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dxa"/>
        <w:tblInd w:w="-22" w:type="dxa"/>
        <w:tblBorders>
          <w:top w:val="single" w:sz="18" w:space="0" w:color="auto"/>
          <w:bottom w:val="single" w:sz="18" w:space="0" w:color="auto"/>
          <w:insideH w:val="single" w:sz="4" w:space="0" w:color="auto"/>
          <w:insideV w:val="single" w:sz="4" w:space="0" w:color="auto"/>
        </w:tblBorders>
        <w:tblLayout w:type="fixed"/>
        <w:tblLook w:val="01E0" w:firstRow="1" w:lastRow="1" w:firstColumn="1" w:lastColumn="1" w:noHBand="0" w:noVBand="0"/>
      </w:tblPr>
      <w:tblGrid>
        <w:gridCol w:w="2080"/>
        <w:gridCol w:w="4680"/>
        <w:gridCol w:w="3380"/>
      </w:tblGrid>
      <w:tr w:rsidR="00EF61C9" w:rsidRPr="00D91928" w:rsidTr="00EF61C9">
        <w:trPr>
          <w:trHeight w:val="1390"/>
        </w:trPr>
        <w:tc>
          <w:tcPr>
            <w:tcW w:w="10140" w:type="dxa"/>
            <w:gridSpan w:val="3"/>
            <w:tcBorders>
              <w:top w:val="single" w:sz="24" w:space="0" w:color="auto"/>
              <w:left w:val="nil"/>
              <w:bottom w:val="single" w:sz="24" w:space="0" w:color="auto"/>
              <w:right w:val="nil"/>
            </w:tcBorders>
          </w:tcPr>
          <w:p w:rsidR="00EF61C9" w:rsidRPr="00EF61C9" w:rsidRDefault="00EF61C9" w:rsidP="00EF61C9">
            <w:pPr>
              <w:autoSpaceDN w:val="0"/>
              <w:spacing w:after="0" w:line="240" w:lineRule="auto"/>
              <w:jc w:val="center"/>
              <w:rPr>
                <w:rFonts w:ascii="Arial" w:eastAsia="Times New Roman" w:hAnsi="Arial" w:cs="Arial"/>
                <w:b/>
                <w:spacing w:val="-16"/>
                <w:sz w:val="16"/>
                <w:szCs w:val="16"/>
                <w:lang w:eastAsia="ru-RU"/>
              </w:rPr>
            </w:pPr>
          </w:p>
          <w:p w:rsidR="00EF61C9" w:rsidRPr="00EF61C9" w:rsidRDefault="00EF61C9" w:rsidP="00EF61C9">
            <w:pPr>
              <w:autoSpaceDN w:val="0"/>
              <w:spacing w:after="0" w:line="240" w:lineRule="auto"/>
              <w:jc w:val="center"/>
              <w:rPr>
                <w:rFonts w:ascii="Arial" w:eastAsia="Times New Roman" w:hAnsi="Arial" w:cs="Arial"/>
                <w:b/>
                <w:spacing w:val="-16"/>
                <w:lang w:eastAsia="ru-RU"/>
              </w:rPr>
            </w:pPr>
            <w:r w:rsidRPr="00EF61C9">
              <w:rPr>
                <w:rFonts w:ascii="Arial" w:eastAsia="Times New Roman" w:hAnsi="Arial" w:cs="Arial"/>
                <w:b/>
                <w:spacing w:val="-16"/>
                <w:lang w:eastAsia="ru-RU"/>
              </w:rPr>
              <w:t>МЕЖГОСУДАРСТВЕННЫЙ СОВЕТ ПО СТАНДАРТИЗАЦИИ, МЕТРОЛОГИИ И СЕРТИФИКАЦИИ</w:t>
            </w:r>
          </w:p>
          <w:p w:rsidR="00EF61C9" w:rsidRPr="00EF61C9" w:rsidRDefault="00EF61C9" w:rsidP="00EF61C9">
            <w:pPr>
              <w:autoSpaceDN w:val="0"/>
              <w:spacing w:after="0" w:line="240" w:lineRule="auto"/>
              <w:jc w:val="center"/>
              <w:rPr>
                <w:rFonts w:ascii="Arial" w:eastAsia="Times New Roman" w:hAnsi="Arial" w:cs="Arial"/>
                <w:b/>
                <w:lang w:val="en-US" w:eastAsia="ru-RU"/>
              </w:rPr>
            </w:pPr>
            <w:r w:rsidRPr="00EF61C9">
              <w:rPr>
                <w:rFonts w:ascii="Arial" w:eastAsia="Times New Roman" w:hAnsi="Arial" w:cs="Arial"/>
                <w:b/>
                <w:lang w:val="en-US" w:eastAsia="ru-RU"/>
              </w:rPr>
              <w:t>(</w:t>
            </w:r>
            <w:r w:rsidRPr="00EF61C9">
              <w:rPr>
                <w:rFonts w:ascii="Arial" w:eastAsia="Times New Roman" w:hAnsi="Arial" w:cs="Arial"/>
                <w:b/>
                <w:lang w:eastAsia="ru-RU"/>
              </w:rPr>
              <w:t>МГС</w:t>
            </w:r>
            <w:r w:rsidRPr="00EF61C9">
              <w:rPr>
                <w:rFonts w:ascii="Arial" w:eastAsia="Times New Roman" w:hAnsi="Arial" w:cs="Arial"/>
                <w:b/>
                <w:lang w:val="en-US" w:eastAsia="ru-RU"/>
              </w:rPr>
              <w:t>)</w:t>
            </w:r>
          </w:p>
          <w:p w:rsidR="00EF61C9" w:rsidRPr="00EF61C9" w:rsidRDefault="00EF61C9" w:rsidP="00EF61C9">
            <w:pPr>
              <w:autoSpaceDN w:val="0"/>
              <w:spacing w:after="0" w:line="240" w:lineRule="auto"/>
              <w:jc w:val="center"/>
              <w:rPr>
                <w:rFonts w:ascii="Arial" w:eastAsia="Times New Roman" w:hAnsi="Arial" w:cs="Arial"/>
                <w:b/>
                <w:lang w:val="en-US" w:eastAsia="ru-RU"/>
              </w:rPr>
            </w:pPr>
          </w:p>
          <w:p w:rsidR="00EF61C9" w:rsidRPr="00EF61C9" w:rsidRDefault="00EF61C9" w:rsidP="00EF61C9">
            <w:pPr>
              <w:autoSpaceDN w:val="0"/>
              <w:spacing w:after="0" w:line="240" w:lineRule="auto"/>
              <w:jc w:val="center"/>
              <w:rPr>
                <w:rFonts w:ascii="Arial" w:eastAsia="Times New Roman" w:hAnsi="Arial" w:cs="Arial"/>
                <w:b/>
                <w:lang w:val="en-US" w:eastAsia="ru-RU"/>
              </w:rPr>
            </w:pPr>
            <w:r w:rsidRPr="00EF61C9">
              <w:rPr>
                <w:rFonts w:ascii="Arial" w:eastAsia="Times New Roman" w:hAnsi="Arial" w:cs="Arial"/>
                <w:b/>
                <w:lang w:val="en-US" w:eastAsia="ru-RU"/>
              </w:rPr>
              <w:t>INTERSTATE COUNCIL  FOR STANDARDIZATION, METROLOGY AND CERTIFICATION</w:t>
            </w:r>
          </w:p>
          <w:p w:rsidR="00EF61C9" w:rsidRPr="00EF61C9" w:rsidRDefault="00EF61C9" w:rsidP="00EF61C9">
            <w:pPr>
              <w:autoSpaceDN w:val="0"/>
              <w:spacing w:after="0" w:line="240" w:lineRule="auto"/>
              <w:jc w:val="center"/>
              <w:rPr>
                <w:rFonts w:ascii="Arial" w:eastAsia="Times New Roman" w:hAnsi="Arial" w:cs="Arial"/>
                <w:sz w:val="20"/>
                <w:szCs w:val="20"/>
                <w:lang w:val="en-US" w:eastAsia="ru-RU"/>
              </w:rPr>
            </w:pPr>
            <w:r w:rsidRPr="00EF61C9">
              <w:rPr>
                <w:rFonts w:ascii="Arial" w:eastAsia="Times New Roman" w:hAnsi="Arial" w:cs="Arial"/>
                <w:b/>
                <w:lang w:eastAsia="ru-RU"/>
              </w:rPr>
              <w:t>(ISC</w:t>
            </w:r>
            <w:r w:rsidRPr="00EF61C9">
              <w:rPr>
                <w:rFonts w:ascii="Arial" w:eastAsia="Times New Roman" w:hAnsi="Arial" w:cs="Arial"/>
                <w:sz w:val="20"/>
                <w:szCs w:val="20"/>
                <w:lang w:val="en-US" w:eastAsia="ru-RU"/>
              </w:rPr>
              <w:t>)</w:t>
            </w:r>
          </w:p>
          <w:p w:rsidR="00EF61C9" w:rsidRPr="00EF61C9" w:rsidRDefault="00EF61C9" w:rsidP="00EF61C9">
            <w:pPr>
              <w:autoSpaceDN w:val="0"/>
              <w:spacing w:after="0" w:line="240" w:lineRule="auto"/>
              <w:jc w:val="center"/>
              <w:rPr>
                <w:rFonts w:ascii="Times New Roman" w:eastAsia="Times New Roman" w:hAnsi="Times New Roman"/>
                <w:b/>
                <w:sz w:val="12"/>
                <w:szCs w:val="12"/>
                <w:lang w:val="en-US" w:eastAsia="ru-RU"/>
              </w:rPr>
            </w:pPr>
          </w:p>
        </w:tc>
      </w:tr>
      <w:tr w:rsidR="00EF61C9" w:rsidRPr="00D91928" w:rsidTr="00EF61C9">
        <w:tc>
          <w:tcPr>
            <w:tcW w:w="2080" w:type="dxa"/>
            <w:tcBorders>
              <w:top w:val="single" w:sz="24" w:space="0" w:color="auto"/>
              <w:left w:val="nil"/>
              <w:bottom w:val="single" w:sz="18" w:space="0" w:color="auto"/>
              <w:right w:val="nil"/>
            </w:tcBorders>
            <w:vAlign w:val="center"/>
          </w:tcPr>
          <w:p w:rsidR="00EF61C9" w:rsidRPr="00EF61C9" w:rsidRDefault="00EF61C9" w:rsidP="00EF61C9">
            <w:pPr>
              <w:autoSpaceDN w:val="0"/>
              <w:spacing w:after="0" w:line="240" w:lineRule="auto"/>
              <w:rPr>
                <w:rFonts w:ascii="Times New Roman" w:eastAsia="Times New Roman" w:hAnsi="Times New Roman"/>
                <w:sz w:val="26"/>
                <w:szCs w:val="20"/>
                <w:lang w:eastAsia="ru-RU"/>
              </w:rPr>
            </w:pPr>
          </w:p>
          <w:p w:rsidR="00EF61C9" w:rsidRPr="00EF61C9" w:rsidRDefault="00EF61C9" w:rsidP="00EF61C9">
            <w:pPr>
              <w:autoSpaceDN w:val="0"/>
              <w:spacing w:after="0" w:line="240" w:lineRule="auto"/>
              <w:rPr>
                <w:rFonts w:ascii="Arial" w:eastAsia="Times New Roman" w:hAnsi="Arial" w:cs="Arial"/>
                <w:b/>
                <w:sz w:val="24"/>
                <w:szCs w:val="24"/>
                <w:lang w:eastAsia="ru-RU"/>
              </w:rPr>
            </w:pPr>
          </w:p>
        </w:tc>
        <w:tc>
          <w:tcPr>
            <w:tcW w:w="4680" w:type="dxa"/>
            <w:tcBorders>
              <w:top w:val="single" w:sz="24" w:space="0" w:color="auto"/>
              <w:left w:val="nil"/>
              <w:bottom w:val="single" w:sz="18" w:space="0" w:color="auto"/>
              <w:right w:val="nil"/>
            </w:tcBorders>
            <w:vAlign w:val="center"/>
            <w:hideMark/>
          </w:tcPr>
          <w:p w:rsidR="00EF61C9" w:rsidRPr="00EF61C9" w:rsidRDefault="00EF61C9" w:rsidP="00EF61C9">
            <w:pPr>
              <w:widowControl w:val="0"/>
              <w:autoSpaceDE w:val="0"/>
              <w:autoSpaceDN w:val="0"/>
              <w:spacing w:after="0" w:line="360" w:lineRule="auto"/>
              <w:jc w:val="center"/>
              <w:rPr>
                <w:rFonts w:ascii="Arial" w:eastAsia="Times New Roman" w:hAnsi="Arial" w:cs="Arial"/>
                <w:b/>
                <w:bCs/>
                <w:spacing w:val="30"/>
                <w:sz w:val="28"/>
                <w:szCs w:val="28"/>
                <w:lang w:eastAsia="ru-RU"/>
              </w:rPr>
            </w:pPr>
            <w:r w:rsidRPr="00EF61C9">
              <w:rPr>
                <w:rFonts w:ascii="Arial" w:eastAsia="Times New Roman" w:hAnsi="Arial" w:cs="Arial"/>
                <w:b/>
                <w:bCs/>
                <w:spacing w:val="30"/>
                <w:sz w:val="28"/>
                <w:szCs w:val="28"/>
                <w:lang w:eastAsia="ru-RU"/>
              </w:rPr>
              <w:t>МЕЖГОСУДАРСТВЕННЫЙ</w:t>
            </w:r>
          </w:p>
          <w:p w:rsidR="00EF61C9" w:rsidRPr="00EF61C9" w:rsidRDefault="00EF61C9" w:rsidP="00EF61C9">
            <w:pPr>
              <w:autoSpaceDN w:val="0"/>
              <w:spacing w:after="0" w:line="240" w:lineRule="auto"/>
              <w:jc w:val="center"/>
              <w:rPr>
                <w:rFonts w:ascii="Arial" w:eastAsia="Times New Roman" w:hAnsi="Arial" w:cs="Arial"/>
                <w:b/>
                <w:sz w:val="24"/>
                <w:szCs w:val="24"/>
                <w:lang w:eastAsia="ru-RU"/>
              </w:rPr>
            </w:pPr>
            <w:r w:rsidRPr="00EF61C9">
              <w:rPr>
                <w:rFonts w:ascii="Arial" w:eastAsia="Times New Roman" w:hAnsi="Arial" w:cs="Arial"/>
                <w:b/>
                <w:spacing w:val="30"/>
                <w:sz w:val="28"/>
                <w:szCs w:val="28"/>
                <w:lang w:eastAsia="ru-RU"/>
              </w:rPr>
              <w:t>СТАНДАРТ</w:t>
            </w:r>
          </w:p>
        </w:tc>
        <w:tc>
          <w:tcPr>
            <w:tcW w:w="3380" w:type="dxa"/>
            <w:tcBorders>
              <w:top w:val="single" w:sz="24" w:space="0" w:color="auto"/>
              <w:left w:val="nil"/>
              <w:bottom w:val="single" w:sz="18" w:space="0" w:color="auto"/>
              <w:right w:val="nil"/>
            </w:tcBorders>
            <w:vAlign w:val="center"/>
          </w:tcPr>
          <w:p w:rsidR="00EF61C9" w:rsidRPr="00EF61C9" w:rsidRDefault="00EF61C9" w:rsidP="00EF61C9">
            <w:pPr>
              <w:widowControl w:val="0"/>
              <w:autoSpaceDE w:val="0"/>
              <w:autoSpaceDN w:val="0"/>
              <w:spacing w:after="0" w:line="240" w:lineRule="auto"/>
              <w:rPr>
                <w:rFonts w:ascii="Arial" w:eastAsia="Times New Roman" w:hAnsi="Arial" w:cs="Arial"/>
                <w:b/>
                <w:bCs/>
                <w:sz w:val="16"/>
                <w:szCs w:val="16"/>
                <w:lang w:eastAsia="ru-RU"/>
              </w:rPr>
            </w:pPr>
          </w:p>
          <w:p w:rsidR="00EF61C9" w:rsidRPr="00EF61C9" w:rsidRDefault="00EF61C9" w:rsidP="00EF61C9">
            <w:pPr>
              <w:widowControl w:val="0"/>
              <w:autoSpaceDE w:val="0"/>
              <w:autoSpaceDN w:val="0"/>
              <w:spacing w:after="0" w:line="240" w:lineRule="auto"/>
              <w:rPr>
                <w:rFonts w:ascii="Arial" w:eastAsia="Times New Roman" w:hAnsi="Arial" w:cs="Arial"/>
                <w:b/>
                <w:bCs/>
                <w:sz w:val="36"/>
                <w:szCs w:val="36"/>
                <w:lang w:eastAsia="ru-RU"/>
              </w:rPr>
            </w:pPr>
            <w:r w:rsidRPr="00EF61C9">
              <w:rPr>
                <w:rFonts w:ascii="Arial" w:eastAsia="Times New Roman" w:hAnsi="Arial" w:cs="Arial"/>
                <w:b/>
                <w:bCs/>
                <w:sz w:val="36"/>
                <w:szCs w:val="36"/>
                <w:lang w:eastAsia="ru-RU"/>
              </w:rPr>
              <w:t>ГОСТ</w:t>
            </w:r>
          </w:p>
          <w:p w:rsidR="001B7ADD" w:rsidRDefault="001B7ADD" w:rsidP="00EF61C9">
            <w:pPr>
              <w:widowControl w:val="0"/>
              <w:autoSpaceDE w:val="0"/>
              <w:autoSpaceDN w:val="0"/>
              <w:spacing w:after="0" w:line="240" w:lineRule="auto"/>
              <w:rPr>
                <w:rFonts w:ascii="Arial" w:eastAsia="Times New Roman" w:hAnsi="Arial" w:cs="Arial"/>
                <w:bCs/>
                <w:i/>
                <w:sz w:val="28"/>
                <w:szCs w:val="28"/>
                <w:lang w:eastAsia="ru-RU"/>
              </w:rPr>
            </w:pPr>
          </w:p>
          <w:p w:rsidR="008B6C36" w:rsidRPr="001B7ADD" w:rsidRDefault="008B6C36" w:rsidP="00EF61C9">
            <w:pPr>
              <w:widowControl w:val="0"/>
              <w:autoSpaceDE w:val="0"/>
              <w:autoSpaceDN w:val="0"/>
              <w:spacing w:after="0" w:line="240" w:lineRule="auto"/>
              <w:rPr>
                <w:rFonts w:ascii="Arial" w:eastAsia="Times New Roman" w:hAnsi="Arial" w:cs="Arial"/>
                <w:bCs/>
                <w:i/>
                <w:sz w:val="28"/>
                <w:szCs w:val="28"/>
                <w:lang w:eastAsia="ru-RU"/>
              </w:rPr>
            </w:pPr>
            <w:bookmarkStart w:id="0" w:name="_GoBack"/>
            <w:bookmarkEnd w:id="0"/>
          </w:p>
          <w:p w:rsidR="00EF61C9" w:rsidRPr="00EF61C9" w:rsidRDefault="00EF61C9" w:rsidP="00EF61C9">
            <w:pPr>
              <w:autoSpaceDN w:val="0"/>
              <w:spacing w:after="0" w:line="240" w:lineRule="auto"/>
              <w:rPr>
                <w:rFonts w:ascii="Arial" w:eastAsia="Times New Roman" w:hAnsi="Arial" w:cs="Arial"/>
                <w:b/>
                <w:i/>
                <w:sz w:val="28"/>
                <w:szCs w:val="28"/>
                <w:lang w:eastAsia="ru-RU"/>
              </w:rPr>
            </w:pPr>
          </w:p>
        </w:tc>
      </w:tr>
    </w:tbl>
    <w:p w:rsidR="00EF61C9" w:rsidRPr="00EF61C9" w:rsidRDefault="00EF61C9" w:rsidP="00EF61C9">
      <w:pPr>
        <w:widowControl w:val="0"/>
        <w:autoSpaceDE w:val="0"/>
        <w:autoSpaceDN w:val="0"/>
        <w:adjustRightInd w:val="0"/>
        <w:spacing w:after="0" w:line="240" w:lineRule="auto"/>
        <w:jc w:val="center"/>
        <w:rPr>
          <w:rFonts w:ascii="Arial" w:eastAsia="Times New Roman" w:hAnsi="Arial" w:cs="Arial"/>
          <w:b/>
          <w:bCs/>
          <w:spacing w:val="50"/>
          <w:kern w:val="2"/>
          <w:sz w:val="28"/>
          <w:szCs w:val="28"/>
          <w:lang w:eastAsia="ar-SA"/>
        </w:rPr>
      </w:pPr>
    </w:p>
    <w:p w:rsidR="00EF61C9" w:rsidRPr="00EF61C9" w:rsidRDefault="00EF61C9" w:rsidP="00EF61C9">
      <w:pPr>
        <w:widowControl w:val="0"/>
        <w:autoSpaceDE w:val="0"/>
        <w:autoSpaceDN w:val="0"/>
        <w:adjustRightInd w:val="0"/>
        <w:spacing w:after="0" w:line="240" w:lineRule="auto"/>
        <w:jc w:val="center"/>
        <w:rPr>
          <w:rFonts w:ascii="Arial" w:eastAsia="Times New Roman" w:hAnsi="Arial" w:cs="Arial"/>
          <w:b/>
          <w:bCs/>
          <w:spacing w:val="50"/>
          <w:kern w:val="2"/>
          <w:sz w:val="28"/>
          <w:szCs w:val="28"/>
          <w:lang w:eastAsia="ar-SA"/>
        </w:rPr>
      </w:pPr>
    </w:p>
    <w:p w:rsidR="00EF61C9" w:rsidRDefault="00EF61C9" w:rsidP="00EF61C9">
      <w:pPr>
        <w:widowControl w:val="0"/>
        <w:autoSpaceDE w:val="0"/>
        <w:autoSpaceDN w:val="0"/>
        <w:adjustRightInd w:val="0"/>
        <w:spacing w:after="0" w:line="240" w:lineRule="auto"/>
        <w:jc w:val="center"/>
        <w:rPr>
          <w:rFonts w:ascii="Arial" w:eastAsia="Times New Roman" w:hAnsi="Arial" w:cs="Arial"/>
          <w:b/>
          <w:bCs/>
          <w:spacing w:val="50"/>
          <w:kern w:val="2"/>
          <w:sz w:val="28"/>
          <w:szCs w:val="28"/>
          <w:lang w:eastAsia="ar-SA"/>
        </w:rPr>
      </w:pPr>
    </w:p>
    <w:p w:rsidR="00C04A47" w:rsidRDefault="00C04A47" w:rsidP="00EF61C9">
      <w:pPr>
        <w:widowControl w:val="0"/>
        <w:autoSpaceDE w:val="0"/>
        <w:autoSpaceDN w:val="0"/>
        <w:adjustRightInd w:val="0"/>
        <w:spacing w:after="0" w:line="240" w:lineRule="auto"/>
        <w:jc w:val="center"/>
        <w:rPr>
          <w:rFonts w:ascii="Arial" w:eastAsia="Times New Roman" w:hAnsi="Arial" w:cs="Arial"/>
          <w:b/>
          <w:bCs/>
          <w:spacing w:val="50"/>
          <w:kern w:val="2"/>
          <w:sz w:val="28"/>
          <w:szCs w:val="28"/>
          <w:lang w:eastAsia="ar-SA"/>
        </w:rPr>
      </w:pPr>
    </w:p>
    <w:p w:rsidR="00C04A47" w:rsidRDefault="00C04A47" w:rsidP="00EF61C9">
      <w:pPr>
        <w:widowControl w:val="0"/>
        <w:autoSpaceDE w:val="0"/>
        <w:autoSpaceDN w:val="0"/>
        <w:adjustRightInd w:val="0"/>
        <w:spacing w:after="0" w:line="240" w:lineRule="auto"/>
        <w:jc w:val="center"/>
        <w:rPr>
          <w:rFonts w:ascii="Arial" w:eastAsia="Times New Roman" w:hAnsi="Arial" w:cs="Arial"/>
          <w:b/>
          <w:bCs/>
          <w:spacing w:val="50"/>
          <w:kern w:val="2"/>
          <w:sz w:val="28"/>
          <w:szCs w:val="28"/>
          <w:lang w:eastAsia="ar-SA"/>
        </w:rPr>
      </w:pPr>
    </w:p>
    <w:p w:rsidR="00C04A47" w:rsidRPr="00EF61C9" w:rsidRDefault="00C04A47" w:rsidP="00EF61C9">
      <w:pPr>
        <w:widowControl w:val="0"/>
        <w:autoSpaceDE w:val="0"/>
        <w:autoSpaceDN w:val="0"/>
        <w:adjustRightInd w:val="0"/>
        <w:spacing w:after="0" w:line="240" w:lineRule="auto"/>
        <w:jc w:val="center"/>
        <w:rPr>
          <w:rFonts w:ascii="Arial" w:eastAsia="Times New Roman" w:hAnsi="Arial" w:cs="Arial"/>
          <w:b/>
          <w:bCs/>
          <w:spacing w:val="50"/>
          <w:kern w:val="2"/>
          <w:sz w:val="28"/>
          <w:szCs w:val="28"/>
          <w:lang w:eastAsia="ar-SA"/>
        </w:rPr>
      </w:pPr>
    </w:p>
    <w:p w:rsidR="00EF61C9" w:rsidRPr="00EF61C9" w:rsidRDefault="00EF61C9" w:rsidP="00EF61C9">
      <w:pPr>
        <w:widowControl w:val="0"/>
        <w:autoSpaceDE w:val="0"/>
        <w:autoSpaceDN w:val="0"/>
        <w:adjustRightInd w:val="0"/>
        <w:spacing w:after="0" w:line="240" w:lineRule="auto"/>
        <w:jc w:val="center"/>
        <w:rPr>
          <w:rFonts w:ascii="Arial" w:eastAsia="Times New Roman" w:hAnsi="Arial" w:cs="Arial"/>
          <w:b/>
          <w:bCs/>
          <w:spacing w:val="50"/>
          <w:kern w:val="2"/>
          <w:sz w:val="28"/>
          <w:szCs w:val="28"/>
          <w:lang w:eastAsia="ar-SA"/>
        </w:rPr>
      </w:pPr>
    </w:p>
    <w:p w:rsidR="00EF61C9" w:rsidRPr="00EF61C9" w:rsidRDefault="00EF61C9" w:rsidP="00EF61C9">
      <w:pPr>
        <w:widowControl w:val="0"/>
        <w:autoSpaceDE w:val="0"/>
        <w:autoSpaceDN w:val="0"/>
        <w:adjustRightInd w:val="0"/>
        <w:spacing w:after="0" w:line="240" w:lineRule="auto"/>
        <w:jc w:val="center"/>
        <w:rPr>
          <w:rFonts w:ascii="Arial" w:eastAsia="Times New Roman" w:hAnsi="Arial" w:cs="Arial"/>
          <w:b/>
          <w:bCs/>
          <w:spacing w:val="50"/>
          <w:kern w:val="2"/>
          <w:sz w:val="28"/>
          <w:szCs w:val="28"/>
          <w:lang w:eastAsia="ar-SA"/>
        </w:rPr>
      </w:pPr>
    </w:p>
    <w:p w:rsidR="00FA4C44" w:rsidRPr="00FA4C44" w:rsidRDefault="00FA4C44" w:rsidP="00FA4C44">
      <w:pPr>
        <w:spacing w:after="0" w:line="360" w:lineRule="auto"/>
        <w:jc w:val="center"/>
        <w:rPr>
          <w:rFonts w:ascii="Arial" w:eastAsia="Times New Roman" w:hAnsi="Arial" w:cs="Arial"/>
          <w:b/>
          <w:sz w:val="28"/>
          <w:szCs w:val="28"/>
          <w:lang w:eastAsia="ru-RU"/>
        </w:rPr>
      </w:pPr>
      <w:r w:rsidRPr="00FA4C44">
        <w:rPr>
          <w:rFonts w:ascii="Arial" w:eastAsia="Times New Roman" w:hAnsi="Arial" w:cs="Arial"/>
          <w:b/>
          <w:sz w:val="40"/>
          <w:szCs w:val="40"/>
          <w:lang w:eastAsia="ru-RU"/>
        </w:rPr>
        <w:t>ДВИГАТЕЛИ АВТОМОБИЛЬНЫЕ</w:t>
      </w:r>
    </w:p>
    <w:p w:rsidR="00EF61C9" w:rsidRPr="00EF61C9" w:rsidRDefault="00FA4C44" w:rsidP="00FA4C44">
      <w:pPr>
        <w:widowControl w:val="0"/>
        <w:shd w:val="clear" w:color="auto" w:fill="FFFFFF"/>
        <w:autoSpaceDE w:val="0"/>
        <w:autoSpaceDN w:val="0"/>
        <w:adjustRightInd w:val="0"/>
        <w:spacing w:before="120" w:after="0" w:line="240" w:lineRule="auto"/>
        <w:ind w:right="23"/>
        <w:jc w:val="center"/>
        <w:rPr>
          <w:rFonts w:ascii="Arial" w:eastAsia="Times New Roman" w:hAnsi="Arial" w:cs="Arial"/>
          <w:b/>
          <w:bCs/>
          <w:color w:val="000000"/>
          <w:sz w:val="24"/>
          <w:szCs w:val="24"/>
          <w:lang w:eastAsia="ru-RU"/>
        </w:rPr>
      </w:pPr>
      <w:r w:rsidRPr="00FA4C44">
        <w:rPr>
          <w:rFonts w:ascii="Arial" w:eastAsia="Times New Roman" w:hAnsi="Arial" w:cs="Arial"/>
          <w:b/>
          <w:sz w:val="40"/>
          <w:szCs w:val="40"/>
          <w:lang w:eastAsia="ru-RU"/>
        </w:rPr>
        <w:t>МЕТОДЫ СТЕНДОВЫХ ИСПЫТАНИЙ</w:t>
      </w: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2C1B51"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4"/>
          <w:szCs w:val="24"/>
          <w:lang w:eastAsia="ru-RU"/>
        </w:rPr>
      </w:pPr>
      <w:r>
        <w:rPr>
          <w:rFonts w:ascii="Arial" w:eastAsia="Times New Roman" w:hAnsi="Arial" w:cs="Arial"/>
          <w:b/>
          <w:bCs/>
          <w:color w:val="000000"/>
          <w:sz w:val="24"/>
          <w:szCs w:val="24"/>
          <w:lang w:eastAsia="ru-RU"/>
        </w:rPr>
        <w:t>Издание официальное</w:t>
      </w: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0D1528" w:rsidRDefault="000D1528"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0D1528" w:rsidRDefault="000D1528"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0D1528" w:rsidRDefault="000D1528"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0D1528" w:rsidRDefault="000D1528"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0D1528" w:rsidRDefault="000D1528"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D4644B" w:rsidRDefault="00D4644B"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D4644B" w:rsidRDefault="00D4644B"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D4644B" w:rsidRDefault="00D4644B"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0D1528" w:rsidRPr="00EF61C9" w:rsidRDefault="000D1528"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bCs/>
          <w:color w:val="000000"/>
          <w:sz w:val="20"/>
          <w:szCs w:val="20"/>
          <w:lang w:eastAsia="ru-RU"/>
        </w:rPr>
      </w:pP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sz w:val="20"/>
          <w:szCs w:val="20"/>
          <w:lang w:eastAsia="ru-RU"/>
        </w:rPr>
      </w:pPr>
      <w:r w:rsidRPr="00EF61C9">
        <w:rPr>
          <w:rFonts w:ascii="Arial" w:eastAsia="Times New Roman" w:hAnsi="Arial" w:cs="Arial"/>
          <w:b/>
          <w:sz w:val="20"/>
          <w:szCs w:val="20"/>
          <w:lang w:eastAsia="ru-RU"/>
        </w:rPr>
        <w:t>Москва</w:t>
      </w: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sz w:val="20"/>
          <w:szCs w:val="20"/>
          <w:lang w:eastAsia="ru-RU"/>
        </w:rPr>
      </w:pPr>
      <w:r w:rsidRPr="00EF61C9">
        <w:rPr>
          <w:rFonts w:ascii="Arial" w:eastAsia="Times New Roman" w:hAnsi="Arial" w:cs="Arial"/>
          <w:b/>
          <w:sz w:val="20"/>
          <w:szCs w:val="20"/>
          <w:lang w:eastAsia="ru-RU"/>
        </w:rPr>
        <w:t>Стандартинформ</w:t>
      </w:r>
    </w:p>
    <w:p w:rsidR="00EF61C9" w:rsidRPr="00EF61C9" w:rsidRDefault="00EF61C9" w:rsidP="00EF61C9">
      <w:pPr>
        <w:widowControl w:val="0"/>
        <w:shd w:val="clear" w:color="auto" w:fill="FFFFFF"/>
        <w:autoSpaceDE w:val="0"/>
        <w:autoSpaceDN w:val="0"/>
        <w:adjustRightInd w:val="0"/>
        <w:spacing w:after="0" w:line="216" w:lineRule="exact"/>
        <w:jc w:val="center"/>
        <w:rPr>
          <w:rFonts w:ascii="Arial" w:eastAsia="Times New Roman" w:hAnsi="Arial" w:cs="Arial"/>
          <w:b/>
          <w:sz w:val="20"/>
          <w:szCs w:val="20"/>
          <w:lang w:eastAsia="ru-RU"/>
        </w:rPr>
      </w:pPr>
      <w:r w:rsidRPr="00EF61C9">
        <w:rPr>
          <w:rFonts w:ascii="Arial" w:eastAsia="Times New Roman" w:hAnsi="Arial" w:cs="Arial"/>
          <w:b/>
          <w:sz w:val="20"/>
          <w:szCs w:val="20"/>
          <w:lang w:eastAsia="ru-RU"/>
        </w:rPr>
        <w:t>20</w:t>
      </w:r>
    </w:p>
    <w:p w:rsidR="00EF61C9" w:rsidRPr="00EF61C9" w:rsidRDefault="00EF61C9" w:rsidP="00EF61C9">
      <w:pPr>
        <w:widowControl w:val="0"/>
        <w:shd w:val="clear" w:color="auto" w:fill="FFFFFF"/>
        <w:tabs>
          <w:tab w:val="left" w:pos="4220"/>
          <w:tab w:val="center" w:pos="4537"/>
        </w:tabs>
        <w:autoSpaceDE w:val="0"/>
        <w:autoSpaceDN w:val="0"/>
        <w:adjustRightInd w:val="0"/>
        <w:spacing w:after="0" w:line="216" w:lineRule="exact"/>
        <w:rPr>
          <w:rFonts w:ascii="Arial" w:eastAsia="Times New Roman" w:hAnsi="Arial" w:cs="Arial"/>
          <w:lang w:eastAsia="ru-RU"/>
        </w:rPr>
      </w:pPr>
      <w:r w:rsidRPr="00EF61C9">
        <w:rPr>
          <w:rFonts w:ascii="Arial" w:eastAsia="Times New Roman" w:hAnsi="Arial" w:cs="Arial"/>
          <w:lang w:eastAsia="ru-RU"/>
        </w:rPr>
        <w:tab/>
      </w:r>
      <w:r w:rsidRPr="00EF61C9">
        <w:rPr>
          <w:rFonts w:ascii="Arial" w:eastAsia="Times New Roman" w:hAnsi="Arial" w:cs="Arial"/>
          <w:lang w:eastAsia="ru-RU"/>
        </w:rPr>
        <w:tab/>
      </w:r>
    </w:p>
    <w:p w:rsidR="00EF61C9" w:rsidRPr="00EF61C9" w:rsidRDefault="00EF61C9" w:rsidP="00EF61C9">
      <w:pPr>
        <w:spacing w:after="0" w:line="240" w:lineRule="auto"/>
        <w:rPr>
          <w:rFonts w:ascii="Arial" w:eastAsia="Times New Roman" w:hAnsi="Arial" w:cs="Arial"/>
          <w:lang w:eastAsia="ru-RU"/>
        </w:rPr>
        <w:sectPr w:rsidR="00EF61C9" w:rsidRPr="00EF61C9" w:rsidSect="00B920A4">
          <w:headerReference w:type="first" r:id="rId8"/>
          <w:footerReference w:type="first" r:id="rId9"/>
          <w:footnotePr>
            <w:numRestart w:val="eachPage"/>
          </w:footnotePr>
          <w:type w:val="nextColumn"/>
          <w:pgSz w:w="11909" w:h="16834"/>
          <w:pgMar w:top="1134" w:right="794" w:bottom="1134" w:left="1418" w:header="567" w:footer="567" w:gutter="0"/>
          <w:cols w:space="720"/>
        </w:sectPr>
      </w:pPr>
    </w:p>
    <w:p w:rsidR="00EF61C9" w:rsidRPr="00EF61C9" w:rsidRDefault="00EF61C9" w:rsidP="00EF61C9">
      <w:pPr>
        <w:widowControl w:val="0"/>
        <w:shd w:val="clear" w:color="auto" w:fill="FFFFFF"/>
        <w:autoSpaceDE w:val="0"/>
        <w:autoSpaceDN w:val="0"/>
        <w:adjustRightInd w:val="0"/>
        <w:spacing w:before="120" w:after="240" w:line="240" w:lineRule="auto"/>
        <w:jc w:val="center"/>
        <w:rPr>
          <w:rFonts w:ascii="Arial" w:eastAsia="Times New Roman" w:hAnsi="Arial" w:cs="Arial"/>
          <w:b/>
          <w:sz w:val="28"/>
          <w:szCs w:val="28"/>
          <w:lang w:eastAsia="ru-RU"/>
        </w:rPr>
      </w:pPr>
      <w:r w:rsidRPr="00EF61C9">
        <w:rPr>
          <w:rFonts w:ascii="Arial" w:eastAsia="Times New Roman" w:hAnsi="Arial" w:cs="Arial"/>
          <w:b/>
          <w:color w:val="000000"/>
          <w:sz w:val="28"/>
          <w:szCs w:val="28"/>
          <w:lang w:eastAsia="ru-RU"/>
        </w:rPr>
        <w:lastRenderedPageBreak/>
        <w:t>Предисловие</w:t>
      </w:r>
    </w:p>
    <w:p w:rsidR="00EF61C9" w:rsidRPr="00EF61C9" w:rsidRDefault="00EF61C9" w:rsidP="00EF61C9">
      <w:pPr>
        <w:autoSpaceDN w:val="0"/>
        <w:spacing w:after="0" w:line="240" w:lineRule="exact"/>
        <w:ind w:firstLine="510"/>
        <w:jc w:val="both"/>
        <w:rPr>
          <w:rFonts w:ascii="Arial" w:eastAsia="Times New Roman" w:hAnsi="Arial" w:cs="Arial"/>
          <w:bCs/>
          <w:lang w:val="x-none" w:eastAsia="x-none"/>
        </w:rPr>
      </w:pPr>
      <w:r w:rsidRPr="00EF61C9">
        <w:rPr>
          <w:rFonts w:ascii="Arial" w:eastAsia="Times New Roman" w:hAnsi="Arial" w:cs="Arial"/>
          <w:bCs/>
          <w:lang w:val="x-none" w:eastAsia="x-none"/>
        </w:rPr>
        <w:t xml:space="preserve">Цели, основные принципы и </w:t>
      </w:r>
      <w:r w:rsidR="00695127">
        <w:rPr>
          <w:rFonts w:ascii="Arial" w:eastAsia="Times New Roman" w:hAnsi="Arial" w:cs="Arial"/>
          <w:bCs/>
          <w:lang w:eastAsia="x-none"/>
        </w:rPr>
        <w:t>общие правила</w:t>
      </w:r>
      <w:r w:rsidRPr="00EF61C9">
        <w:rPr>
          <w:rFonts w:ascii="Arial" w:eastAsia="Times New Roman" w:hAnsi="Arial" w:cs="Arial"/>
          <w:bCs/>
          <w:lang w:val="x-none" w:eastAsia="x-none"/>
        </w:rPr>
        <w:t xml:space="preserve"> проведения работ по </w:t>
      </w:r>
      <w:r w:rsidRPr="00EF61C9">
        <w:rPr>
          <w:rFonts w:ascii="Arial" w:eastAsia="Times New Roman" w:hAnsi="Arial" w:cs="Arial"/>
          <w:bCs/>
          <w:spacing w:val="-6"/>
          <w:lang w:val="x-none" w:eastAsia="x-none"/>
        </w:rPr>
        <w:t xml:space="preserve">межгосударственной стандартизации установлены </w:t>
      </w:r>
      <w:r w:rsidRPr="00EF61C9">
        <w:rPr>
          <w:rFonts w:ascii="Arial" w:eastAsia="Times New Roman" w:hAnsi="Arial" w:cs="Arial"/>
          <w:bCs/>
          <w:spacing w:val="-6"/>
          <w:lang w:eastAsia="x-none"/>
        </w:rPr>
        <w:t xml:space="preserve">в </w:t>
      </w:r>
      <w:r w:rsidRPr="00EF61C9">
        <w:rPr>
          <w:rFonts w:ascii="Arial" w:eastAsia="Times New Roman" w:hAnsi="Arial" w:cs="Arial"/>
          <w:bCs/>
          <w:spacing w:val="-6"/>
          <w:lang w:val="x-none" w:eastAsia="x-none"/>
        </w:rPr>
        <w:t>ГОСТ 1.0</w:t>
      </w:r>
      <w:r w:rsidR="00695127">
        <w:rPr>
          <w:rFonts w:ascii="Arial" w:eastAsia="Times New Roman" w:hAnsi="Arial" w:cs="Arial"/>
          <w:bCs/>
          <w:spacing w:val="-6"/>
          <w:lang w:eastAsia="x-none"/>
        </w:rPr>
        <w:t xml:space="preserve"> </w:t>
      </w:r>
      <w:r w:rsidRPr="00EF61C9">
        <w:rPr>
          <w:rFonts w:ascii="Arial" w:eastAsia="Times New Roman" w:hAnsi="Arial" w:cs="Arial"/>
          <w:bCs/>
          <w:spacing w:val="-6"/>
          <w:lang w:val="x-none" w:eastAsia="x-none"/>
        </w:rPr>
        <w:t>«Межгосударственная</w:t>
      </w:r>
      <w:r w:rsidRPr="00EF61C9">
        <w:rPr>
          <w:rFonts w:ascii="Arial" w:eastAsia="Times New Roman" w:hAnsi="Arial" w:cs="Arial"/>
          <w:bCs/>
          <w:lang w:val="x-none" w:eastAsia="x-none"/>
        </w:rPr>
        <w:t xml:space="preserve">  система стандартизации. Основные положения» и ГОСТ 1.2</w:t>
      </w:r>
      <w:r w:rsidR="00695127">
        <w:rPr>
          <w:rFonts w:ascii="Arial" w:eastAsia="Times New Roman" w:hAnsi="Arial" w:cs="Arial"/>
          <w:bCs/>
          <w:lang w:eastAsia="x-none"/>
        </w:rPr>
        <w:t xml:space="preserve"> </w:t>
      </w:r>
      <w:r w:rsidRPr="00EF61C9">
        <w:rPr>
          <w:rFonts w:ascii="Arial" w:eastAsia="Times New Roman" w:hAnsi="Arial" w:cs="Arial"/>
          <w:bCs/>
          <w:lang w:val="x-none" w:eastAsia="x-none"/>
        </w:rPr>
        <w:t>«Межгосударственная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EF61C9" w:rsidRPr="00A71710" w:rsidRDefault="00EF61C9" w:rsidP="00EF61C9">
      <w:pPr>
        <w:autoSpaceDN w:val="0"/>
        <w:spacing w:after="0" w:line="240" w:lineRule="auto"/>
        <w:ind w:firstLine="510"/>
        <w:jc w:val="both"/>
        <w:rPr>
          <w:rFonts w:ascii="Arial" w:eastAsia="Times New Roman" w:hAnsi="Arial" w:cs="Arial"/>
          <w:bCs/>
          <w:lang w:val="x-none" w:eastAsia="x-none"/>
        </w:rPr>
      </w:pPr>
    </w:p>
    <w:p w:rsidR="00EF61C9" w:rsidRDefault="00EF61C9" w:rsidP="00B920A4">
      <w:pPr>
        <w:autoSpaceDN w:val="0"/>
        <w:spacing w:after="0" w:line="216" w:lineRule="auto"/>
        <w:ind w:firstLine="510"/>
        <w:jc w:val="both"/>
        <w:rPr>
          <w:rFonts w:ascii="Arial" w:eastAsia="Times New Roman" w:hAnsi="Arial" w:cs="Arial"/>
          <w:b/>
          <w:lang w:val="x-none" w:eastAsia="x-none"/>
        </w:rPr>
      </w:pPr>
      <w:r w:rsidRPr="00A71710">
        <w:rPr>
          <w:rFonts w:ascii="Arial" w:eastAsia="Times New Roman" w:hAnsi="Arial" w:cs="Arial"/>
          <w:b/>
          <w:lang w:val="x-none" w:eastAsia="x-none"/>
        </w:rPr>
        <w:t xml:space="preserve">Сведения </w:t>
      </w:r>
      <w:r w:rsidRPr="00EF61C9">
        <w:rPr>
          <w:rFonts w:ascii="Arial" w:eastAsia="Times New Roman" w:hAnsi="Arial" w:cs="Arial"/>
          <w:b/>
          <w:lang w:val="x-none" w:eastAsia="x-none"/>
        </w:rPr>
        <w:t>о стандарте</w:t>
      </w:r>
    </w:p>
    <w:p w:rsidR="00D5240D" w:rsidRPr="00EF61C9" w:rsidRDefault="00D5240D" w:rsidP="00B920A4">
      <w:pPr>
        <w:autoSpaceDN w:val="0"/>
        <w:spacing w:after="0" w:line="216" w:lineRule="auto"/>
        <w:ind w:firstLine="510"/>
        <w:jc w:val="both"/>
        <w:rPr>
          <w:rFonts w:ascii="Arial" w:eastAsia="Times New Roman" w:hAnsi="Arial" w:cs="Arial"/>
          <w:b/>
          <w:lang w:val="x-none" w:eastAsia="x-none"/>
        </w:rPr>
      </w:pPr>
    </w:p>
    <w:p w:rsidR="002C75F6" w:rsidRPr="002C75F6" w:rsidRDefault="00EF61C9" w:rsidP="002C75F6">
      <w:pPr>
        <w:spacing w:after="0" w:line="240" w:lineRule="auto"/>
        <w:ind w:firstLine="709"/>
        <w:jc w:val="both"/>
        <w:outlineLvl w:val="0"/>
        <w:rPr>
          <w:rFonts w:ascii="Arial" w:eastAsia="Times New Roman" w:hAnsi="Arial" w:cs="Arial"/>
          <w:color w:val="000000"/>
          <w:kern w:val="28"/>
          <w:lang w:eastAsia="ru-RU"/>
        </w:rPr>
      </w:pPr>
      <w:r w:rsidRPr="00EF61C9">
        <w:rPr>
          <w:rFonts w:ascii="Arial" w:eastAsia="Times New Roman" w:hAnsi="Arial" w:cs="Arial"/>
          <w:bCs/>
          <w:lang w:val="x-none" w:eastAsia="x-none"/>
        </w:rPr>
        <w:t>1 РАЗРАБОТАН Федеральным государственным унитарным предприятием «Центральный ордена Трудового Красного Знамени научно-исследовательский автомобильный и автомоторный институт «НАМИ» (ФГУП «НАМИ»)</w:t>
      </w:r>
    </w:p>
    <w:p w:rsidR="00EF61C9" w:rsidRPr="00EF61C9" w:rsidRDefault="00EF61C9" w:rsidP="002C75F6">
      <w:pPr>
        <w:autoSpaceDN w:val="0"/>
        <w:spacing w:after="0" w:line="240" w:lineRule="auto"/>
        <w:ind w:firstLine="510"/>
        <w:jc w:val="both"/>
        <w:rPr>
          <w:rFonts w:ascii="Arial" w:eastAsia="Times New Roman" w:hAnsi="Arial" w:cs="Arial"/>
          <w:bCs/>
          <w:lang w:val="x-none" w:eastAsia="x-none"/>
        </w:rPr>
      </w:pPr>
      <w:r w:rsidRPr="00EF61C9">
        <w:rPr>
          <w:rFonts w:ascii="Arial" w:eastAsia="Times New Roman" w:hAnsi="Arial" w:cs="Arial"/>
          <w:bCs/>
          <w:lang w:val="x-none" w:eastAsia="x-none"/>
        </w:rPr>
        <w:t>2 ВНЕС</w:t>
      </w:r>
      <w:r w:rsidR="004F5F40">
        <w:rPr>
          <w:rFonts w:ascii="Arial" w:eastAsia="Times New Roman" w:hAnsi="Arial" w:cs="Arial"/>
          <w:bCs/>
          <w:lang w:eastAsia="x-none"/>
        </w:rPr>
        <w:t>Ё</w:t>
      </w:r>
      <w:r w:rsidRPr="00EF61C9">
        <w:rPr>
          <w:rFonts w:ascii="Arial" w:eastAsia="Times New Roman" w:hAnsi="Arial" w:cs="Arial"/>
          <w:bCs/>
          <w:lang w:val="x-none" w:eastAsia="x-none"/>
        </w:rPr>
        <w:t>Н Межгосударственным техническим комитетом по стандартизации МТК 56 «Дорожный транспорт»</w:t>
      </w:r>
    </w:p>
    <w:p w:rsidR="00EF61C9" w:rsidRPr="00EF61C9" w:rsidRDefault="00EF61C9" w:rsidP="002C75F6">
      <w:pPr>
        <w:autoSpaceDN w:val="0"/>
        <w:spacing w:after="0" w:line="240" w:lineRule="auto"/>
        <w:ind w:firstLine="510"/>
        <w:jc w:val="both"/>
        <w:rPr>
          <w:rFonts w:ascii="Arial" w:eastAsia="Times New Roman" w:hAnsi="Arial" w:cs="Arial"/>
          <w:lang w:val="x-none" w:eastAsia="x-none"/>
        </w:rPr>
      </w:pPr>
      <w:r w:rsidRPr="00EF61C9">
        <w:rPr>
          <w:rFonts w:ascii="Arial" w:eastAsia="Times New Roman" w:hAnsi="Arial" w:cs="Arial"/>
          <w:lang w:val="x-none" w:eastAsia="x-none"/>
        </w:rPr>
        <w:t xml:space="preserve">3 ПРИНЯТ Межгосударственным советом по стандартизации, метрологии и сертификации (протокол от </w:t>
      </w:r>
      <w:r w:rsidRPr="00EF61C9">
        <w:rPr>
          <w:rFonts w:ascii="Arial" w:eastAsia="Times New Roman" w:hAnsi="Arial" w:cs="Arial"/>
          <w:lang w:val="x-none" w:eastAsia="x-none"/>
        </w:rPr>
        <w:tab/>
        <w:t xml:space="preserve">                     20</w:t>
      </w:r>
      <w:r w:rsidRPr="00EF61C9">
        <w:rPr>
          <w:rFonts w:ascii="Arial" w:eastAsia="Times New Roman" w:hAnsi="Arial" w:cs="Arial"/>
          <w:lang w:val="x-none" w:eastAsia="x-none"/>
        </w:rPr>
        <w:tab/>
        <w:t xml:space="preserve">  г.  №</w:t>
      </w:r>
      <w:r w:rsidRPr="00EF61C9">
        <w:rPr>
          <w:rFonts w:ascii="Arial" w:eastAsia="Times New Roman" w:hAnsi="Arial" w:cs="Arial"/>
          <w:lang w:val="x-none" w:eastAsia="x-none"/>
        </w:rPr>
        <w:tab/>
        <w:t xml:space="preserve">                 )</w:t>
      </w:r>
    </w:p>
    <w:p w:rsidR="00EF61C9" w:rsidRPr="00EF61C9" w:rsidRDefault="00EF61C9" w:rsidP="00EF61C9">
      <w:pPr>
        <w:autoSpaceDN w:val="0"/>
        <w:spacing w:after="0" w:line="240" w:lineRule="auto"/>
        <w:ind w:firstLine="709"/>
        <w:jc w:val="both"/>
        <w:rPr>
          <w:rFonts w:ascii="Arial" w:eastAsia="Times New Roman" w:hAnsi="Arial" w:cs="Arial"/>
          <w:lang w:eastAsia="ru-RU"/>
        </w:rPr>
      </w:pPr>
      <w:r w:rsidRPr="00EF61C9">
        <w:rPr>
          <w:rFonts w:ascii="Arial" w:eastAsia="Times New Roman" w:hAnsi="Arial" w:cs="Arial"/>
          <w:lang w:eastAsia="ru-RU"/>
        </w:rPr>
        <w:t>За принятие проголосовали:</w:t>
      </w:r>
    </w:p>
    <w:tbl>
      <w:tblPr>
        <w:tblW w:w="5000" w:type="pct"/>
        <w:tblCellMar>
          <w:left w:w="40" w:type="dxa"/>
          <w:right w:w="40" w:type="dxa"/>
        </w:tblCellMar>
        <w:tblLook w:val="04A0" w:firstRow="1" w:lastRow="0" w:firstColumn="1" w:lastColumn="0" w:noHBand="0" w:noVBand="1"/>
      </w:tblPr>
      <w:tblGrid>
        <w:gridCol w:w="3653"/>
        <w:gridCol w:w="2019"/>
        <w:gridCol w:w="3952"/>
      </w:tblGrid>
      <w:tr w:rsidR="00EF61C9" w:rsidRPr="00D91928" w:rsidTr="00EF61C9">
        <w:trPr>
          <w:cantSplit/>
          <w:trHeight w:val="549"/>
        </w:trPr>
        <w:tc>
          <w:tcPr>
            <w:tcW w:w="1898" w:type="pct"/>
            <w:tcBorders>
              <w:top w:val="single" w:sz="6" w:space="0" w:color="auto"/>
              <w:left w:val="single" w:sz="6" w:space="0" w:color="auto"/>
              <w:bottom w:val="double" w:sz="4" w:space="0" w:color="auto"/>
              <w:right w:val="single" w:sz="6" w:space="0" w:color="auto"/>
            </w:tcBorders>
            <w:shd w:val="clear" w:color="auto" w:fill="FFFFFF"/>
            <w:vAlign w:val="center"/>
            <w:hideMark/>
          </w:tcPr>
          <w:p w:rsidR="00EF61C9" w:rsidRPr="00EF61C9" w:rsidRDefault="00EF61C9" w:rsidP="00EF61C9">
            <w:pPr>
              <w:shd w:val="clear" w:color="auto" w:fill="FFFFFF"/>
              <w:autoSpaceDN w:val="0"/>
              <w:spacing w:after="0" w:line="240" w:lineRule="auto"/>
              <w:jc w:val="center"/>
              <w:rPr>
                <w:rFonts w:ascii="Arial" w:eastAsia="Times New Roman" w:hAnsi="Arial" w:cs="Arial"/>
                <w:spacing w:val="-2"/>
                <w:sz w:val="20"/>
                <w:szCs w:val="20"/>
                <w:lang w:eastAsia="ru-RU"/>
              </w:rPr>
            </w:pPr>
            <w:r w:rsidRPr="00EF61C9">
              <w:rPr>
                <w:rFonts w:ascii="Arial" w:eastAsia="Times New Roman" w:hAnsi="Arial" w:cs="Arial"/>
                <w:spacing w:val="-2"/>
                <w:sz w:val="20"/>
                <w:szCs w:val="20"/>
                <w:lang w:eastAsia="ru-RU"/>
              </w:rPr>
              <w:t>Краткое наименование страны по</w:t>
            </w:r>
          </w:p>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pacing w:val="-2"/>
                <w:sz w:val="20"/>
                <w:szCs w:val="20"/>
                <w:lang w:eastAsia="ru-RU"/>
              </w:rPr>
              <w:t>МК (ИСО 3166) 004−97</w:t>
            </w:r>
          </w:p>
        </w:tc>
        <w:tc>
          <w:tcPr>
            <w:tcW w:w="1049" w:type="pct"/>
            <w:tcBorders>
              <w:top w:val="single" w:sz="6" w:space="0" w:color="auto"/>
              <w:left w:val="single" w:sz="6" w:space="0" w:color="auto"/>
              <w:bottom w:val="double" w:sz="4" w:space="0" w:color="auto"/>
              <w:right w:val="single" w:sz="4" w:space="0" w:color="auto"/>
            </w:tcBorders>
            <w:shd w:val="clear" w:color="auto" w:fill="FFFFFF"/>
            <w:vAlign w:val="center"/>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pacing w:val="-3"/>
                <w:sz w:val="20"/>
                <w:szCs w:val="20"/>
                <w:lang w:eastAsia="ru-RU"/>
              </w:rPr>
              <w:t>Код страны по</w:t>
            </w:r>
          </w:p>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pacing w:val="-2"/>
                <w:sz w:val="20"/>
                <w:szCs w:val="20"/>
                <w:lang w:eastAsia="ru-RU"/>
              </w:rPr>
              <w:t>МК (ИСО 3166) 004−97</w:t>
            </w:r>
          </w:p>
        </w:tc>
        <w:tc>
          <w:tcPr>
            <w:tcW w:w="2053" w:type="pct"/>
            <w:tcBorders>
              <w:top w:val="single" w:sz="4" w:space="0" w:color="auto"/>
              <w:left w:val="single" w:sz="4" w:space="0" w:color="auto"/>
              <w:bottom w:val="double" w:sz="4" w:space="0" w:color="auto"/>
              <w:right w:val="single" w:sz="4"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pacing w:val="-3"/>
                <w:sz w:val="20"/>
                <w:szCs w:val="20"/>
                <w:lang w:eastAsia="ru-RU"/>
              </w:rPr>
              <w:t>Сокращ</w:t>
            </w:r>
            <w:r w:rsidR="004F5F40">
              <w:rPr>
                <w:rFonts w:ascii="Arial" w:eastAsia="Times New Roman" w:hAnsi="Arial" w:cs="Arial"/>
                <w:spacing w:val="-3"/>
                <w:sz w:val="20"/>
                <w:szCs w:val="20"/>
                <w:lang w:eastAsia="ru-RU"/>
              </w:rPr>
              <w:t>ё</w:t>
            </w:r>
            <w:r w:rsidRPr="00EF61C9">
              <w:rPr>
                <w:rFonts w:ascii="Arial" w:eastAsia="Times New Roman" w:hAnsi="Arial" w:cs="Arial"/>
                <w:spacing w:val="-3"/>
                <w:sz w:val="20"/>
                <w:szCs w:val="20"/>
                <w:lang w:eastAsia="ru-RU"/>
              </w:rPr>
              <w:t>нное наименование</w:t>
            </w:r>
          </w:p>
          <w:p w:rsidR="00EF61C9" w:rsidRPr="00EF61C9" w:rsidRDefault="00EF61C9" w:rsidP="00EF61C9">
            <w:pPr>
              <w:shd w:val="clear" w:color="auto" w:fill="FFFFFF"/>
              <w:autoSpaceDN w:val="0"/>
              <w:spacing w:after="0" w:line="240" w:lineRule="auto"/>
              <w:jc w:val="center"/>
              <w:rPr>
                <w:rFonts w:ascii="Arial" w:eastAsia="Times New Roman" w:hAnsi="Arial" w:cs="Arial"/>
                <w:spacing w:val="-2"/>
                <w:sz w:val="20"/>
                <w:szCs w:val="20"/>
                <w:lang w:eastAsia="ru-RU"/>
              </w:rPr>
            </w:pPr>
            <w:r w:rsidRPr="00EF61C9">
              <w:rPr>
                <w:rFonts w:ascii="Arial" w:eastAsia="Times New Roman" w:hAnsi="Arial" w:cs="Arial"/>
                <w:spacing w:val="-2"/>
                <w:sz w:val="20"/>
                <w:szCs w:val="20"/>
                <w:lang w:eastAsia="ru-RU"/>
              </w:rPr>
              <w:t>национального органа</w:t>
            </w:r>
          </w:p>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pacing w:val="-2"/>
                <w:sz w:val="20"/>
                <w:szCs w:val="20"/>
                <w:lang w:eastAsia="ru-RU"/>
              </w:rPr>
              <w:t>по стандартизации</w:t>
            </w:r>
          </w:p>
        </w:tc>
      </w:tr>
      <w:tr w:rsidR="00EF61C9" w:rsidRPr="00D91928" w:rsidTr="00EF61C9">
        <w:trPr>
          <w:trHeight w:hRule="exact" w:val="250"/>
        </w:trPr>
        <w:tc>
          <w:tcPr>
            <w:tcW w:w="1898" w:type="pct"/>
            <w:tcBorders>
              <w:top w:val="double" w:sz="4" w:space="0" w:color="auto"/>
              <w:left w:val="single" w:sz="6" w:space="0" w:color="auto"/>
              <w:bottom w:val="nil"/>
              <w:right w:val="single" w:sz="6" w:space="0" w:color="auto"/>
            </w:tcBorders>
            <w:shd w:val="clear" w:color="auto" w:fill="FFFFFF"/>
            <w:hideMark/>
          </w:tcPr>
          <w:p w:rsidR="00EF61C9" w:rsidRPr="00EF61C9" w:rsidRDefault="004F5F40"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3"/>
                <w:sz w:val="20"/>
                <w:szCs w:val="20"/>
                <w:lang w:eastAsia="ru-RU"/>
              </w:rPr>
              <w:t xml:space="preserve">   </w:t>
            </w:r>
            <w:r w:rsidR="00EF61C9" w:rsidRPr="00EF61C9">
              <w:rPr>
                <w:rFonts w:ascii="Arial" w:eastAsia="Times New Roman" w:hAnsi="Arial" w:cs="Arial"/>
                <w:spacing w:val="-3"/>
                <w:sz w:val="20"/>
                <w:szCs w:val="20"/>
                <w:lang w:eastAsia="ru-RU"/>
              </w:rPr>
              <w:t>Азербайджан</w:t>
            </w:r>
          </w:p>
        </w:tc>
        <w:tc>
          <w:tcPr>
            <w:tcW w:w="1049" w:type="pct"/>
            <w:tcBorders>
              <w:top w:val="double" w:sz="4" w:space="0" w:color="auto"/>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AZ</w:t>
            </w:r>
          </w:p>
        </w:tc>
        <w:tc>
          <w:tcPr>
            <w:tcW w:w="2053" w:type="pct"/>
            <w:tcBorders>
              <w:top w:val="double" w:sz="4" w:space="0" w:color="auto"/>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2"/>
                <w:sz w:val="20"/>
                <w:szCs w:val="20"/>
                <w:lang w:eastAsia="ru-RU"/>
              </w:rPr>
              <w:t xml:space="preserve">   </w:t>
            </w:r>
            <w:r w:rsidR="00EF61C9" w:rsidRPr="00EF61C9">
              <w:rPr>
                <w:rFonts w:ascii="Arial" w:eastAsia="Times New Roman" w:hAnsi="Arial" w:cs="Arial"/>
                <w:spacing w:val="-2"/>
                <w:sz w:val="20"/>
                <w:szCs w:val="20"/>
                <w:lang w:eastAsia="ru-RU"/>
              </w:rPr>
              <w:t>Азстандарт</w:t>
            </w:r>
          </w:p>
        </w:tc>
      </w:tr>
      <w:tr w:rsidR="00EF61C9" w:rsidRPr="00D91928" w:rsidTr="00EF61C9">
        <w:trPr>
          <w:trHeight w:hRule="exact" w:val="230"/>
        </w:trPr>
        <w:tc>
          <w:tcPr>
            <w:tcW w:w="1898" w:type="pct"/>
            <w:tcBorders>
              <w:top w:val="nil"/>
              <w:left w:val="single" w:sz="6" w:space="0" w:color="auto"/>
              <w:bottom w:val="nil"/>
              <w:right w:val="single" w:sz="6" w:space="0" w:color="auto"/>
            </w:tcBorders>
            <w:shd w:val="clear" w:color="auto" w:fill="FFFFFF"/>
            <w:hideMark/>
          </w:tcPr>
          <w:p w:rsidR="00EF61C9" w:rsidRPr="00EF61C9" w:rsidRDefault="004F5F40"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4"/>
                <w:sz w:val="20"/>
                <w:szCs w:val="20"/>
                <w:lang w:eastAsia="ru-RU"/>
              </w:rPr>
              <w:t xml:space="preserve">   </w:t>
            </w:r>
            <w:r w:rsidR="00EF61C9" w:rsidRPr="00EF61C9">
              <w:rPr>
                <w:rFonts w:ascii="Arial" w:eastAsia="Times New Roman" w:hAnsi="Arial" w:cs="Arial"/>
                <w:spacing w:val="-4"/>
                <w:sz w:val="20"/>
                <w:szCs w:val="20"/>
                <w:lang w:eastAsia="ru-RU"/>
              </w:rPr>
              <w:t>Армения</w:t>
            </w:r>
          </w:p>
        </w:tc>
        <w:tc>
          <w:tcPr>
            <w:tcW w:w="1049" w:type="pct"/>
            <w:tcBorders>
              <w:top w:val="nil"/>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AM</w:t>
            </w:r>
          </w:p>
        </w:tc>
        <w:tc>
          <w:tcPr>
            <w:tcW w:w="2053"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2"/>
                <w:sz w:val="20"/>
                <w:szCs w:val="20"/>
                <w:lang w:eastAsia="ru-RU"/>
              </w:rPr>
              <w:t xml:space="preserve">   </w:t>
            </w:r>
            <w:r w:rsidR="00EF61C9" w:rsidRPr="00EF61C9">
              <w:rPr>
                <w:rFonts w:ascii="Arial" w:eastAsia="Times New Roman" w:hAnsi="Arial" w:cs="Arial"/>
                <w:spacing w:val="-2"/>
                <w:sz w:val="20"/>
                <w:szCs w:val="20"/>
                <w:lang w:eastAsia="ru-RU"/>
              </w:rPr>
              <w:t>Минэкономики Республики Армения</w:t>
            </w:r>
          </w:p>
        </w:tc>
      </w:tr>
      <w:tr w:rsidR="00EF61C9" w:rsidRPr="00D91928" w:rsidTr="00EF61C9">
        <w:trPr>
          <w:trHeight w:hRule="exact" w:val="230"/>
        </w:trPr>
        <w:tc>
          <w:tcPr>
            <w:tcW w:w="1898" w:type="pct"/>
            <w:tcBorders>
              <w:top w:val="nil"/>
              <w:left w:val="single" w:sz="6" w:space="0" w:color="auto"/>
              <w:bottom w:val="nil"/>
              <w:right w:val="single" w:sz="6" w:space="0" w:color="auto"/>
            </w:tcBorders>
            <w:shd w:val="clear" w:color="auto" w:fill="FFFFFF"/>
            <w:hideMark/>
          </w:tcPr>
          <w:p w:rsidR="00EF61C9" w:rsidRPr="00EF61C9" w:rsidRDefault="004F5F40"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5"/>
                <w:sz w:val="20"/>
                <w:szCs w:val="20"/>
                <w:lang w:eastAsia="ru-RU"/>
              </w:rPr>
              <w:t xml:space="preserve">   </w:t>
            </w:r>
            <w:r w:rsidR="00EF61C9" w:rsidRPr="00EF61C9">
              <w:rPr>
                <w:rFonts w:ascii="Arial" w:eastAsia="Times New Roman" w:hAnsi="Arial" w:cs="Arial"/>
                <w:spacing w:val="-5"/>
                <w:sz w:val="20"/>
                <w:szCs w:val="20"/>
                <w:lang w:eastAsia="ru-RU"/>
              </w:rPr>
              <w:t>Беларусь</w:t>
            </w:r>
          </w:p>
        </w:tc>
        <w:tc>
          <w:tcPr>
            <w:tcW w:w="1049" w:type="pct"/>
            <w:tcBorders>
              <w:top w:val="nil"/>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BY</w:t>
            </w:r>
          </w:p>
        </w:tc>
        <w:tc>
          <w:tcPr>
            <w:tcW w:w="2053"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3"/>
                <w:sz w:val="20"/>
                <w:szCs w:val="20"/>
                <w:lang w:eastAsia="ru-RU"/>
              </w:rPr>
              <w:t xml:space="preserve">   </w:t>
            </w:r>
            <w:r w:rsidR="00EF61C9" w:rsidRPr="00EF61C9">
              <w:rPr>
                <w:rFonts w:ascii="Arial" w:eastAsia="Times New Roman" w:hAnsi="Arial" w:cs="Arial"/>
                <w:spacing w:val="-3"/>
                <w:sz w:val="20"/>
                <w:szCs w:val="20"/>
                <w:lang w:eastAsia="ru-RU"/>
              </w:rPr>
              <w:t>Госстандарт Республики Беларусь</w:t>
            </w:r>
          </w:p>
        </w:tc>
      </w:tr>
      <w:tr w:rsidR="00EF61C9" w:rsidRPr="00D91928" w:rsidTr="00EF61C9">
        <w:trPr>
          <w:trHeight w:hRule="exact" w:val="230"/>
        </w:trPr>
        <w:tc>
          <w:tcPr>
            <w:tcW w:w="1898" w:type="pct"/>
            <w:tcBorders>
              <w:top w:val="nil"/>
              <w:left w:val="single" w:sz="6" w:space="0" w:color="auto"/>
              <w:bottom w:val="nil"/>
              <w:right w:val="single" w:sz="6" w:space="0" w:color="auto"/>
            </w:tcBorders>
            <w:shd w:val="clear" w:color="auto" w:fill="FFFFFF"/>
            <w:hideMark/>
          </w:tcPr>
          <w:p w:rsidR="00EF61C9" w:rsidRPr="00EF61C9" w:rsidRDefault="004F5F40"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6"/>
                <w:sz w:val="20"/>
                <w:szCs w:val="20"/>
                <w:lang w:eastAsia="ru-RU"/>
              </w:rPr>
              <w:t xml:space="preserve">   </w:t>
            </w:r>
            <w:r w:rsidR="00EF61C9" w:rsidRPr="00EF61C9">
              <w:rPr>
                <w:rFonts w:ascii="Arial" w:eastAsia="Times New Roman" w:hAnsi="Arial" w:cs="Arial"/>
                <w:spacing w:val="-6"/>
                <w:sz w:val="20"/>
                <w:szCs w:val="20"/>
                <w:lang w:eastAsia="ru-RU"/>
              </w:rPr>
              <w:t>Грузия</w:t>
            </w:r>
          </w:p>
        </w:tc>
        <w:tc>
          <w:tcPr>
            <w:tcW w:w="1049" w:type="pct"/>
            <w:tcBorders>
              <w:top w:val="nil"/>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GE</w:t>
            </w:r>
          </w:p>
        </w:tc>
        <w:tc>
          <w:tcPr>
            <w:tcW w:w="2053"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4"/>
                <w:sz w:val="20"/>
                <w:szCs w:val="20"/>
                <w:lang w:eastAsia="ru-RU"/>
              </w:rPr>
              <w:t xml:space="preserve">   </w:t>
            </w:r>
            <w:r w:rsidR="00EF61C9" w:rsidRPr="00EF61C9">
              <w:rPr>
                <w:rFonts w:ascii="Arial" w:eastAsia="Times New Roman" w:hAnsi="Arial" w:cs="Arial"/>
                <w:spacing w:val="-4"/>
                <w:sz w:val="20"/>
                <w:szCs w:val="20"/>
                <w:lang w:eastAsia="ru-RU"/>
              </w:rPr>
              <w:t>Грузстандарт</w:t>
            </w:r>
          </w:p>
        </w:tc>
      </w:tr>
      <w:tr w:rsidR="00EF61C9" w:rsidRPr="00D91928" w:rsidTr="00EF61C9">
        <w:trPr>
          <w:trHeight w:hRule="exact" w:val="221"/>
        </w:trPr>
        <w:tc>
          <w:tcPr>
            <w:tcW w:w="1898" w:type="pct"/>
            <w:tcBorders>
              <w:top w:val="nil"/>
              <w:left w:val="single" w:sz="6" w:space="0" w:color="auto"/>
              <w:bottom w:val="nil"/>
              <w:right w:val="single" w:sz="6" w:space="0" w:color="auto"/>
            </w:tcBorders>
            <w:shd w:val="clear" w:color="auto" w:fill="FFFFFF"/>
            <w:hideMark/>
          </w:tcPr>
          <w:p w:rsidR="00EF61C9" w:rsidRPr="00EF61C9" w:rsidRDefault="004F5F40"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5"/>
                <w:sz w:val="20"/>
                <w:szCs w:val="20"/>
                <w:lang w:eastAsia="ru-RU"/>
              </w:rPr>
              <w:t xml:space="preserve">   </w:t>
            </w:r>
            <w:r w:rsidR="00EF61C9" w:rsidRPr="00EF61C9">
              <w:rPr>
                <w:rFonts w:ascii="Arial" w:eastAsia="Times New Roman" w:hAnsi="Arial" w:cs="Arial"/>
                <w:spacing w:val="-5"/>
                <w:sz w:val="20"/>
                <w:szCs w:val="20"/>
                <w:lang w:eastAsia="ru-RU"/>
              </w:rPr>
              <w:t>Казахстан</w:t>
            </w:r>
          </w:p>
        </w:tc>
        <w:tc>
          <w:tcPr>
            <w:tcW w:w="1049" w:type="pct"/>
            <w:tcBorders>
              <w:top w:val="nil"/>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KZ</w:t>
            </w:r>
          </w:p>
        </w:tc>
        <w:tc>
          <w:tcPr>
            <w:tcW w:w="2053"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3"/>
                <w:sz w:val="20"/>
                <w:szCs w:val="20"/>
                <w:lang w:eastAsia="ru-RU"/>
              </w:rPr>
              <w:t xml:space="preserve">   </w:t>
            </w:r>
            <w:r w:rsidR="00EF61C9" w:rsidRPr="00EF61C9">
              <w:rPr>
                <w:rFonts w:ascii="Arial" w:eastAsia="Times New Roman" w:hAnsi="Arial" w:cs="Arial"/>
                <w:spacing w:val="-3"/>
                <w:sz w:val="20"/>
                <w:szCs w:val="20"/>
                <w:lang w:eastAsia="ru-RU"/>
              </w:rPr>
              <w:t>Госстандарт Республики Казахстан</w:t>
            </w:r>
          </w:p>
        </w:tc>
      </w:tr>
      <w:tr w:rsidR="00EF61C9" w:rsidRPr="00D91928" w:rsidTr="00EF61C9">
        <w:trPr>
          <w:trHeight w:hRule="exact" w:val="230"/>
        </w:trPr>
        <w:tc>
          <w:tcPr>
            <w:tcW w:w="1898"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5"/>
                <w:sz w:val="20"/>
                <w:szCs w:val="20"/>
                <w:lang w:eastAsia="ru-RU"/>
              </w:rPr>
              <w:t xml:space="preserve">   </w:t>
            </w:r>
            <w:r w:rsidR="00EF61C9" w:rsidRPr="00EF61C9">
              <w:rPr>
                <w:rFonts w:ascii="Arial" w:eastAsia="Times New Roman" w:hAnsi="Arial" w:cs="Arial"/>
                <w:spacing w:val="-5"/>
                <w:sz w:val="20"/>
                <w:szCs w:val="20"/>
                <w:lang w:eastAsia="ru-RU"/>
              </w:rPr>
              <w:t>Киргизия</w:t>
            </w:r>
          </w:p>
        </w:tc>
        <w:tc>
          <w:tcPr>
            <w:tcW w:w="1049" w:type="pct"/>
            <w:tcBorders>
              <w:top w:val="nil"/>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KG</w:t>
            </w:r>
          </w:p>
        </w:tc>
        <w:tc>
          <w:tcPr>
            <w:tcW w:w="2053"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4"/>
                <w:sz w:val="20"/>
                <w:szCs w:val="20"/>
                <w:lang w:eastAsia="ru-RU"/>
              </w:rPr>
              <w:t xml:space="preserve">   </w:t>
            </w:r>
            <w:r w:rsidR="00EF61C9" w:rsidRPr="00EF61C9">
              <w:rPr>
                <w:rFonts w:ascii="Arial" w:eastAsia="Times New Roman" w:hAnsi="Arial" w:cs="Arial"/>
                <w:spacing w:val="-4"/>
                <w:sz w:val="20"/>
                <w:szCs w:val="20"/>
                <w:lang w:eastAsia="ru-RU"/>
              </w:rPr>
              <w:t>Кыргызстандарт</w:t>
            </w:r>
          </w:p>
        </w:tc>
      </w:tr>
      <w:tr w:rsidR="00EF61C9" w:rsidRPr="00D91928" w:rsidTr="00EF61C9">
        <w:trPr>
          <w:trHeight w:hRule="exact" w:val="230"/>
        </w:trPr>
        <w:tc>
          <w:tcPr>
            <w:tcW w:w="1898"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5"/>
                <w:sz w:val="20"/>
                <w:szCs w:val="20"/>
                <w:lang w:eastAsia="ru-RU"/>
              </w:rPr>
              <w:t xml:space="preserve">   </w:t>
            </w:r>
            <w:r w:rsidR="00EF61C9" w:rsidRPr="00EF61C9">
              <w:rPr>
                <w:rFonts w:ascii="Arial" w:eastAsia="Times New Roman" w:hAnsi="Arial" w:cs="Arial"/>
                <w:spacing w:val="-5"/>
                <w:sz w:val="20"/>
                <w:szCs w:val="20"/>
                <w:lang w:eastAsia="ru-RU"/>
              </w:rPr>
              <w:t>Молдова</w:t>
            </w:r>
          </w:p>
        </w:tc>
        <w:tc>
          <w:tcPr>
            <w:tcW w:w="1049" w:type="pct"/>
            <w:tcBorders>
              <w:top w:val="nil"/>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MD</w:t>
            </w:r>
          </w:p>
        </w:tc>
        <w:tc>
          <w:tcPr>
            <w:tcW w:w="2053" w:type="pct"/>
            <w:tcBorders>
              <w:top w:val="nil"/>
              <w:left w:val="single" w:sz="6" w:space="0" w:color="auto"/>
              <w:bottom w:val="nil"/>
              <w:right w:val="single" w:sz="6" w:space="0" w:color="auto"/>
            </w:tcBorders>
            <w:shd w:val="clear" w:color="auto" w:fill="FFFFFF"/>
            <w:hideMark/>
          </w:tcPr>
          <w:p w:rsidR="00EF61C9" w:rsidRPr="00EF61C9" w:rsidRDefault="0004298C" w:rsidP="00585792">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3"/>
                <w:sz w:val="20"/>
                <w:szCs w:val="20"/>
                <w:lang w:eastAsia="ru-RU"/>
              </w:rPr>
              <w:t xml:space="preserve">   </w:t>
            </w:r>
            <w:r w:rsidR="0077644B" w:rsidRPr="0077644B">
              <w:rPr>
                <w:rFonts w:ascii="Arial" w:eastAsia="Times New Roman" w:hAnsi="Arial" w:cs="Arial"/>
                <w:spacing w:val="-3"/>
                <w:sz w:val="20"/>
                <w:szCs w:val="20"/>
                <w:lang w:eastAsia="ru-RU"/>
              </w:rPr>
              <w:t>Институт стандартиз</w:t>
            </w:r>
            <w:r w:rsidR="00585792">
              <w:rPr>
                <w:rFonts w:ascii="Arial" w:eastAsia="Times New Roman" w:hAnsi="Arial" w:cs="Arial"/>
                <w:spacing w:val="-3"/>
                <w:sz w:val="20"/>
                <w:szCs w:val="20"/>
                <w:lang w:eastAsia="ru-RU"/>
              </w:rPr>
              <w:t>а</w:t>
            </w:r>
            <w:r w:rsidR="0077644B" w:rsidRPr="0077644B">
              <w:rPr>
                <w:rFonts w:ascii="Arial" w:eastAsia="Times New Roman" w:hAnsi="Arial" w:cs="Arial"/>
                <w:spacing w:val="-3"/>
                <w:sz w:val="20"/>
                <w:szCs w:val="20"/>
                <w:lang w:eastAsia="ru-RU"/>
              </w:rPr>
              <w:t>ции Молдовы</w:t>
            </w:r>
          </w:p>
        </w:tc>
      </w:tr>
      <w:tr w:rsidR="00EF61C9" w:rsidRPr="00D91928" w:rsidTr="00EF61C9">
        <w:trPr>
          <w:trHeight w:hRule="exact" w:val="230"/>
        </w:trPr>
        <w:tc>
          <w:tcPr>
            <w:tcW w:w="1898"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3"/>
                <w:sz w:val="20"/>
                <w:szCs w:val="20"/>
                <w:lang w:eastAsia="ru-RU"/>
              </w:rPr>
              <w:t xml:space="preserve">   </w:t>
            </w:r>
            <w:r w:rsidR="00EF61C9" w:rsidRPr="00EF61C9">
              <w:rPr>
                <w:rFonts w:ascii="Arial" w:eastAsia="Times New Roman" w:hAnsi="Arial" w:cs="Arial"/>
                <w:spacing w:val="-3"/>
                <w:sz w:val="20"/>
                <w:szCs w:val="20"/>
                <w:lang w:eastAsia="ru-RU"/>
              </w:rPr>
              <w:t>Россия</w:t>
            </w:r>
          </w:p>
        </w:tc>
        <w:tc>
          <w:tcPr>
            <w:tcW w:w="1049" w:type="pct"/>
            <w:tcBorders>
              <w:top w:val="nil"/>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RU</w:t>
            </w:r>
          </w:p>
        </w:tc>
        <w:tc>
          <w:tcPr>
            <w:tcW w:w="2053"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4"/>
                <w:sz w:val="20"/>
                <w:szCs w:val="20"/>
                <w:lang w:eastAsia="ru-RU"/>
              </w:rPr>
              <w:t xml:space="preserve">   </w:t>
            </w:r>
            <w:r w:rsidR="00EF61C9" w:rsidRPr="00EF61C9">
              <w:rPr>
                <w:rFonts w:ascii="Arial" w:eastAsia="Times New Roman" w:hAnsi="Arial" w:cs="Arial"/>
                <w:spacing w:val="-4"/>
                <w:sz w:val="20"/>
                <w:szCs w:val="20"/>
                <w:lang w:eastAsia="ru-RU"/>
              </w:rPr>
              <w:t>Росстандарт</w:t>
            </w:r>
          </w:p>
        </w:tc>
      </w:tr>
      <w:tr w:rsidR="00EF61C9" w:rsidRPr="00D91928" w:rsidTr="00EF61C9">
        <w:trPr>
          <w:trHeight w:hRule="exact" w:val="230"/>
        </w:trPr>
        <w:tc>
          <w:tcPr>
            <w:tcW w:w="1898"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4"/>
                <w:sz w:val="20"/>
                <w:szCs w:val="20"/>
                <w:lang w:eastAsia="ru-RU"/>
              </w:rPr>
              <w:t xml:space="preserve">   </w:t>
            </w:r>
            <w:r w:rsidR="00EF61C9" w:rsidRPr="00EF61C9">
              <w:rPr>
                <w:rFonts w:ascii="Arial" w:eastAsia="Times New Roman" w:hAnsi="Arial" w:cs="Arial"/>
                <w:spacing w:val="-4"/>
                <w:sz w:val="20"/>
                <w:szCs w:val="20"/>
                <w:lang w:eastAsia="ru-RU"/>
              </w:rPr>
              <w:t>Таджикистан</w:t>
            </w:r>
          </w:p>
        </w:tc>
        <w:tc>
          <w:tcPr>
            <w:tcW w:w="1049" w:type="pct"/>
            <w:tcBorders>
              <w:top w:val="nil"/>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TJ</w:t>
            </w:r>
          </w:p>
        </w:tc>
        <w:tc>
          <w:tcPr>
            <w:tcW w:w="2053"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3"/>
                <w:sz w:val="20"/>
                <w:szCs w:val="20"/>
                <w:lang w:eastAsia="ru-RU"/>
              </w:rPr>
              <w:t xml:space="preserve">   </w:t>
            </w:r>
            <w:r w:rsidR="00EF61C9" w:rsidRPr="00EF61C9">
              <w:rPr>
                <w:rFonts w:ascii="Arial" w:eastAsia="Times New Roman" w:hAnsi="Arial" w:cs="Arial"/>
                <w:spacing w:val="-3"/>
                <w:sz w:val="20"/>
                <w:szCs w:val="20"/>
                <w:lang w:eastAsia="ru-RU"/>
              </w:rPr>
              <w:t>Таджикстандарт</w:t>
            </w:r>
          </w:p>
        </w:tc>
      </w:tr>
      <w:tr w:rsidR="00EF61C9" w:rsidRPr="00D91928" w:rsidTr="00EF61C9">
        <w:trPr>
          <w:trHeight w:hRule="exact" w:val="230"/>
        </w:trPr>
        <w:tc>
          <w:tcPr>
            <w:tcW w:w="1898"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4"/>
                <w:sz w:val="20"/>
                <w:szCs w:val="20"/>
                <w:lang w:eastAsia="ru-RU"/>
              </w:rPr>
              <w:t xml:space="preserve">   </w:t>
            </w:r>
            <w:r w:rsidR="00EF61C9" w:rsidRPr="00EF61C9">
              <w:rPr>
                <w:rFonts w:ascii="Arial" w:eastAsia="Times New Roman" w:hAnsi="Arial" w:cs="Arial"/>
                <w:spacing w:val="-4"/>
                <w:sz w:val="20"/>
                <w:szCs w:val="20"/>
                <w:lang w:eastAsia="ru-RU"/>
              </w:rPr>
              <w:t>Туркменистан</w:t>
            </w:r>
          </w:p>
        </w:tc>
        <w:tc>
          <w:tcPr>
            <w:tcW w:w="1049" w:type="pct"/>
            <w:tcBorders>
              <w:top w:val="nil"/>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TM</w:t>
            </w:r>
          </w:p>
        </w:tc>
        <w:tc>
          <w:tcPr>
            <w:tcW w:w="2053" w:type="pct"/>
            <w:tcBorders>
              <w:top w:val="nil"/>
              <w:left w:val="single" w:sz="6" w:space="0" w:color="auto"/>
              <w:bottom w:val="nil"/>
              <w:right w:val="single" w:sz="6" w:space="0" w:color="auto"/>
            </w:tcBorders>
            <w:shd w:val="clear" w:color="auto" w:fill="FFFFFF"/>
            <w:hideMark/>
          </w:tcPr>
          <w:p w:rsidR="00EF61C9" w:rsidRPr="00EF61C9" w:rsidRDefault="0004298C" w:rsidP="00D5240D">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3"/>
                <w:sz w:val="20"/>
                <w:szCs w:val="20"/>
                <w:lang w:eastAsia="ru-RU"/>
              </w:rPr>
              <w:t xml:space="preserve">   </w:t>
            </w:r>
            <w:r w:rsidR="00EF61C9" w:rsidRPr="00EF61C9">
              <w:rPr>
                <w:rFonts w:ascii="Arial" w:eastAsia="Times New Roman" w:hAnsi="Arial" w:cs="Arial"/>
                <w:spacing w:val="-3"/>
                <w:sz w:val="20"/>
                <w:szCs w:val="20"/>
                <w:lang w:eastAsia="ru-RU"/>
              </w:rPr>
              <w:t xml:space="preserve">Главгосслужба </w:t>
            </w:r>
            <w:r w:rsidR="0077644B" w:rsidRPr="0077644B">
              <w:rPr>
                <w:rFonts w:ascii="Arial" w:eastAsia="Times New Roman" w:hAnsi="Arial" w:cs="Arial"/>
                <w:spacing w:val="-3"/>
                <w:sz w:val="20"/>
                <w:szCs w:val="20"/>
                <w:lang w:eastAsia="ru-RU"/>
              </w:rPr>
              <w:t>«Туркменстандартлары»</w:t>
            </w:r>
          </w:p>
        </w:tc>
      </w:tr>
      <w:tr w:rsidR="00EF61C9" w:rsidRPr="00D91928" w:rsidTr="00EF61C9">
        <w:trPr>
          <w:trHeight w:hRule="exact" w:val="230"/>
        </w:trPr>
        <w:tc>
          <w:tcPr>
            <w:tcW w:w="1898"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4"/>
                <w:sz w:val="20"/>
                <w:szCs w:val="20"/>
                <w:lang w:eastAsia="ru-RU"/>
              </w:rPr>
              <w:t xml:space="preserve">   </w:t>
            </w:r>
            <w:r w:rsidR="00EF61C9" w:rsidRPr="00EF61C9">
              <w:rPr>
                <w:rFonts w:ascii="Arial" w:eastAsia="Times New Roman" w:hAnsi="Arial" w:cs="Arial"/>
                <w:spacing w:val="-4"/>
                <w:sz w:val="20"/>
                <w:szCs w:val="20"/>
                <w:lang w:eastAsia="ru-RU"/>
              </w:rPr>
              <w:t>Узбекистан</w:t>
            </w:r>
          </w:p>
        </w:tc>
        <w:tc>
          <w:tcPr>
            <w:tcW w:w="1049" w:type="pct"/>
            <w:tcBorders>
              <w:top w:val="nil"/>
              <w:left w:val="single" w:sz="6" w:space="0" w:color="auto"/>
              <w:bottom w:val="nil"/>
              <w:right w:val="single" w:sz="6"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UZ</w:t>
            </w:r>
          </w:p>
        </w:tc>
        <w:tc>
          <w:tcPr>
            <w:tcW w:w="2053" w:type="pct"/>
            <w:tcBorders>
              <w:top w:val="nil"/>
              <w:left w:val="single" w:sz="6" w:space="0" w:color="auto"/>
              <w:bottom w:val="nil"/>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4"/>
                <w:sz w:val="20"/>
                <w:szCs w:val="20"/>
                <w:lang w:eastAsia="ru-RU"/>
              </w:rPr>
              <w:t xml:space="preserve">   </w:t>
            </w:r>
            <w:r w:rsidR="00EF61C9" w:rsidRPr="00EF61C9">
              <w:rPr>
                <w:rFonts w:ascii="Arial" w:eastAsia="Times New Roman" w:hAnsi="Arial" w:cs="Arial"/>
                <w:spacing w:val="-4"/>
                <w:sz w:val="20"/>
                <w:szCs w:val="20"/>
                <w:lang w:eastAsia="ru-RU"/>
              </w:rPr>
              <w:t>Узстандарт</w:t>
            </w:r>
          </w:p>
        </w:tc>
      </w:tr>
      <w:tr w:rsidR="00EF61C9" w:rsidRPr="00D91928" w:rsidTr="00EF61C9">
        <w:trPr>
          <w:trHeight w:hRule="exact" w:val="264"/>
        </w:trPr>
        <w:tc>
          <w:tcPr>
            <w:tcW w:w="1898" w:type="pct"/>
            <w:tcBorders>
              <w:top w:val="nil"/>
              <w:left w:val="single" w:sz="6" w:space="0" w:color="auto"/>
              <w:bottom w:val="single" w:sz="4" w:space="0" w:color="auto"/>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4"/>
                <w:sz w:val="20"/>
                <w:szCs w:val="20"/>
                <w:lang w:eastAsia="ru-RU"/>
              </w:rPr>
              <w:t xml:space="preserve">   </w:t>
            </w:r>
            <w:r w:rsidR="00EF61C9" w:rsidRPr="00EF61C9">
              <w:rPr>
                <w:rFonts w:ascii="Arial" w:eastAsia="Times New Roman" w:hAnsi="Arial" w:cs="Arial"/>
                <w:spacing w:val="-4"/>
                <w:sz w:val="20"/>
                <w:szCs w:val="20"/>
                <w:lang w:eastAsia="ru-RU"/>
              </w:rPr>
              <w:t>Украина</w:t>
            </w:r>
          </w:p>
        </w:tc>
        <w:tc>
          <w:tcPr>
            <w:tcW w:w="1049" w:type="pct"/>
            <w:tcBorders>
              <w:top w:val="nil"/>
              <w:left w:val="single" w:sz="6" w:space="0" w:color="auto"/>
              <w:bottom w:val="single" w:sz="4" w:space="0" w:color="auto"/>
              <w:right w:val="single" w:sz="4" w:space="0" w:color="auto"/>
            </w:tcBorders>
            <w:shd w:val="clear" w:color="auto" w:fill="FFFFFF"/>
            <w:hideMark/>
          </w:tcPr>
          <w:p w:rsidR="00EF61C9" w:rsidRPr="00EF61C9" w:rsidRDefault="00EF61C9" w:rsidP="00EF61C9">
            <w:pPr>
              <w:shd w:val="clear" w:color="auto" w:fill="FFFFFF"/>
              <w:autoSpaceDN w:val="0"/>
              <w:spacing w:after="0" w:line="240" w:lineRule="auto"/>
              <w:jc w:val="center"/>
              <w:rPr>
                <w:rFonts w:ascii="Arial" w:eastAsia="Times New Roman" w:hAnsi="Arial" w:cs="Arial"/>
                <w:sz w:val="20"/>
                <w:szCs w:val="20"/>
                <w:lang w:eastAsia="ru-RU"/>
              </w:rPr>
            </w:pPr>
            <w:r w:rsidRPr="00EF61C9">
              <w:rPr>
                <w:rFonts w:ascii="Arial" w:eastAsia="Times New Roman" w:hAnsi="Arial" w:cs="Arial"/>
                <w:sz w:val="20"/>
                <w:szCs w:val="20"/>
                <w:lang w:val="en-US" w:eastAsia="ru-RU"/>
              </w:rPr>
              <w:t>UA</w:t>
            </w:r>
          </w:p>
        </w:tc>
        <w:tc>
          <w:tcPr>
            <w:tcW w:w="2053" w:type="pct"/>
            <w:tcBorders>
              <w:top w:val="nil"/>
              <w:left w:val="single" w:sz="4" w:space="0" w:color="auto"/>
              <w:bottom w:val="single" w:sz="4" w:space="0" w:color="auto"/>
              <w:right w:val="single" w:sz="6" w:space="0" w:color="auto"/>
            </w:tcBorders>
            <w:shd w:val="clear" w:color="auto" w:fill="FFFFFF"/>
            <w:hideMark/>
          </w:tcPr>
          <w:p w:rsidR="00EF61C9" w:rsidRPr="00EF61C9" w:rsidRDefault="0004298C" w:rsidP="00EF61C9">
            <w:pPr>
              <w:shd w:val="clear" w:color="auto" w:fill="FFFFFF"/>
              <w:autoSpaceDN w:val="0"/>
              <w:spacing w:after="0" w:line="240" w:lineRule="auto"/>
              <w:rPr>
                <w:rFonts w:ascii="Arial" w:eastAsia="Times New Roman" w:hAnsi="Arial" w:cs="Arial"/>
                <w:sz w:val="20"/>
                <w:szCs w:val="20"/>
                <w:lang w:eastAsia="ru-RU"/>
              </w:rPr>
            </w:pPr>
            <w:r>
              <w:rPr>
                <w:rFonts w:ascii="Arial" w:eastAsia="Times New Roman" w:hAnsi="Arial" w:cs="Arial"/>
                <w:spacing w:val="-3"/>
                <w:sz w:val="20"/>
                <w:szCs w:val="20"/>
                <w:lang w:eastAsia="ru-RU"/>
              </w:rPr>
              <w:t xml:space="preserve">   </w:t>
            </w:r>
            <w:r w:rsidR="00EF61C9" w:rsidRPr="00EF61C9">
              <w:rPr>
                <w:rFonts w:ascii="Arial" w:eastAsia="Times New Roman" w:hAnsi="Arial" w:cs="Arial"/>
                <w:spacing w:val="-3"/>
                <w:sz w:val="20"/>
                <w:szCs w:val="20"/>
                <w:lang w:eastAsia="ru-RU"/>
              </w:rPr>
              <w:t>Минэкономразвития Украины</w:t>
            </w:r>
          </w:p>
        </w:tc>
      </w:tr>
    </w:tbl>
    <w:p w:rsidR="00EF61C9" w:rsidRPr="00EF61C9" w:rsidRDefault="00EF61C9" w:rsidP="00EF61C9">
      <w:pPr>
        <w:widowControl w:val="0"/>
        <w:shd w:val="clear" w:color="auto" w:fill="FFFFFF"/>
        <w:tabs>
          <w:tab w:val="left" w:pos="739"/>
        </w:tabs>
        <w:autoSpaceDE w:val="0"/>
        <w:autoSpaceDN w:val="0"/>
        <w:adjustRightInd w:val="0"/>
        <w:spacing w:before="120" w:after="0" w:line="240" w:lineRule="auto"/>
        <w:ind w:firstLine="720"/>
        <w:jc w:val="both"/>
        <w:rPr>
          <w:rFonts w:ascii="Arial" w:eastAsia="Times New Roman" w:hAnsi="Arial" w:cs="Arial"/>
          <w:color w:val="000000"/>
          <w:lang w:eastAsia="ru-RU"/>
        </w:rPr>
      </w:pPr>
      <w:r w:rsidRPr="00EF61C9">
        <w:rPr>
          <w:rFonts w:ascii="Arial" w:eastAsia="Times New Roman" w:hAnsi="Arial" w:cs="Arial"/>
          <w:color w:val="000000"/>
          <w:lang w:eastAsia="ru-RU"/>
        </w:rPr>
        <w:t xml:space="preserve">4  Приказом   Федерального   агентства   по   техническому   регулированию   и метрологии   от               №          межгосударственный   стандарт   ГОСТ                  </w:t>
      </w:r>
      <w:r w:rsidR="001E781D">
        <w:rPr>
          <w:rFonts w:ascii="Arial" w:eastAsia="Times New Roman" w:hAnsi="Arial" w:cs="Arial"/>
          <w:color w:val="000000"/>
          <w:lang w:eastAsia="ru-RU"/>
        </w:rPr>
        <w:t>введё</w:t>
      </w:r>
      <w:r w:rsidRPr="00EF61C9">
        <w:rPr>
          <w:rFonts w:ascii="Arial" w:eastAsia="Times New Roman" w:hAnsi="Arial" w:cs="Arial"/>
          <w:color w:val="000000"/>
          <w:lang w:eastAsia="ru-RU"/>
        </w:rPr>
        <w:t xml:space="preserve">н в действие в качестве национального стандарта Российской Федерации с        </w:t>
      </w:r>
    </w:p>
    <w:p w:rsidR="00EF61C9" w:rsidRPr="00EF61C9" w:rsidRDefault="00EF61C9" w:rsidP="00EF61C9">
      <w:pPr>
        <w:widowControl w:val="0"/>
        <w:shd w:val="clear" w:color="auto" w:fill="FFFFFF"/>
        <w:tabs>
          <w:tab w:val="left" w:pos="739"/>
        </w:tabs>
        <w:autoSpaceDE w:val="0"/>
        <w:autoSpaceDN w:val="0"/>
        <w:adjustRightInd w:val="0"/>
        <w:spacing w:before="120" w:after="0" w:line="240" w:lineRule="auto"/>
        <w:ind w:firstLine="720"/>
        <w:jc w:val="both"/>
        <w:rPr>
          <w:rFonts w:ascii="Arial" w:eastAsia="Times New Roman" w:hAnsi="Arial" w:cs="Arial"/>
          <w:color w:val="000000"/>
          <w:lang w:eastAsia="ru-RU"/>
        </w:rPr>
      </w:pPr>
      <w:r w:rsidRPr="00EF61C9">
        <w:rPr>
          <w:rFonts w:ascii="Arial" w:eastAsia="Times New Roman" w:hAnsi="Arial" w:cs="Arial"/>
          <w:color w:val="000000"/>
          <w:lang w:eastAsia="ru-RU"/>
        </w:rPr>
        <w:t xml:space="preserve">5   </w:t>
      </w:r>
      <w:r w:rsidR="00FA4C44" w:rsidRPr="002703DE">
        <w:rPr>
          <w:rFonts w:ascii="Arial" w:hAnsi="Arial" w:cs="Arial"/>
          <w:bCs/>
          <w:sz w:val="24"/>
          <w:szCs w:val="24"/>
        </w:rPr>
        <w:t>ВЗАМЕН</w:t>
      </w:r>
      <w:r w:rsidR="00FA4C44">
        <w:rPr>
          <w:rFonts w:ascii="Arial" w:hAnsi="Arial" w:cs="Arial"/>
          <w:bCs/>
          <w:sz w:val="24"/>
          <w:szCs w:val="24"/>
        </w:rPr>
        <w:t xml:space="preserve"> </w:t>
      </w:r>
      <w:r w:rsidR="00FA4C44" w:rsidRPr="002703DE">
        <w:rPr>
          <w:rFonts w:ascii="Arial" w:hAnsi="Arial" w:cs="Arial"/>
          <w:sz w:val="24"/>
          <w:szCs w:val="24"/>
          <w:shd w:val="clear" w:color="auto" w:fill="FFFFFF"/>
        </w:rPr>
        <w:t>ГОСТ 14846-81</w:t>
      </w:r>
    </w:p>
    <w:p w:rsidR="00EF61C9" w:rsidRPr="00EF61C9" w:rsidRDefault="00EF61C9" w:rsidP="00EF61C9">
      <w:pPr>
        <w:autoSpaceDN w:val="0"/>
        <w:spacing w:after="0" w:line="240" w:lineRule="auto"/>
        <w:ind w:firstLine="510"/>
        <w:jc w:val="both"/>
        <w:rPr>
          <w:rFonts w:ascii="Arial" w:eastAsia="Times New Roman" w:hAnsi="Arial" w:cs="Arial"/>
          <w:bCs/>
          <w:i/>
          <w:lang w:eastAsia="x-none"/>
        </w:rPr>
      </w:pPr>
    </w:p>
    <w:p w:rsidR="000C077F" w:rsidRPr="000C077F" w:rsidRDefault="000C077F" w:rsidP="00B920A4">
      <w:pPr>
        <w:spacing w:after="0" w:line="240" w:lineRule="auto"/>
        <w:ind w:firstLine="709"/>
        <w:jc w:val="both"/>
        <w:rPr>
          <w:rFonts w:ascii="Arial" w:eastAsia="Times New Roman" w:hAnsi="Arial" w:cs="Arial"/>
          <w:bCs/>
          <w:i/>
          <w:lang w:eastAsia="ru-RU"/>
        </w:rPr>
      </w:pPr>
      <w:r w:rsidRPr="000C077F">
        <w:rPr>
          <w:rFonts w:ascii="Arial" w:eastAsia="Times New Roman" w:hAnsi="Arial" w:cs="Arial"/>
          <w:bCs/>
          <w:i/>
          <w:lang w:eastAsia="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w:t>
      </w:r>
      <w:r w:rsidR="005146DF">
        <w:rPr>
          <w:rFonts w:ascii="Arial" w:eastAsia="Times New Roman" w:hAnsi="Arial" w:cs="Arial"/>
          <w:bCs/>
          <w:i/>
          <w:lang w:eastAsia="ru-RU"/>
        </w:rPr>
        <w:t>ах</w:t>
      </w:r>
      <w:r w:rsidRPr="000C077F">
        <w:rPr>
          <w:rFonts w:ascii="Arial" w:eastAsia="Times New Roman" w:hAnsi="Arial" w:cs="Arial"/>
          <w:bCs/>
          <w:i/>
          <w:lang w:eastAsia="ru-RU"/>
        </w:rPr>
        <w:t>, издаваемых в этих государствах, а также в сети Интернет на сайтах соответствующих национальных органов по стандартизации.</w:t>
      </w:r>
    </w:p>
    <w:p w:rsidR="00EF61C9" w:rsidRPr="000C077F" w:rsidRDefault="000C077F" w:rsidP="00B920A4">
      <w:pPr>
        <w:autoSpaceDN w:val="0"/>
        <w:spacing w:after="0" w:line="240" w:lineRule="auto"/>
        <w:ind w:firstLine="709"/>
        <w:jc w:val="both"/>
        <w:rPr>
          <w:rFonts w:ascii="Arial" w:eastAsia="Times New Roman" w:hAnsi="Arial" w:cs="Arial"/>
          <w:bCs/>
          <w:sz w:val="16"/>
          <w:szCs w:val="16"/>
          <w:lang w:eastAsia="x-none"/>
        </w:rPr>
      </w:pPr>
      <w:r w:rsidRPr="000C077F">
        <w:rPr>
          <w:rFonts w:ascii="Arial" w:eastAsia="Times New Roman" w:hAnsi="Arial" w:cs="Arial"/>
          <w:i/>
          <w:lang w:eastAsia="ru-RU"/>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0C077F" w:rsidRDefault="000C077F" w:rsidP="00EF61C9">
      <w:pPr>
        <w:autoSpaceDN w:val="0"/>
        <w:spacing w:after="0" w:line="264" w:lineRule="auto"/>
        <w:ind w:firstLine="709"/>
        <w:jc w:val="right"/>
        <w:rPr>
          <w:rFonts w:ascii="Times New Roman" w:eastAsia="Times New Roman" w:hAnsi="Times New Roman"/>
          <w:bCs/>
          <w:lang w:val="x-none" w:eastAsia="x-none"/>
        </w:rPr>
      </w:pPr>
    </w:p>
    <w:p w:rsidR="00EF61C9" w:rsidRPr="00B37F24" w:rsidRDefault="00B37F24" w:rsidP="00B37F24">
      <w:pPr>
        <w:autoSpaceDN w:val="0"/>
        <w:spacing w:after="0" w:line="264" w:lineRule="auto"/>
        <w:ind w:firstLine="709"/>
        <w:rPr>
          <w:rFonts w:ascii="Arial" w:eastAsia="Times New Roman" w:hAnsi="Arial" w:cs="Arial"/>
          <w:bCs/>
          <w:lang w:eastAsia="x-none"/>
        </w:rPr>
      </w:pPr>
      <w:r>
        <w:rPr>
          <w:rFonts w:ascii="Times New Roman" w:eastAsia="Times New Roman" w:hAnsi="Times New Roman"/>
          <w:bCs/>
          <w:lang w:eastAsia="x-none"/>
        </w:rPr>
        <w:t xml:space="preserve">                                                                                      </w:t>
      </w:r>
      <w:r w:rsidR="00EF61C9" w:rsidRPr="00EF61C9">
        <w:rPr>
          <w:rFonts w:ascii="Times New Roman" w:eastAsia="Times New Roman" w:hAnsi="Times New Roman"/>
          <w:bCs/>
          <w:lang w:val="x-none" w:eastAsia="x-none"/>
        </w:rPr>
        <w:t xml:space="preserve">©  </w:t>
      </w:r>
      <w:r w:rsidR="00EF61C9" w:rsidRPr="00EF61C9">
        <w:rPr>
          <w:rFonts w:ascii="Arial" w:eastAsia="Times New Roman" w:hAnsi="Arial" w:cs="Arial"/>
          <w:bCs/>
          <w:lang w:val="x-none" w:eastAsia="x-none"/>
        </w:rPr>
        <w:t>Стандартинформ</w:t>
      </w:r>
      <w:r w:rsidR="00EF61C9" w:rsidRPr="00EF61C9">
        <w:rPr>
          <w:rFonts w:ascii="Arial" w:eastAsia="Times New Roman" w:hAnsi="Arial" w:cs="Arial"/>
          <w:bCs/>
          <w:lang w:eastAsia="x-none"/>
        </w:rPr>
        <w:t>, оформление,</w:t>
      </w:r>
      <w:r w:rsidR="00EF61C9" w:rsidRPr="00EF61C9">
        <w:rPr>
          <w:rFonts w:ascii="Arial" w:eastAsia="Times New Roman" w:hAnsi="Arial" w:cs="Arial"/>
          <w:bCs/>
          <w:lang w:val="x-none" w:eastAsia="x-none"/>
        </w:rPr>
        <w:t xml:space="preserve">  20</w:t>
      </w:r>
      <w:r>
        <w:rPr>
          <w:rFonts w:ascii="Arial" w:eastAsia="Times New Roman" w:hAnsi="Arial" w:cs="Arial"/>
          <w:bCs/>
          <w:lang w:eastAsia="x-none"/>
        </w:rPr>
        <w:t xml:space="preserve">    </w:t>
      </w:r>
    </w:p>
    <w:p w:rsidR="000C077F" w:rsidRDefault="000C077F" w:rsidP="00EF61C9">
      <w:pPr>
        <w:autoSpaceDN w:val="0"/>
        <w:spacing w:after="0" w:line="264" w:lineRule="auto"/>
        <w:ind w:firstLine="709"/>
        <w:jc w:val="right"/>
        <w:rPr>
          <w:rFonts w:ascii="Times New Roman" w:eastAsia="Times New Roman" w:hAnsi="Times New Roman"/>
          <w:bCs/>
          <w:sz w:val="16"/>
          <w:szCs w:val="16"/>
          <w:lang w:eastAsia="x-none"/>
        </w:rPr>
      </w:pPr>
    </w:p>
    <w:p w:rsidR="00EF61C9" w:rsidRDefault="00EF61C9" w:rsidP="00780DBC">
      <w:pPr>
        <w:spacing w:after="0" w:line="240" w:lineRule="auto"/>
        <w:ind w:firstLine="709"/>
        <w:jc w:val="both"/>
        <w:rPr>
          <w:rFonts w:ascii="Arial" w:eastAsia="Times New Roman" w:hAnsi="Arial" w:cs="Arial"/>
          <w:bCs/>
          <w:lang w:eastAsia="ru-RU"/>
        </w:rPr>
      </w:pPr>
      <w:r w:rsidRPr="00EF61C9">
        <w:rPr>
          <w:rFonts w:ascii="Arial" w:eastAsia="Times New Roman" w:hAnsi="Arial" w:cs="Arial"/>
          <w:bCs/>
          <w:lang w:eastAsia="ru-RU"/>
        </w:rPr>
        <w:t xml:space="preserve">В Российской Федерации настоящий стандарт не может быть полностью или частично </w:t>
      </w:r>
      <w:r w:rsidR="00D21A65" w:rsidRPr="00EF61C9">
        <w:rPr>
          <w:rFonts w:ascii="Arial" w:eastAsia="Times New Roman" w:hAnsi="Arial" w:cs="Arial"/>
          <w:bCs/>
          <w:lang w:eastAsia="ru-RU"/>
        </w:rPr>
        <w:t>воспроизведён</w:t>
      </w:r>
      <w:r w:rsidRPr="00EF61C9">
        <w:rPr>
          <w:rFonts w:ascii="Arial" w:eastAsia="Times New Roman" w:hAnsi="Arial" w:cs="Arial"/>
          <w:bCs/>
          <w:lang w:eastAsia="ru-RU"/>
        </w:rPr>
        <w:t>, тиражирован и распростран</w:t>
      </w:r>
      <w:r w:rsidR="004F5F40">
        <w:rPr>
          <w:rFonts w:ascii="Arial" w:eastAsia="Times New Roman" w:hAnsi="Arial" w:cs="Arial"/>
          <w:bCs/>
          <w:lang w:eastAsia="ru-RU"/>
        </w:rPr>
        <w:t>ё</w:t>
      </w:r>
      <w:r w:rsidRPr="00EF61C9">
        <w:rPr>
          <w:rFonts w:ascii="Arial" w:eastAsia="Times New Roman" w:hAnsi="Arial" w:cs="Arial"/>
          <w:bCs/>
          <w:lang w:eastAsia="ru-RU"/>
        </w:rPr>
        <w:t>н в качестве официального издания без разрешения Федерального агентства по техническому регулированию и метрологии</w:t>
      </w:r>
    </w:p>
    <w:p w:rsidR="00D16855" w:rsidRDefault="00D16855" w:rsidP="00780DBC">
      <w:pPr>
        <w:spacing w:after="0" w:line="240" w:lineRule="auto"/>
        <w:ind w:firstLine="709"/>
        <w:jc w:val="both"/>
        <w:rPr>
          <w:rFonts w:ascii="Arial" w:eastAsia="Times New Roman" w:hAnsi="Arial" w:cs="Arial"/>
          <w:bCs/>
          <w:lang w:eastAsia="ru-RU"/>
        </w:rPr>
      </w:pPr>
    </w:p>
    <w:p w:rsidR="00D16855" w:rsidRDefault="00D16855" w:rsidP="00780DBC">
      <w:pPr>
        <w:spacing w:after="0" w:line="240" w:lineRule="auto"/>
        <w:ind w:firstLine="709"/>
        <w:jc w:val="both"/>
        <w:rPr>
          <w:rFonts w:ascii="Arial" w:eastAsia="Times New Roman" w:hAnsi="Arial" w:cs="Arial"/>
          <w:bCs/>
          <w:lang w:eastAsia="ru-RU"/>
        </w:rPr>
      </w:pPr>
    </w:p>
    <w:p w:rsidR="00425D2F" w:rsidRDefault="00425D2F" w:rsidP="00D5240D">
      <w:pPr>
        <w:spacing w:after="0" w:line="240" w:lineRule="auto"/>
        <w:jc w:val="center"/>
        <w:rPr>
          <w:rFonts w:ascii="Arial" w:eastAsia="Times New Roman" w:hAnsi="Arial" w:cs="Arial"/>
          <w:b/>
          <w:bCs/>
          <w:sz w:val="28"/>
          <w:szCs w:val="28"/>
          <w:lang w:eastAsia="ru-RU"/>
        </w:rPr>
      </w:pPr>
    </w:p>
    <w:tbl>
      <w:tblPr>
        <w:tblW w:w="10065"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
        <w:gridCol w:w="8855"/>
        <w:gridCol w:w="850"/>
      </w:tblGrid>
      <w:tr w:rsidR="00FA4C44" w:rsidRPr="00D91928"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360" w:lineRule="auto"/>
              <w:rPr>
                <w:rFonts w:ascii="Arial" w:hAnsi="Arial" w:cs="Arial"/>
                <w:sz w:val="24"/>
                <w:szCs w:val="24"/>
              </w:rPr>
            </w:pPr>
          </w:p>
        </w:tc>
        <w:tc>
          <w:tcPr>
            <w:tcW w:w="8855" w:type="dxa"/>
            <w:tcBorders>
              <w:top w:val="nil"/>
              <w:left w:val="nil"/>
              <w:bottom w:val="nil"/>
              <w:right w:val="nil"/>
            </w:tcBorders>
            <w:shd w:val="clear" w:color="auto" w:fill="auto"/>
          </w:tcPr>
          <w:p w:rsidR="00FA4C44" w:rsidRPr="00D91928" w:rsidRDefault="00FA4C44" w:rsidP="00A10D46">
            <w:pPr>
              <w:spacing w:after="0" w:line="360" w:lineRule="auto"/>
              <w:jc w:val="center"/>
              <w:rPr>
                <w:rFonts w:ascii="Arial" w:hAnsi="Arial" w:cs="Arial"/>
                <w:b/>
                <w:sz w:val="28"/>
                <w:szCs w:val="28"/>
              </w:rPr>
            </w:pPr>
            <w:r w:rsidRPr="00D91928">
              <w:rPr>
                <w:rFonts w:ascii="Arial" w:hAnsi="Arial" w:cs="Arial"/>
                <w:b/>
                <w:sz w:val="28"/>
                <w:szCs w:val="28"/>
              </w:rPr>
              <w:t>Содержание</w:t>
            </w:r>
          </w:p>
        </w:tc>
        <w:tc>
          <w:tcPr>
            <w:tcW w:w="850" w:type="dxa"/>
            <w:tcBorders>
              <w:top w:val="nil"/>
              <w:left w:val="nil"/>
              <w:bottom w:val="nil"/>
              <w:right w:val="nil"/>
            </w:tcBorders>
          </w:tcPr>
          <w:p w:rsidR="00FA4C44" w:rsidRPr="00D91928" w:rsidRDefault="00FA4C44" w:rsidP="00A10D46">
            <w:pPr>
              <w:spacing w:after="0" w:line="360" w:lineRule="auto"/>
              <w:jc w:val="center"/>
              <w:rPr>
                <w:rFonts w:ascii="Arial" w:hAnsi="Arial" w:cs="Arial"/>
                <w:b/>
                <w:sz w:val="24"/>
                <w:szCs w:val="24"/>
              </w:rPr>
            </w:pPr>
          </w:p>
        </w:tc>
      </w:tr>
      <w:tr w:rsidR="00FA4C44" w:rsidRPr="00D91928"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480" w:lineRule="auto"/>
              <w:rPr>
                <w:rFonts w:ascii="Arial" w:hAnsi="Arial" w:cs="Arial"/>
                <w:sz w:val="24"/>
                <w:szCs w:val="24"/>
              </w:rPr>
            </w:pPr>
          </w:p>
        </w:tc>
        <w:tc>
          <w:tcPr>
            <w:tcW w:w="8855" w:type="dxa"/>
            <w:tcBorders>
              <w:top w:val="nil"/>
              <w:left w:val="nil"/>
              <w:bottom w:val="nil"/>
              <w:right w:val="nil"/>
            </w:tcBorders>
            <w:shd w:val="clear" w:color="auto" w:fill="auto"/>
          </w:tcPr>
          <w:p w:rsidR="00FA4C44" w:rsidRPr="00D91928" w:rsidRDefault="00FA4C44" w:rsidP="00A10D46">
            <w:pPr>
              <w:spacing w:after="0" w:line="480" w:lineRule="auto"/>
              <w:jc w:val="both"/>
              <w:rPr>
                <w:rFonts w:ascii="Arial" w:hAnsi="Arial" w:cs="Arial"/>
                <w:sz w:val="24"/>
                <w:szCs w:val="24"/>
              </w:rPr>
            </w:pPr>
          </w:p>
        </w:tc>
        <w:tc>
          <w:tcPr>
            <w:tcW w:w="850" w:type="dxa"/>
            <w:tcBorders>
              <w:top w:val="nil"/>
              <w:left w:val="nil"/>
              <w:bottom w:val="nil"/>
              <w:right w:val="nil"/>
            </w:tcBorders>
          </w:tcPr>
          <w:p w:rsidR="00FA4C44" w:rsidRPr="00D91928" w:rsidRDefault="00FA4C44" w:rsidP="00A10D46">
            <w:pPr>
              <w:spacing w:after="0" w:line="480" w:lineRule="auto"/>
              <w:jc w:val="center"/>
              <w:rPr>
                <w:rFonts w:ascii="Arial" w:hAnsi="Arial" w:cs="Arial"/>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480" w:lineRule="auto"/>
              <w:rPr>
                <w:rFonts w:ascii="Arial" w:hAnsi="Arial" w:cs="Arial"/>
                <w:sz w:val="24"/>
                <w:szCs w:val="24"/>
              </w:rPr>
            </w:pPr>
            <w:r w:rsidRPr="00D91928">
              <w:rPr>
                <w:rFonts w:ascii="Arial" w:hAnsi="Arial" w:cs="Arial"/>
                <w:sz w:val="24"/>
                <w:szCs w:val="24"/>
              </w:rPr>
              <w:t>1</w:t>
            </w:r>
          </w:p>
        </w:tc>
        <w:tc>
          <w:tcPr>
            <w:tcW w:w="8855" w:type="dxa"/>
            <w:tcBorders>
              <w:top w:val="nil"/>
              <w:left w:val="nil"/>
              <w:bottom w:val="nil"/>
              <w:right w:val="nil"/>
            </w:tcBorders>
            <w:shd w:val="clear" w:color="auto" w:fill="auto"/>
          </w:tcPr>
          <w:p w:rsidR="00FA4C44" w:rsidRPr="00947F9A" w:rsidRDefault="00FA4C44" w:rsidP="00A10D46">
            <w:pPr>
              <w:spacing w:after="0" w:line="480" w:lineRule="auto"/>
              <w:jc w:val="both"/>
              <w:rPr>
                <w:rFonts w:ascii="Arial" w:hAnsi="Arial" w:cs="Arial"/>
                <w:bCs/>
                <w:sz w:val="24"/>
                <w:szCs w:val="24"/>
              </w:rPr>
            </w:pPr>
            <w:r w:rsidRPr="00947F9A">
              <w:rPr>
                <w:rFonts w:ascii="Arial" w:hAnsi="Arial" w:cs="Arial"/>
                <w:sz w:val="24"/>
                <w:szCs w:val="24"/>
              </w:rPr>
              <w:t xml:space="preserve">Область применения </w:t>
            </w:r>
            <w:r w:rsidRPr="00947F9A">
              <w:rPr>
                <w:rFonts w:ascii="Arial" w:hAnsi="Arial" w:cs="Arial"/>
                <w:bCs/>
                <w:sz w:val="24"/>
                <w:szCs w:val="24"/>
              </w:rPr>
              <w:t>............................................................................................</w:t>
            </w:r>
          </w:p>
        </w:tc>
        <w:tc>
          <w:tcPr>
            <w:tcW w:w="850" w:type="dxa"/>
            <w:tcBorders>
              <w:top w:val="nil"/>
              <w:left w:val="nil"/>
              <w:bottom w:val="nil"/>
              <w:right w:val="nil"/>
            </w:tcBorders>
          </w:tcPr>
          <w:p w:rsidR="00FA4C44" w:rsidRPr="00947F9A" w:rsidRDefault="00FA4C44" w:rsidP="00A10D46">
            <w:pPr>
              <w:spacing w:after="0" w:line="480" w:lineRule="auto"/>
              <w:jc w:val="center"/>
              <w:rPr>
                <w:rFonts w:ascii="Arial" w:hAnsi="Arial" w:cs="Arial"/>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480" w:lineRule="auto"/>
              <w:rPr>
                <w:rFonts w:ascii="Arial" w:hAnsi="Arial" w:cs="Arial"/>
                <w:sz w:val="24"/>
                <w:szCs w:val="24"/>
              </w:rPr>
            </w:pPr>
            <w:r w:rsidRPr="00D91928">
              <w:rPr>
                <w:rFonts w:ascii="Arial" w:hAnsi="Arial" w:cs="Arial"/>
                <w:sz w:val="24"/>
                <w:szCs w:val="24"/>
              </w:rPr>
              <w:t>2</w:t>
            </w:r>
          </w:p>
        </w:tc>
        <w:tc>
          <w:tcPr>
            <w:tcW w:w="8855" w:type="dxa"/>
            <w:tcBorders>
              <w:top w:val="nil"/>
              <w:left w:val="nil"/>
              <w:bottom w:val="nil"/>
              <w:right w:val="nil"/>
            </w:tcBorders>
            <w:shd w:val="clear" w:color="auto" w:fill="auto"/>
          </w:tcPr>
          <w:p w:rsidR="00FA4C44" w:rsidRPr="00947F9A" w:rsidRDefault="00FA4C44" w:rsidP="00A10D46">
            <w:pPr>
              <w:spacing w:after="0" w:line="480" w:lineRule="auto"/>
              <w:jc w:val="both"/>
              <w:rPr>
                <w:rFonts w:ascii="Arial" w:hAnsi="Arial" w:cs="Arial"/>
                <w:bCs/>
                <w:sz w:val="24"/>
                <w:szCs w:val="24"/>
              </w:rPr>
            </w:pPr>
            <w:r w:rsidRPr="00947F9A">
              <w:rPr>
                <w:rFonts w:ascii="Arial" w:hAnsi="Arial" w:cs="Arial"/>
                <w:bCs/>
                <w:sz w:val="24"/>
                <w:szCs w:val="24"/>
              </w:rPr>
              <w:t>Нормативные ссылки ............................................................................................</w:t>
            </w:r>
          </w:p>
        </w:tc>
        <w:tc>
          <w:tcPr>
            <w:tcW w:w="850" w:type="dxa"/>
            <w:tcBorders>
              <w:top w:val="nil"/>
              <w:left w:val="nil"/>
              <w:bottom w:val="nil"/>
              <w:right w:val="nil"/>
            </w:tcBorders>
          </w:tcPr>
          <w:p w:rsidR="00FA4C44" w:rsidRPr="00947F9A" w:rsidRDefault="00FA4C44" w:rsidP="00A10D46">
            <w:pPr>
              <w:spacing w:after="0" w:line="480" w:lineRule="auto"/>
              <w:jc w:val="center"/>
              <w:rPr>
                <w:rFonts w:ascii="Arial" w:hAnsi="Arial" w:cs="Arial"/>
                <w:bCs/>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480" w:lineRule="auto"/>
              <w:rPr>
                <w:rFonts w:ascii="Arial" w:hAnsi="Arial" w:cs="Arial"/>
                <w:sz w:val="24"/>
                <w:szCs w:val="24"/>
              </w:rPr>
            </w:pPr>
            <w:r w:rsidRPr="00D91928">
              <w:rPr>
                <w:rFonts w:ascii="Arial" w:hAnsi="Arial" w:cs="Arial"/>
                <w:sz w:val="24"/>
                <w:szCs w:val="24"/>
              </w:rPr>
              <w:t>3</w:t>
            </w:r>
          </w:p>
        </w:tc>
        <w:tc>
          <w:tcPr>
            <w:tcW w:w="8855" w:type="dxa"/>
            <w:tcBorders>
              <w:top w:val="nil"/>
              <w:left w:val="nil"/>
              <w:bottom w:val="nil"/>
              <w:right w:val="nil"/>
            </w:tcBorders>
            <w:shd w:val="clear" w:color="auto" w:fill="auto"/>
          </w:tcPr>
          <w:p w:rsidR="00FA4C44" w:rsidRPr="00947F9A" w:rsidRDefault="00FA4C44" w:rsidP="00C91502">
            <w:pPr>
              <w:spacing w:after="0" w:line="480" w:lineRule="auto"/>
              <w:jc w:val="both"/>
              <w:rPr>
                <w:rFonts w:ascii="Arial" w:hAnsi="Arial" w:cs="Arial"/>
                <w:bCs/>
                <w:sz w:val="24"/>
                <w:szCs w:val="24"/>
              </w:rPr>
            </w:pPr>
            <w:r w:rsidRPr="00947F9A">
              <w:rPr>
                <w:rFonts w:ascii="Arial" w:hAnsi="Arial" w:cs="Arial"/>
                <w:sz w:val="24"/>
                <w:szCs w:val="24"/>
              </w:rPr>
              <w:t>Тер</w:t>
            </w:r>
            <w:r w:rsidR="00C91502">
              <w:rPr>
                <w:rFonts w:ascii="Arial" w:hAnsi="Arial" w:cs="Arial"/>
                <w:sz w:val="24"/>
                <w:szCs w:val="24"/>
              </w:rPr>
              <w:t xml:space="preserve">мины и </w:t>
            </w:r>
            <w:r w:rsidRPr="00947F9A">
              <w:rPr>
                <w:rFonts w:ascii="Arial" w:hAnsi="Arial" w:cs="Arial"/>
                <w:sz w:val="24"/>
                <w:szCs w:val="24"/>
              </w:rPr>
              <w:t xml:space="preserve"> определения</w:t>
            </w:r>
            <w:r w:rsidRPr="00947F9A">
              <w:rPr>
                <w:rFonts w:ascii="Arial" w:hAnsi="Arial" w:cs="Arial"/>
                <w:bCs/>
                <w:sz w:val="24"/>
                <w:szCs w:val="24"/>
              </w:rPr>
              <w:t xml:space="preserve"> …....................</w:t>
            </w:r>
            <w:r w:rsidR="00C91502">
              <w:rPr>
                <w:rFonts w:ascii="Arial" w:hAnsi="Arial" w:cs="Arial"/>
                <w:bCs/>
                <w:sz w:val="24"/>
                <w:szCs w:val="24"/>
              </w:rPr>
              <w:t>............................................................</w:t>
            </w:r>
          </w:p>
        </w:tc>
        <w:tc>
          <w:tcPr>
            <w:tcW w:w="850" w:type="dxa"/>
            <w:tcBorders>
              <w:top w:val="nil"/>
              <w:left w:val="nil"/>
              <w:bottom w:val="nil"/>
              <w:right w:val="nil"/>
            </w:tcBorders>
          </w:tcPr>
          <w:p w:rsidR="00FA4C44" w:rsidRPr="00947F9A" w:rsidRDefault="00FA4C44" w:rsidP="00A10D46">
            <w:pPr>
              <w:spacing w:after="0" w:line="480" w:lineRule="auto"/>
              <w:jc w:val="center"/>
              <w:rPr>
                <w:rFonts w:ascii="Arial" w:hAnsi="Arial" w:cs="Arial"/>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480" w:lineRule="auto"/>
              <w:rPr>
                <w:rFonts w:ascii="Arial" w:hAnsi="Arial" w:cs="Arial"/>
                <w:sz w:val="24"/>
                <w:szCs w:val="24"/>
              </w:rPr>
            </w:pPr>
            <w:r w:rsidRPr="00D91928">
              <w:rPr>
                <w:rFonts w:ascii="Arial" w:hAnsi="Arial" w:cs="Arial"/>
                <w:sz w:val="24"/>
                <w:szCs w:val="24"/>
              </w:rPr>
              <w:t>4</w:t>
            </w:r>
          </w:p>
        </w:tc>
        <w:tc>
          <w:tcPr>
            <w:tcW w:w="8855" w:type="dxa"/>
            <w:tcBorders>
              <w:top w:val="nil"/>
              <w:left w:val="nil"/>
              <w:bottom w:val="nil"/>
              <w:right w:val="nil"/>
            </w:tcBorders>
            <w:shd w:val="clear" w:color="auto" w:fill="auto"/>
          </w:tcPr>
          <w:p w:rsidR="00FA4C44" w:rsidRPr="00947F9A" w:rsidRDefault="00FA4C44" w:rsidP="00A10D46">
            <w:pPr>
              <w:spacing w:after="0" w:line="480" w:lineRule="auto"/>
              <w:jc w:val="both"/>
              <w:rPr>
                <w:rFonts w:ascii="Arial" w:hAnsi="Arial" w:cs="Arial"/>
                <w:sz w:val="24"/>
                <w:szCs w:val="24"/>
              </w:rPr>
            </w:pPr>
            <w:r w:rsidRPr="00947F9A">
              <w:rPr>
                <w:rFonts w:ascii="Arial" w:hAnsi="Arial" w:cs="Arial"/>
                <w:sz w:val="24"/>
                <w:szCs w:val="24"/>
              </w:rPr>
              <w:t>Виды испытаний автомобильных двигателей……………………………………...</w:t>
            </w:r>
          </w:p>
        </w:tc>
        <w:tc>
          <w:tcPr>
            <w:tcW w:w="850" w:type="dxa"/>
            <w:tcBorders>
              <w:top w:val="nil"/>
              <w:left w:val="nil"/>
              <w:bottom w:val="nil"/>
              <w:right w:val="nil"/>
            </w:tcBorders>
          </w:tcPr>
          <w:p w:rsidR="00FA4C44" w:rsidRPr="00947F9A" w:rsidRDefault="00FA4C44" w:rsidP="00D4644B">
            <w:pPr>
              <w:spacing w:after="0" w:line="480" w:lineRule="auto"/>
              <w:jc w:val="center"/>
              <w:rPr>
                <w:rFonts w:ascii="Arial" w:hAnsi="Arial" w:cs="Arial"/>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480" w:lineRule="auto"/>
              <w:rPr>
                <w:rFonts w:ascii="Arial" w:hAnsi="Arial" w:cs="Arial"/>
                <w:sz w:val="24"/>
                <w:szCs w:val="24"/>
              </w:rPr>
            </w:pPr>
            <w:r w:rsidRPr="00D91928">
              <w:rPr>
                <w:rFonts w:ascii="Arial" w:hAnsi="Arial" w:cs="Arial"/>
                <w:sz w:val="24"/>
                <w:szCs w:val="24"/>
              </w:rPr>
              <w:t>5</w:t>
            </w:r>
          </w:p>
        </w:tc>
        <w:tc>
          <w:tcPr>
            <w:tcW w:w="8855" w:type="dxa"/>
            <w:tcBorders>
              <w:top w:val="nil"/>
              <w:left w:val="nil"/>
              <w:bottom w:val="nil"/>
              <w:right w:val="nil"/>
            </w:tcBorders>
            <w:shd w:val="clear" w:color="auto" w:fill="auto"/>
          </w:tcPr>
          <w:p w:rsidR="00FA4C44" w:rsidRPr="00947F9A" w:rsidRDefault="00FA4C44" w:rsidP="00A10D46">
            <w:pPr>
              <w:spacing w:after="0" w:line="480" w:lineRule="auto"/>
              <w:jc w:val="both"/>
              <w:rPr>
                <w:rFonts w:ascii="Arial" w:hAnsi="Arial" w:cs="Arial"/>
                <w:sz w:val="24"/>
                <w:szCs w:val="24"/>
              </w:rPr>
            </w:pPr>
            <w:r w:rsidRPr="00947F9A">
              <w:rPr>
                <w:rFonts w:ascii="Arial" w:hAnsi="Arial" w:cs="Arial"/>
                <w:sz w:val="24"/>
                <w:szCs w:val="24"/>
              </w:rPr>
              <w:t>Классификация поршневых двигателей …………………………………………....</w:t>
            </w:r>
          </w:p>
        </w:tc>
        <w:tc>
          <w:tcPr>
            <w:tcW w:w="850" w:type="dxa"/>
            <w:tcBorders>
              <w:top w:val="nil"/>
              <w:left w:val="nil"/>
              <w:bottom w:val="nil"/>
              <w:right w:val="nil"/>
            </w:tcBorders>
          </w:tcPr>
          <w:p w:rsidR="00FA4C44" w:rsidRPr="00947F9A" w:rsidRDefault="00FA4C44" w:rsidP="00D4644B">
            <w:pPr>
              <w:spacing w:after="0" w:line="480" w:lineRule="auto"/>
              <w:jc w:val="center"/>
              <w:rPr>
                <w:rFonts w:ascii="Arial" w:hAnsi="Arial" w:cs="Arial"/>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480" w:lineRule="auto"/>
              <w:rPr>
                <w:rFonts w:ascii="Arial" w:hAnsi="Arial" w:cs="Arial"/>
                <w:sz w:val="24"/>
                <w:szCs w:val="24"/>
              </w:rPr>
            </w:pPr>
            <w:r w:rsidRPr="00D91928">
              <w:rPr>
                <w:rFonts w:ascii="Arial" w:hAnsi="Arial" w:cs="Arial"/>
                <w:sz w:val="24"/>
                <w:szCs w:val="24"/>
              </w:rPr>
              <w:t>6</w:t>
            </w:r>
          </w:p>
        </w:tc>
        <w:tc>
          <w:tcPr>
            <w:tcW w:w="8855" w:type="dxa"/>
            <w:tcBorders>
              <w:top w:val="nil"/>
              <w:left w:val="nil"/>
              <w:bottom w:val="nil"/>
              <w:right w:val="nil"/>
            </w:tcBorders>
            <w:shd w:val="clear" w:color="auto" w:fill="auto"/>
          </w:tcPr>
          <w:p w:rsidR="00FA4C44" w:rsidRPr="00947F9A" w:rsidRDefault="00FA4C44" w:rsidP="00A10D46">
            <w:pPr>
              <w:spacing w:after="0" w:line="480" w:lineRule="auto"/>
              <w:jc w:val="both"/>
              <w:rPr>
                <w:rFonts w:ascii="Arial" w:hAnsi="Arial" w:cs="Arial"/>
                <w:sz w:val="24"/>
                <w:szCs w:val="24"/>
              </w:rPr>
            </w:pPr>
            <w:r w:rsidRPr="00947F9A">
              <w:rPr>
                <w:rFonts w:ascii="Arial" w:hAnsi="Arial" w:cs="Arial"/>
                <w:sz w:val="24"/>
                <w:szCs w:val="24"/>
              </w:rPr>
              <w:t>Условия проведения испытаний ……………………………………………………..</w:t>
            </w:r>
          </w:p>
        </w:tc>
        <w:tc>
          <w:tcPr>
            <w:tcW w:w="850" w:type="dxa"/>
            <w:tcBorders>
              <w:top w:val="nil"/>
              <w:left w:val="nil"/>
              <w:bottom w:val="nil"/>
              <w:right w:val="nil"/>
            </w:tcBorders>
          </w:tcPr>
          <w:p w:rsidR="00FA4C44" w:rsidRPr="00947F9A" w:rsidRDefault="00FA4C44" w:rsidP="00D4644B">
            <w:pPr>
              <w:spacing w:after="0" w:line="480" w:lineRule="auto"/>
              <w:jc w:val="center"/>
              <w:rPr>
                <w:rFonts w:ascii="Arial" w:hAnsi="Arial" w:cs="Arial"/>
                <w:sz w:val="24"/>
                <w:szCs w:val="24"/>
              </w:rPr>
            </w:pPr>
          </w:p>
        </w:tc>
      </w:tr>
      <w:tr w:rsidR="00FA4C44" w:rsidRPr="002C5D5B" w:rsidTr="005D1B12">
        <w:trPr>
          <w:trHeight w:val="487"/>
        </w:trPr>
        <w:tc>
          <w:tcPr>
            <w:tcW w:w="360" w:type="dxa"/>
            <w:tcBorders>
              <w:top w:val="nil"/>
              <w:left w:val="nil"/>
              <w:bottom w:val="nil"/>
              <w:right w:val="nil"/>
            </w:tcBorders>
            <w:shd w:val="clear" w:color="auto" w:fill="auto"/>
          </w:tcPr>
          <w:p w:rsidR="00FA4C44" w:rsidRPr="00D91928" w:rsidRDefault="00FA4C44" w:rsidP="00A10D46">
            <w:pPr>
              <w:spacing w:after="0" w:line="480" w:lineRule="auto"/>
              <w:rPr>
                <w:rFonts w:ascii="Arial" w:hAnsi="Arial" w:cs="Arial"/>
                <w:sz w:val="24"/>
                <w:szCs w:val="24"/>
              </w:rPr>
            </w:pPr>
            <w:r w:rsidRPr="00D91928">
              <w:rPr>
                <w:rFonts w:ascii="Arial" w:hAnsi="Arial" w:cs="Arial"/>
                <w:sz w:val="24"/>
                <w:szCs w:val="24"/>
              </w:rPr>
              <w:t>7</w:t>
            </w:r>
          </w:p>
        </w:tc>
        <w:tc>
          <w:tcPr>
            <w:tcW w:w="8855" w:type="dxa"/>
            <w:tcBorders>
              <w:top w:val="nil"/>
              <w:left w:val="nil"/>
              <w:bottom w:val="nil"/>
              <w:right w:val="nil"/>
            </w:tcBorders>
            <w:shd w:val="clear" w:color="auto" w:fill="auto"/>
          </w:tcPr>
          <w:p w:rsidR="00FA4C44" w:rsidRPr="00947F9A" w:rsidRDefault="00FA4C44" w:rsidP="00A10D46">
            <w:pPr>
              <w:spacing w:after="0" w:line="480" w:lineRule="auto"/>
              <w:rPr>
                <w:rFonts w:ascii="Arial" w:hAnsi="Arial" w:cs="Arial"/>
                <w:sz w:val="24"/>
                <w:szCs w:val="24"/>
              </w:rPr>
            </w:pPr>
            <w:r w:rsidRPr="00947F9A">
              <w:rPr>
                <w:rFonts w:ascii="Arial" w:hAnsi="Arial" w:cs="Arial"/>
                <w:sz w:val="24"/>
                <w:szCs w:val="24"/>
              </w:rPr>
              <w:t>Испытательный стенд и</w:t>
            </w:r>
            <w:r w:rsidRPr="00947F9A">
              <w:rPr>
                <w:rFonts w:ascii="Arial" w:hAnsi="Arial" w:cs="Arial"/>
                <w:sz w:val="24"/>
                <w:szCs w:val="24"/>
                <w:lang w:val="en-US"/>
              </w:rPr>
              <w:t xml:space="preserve"> </w:t>
            </w:r>
            <w:r w:rsidRPr="00947F9A">
              <w:rPr>
                <w:rFonts w:ascii="Arial" w:hAnsi="Arial" w:cs="Arial"/>
                <w:sz w:val="24"/>
                <w:szCs w:val="24"/>
              </w:rPr>
              <w:t>аппаратура ………………………………………………...</w:t>
            </w:r>
          </w:p>
        </w:tc>
        <w:tc>
          <w:tcPr>
            <w:tcW w:w="850" w:type="dxa"/>
            <w:tcBorders>
              <w:top w:val="nil"/>
              <w:left w:val="nil"/>
              <w:bottom w:val="nil"/>
              <w:right w:val="nil"/>
            </w:tcBorders>
          </w:tcPr>
          <w:p w:rsidR="00FA4C44" w:rsidRPr="00947F9A" w:rsidRDefault="00FA4C44" w:rsidP="00D4644B">
            <w:pPr>
              <w:spacing w:after="0" w:line="480" w:lineRule="auto"/>
              <w:jc w:val="center"/>
              <w:rPr>
                <w:rFonts w:ascii="Arial" w:hAnsi="Arial" w:cs="Arial"/>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480" w:lineRule="auto"/>
              <w:rPr>
                <w:rFonts w:ascii="Arial" w:hAnsi="Arial" w:cs="Arial"/>
                <w:sz w:val="24"/>
                <w:szCs w:val="24"/>
              </w:rPr>
            </w:pPr>
            <w:r w:rsidRPr="00D91928">
              <w:rPr>
                <w:rFonts w:ascii="Arial" w:hAnsi="Arial" w:cs="Arial"/>
                <w:sz w:val="24"/>
                <w:szCs w:val="24"/>
              </w:rPr>
              <w:t>8</w:t>
            </w:r>
          </w:p>
        </w:tc>
        <w:tc>
          <w:tcPr>
            <w:tcW w:w="8855" w:type="dxa"/>
            <w:tcBorders>
              <w:top w:val="nil"/>
              <w:left w:val="nil"/>
              <w:bottom w:val="nil"/>
              <w:right w:val="nil"/>
            </w:tcBorders>
            <w:shd w:val="clear" w:color="auto" w:fill="auto"/>
          </w:tcPr>
          <w:p w:rsidR="00FA4C44" w:rsidRPr="00947F9A" w:rsidRDefault="00FA4C44" w:rsidP="00A10D46">
            <w:pPr>
              <w:shd w:val="clear" w:color="auto" w:fill="FFFFFF"/>
              <w:spacing w:after="0" w:line="480" w:lineRule="auto"/>
              <w:rPr>
                <w:rFonts w:ascii="Arial" w:hAnsi="Arial" w:cs="Arial"/>
                <w:sz w:val="24"/>
                <w:szCs w:val="24"/>
              </w:rPr>
            </w:pPr>
            <w:r w:rsidRPr="00947F9A">
              <w:rPr>
                <w:rFonts w:ascii="Arial" w:hAnsi="Arial" w:cs="Arial"/>
                <w:sz w:val="24"/>
                <w:szCs w:val="24"/>
              </w:rPr>
              <w:t>Методы и правила проведения испытаний ………………………………………...</w:t>
            </w:r>
          </w:p>
        </w:tc>
        <w:tc>
          <w:tcPr>
            <w:tcW w:w="850" w:type="dxa"/>
            <w:tcBorders>
              <w:top w:val="nil"/>
              <w:left w:val="nil"/>
              <w:bottom w:val="nil"/>
              <w:right w:val="nil"/>
            </w:tcBorders>
          </w:tcPr>
          <w:p w:rsidR="00FA4C44" w:rsidRPr="00947F9A" w:rsidRDefault="00FA4C44" w:rsidP="005E7043">
            <w:pPr>
              <w:shd w:val="clear" w:color="auto" w:fill="FFFFFF"/>
              <w:spacing w:after="0" w:line="480" w:lineRule="auto"/>
              <w:jc w:val="center"/>
              <w:rPr>
                <w:rFonts w:ascii="Arial" w:hAnsi="Arial" w:cs="Arial"/>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480" w:lineRule="auto"/>
              <w:rPr>
                <w:rFonts w:ascii="Arial" w:hAnsi="Arial" w:cs="Arial"/>
                <w:sz w:val="24"/>
                <w:szCs w:val="24"/>
              </w:rPr>
            </w:pPr>
            <w:r w:rsidRPr="00D91928">
              <w:rPr>
                <w:rFonts w:ascii="Arial" w:hAnsi="Arial" w:cs="Arial"/>
                <w:sz w:val="24"/>
                <w:szCs w:val="24"/>
              </w:rPr>
              <w:t>9</w:t>
            </w:r>
          </w:p>
        </w:tc>
        <w:tc>
          <w:tcPr>
            <w:tcW w:w="8855" w:type="dxa"/>
            <w:tcBorders>
              <w:top w:val="nil"/>
              <w:left w:val="nil"/>
              <w:bottom w:val="nil"/>
              <w:right w:val="nil"/>
            </w:tcBorders>
            <w:shd w:val="clear" w:color="auto" w:fill="auto"/>
          </w:tcPr>
          <w:p w:rsidR="00FA4C44" w:rsidRPr="00947F9A" w:rsidRDefault="00FA4C44" w:rsidP="00A10D46">
            <w:pPr>
              <w:autoSpaceDE w:val="0"/>
              <w:autoSpaceDN w:val="0"/>
              <w:adjustRightInd w:val="0"/>
              <w:spacing w:after="0" w:line="480" w:lineRule="auto"/>
              <w:rPr>
                <w:rFonts w:ascii="Arial" w:hAnsi="Arial" w:cs="Arial"/>
                <w:sz w:val="24"/>
                <w:szCs w:val="24"/>
              </w:rPr>
            </w:pPr>
            <w:r w:rsidRPr="00947F9A">
              <w:rPr>
                <w:rFonts w:ascii="Arial" w:hAnsi="Arial" w:cs="Arial"/>
                <w:sz w:val="24"/>
                <w:szCs w:val="24"/>
              </w:rPr>
              <w:t>Обработка результатов испытаний ………………………………………………….</w:t>
            </w:r>
          </w:p>
        </w:tc>
        <w:tc>
          <w:tcPr>
            <w:tcW w:w="850" w:type="dxa"/>
            <w:tcBorders>
              <w:top w:val="nil"/>
              <w:left w:val="nil"/>
              <w:bottom w:val="nil"/>
              <w:right w:val="nil"/>
            </w:tcBorders>
          </w:tcPr>
          <w:p w:rsidR="00FA4C44" w:rsidRPr="00947F9A" w:rsidRDefault="00FA4C44" w:rsidP="00947F9A">
            <w:pPr>
              <w:autoSpaceDE w:val="0"/>
              <w:autoSpaceDN w:val="0"/>
              <w:adjustRightInd w:val="0"/>
              <w:spacing w:after="0" w:line="480" w:lineRule="auto"/>
              <w:jc w:val="center"/>
              <w:rPr>
                <w:rFonts w:ascii="Arial" w:hAnsi="Arial" w:cs="Arial"/>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360" w:lineRule="auto"/>
              <w:rPr>
                <w:rFonts w:ascii="Arial" w:hAnsi="Arial" w:cs="Arial"/>
                <w:sz w:val="24"/>
                <w:szCs w:val="24"/>
              </w:rPr>
            </w:pPr>
          </w:p>
        </w:tc>
        <w:tc>
          <w:tcPr>
            <w:tcW w:w="8855" w:type="dxa"/>
            <w:tcBorders>
              <w:top w:val="nil"/>
              <w:left w:val="nil"/>
              <w:bottom w:val="nil"/>
              <w:right w:val="nil"/>
            </w:tcBorders>
            <w:shd w:val="clear" w:color="auto" w:fill="auto"/>
          </w:tcPr>
          <w:p w:rsidR="009940CA" w:rsidRPr="00947F9A" w:rsidRDefault="00FA4C44" w:rsidP="00136CF1">
            <w:pPr>
              <w:pStyle w:val="afff"/>
              <w:rPr>
                <w:rFonts w:ascii="Arial" w:hAnsi="Arial" w:cs="Arial"/>
                <w:sz w:val="24"/>
                <w:szCs w:val="24"/>
              </w:rPr>
            </w:pPr>
            <w:r w:rsidRPr="00947F9A">
              <w:rPr>
                <w:rFonts w:ascii="Arial" w:hAnsi="Arial" w:cs="Arial"/>
                <w:sz w:val="24"/>
                <w:szCs w:val="24"/>
              </w:rPr>
              <w:t xml:space="preserve">Приложение А </w:t>
            </w:r>
            <w:r w:rsidR="00097665" w:rsidRPr="00947F9A">
              <w:rPr>
                <w:rFonts w:ascii="Arial" w:hAnsi="Arial" w:cs="Arial"/>
                <w:sz w:val="24"/>
                <w:szCs w:val="24"/>
              </w:rPr>
              <w:t>(обязательное)</w:t>
            </w:r>
            <w:r w:rsidR="009940CA" w:rsidRPr="00947F9A">
              <w:rPr>
                <w:rFonts w:ascii="Arial" w:hAnsi="Arial" w:cs="Arial"/>
                <w:sz w:val="24"/>
                <w:szCs w:val="24"/>
              </w:rPr>
              <w:t xml:space="preserve"> </w:t>
            </w:r>
            <w:r w:rsidRPr="00947F9A">
              <w:rPr>
                <w:rFonts w:ascii="Arial" w:hAnsi="Arial" w:cs="Arial"/>
                <w:sz w:val="24"/>
                <w:szCs w:val="24"/>
              </w:rPr>
              <w:t xml:space="preserve">Комплектация двигателя для определения </w:t>
            </w:r>
          </w:p>
          <w:p w:rsidR="00FA4C44" w:rsidRPr="00947F9A" w:rsidRDefault="009940CA" w:rsidP="00136CF1">
            <w:pPr>
              <w:pStyle w:val="afff"/>
              <w:rPr>
                <w:rFonts w:ascii="Arial" w:hAnsi="Arial" w:cs="Arial"/>
                <w:sz w:val="24"/>
                <w:szCs w:val="24"/>
              </w:rPr>
            </w:pPr>
            <w:r w:rsidRPr="00947F9A">
              <w:rPr>
                <w:rFonts w:ascii="Arial" w:hAnsi="Arial" w:cs="Arial"/>
                <w:sz w:val="24"/>
                <w:szCs w:val="24"/>
              </w:rPr>
              <w:t xml:space="preserve">                      полезной </w:t>
            </w:r>
            <w:r w:rsidR="00FA4C44" w:rsidRPr="00947F9A">
              <w:rPr>
                <w:rFonts w:ascii="Arial" w:hAnsi="Arial" w:cs="Arial"/>
                <w:sz w:val="24"/>
                <w:szCs w:val="24"/>
              </w:rPr>
              <w:t>мощности (нетто) ………………………………………</w:t>
            </w:r>
            <w:r w:rsidR="002B7CC4" w:rsidRPr="00947F9A">
              <w:rPr>
                <w:rFonts w:ascii="Arial" w:hAnsi="Arial" w:cs="Arial"/>
                <w:sz w:val="24"/>
                <w:szCs w:val="24"/>
              </w:rPr>
              <w:t>…..</w:t>
            </w:r>
          </w:p>
        </w:tc>
        <w:tc>
          <w:tcPr>
            <w:tcW w:w="850" w:type="dxa"/>
            <w:tcBorders>
              <w:top w:val="nil"/>
              <w:left w:val="nil"/>
              <w:bottom w:val="nil"/>
              <w:right w:val="nil"/>
            </w:tcBorders>
          </w:tcPr>
          <w:p w:rsidR="00136CF1" w:rsidRPr="00947F9A" w:rsidRDefault="00136CF1" w:rsidP="00947F9A">
            <w:pPr>
              <w:autoSpaceDE w:val="0"/>
              <w:autoSpaceDN w:val="0"/>
              <w:adjustRightInd w:val="0"/>
              <w:spacing w:after="0" w:line="240" w:lineRule="auto"/>
              <w:jc w:val="center"/>
              <w:rPr>
                <w:rFonts w:ascii="Arial" w:hAnsi="Arial" w:cs="Arial"/>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360" w:lineRule="auto"/>
              <w:rPr>
                <w:rFonts w:ascii="Arial" w:hAnsi="Arial" w:cs="Arial"/>
                <w:sz w:val="24"/>
                <w:szCs w:val="24"/>
              </w:rPr>
            </w:pPr>
          </w:p>
        </w:tc>
        <w:tc>
          <w:tcPr>
            <w:tcW w:w="8855" w:type="dxa"/>
            <w:tcBorders>
              <w:top w:val="nil"/>
              <w:left w:val="nil"/>
              <w:bottom w:val="nil"/>
              <w:right w:val="nil"/>
            </w:tcBorders>
            <w:shd w:val="clear" w:color="auto" w:fill="auto"/>
          </w:tcPr>
          <w:p w:rsidR="009940CA" w:rsidRPr="00947F9A" w:rsidRDefault="00FA4C44" w:rsidP="00136CF1">
            <w:pPr>
              <w:pStyle w:val="afff"/>
              <w:rPr>
                <w:rFonts w:ascii="Arial" w:hAnsi="Arial" w:cs="Arial"/>
                <w:sz w:val="24"/>
                <w:szCs w:val="24"/>
              </w:rPr>
            </w:pPr>
            <w:r w:rsidRPr="00947F9A">
              <w:rPr>
                <w:rFonts w:ascii="Arial" w:hAnsi="Arial" w:cs="Arial"/>
                <w:sz w:val="24"/>
                <w:szCs w:val="24"/>
              </w:rPr>
              <w:t xml:space="preserve">Приложение Б </w:t>
            </w:r>
            <w:r w:rsidR="00097665" w:rsidRPr="00947F9A">
              <w:rPr>
                <w:rFonts w:ascii="Arial" w:hAnsi="Arial" w:cs="Arial"/>
                <w:sz w:val="24"/>
                <w:szCs w:val="24"/>
              </w:rPr>
              <w:t xml:space="preserve">(обязательное) </w:t>
            </w:r>
            <w:r w:rsidRPr="00947F9A">
              <w:rPr>
                <w:rFonts w:ascii="Arial" w:hAnsi="Arial" w:cs="Arial"/>
                <w:sz w:val="24"/>
                <w:szCs w:val="24"/>
              </w:rPr>
              <w:t>Комплектация двигателя для определения</w:t>
            </w:r>
          </w:p>
          <w:p w:rsidR="00FA4C44" w:rsidRPr="00947F9A" w:rsidRDefault="009940CA" w:rsidP="00136CF1">
            <w:pPr>
              <w:pStyle w:val="afff"/>
              <w:rPr>
                <w:rFonts w:ascii="Arial" w:hAnsi="Arial" w:cs="Arial"/>
                <w:sz w:val="24"/>
                <w:szCs w:val="24"/>
              </w:rPr>
            </w:pPr>
            <w:r w:rsidRPr="00947F9A">
              <w:rPr>
                <w:rFonts w:ascii="Arial" w:hAnsi="Arial" w:cs="Arial"/>
                <w:sz w:val="24"/>
                <w:szCs w:val="24"/>
              </w:rPr>
              <w:t xml:space="preserve">                     </w:t>
            </w:r>
            <w:r w:rsidR="005B3633" w:rsidRPr="00947F9A">
              <w:rPr>
                <w:rFonts w:ascii="Arial" w:hAnsi="Arial" w:cs="Arial"/>
                <w:sz w:val="24"/>
                <w:szCs w:val="24"/>
              </w:rPr>
              <w:t xml:space="preserve"> </w:t>
            </w:r>
            <w:r w:rsidR="00FA4C44" w:rsidRPr="00947F9A">
              <w:rPr>
                <w:rFonts w:ascii="Arial" w:hAnsi="Arial" w:cs="Arial"/>
                <w:sz w:val="24"/>
                <w:szCs w:val="24"/>
              </w:rPr>
              <w:t>(полной) мощно</w:t>
            </w:r>
            <w:r w:rsidRPr="00947F9A">
              <w:rPr>
                <w:rFonts w:ascii="Arial" w:hAnsi="Arial" w:cs="Arial"/>
                <w:sz w:val="24"/>
                <w:szCs w:val="24"/>
              </w:rPr>
              <w:t>сти брутто</w:t>
            </w:r>
            <w:r w:rsidR="005B3633" w:rsidRPr="00947F9A">
              <w:rPr>
                <w:rFonts w:ascii="Arial" w:hAnsi="Arial" w:cs="Arial"/>
                <w:sz w:val="24"/>
                <w:szCs w:val="24"/>
              </w:rPr>
              <w:t>………..……</w:t>
            </w:r>
            <w:r w:rsidRPr="00947F9A">
              <w:rPr>
                <w:rFonts w:ascii="Arial" w:hAnsi="Arial" w:cs="Arial"/>
                <w:sz w:val="24"/>
                <w:szCs w:val="24"/>
                <w:lang w:val="en-US"/>
              </w:rPr>
              <w:t>…..</w:t>
            </w:r>
            <w:r w:rsidR="005B3633" w:rsidRPr="00947F9A">
              <w:rPr>
                <w:rFonts w:ascii="Arial" w:hAnsi="Arial" w:cs="Arial"/>
                <w:sz w:val="24"/>
                <w:szCs w:val="24"/>
              </w:rPr>
              <w:t>…………………………</w:t>
            </w:r>
          </w:p>
        </w:tc>
        <w:tc>
          <w:tcPr>
            <w:tcW w:w="850" w:type="dxa"/>
            <w:tcBorders>
              <w:top w:val="nil"/>
              <w:left w:val="nil"/>
              <w:bottom w:val="nil"/>
              <w:right w:val="nil"/>
            </w:tcBorders>
          </w:tcPr>
          <w:p w:rsidR="00136CF1" w:rsidRPr="00947F9A" w:rsidRDefault="00136CF1" w:rsidP="00947F9A">
            <w:pPr>
              <w:spacing w:after="0" w:line="240" w:lineRule="auto"/>
              <w:jc w:val="center"/>
              <w:rPr>
                <w:rFonts w:ascii="Arial" w:hAnsi="Arial" w:cs="Arial"/>
                <w:sz w:val="24"/>
                <w:szCs w:val="24"/>
              </w:rPr>
            </w:pPr>
          </w:p>
        </w:tc>
      </w:tr>
      <w:tr w:rsidR="00097665" w:rsidRPr="002C5D5B" w:rsidTr="005D1B12">
        <w:trPr>
          <w:trHeight w:val="340"/>
        </w:trPr>
        <w:tc>
          <w:tcPr>
            <w:tcW w:w="360" w:type="dxa"/>
            <w:tcBorders>
              <w:top w:val="nil"/>
              <w:left w:val="nil"/>
              <w:bottom w:val="nil"/>
              <w:right w:val="nil"/>
            </w:tcBorders>
            <w:shd w:val="clear" w:color="auto" w:fill="auto"/>
          </w:tcPr>
          <w:p w:rsidR="00097665" w:rsidRPr="00D91928" w:rsidRDefault="00097665" w:rsidP="00A10D46">
            <w:pPr>
              <w:spacing w:after="0" w:line="360" w:lineRule="auto"/>
              <w:rPr>
                <w:rFonts w:ascii="Arial" w:hAnsi="Arial" w:cs="Arial"/>
                <w:sz w:val="24"/>
                <w:szCs w:val="24"/>
                <w:highlight w:val="yellow"/>
              </w:rPr>
            </w:pPr>
          </w:p>
        </w:tc>
        <w:tc>
          <w:tcPr>
            <w:tcW w:w="8855" w:type="dxa"/>
            <w:tcBorders>
              <w:top w:val="nil"/>
              <w:left w:val="nil"/>
              <w:bottom w:val="nil"/>
              <w:right w:val="nil"/>
            </w:tcBorders>
            <w:shd w:val="clear" w:color="auto" w:fill="auto"/>
          </w:tcPr>
          <w:p w:rsidR="00097665" w:rsidRPr="00947F9A" w:rsidRDefault="00097665" w:rsidP="00136CF1">
            <w:pPr>
              <w:pStyle w:val="afff"/>
              <w:rPr>
                <w:rFonts w:ascii="Arial" w:hAnsi="Arial" w:cs="Arial"/>
                <w:sz w:val="24"/>
                <w:szCs w:val="24"/>
              </w:rPr>
            </w:pPr>
            <w:r w:rsidRPr="00947F9A">
              <w:rPr>
                <w:rFonts w:ascii="Arial" w:hAnsi="Arial" w:cs="Arial"/>
                <w:sz w:val="24"/>
                <w:szCs w:val="24"/>
              </w:rPr>
              <w:t>Приложение В (рекомендуемое) Объё</w:t>
            </w:r>
            <w:r w:rsidR="005B3633" w:rsidRPr="00947F9A">
              <w:rPr>
                <w:rFonts w:ascii="Arial" w:hAnsi="Arial" w:cs="Arial"/>
                <w:sz w:val="24"/>
                <w:szCs w:val="24"/>
              </w:rPr>
              <w:t>мы испытаний ……</w:t>
            </w:r>
            <w:r w:rsidR="009940CA" w:rsidRPr="00947F9A">
              <w:rPr>
                <w:rFonts w:ascii="Arial" w:hAnsi="Arial" w:cs="Arial"/>
                <w:sz w:val="24"/>
                <w:szCs w:val="24"/>
              </w:rPr>
              <w:t>...</w:t>
            </w:r>
            <w:r w:rsidR="005B3633" w:rsidRPr="00947F9A">
              <w:rPr>
                <w:rFonts w:ascii="Arial" w:hAnsi="Arial" w:cs="Arial"/>
                <w:sz w:val="24"/>
                <w:szCs w:val="24"/>
              </w:rPr>
              <w:t>……………………</w:t>
            </w:r>
          </w:p>
        </w:tc>
        <w:tc>
          <w:tcPr>
            <w:tcW w:w="850" w:type="dxa"/>
            <w:tcBorders>
              <w:top w:val="nil"/>
              <w:left w:val="nil"/>
              <w:bottom w:val="nil"/>
              <w:right w:val="nil"/>
            </w:tcBorders>
          </w:tcPr>
          <w:p w:rsidR="00097665" w:rsidRPr="00947F9A" w:rsidRDefault="00097665" w:rsidP="00136CF1">
            <w:pPr>
              <w:spacing w:after="0" w:line="240" w:lineRule="auto"/>
              <w:jc w:val="center"/>
              <w:rPr>
                <w:rFonts w:ascii="Arial" w:hAnsi="Arial" w:cs="Arial"/>
                <w:sz w:val="24"/>
                <w:szCs w:val="24"/>
              </w:rPr>
            </w:pPr>
          </w:p>
        </w:tc>
      </w:tr>
      <w:tr w:rsidR="005B3633" w:rsidRPr="002C5D5B" w:rsidTr="005D1B12">
        <w:trPr>
          <w:trHeight w:val="340"/>
        </w:trPr>
        <w:tc>
          <w:tcPr>
            <w:tcW w:w="360" w:type="dxa"/>
            <w:tcBorders>
              <w:top w:val="nil"/>
              <w:left w:val="nil"/>
              <w:bottom w:val="nil"/>
              <w:right w:val="nil"/>
            </w:tcBorders>
            <w:shd w:val="clear" w:color="auto" w:fill="auto"/>
          </w:tcPr>
          <w:p w:rsidR="005B3633" w:rsidRPr="00D91928" w:rsidRDefault="005B3633" w:rsidP="00A10D46">
            <w:pPr>
              <w:spacing w:after="0" w:line="360" w:lineRule="auto"/>
              <w:rPr>
                <w:rFonts w:ascii="Arial" w:hAnsi="Arial" w:cs="Arial"/>
                <w:sz w:val="24"/>
                <w:szCs w:val="24"/>
                <w:highlight w:val="yellow"/>
              </w:rPr>
            </w:pPr>
          </w:p>
        </w:tc>
        <w:tc>
          <w:tcPr>
            <w:tcW w:w="8855" w:type="dxa"/>
            <w:tcBorders>
              <w:top w:val="nil"/>
              <w:left w:val="nil"/>
              <w:bottom w:val="nil"/>
              <w:right w:val="nil"/>
            </w:tcBorders>
            <w:shd w:val="clear" w:color="auto" w:fill="auto"/>
          </w:tcPr>
          <w:p w:rsidR="005B3633" w:rsidRPr="00947F9A" w:rsidRDefault="005B3633" w:rsidP="00136CF1">
            <w:pPr>
              <w:pStyle w:val="afff"/>
              <w:rPr>
                <w:rFonts w:ascii="Arial" w:hAnsi="Arial" w:cs="Arial"/>
                <w:sz w:val="24"/>
                <w:szCs w:val="24"/>
              </w:rPr>
            </w:pPr>
            <w:r w:rsidRPr="00947F9A">
              <w:rPr>
                <w:rFonts w:ascii="Arial" w:hAnsi="Arial" w:cs="Arial"/>
                <w:sz w:val="24"/>
                <w:szCs w:val="24"/>
              </w:rPr>
              <w:t xml:space="preserve">Приложение Г (рекомендуемое) Свойства топлив используемых при </w:t>
            </w:r>
          </w:p>
          <w:p w:rsidR="005B3633" w:rsidRPr="00947F9A" w:rsidRDefault="005B3633" w:rsidP="00136CF1">
            <w:pPr>
              <w:pStyle w:val="afff"/>
              <w:rPr>
                <w:rFonts w:ascii="Arial" w:hAnsi="Arial" w:cs="Arial"/>
                <w:sz w:val="24"/>
                <w:szCs w:val="24"/>
                <w:lang w:val="en-US"/>
              </w:rPr>
            </w:pPr>
            <w:r w:rsidRPr="00947F9A">
              <w:rPr>
                <w:rFonts w:ascii="Arial" w:hAnsi="Arial" w:cs="Arial"/>
                <w:sz w:val="24"/>
                <w:szCs w:val="24"/>
              </w:rPr>
              <w:t xml:space="preserve">                       испытаниях двигателей</w:t>
            </w:r>
            <w:r w:rsidRPr="00947F9A">
              <w:rPr>
                <w:rFonts w:ascii="Arial" w:hAnsi="Arial" w:cs="Arial"/>
                <w:sz w:val="24"/>
                <w:szCs w:val="24"/>
                <w:lang w:val="en-US"/>
              </w:rPr>
              <w:t>……………………………</w:t>
            </w:r>
            <w:r w:rsidR="009940CA" w:rsidRPr="00947F9A">
              <w:rPr>
                <w:rFonts w:ascii="Arial" w:hAnsi="Arial" w:cs="Arial"/>
                <w:sz w:val="24"/>
                <w:szCs w:val="24"/>
                <w:lang w:val="en-US"/>
              </w:rPr>
              <w:t>…</w:t>
            </w:r>
            <w:r w:rsidRPr="00947F9A">
              <w:rPr>
                <w:rFonts w:ascii="Arial" w:hAnsi="Arial" w:cs="Arial"/>
                <w:sz w:val="24"/>
                <w:szCs w:val="24"/>
                <w:lang w:val="en-US"/>
              </w:rPr>
              <w:t>……………….</w:t>
            </w:r>
          </w:p>
        </w:tc>
        <w:tc>
          <w:tcPr>
            <w:tcW w:w="850" w:type="dxa"/>
            <w:tcBorders>
              <w:top w:val="nil"/>
              <w:left w:val="nil"/>
              <w:bottom w:val="nil"/>
              <w:right w:val="nil"/>
            </w:tcBorders>
          </w:tcPr>
          <w:p w:rsidR="00947F9A" w:rsidRPr="00947F9A" w:rsidRDefault="00947F9A" w:rsidP="00136CF1">
            <w:pPr>
              <w:spacing w:after="0" w:line="240" w:lineRule="auto"/>
              <w:jc w:val="center"/>
              <w:rPr>
                <w:rFonts w:ascii="Arial" w:hAnsi="Arial" w:cs="Arial"/>
                <w:sz w:val="24"/>
                <w:szCs w:val="24"/>
              </w:rPr>
            </w:pPr>
          </w:p>
        </w:tc>
      </w:tr>
      <w:tr w:rsidR="00097665" w:rsidRPr="002C5D5B" w:rsidTr="005D1B12">
        <w:trPr>
          <w:trHeight w:val="340"/>
        </w:trPr>
        <w:tc>
          <w:tcPr>
            <w:tcW w:w="360" w:type="dxa"/>
            <w:tcBorders>
              <w:top w:val="nil"/>
              <w:left w:val="nil"/>
              <w:bottom w:val="nil"/>
              <w:right w:val="nil"/>
            </w:tcBorders>
            <w:shd w:val="clear" w:color="auto" w:fill="auto"/>
          </w:tcPr>
          <w:p w:rsidR="00097665" w:rsidRPr="00D91928" w:rsidRDefault="00097665" w:rsidP="00A10D46">
            <w:pPr>
              <w:spacing w:after="0" w:line="360" w:lineRule="auto"/>
              <w:rPr>
                <w:rFonts w:ascii="Arial" w:hAnsi="Arial" w:cs="Arial"/>
                <w:sz w:val="24"/>
                <w:szCs w:val="24"/>
                <w:highlight w:val="yellow"/>
              </w:rPr>
            </w:pPr>
          </w:p>
        </w:tc>
        <w:tc>
          <w:tcPr>
            <w:tcW w:w="8855" w:type="dxa"/>
            <w:tcBorders>
              <w:top w:val="nil"/>
              <w:left w:val="nil"/>
              <w:bottom w:val="nil"/>
              <w:right w:val="nil"/>
            </w:tcBorders>
            <w:shd w:val="clear" w:color="auto" w:fill="auto"/>
          </w:tcPr>
          <w:p w:rsidR="00097665" w:rsidRPr="00947F9A" w:rsidRDefault="005B3633" w:rsidP="00136CF1">
            <w:pPr>
              <w:pStyle w:val="afff"/>
              <w:rPr>
                <w:rFonts w:ascii="Arial" w:hAnsi="Arial" w:cs="Arial"/>
                <w:sz w:val="24"/>
                <w:szCs w:val="24"/>
              </w:rPr>
            </w:pPr>
            <w:r w:rsidRPr="00947F9A">
              <w:rPr>
                <w:rFonts w:ascii="Arial" w:hAnsi="Arial" w:cs="Arial"/>
                <w:sz w:val="24"/>
                <w:szCs w:val="24"/>
              </w:rPr>
              <w:t>Приложение Д</w:t>
            </w:r>
            <w:r w:rsidR="00097665" w:rsidRPr="00947F9A">
              <w:rPr>
                <w:rFonts w:ascii="Arial" w:hAnsi="Arial" w:cs="Arial"/>
                <w:sz w:val="24"/>
                <w:szCs w:val="24"/>
              </w:rPr>
              <w:t xml:space="preserve"> (справочное)</w:t>
            </w:r>
            <w:r w:rsidRPr="00947F9A">
              <w:rPr>
                <w:rFonts w:ascii="Arial" w:hAnsi="Arial" w:cs="Arial"/>
                <w:sz w:val="24"/>
                <w:szCs w:val="24"/>
              </w:rPr>
              <w:t xml:space="preserve"> </w:t>
            </w:r>
            <w:r w:rsidR="00097665" w:rsidRPr="00947F9A">
              <w:rPr>
                <w:rFonts w:ascii="Arial" w:hAnsi="Arial" w:cs="Arial"/>
                <w:sz w:val="24"/>
                <w:szCs w:val="24"/>
              </w:rPr>
              <w:t>Перевод показателей дымности (</w:t>
            </w:r>
            <w:r w:rsidR="00097665" w:rsidRPr="00947F9A">
              <w:rPr>
                <w:rFonts w:ascii="Arial" w:hAnsi="Arial" w:cs="Arial"/>
                <w:sz w:val="24"/>
                <w:szCs w:val="24"/>
                <w:lang w:val="en-US"/>
              </w:rPr>
              <w:t>k</w:t>
            </w:r>
            <w:r w:rsidR="00097665" w:rsidRPr="00947F9A">
              <w:rPr>
                <w:rFonts w:ascii="Arial" w:hAnsi="Arial" w:cs="Arial"/>
                <w:sz w:val="24"/>
                <w:szCs w:val="24"/>
              </w:rPr>
              <w:t xml:space="preserve"> и </w:t>
            </w:r>
            <w:r w:rsidR="00097665" w:rsidRPr="00947F9A">
              <w:rPr>
                <w:rFonts w:ascii="Arial" w:hAnsi="Arial" w:cs="Arial"/>
                <w:sz w:val="24"/>
                <w:szCs w:val="24"/>
                <w:lang w:val="en-US"/>
              </w:rPr>
              <w:t>N</w:t>
            </w:r>
            <w:r w:rsidR="00097665" w:rsidRPr="00947F9A">
              <w:rPr>
                <w:rFonts w:ascii="Arial" w:hAnsi="Arial" w:cs="Arial"/>
                <w:sz w:val="24"/>
                <w:szCs w:val="24"/>
              </w:rPr>
              <w:t>) ....</w:t>
            </w:r>
            <w:r w:rsidR="009940CA" w:rsidRPr="00947F9A">
              <w:rPr>
                <w:rFonts w:ascii="Arial" w:hAnsi="Arial" w:cs="Arial"/>
                <w:sz w:val="24"/>
                <w:szCs w:val="24"/>
              </w:rPr>
              <w:t>...</w:t>
            </w:r>
            <w:r w:rsidR="00097665" w:rsidRPr="00947F9A">
              <w:rPr>
                <w:rFonts w:ascii="Arial" w:hAnsi="Arial" w:cs="Arial"/>
                <w:sz w:val="24"/>
                <w:szCs w:val="24"/>
              </w:rPr>
              <w:t>......</w:t>
            </w:r>
          </w:p>
        </w:tc>
        <w:tc>
          <w:tcPr>
            <w:tcW w:w="850" w:type="dxa"/>
            <w:tcBorders>
              <w:top w:val="nil"/>
              <w:left w:val="nil"/>
              <w:bottom w:val="nil"/>
              <w:right w:val="nil"/>
            </w:tcBorders>
          </w:tcPr>
          <w:p w:rsidR="00097665" w:rsidRPr="00947F9A" w:rsidRDefault="00097665" w:rsidP="00136CF1">
            <w:pPr>
              <w:spacing w:after="0" w:line="240" w:lineRule="auto"/>
              <w:jc w:val="center"/>
              <w:rPr>
                <w:rFonts w:ascii="Arial" w:hAnsi="Arial" w:cs="Arial"/>
                <w:sz w:val="24"/>
                <w:szCs w:val="24"/>
              </w:rPr>
            </w:pPr>
          </w:p>
        </w:tc>
      </w:tr>
      <w:tr w:rsidR="00FA4C44" w:rsidRPr="002C5D5B" w:rsidTr="005D1B12">
        <w:trPr>
          <w:trHeight w:val="340"/>
        </w:trPr>
        <w:tc>
          <w:tcPr>
            <w:tcW w:w="360" w:type="dxa"/>
            <w:tcBorders>
              <w:top w:val="nil"/>
              <w:left w:val="nil"/>
              <w:bottom w:val="nil"/>
              <w:right w:val="nil"/>
            </w:tcBorders>
            <w:shd w:val="clear" w:color="auto" w:fill="auto"/>
          </w:tcPr>
          <w:p w:rsidR="00FA4C44" w:rsidRPr="00D91928" w:rsidRDefault="00FA4C44" w:rsidP="00A10D46">
            <w:pPr>
              <w:spacing w:after="0" w:line="360" w:lineRule="auto"/>
              <w:rPr>
                <w:rFonts w:ascii="Arial" w:hAnsi="Arial" w:cs="Arial"/>
                <w:sz w:val="24"/>
                <w:szCs w:val="24"/>
                <w:highlight w:val="yellow"/>
              </w:rPr>
            </w:pPr>
          </w:p>
        </w:tc>
        <w:tc>
          <w:tcPr>
            <w:tcW w:w="8855" w:type="dxa"/>
            <w:tcBorders>
              <w:top w:val="nil"/>
              <w:left w:val="nil"/>
              <w:bottom w:val="nil"/>
              <w:right w:val="nil"/>
            </w:tcBorders>
            <w:shd w:val="clear" w:color="auto" w:fill="auto"/>
          </w:tcPr>
          <w:p w:rsidR="009940CA" w:rsidRPr="00947F9A" w:rsidRDefault="00FA4C44" w:rsidP="00136CF1">
            <w:pPr>
              <w:pStyle w:val="afff"/>
              <w:rPr>
                <w:rFonts w:ascii="Arial" w:hAnsi="Arial" w:cs="Arial"/>
                <w:sz w:val="24"/>
                <w:szCs w:val="24"/>
              </w:rPr>
            </w:pPr>
            <w:r w:rsidRPr="00947F9A">
              <w:rPr>
                <w:rFonts w:ascii="Arial" w:hAnsi="Arial" w:cs="Arial"/>
                <w:sz w:val="24"/>
                <w:szCs w:val="24"/>
              </w:rPr>
              <w:t xml:space="preserve">Приложение </w:t>
            </w:r>
            <w:r w:rsidR="00967AD4" w:rsidRPr="00947F9A">
              <w:rPr>
                <w:rFonts w:ascii="Arial" w:hAnsi="Arial" w:cs="Arial"/>
                <w:sz w:val="24"/>
                <w:szCs w:val="24"/>
              </w:rPr>
              <w:t>Е</w:t>
            </w:r>
            <w:r w:rsidR="002B7CC4" w:rsidRPr="00947F9A">
              <w:rPr>
                <w:rFonts w:ascii="Arial" w:hAnsi="Arial" w:cs="Arial"/>
                <w:sz w:val="24"/>
                <w:szCs w:val="24"/>
              </w:rPr>
              <w:t xml:space="preserve"> </w:t>
            </w:r>
            <w:r w:rsidR="005B3633" w:rsidRPr="00947F9A">
              <w:rPr>
                <w:rFonts w:ascii="Arial" w:hAnsi="Arial" w:cs="Arial"/>
                <w:sz w:val="24"/>
                <w:szCs w:val="24"/>
              </w:rPr>
              <w:t xml:space="preserve">(рекомендуемое) </w:t>
            </w:r>
            <w:r w:rsidRPr="00947F9A">
              <w:rPr>
                <w:rFonts w:ascii="Arial" w:hAnsi="Arial" w:cs="Arial"/>
                <w:sz w:val="24"/>
                <w:szCs w:val="24"/>
              </w:rPr>
              <w:t xml:space="preserve">Примеры построения графиков </w:t>
            </w:r>
          </w:p>
          <w:p w:rsidR="00FA4C44" w:rsidRPr="00947F9A" w:rsidRDefault="009940CA" w:rsidP="00136CF1">
            <w:pPr>
              <w:pStyle w:val="afff"/>
              <w:rPr>
                <w:rFonts w:ascii="Arial" w:hAnsi="Arial" w:cs="Arial"/>
                <w:bCs/>
                <w:sz w:val="24"/>
                <w:szCs w:val="24"/>
              </w:rPr>
            </w:pPr>
            <w:r w:rsidRPr="00947F9A">
              <w:rPr>
                <w:rFonts w:ascii="Arial" w:hAnsi="Arial" w:cs="Arial"/>
                <w:sz w:val="24"/>
                <w:szCs w:val="24"/>
              </w:rPr>
              <w:t xml:space="preserve">                       </w:t>
            </w:r>
            <w:r w:rsidR="00FA4C44" w:rsidRPr="00947F9A">
              <w:rPr>
                <w:rFonts w:ascii="Arial" w:hAnsi="Arial" w:cs="Arial"/>
                <w:sz w:val="24"/>
                <w:szCs w:val="24"/>
              </w:rPr>
              <w:t>характеристик двигателя .…</w:t>
            </w:r>
            <w:r w:rsidRPr="00947F9A">
              <w:rPr>
                <w:rFonts w:ascii="Arial" w:hAnsi="Arial" w:cs="Arial"/>
                <w:sz w:val="24"/>
                <w:szCs w:val="24"/>
                <w:lang w:val="en-US"/>
              </w:rPr>
              <w:t>………………………………………..</w:t>
            </w:r>
            <w:r w:rsidR="002B7CC4" w:rsidRPr="00947F9A">
              <w:rPr>
                <w:rFonts w:ascii="Arial" w:hAnsi="Arial" w:cs="Arial"/>
                <w:sz w:val="24"/>
                <w:szCs w:val="24"/>
              </w:rPr>
              <w:t>..</w:t>
            </w:r>
          </w:p>
        </w:tc>
        <w:tc>
          <w:tcPr>
            <w:tcW w:w="850" w:type="dxa"/>
            <w:tcBorders>
              <w:top w:val="nil"/>
              <w:left w:val="nil"/>
              <w:bottom w:val="nil"/>
              <w:right w:val="nil"/>
            </w:tcBorders>
          </w:tcPr>
          <w:p w:rsidR="00947F9A" w:rsidRPr="00947F9A" w:rsidRDefault="00947F9A" w:rsidP="00136CF1">
            <w:pPr>
              <w:spacing w:after="0" w:line="240" w:lineRule="auto"/>
              <w:jc w:val="center"/>
              <w:rPr>
                <w:rFonts w:ascii="Arial" w:hAnsi="Arial" w:cs="Arial"/>
                <w:sz w:val="24"/>
                <w:szCs w:val="24"/>
              </w:rPr>
            </w:pPr>
          </w:p>
        </w:tc>
      </w:tr>
      <w:tr w:rsidR="002B7CC4" w:rsidRPr="002C5D5B" w:rsidTr="005D1B12">
        <w:trPr>
          <w:trHeight w:val="340"/>
        </w:trPr>
        <w:tc>
          <w:tcPr>
            <w:tcW w:w="360" w:type="dxa"/>
            <w:tcBorders>
              <w:top w:val="nil"/>
              <w:left w:val="nil"/>
              <w:bottom w:val="nil"/>
              <w:right w:val="nil"/>
            </w:tcBorders>
            <w:shd w:val="clear" w:color="auto" w:fill="auto"/>
          </w:tcPr>
          <w:p w:rsidR="002B7CC4" w:rsidRPr="00D91928" w:rsidRDefault="002B7CC4" w:rsidP="00A10D46">
            <w:pPr>
              <w:spacing w:after="0" w:line="360" w:lineRule="auto"/>
              <w:rPr>
                <w:rFonts w:ascii="Arial" w:hAnsi="Arial" w:cs="Arial"/>
                <w:sz w:val="24"/>
                <w:szCs w:val="24"/>
                <w:highlight w:val="yellow"/>
              </w:rPr>
            </w:pPr>
          </w:p>
        </w:tc>
        <w:tc>
          <w:tcPr>
            <w:tcW w:w="8855" w:type="dxa"/>
            <w:tcBorders>
              <w:top w:val="nil"/>
              <w:left w:val="nil"/>
              <w:bottom w:val="nil"/>
              <w:right w:val="nil"/>
            </w:tcBorders>
            <w:shd w:val="clear" w:color="auto" w:fill="auto"/>
          </w:tcPr>
          <w:p w:rsidR="005B3633" w:rsidRPr="00947F9A" w:rsidRDefault="005B3633" w:rsidP="00136CF1">
            <w:pPr>
              <w:pStyle w:val="afff"/>
              <w:rPr>
                <w:rFonts w:ascii="Arial" w:hAnsi="Arial" w:cs="Arial"/>
                <w:sz w:val="24"/>
                <w:szCs w:val="24"/>
              </w:rPr>
            </w:pPr>
            <w:r w:rsidRPr="00947F9A">
              <w:rPr>
                <w:rFonts w:ascii="Arial" w:hAnsi="Arial" w:cs="Arial"/>
                <w:sz w:val="24"/>
                <w:szCs w:val="24"/>
              </w:rPr>
              <w:t>Приложение Ж</w:t>
            </w:r>
            <w:r w:rsidR="002B7CC4" w:rsidRPr="00947F9A">
              <w:rPr>
                <w:rFonts w:ascii="Arial" w:hAnsi="Arial" w:cs="Arial"/>
                <w:sz w:val="24"/>
                <w:szCs w:val="24"/>
              </w:rPr>
              <w:t xml:space="preserve"> </w:t>
            </w:r>
            <w:r w:rsidRPr="00947F9A">
              <w:rPr>
                <w:rFonts w:ascii="Arial" w:hAnsi="Arial" w:cs="Arial"/>
                <w:sz w:val="24"/>
                <w:szCs w:val="24"/>
              </w:rPr>
              <w:t xml:space="preserve">(рекомендуемое) </w:t>
            </w:r>
            <w:r w:rsidR="002B7CC4" w:rsidRPr="00947F9A">
              <w:rPr>
                <w:rFonts w:ascii="Arial" w:hAnsi="Arial" w:cs="Arial"/>
                <w:sz w:val="24"/>
                <w:szCs w:val="24"/>
              </w:rPr>
              <w:t xml:space="preserve">Определение шумовых характеристик </w:t>
            </w:r>
          </w:p>
          <w:p w:rsidR="002B7CC4" w:rsidRPr="00947F9A" w:rsidRDefault="005B3633" w:rsidP="00136CF1">
            <w:pPr>
              <w:pStyle w:val="afff"/>
              <w:rPr>
                <w:rFonts w:ascii="Arial" w:hAnsi="Arial" w:cs="Arial"/>
                <w:sz w:val="24"/>
                <w:szCs w:val="24"/>
              </w:rPr>
            </w:pPr>
            <w:r w:rsidRPr="00947F9A">
              <w:rPr>
                <w:rFonts w:ascii="Arial" w:hAnsi="Arial" w:cs="Arial"/>
                <w:sz w:val="24"/>
                <w:szCs w:val="24"/>
              </w:rPr>
              <w:t xml:space="preserve">                       </w:t>
            </w:r>
            <w:r w:rsidR="002B7CC4" w:rsidRPr="00947F9A">
              <w:rPr>
                <w:rFonts w:ascii="Arial" w:hAnsi="Arial" w:cs="Arial"/>
                <w:sz w:val="24"/>
                <w:szCs w:val="24"/>
              </w:rPr>
              <w:t>двигателя …………</w:t>
            </w:r>
            <w:r w:rsidR="009940CA" w:rsidRPr="00947F9A">
              <w:rPr>
                <w:rFonts w:ascii="Arial" w:hAnsi="Arial" w:cs="Arial"/>
                <w:sz w:val="24"/>
                <w:szCs w:val="24"/>
                <w:lang w:val="en-US"/>
              </w:rPr>
              <w:t>………………………………………………...</w:t>
            </w:r>
            <w:r w:rsidR="002B7CC4" w:rsidRPr="00947F9A">
              <w:rPr>
                <w:rFonts w:ascii="Arial" w:hAnsi="Arial" w:cs="Arial"/>
                <w:sz w:val="24"/>
                <w:szCs w:val="24"/>
              </w:rPr>
              <w:t>…..</w:t>
            </w:r>
          </w:p>
        </w:tc>
        <w:tc>
          <w:tcPr>
            <w:tcW w:w="850" w:type="dxa"/>
            <w:tcBorders>
              <w:top w:val="nil"/>
              <w:left w:val="nil"/>
              <w:bottom w:val="nil"/>
              <w:right w:val="nil"/>
            </w:tcBorders>
          </w:tcPr>
          <w:p w:rsidR="00947F9A" w:rsidRPr="00947F9A" w:rsidRDefault="00947F9A" w:rsidP="00136CF1">
            <w:pPr>
              <w:spacing w:after="0" w:line="240" w:lineRule="auto"/>
              <w:jc w:val="center"/>
              <w:rPr>
                <w:rFonts w:ascii="Arial" w:hAnsi="Arial" w:cs="Arial"/>
                <w:sz w:val="24"/>
                <w:szCs w:val="24"/>
              </w:rPr>
            </w:pPr>
          </w:p>
        </w:tc>
      </w:tr>
      <w:tr w:rsidR="00F0649A" w:rsidRPr="002C5D5B" w:rsidTr="005D1B12">
        <w:trPr>
          <w:trHeight w:val="340"/>
        </w:trPr>
        <w:tc>
          <w:tcPr>
            <w:tcW w:w="360" w:type="dxa"/>
            <w:tcBorders>
              <w:top w:val="nil"/>
              <w:left w:val="nil"/>
              <w:bottom w:val="nil"/>
              <w:right w:val="nil"/>
            </w:tcBorders>
            <w:shd w:val="clear" w:color="auto" w:fill="auto"/>
          </w:tcPr>
          <w:p w:rsidR="00F0649A" w:rsidRPr="00D91928" w:rsidRDefault="00F0649A" w:rsidP="00A10D46">
            <w:pPr>
              <w:spacing w:after="0" w:line="360" w:lineRule="auto"/>
              <w:rPr>
                <w:rFonts w:ascii="Arial" w:hAnsi="Arial" w:cs="Arial"/>
                <w:sz w:val="24"/>
                <w:szCs w:val="24"/>
                <w:highlight w:val="yellow"/>
              </w:rPr>
            </w:pPr>
          </w:p>
        </w:tc>
        <w:tc>
          <w:tcPr>
            <w:tcW w:w="8855" w:type="dxa"/>
            <w:tcBorders>
              <w:top w:val="nil"/>
              <w:left w:val="nil"/>
              <w:bottom w:val="nil"/>
              <w:right w:val="nil"/>
            </w:tcBorders>
            <w:shd w:val="clear" w:color="auto" w:fill="auto"/>
          </w:tcPr>
          <w:p w:rsidR="005B3633" w:rsidRPr="00947F9A" w:rsidRDefault="005B3633" w:rsidP="00136CF1">
            <w:pPr>
              <w:pStyle w:val="afff"/>
              <w:rPr>
                <w:rFonts w:ascii="Arial" w:hAnsi="Arial" w:cs="Arial"/>
                <w:sz w:val="24"/>
                <w:szCs w:val="24"/>
              </w:rPr>
            </w:pPr>
            <w:r w:rsidRPr="00947F9A">
              <w:rPr>
                <w:rFonts w:ascii="Arial" w:hAnsi="Arial" w:cs="Arial"/>
                <w:sz w:val="24"/>
                <w:szCs w:val="24"/>
              </w:rPr>
              <w:t>Приложение И</w:t>
            </w:r>
            <w:r w:rsidR="00F0649A" w:rsidRPr="00947F9A">
              <w:rPr>
                <w:rFonts w:ascii="Arial" w:hAnsi="Arial" w:cs="Arial"/>
                <w:sz w:val="24"/>
                <w:szCs w:val="24"/>
              </w:rPr>
              <w:t xml:space="preserve"> </w:t>
            </w:r>
            <w:r w:rsidRPr="00947F9A">
              <w:rPr>
                <w:rFonts w:ascii="Arial" w:hAnsi="Arial" w:cs="Arial"/>
                <w:sz w:val="24"/>
                <w:szCs w:val="24"/>
              </w:rPr>
              <w:t xml:space="preserve">(рекомендуемое) </w:t>
            </w:r>
            <w:r w:rsidR="00F0649A" w:rsidRPr="00947F9A">
              <w:rPr>
                <w:rFonts w:ascii="Arial" w:hAnsi="Arial" w:cs="Arial"/>
                <w:sz w:val="24"/>
                <w:szCs w:val="24"/>
              </w:rPr>
              <w:t>Порядок проведения испытаний пусковых</w:t>
            </w:r>
          </w:p>
          <w:p w:rsidR="00F0649A" w:rsidRPr="00947F9A" w:rsidRDefault="005B3633" w:rsidP="00136CF1">
            <w:pPr>
              <w:pStyle w:val="afff"/>
              <w:rPr>
                <w:rFonts w:ascii="Arial" w:hAnsi="Arial" w:cs="Arial"/>
                <w:sz w:val="24"/>
                <w:szCs w:val="24"/>
                <w:lang w:val="en-US"/>
              </w:rPr>
            </w:pPr>
            <w:r w:rsidRPr="00947F9A">
              <w:rPr>
                <w:rFonts w:ascii="Arial" w:hAnsi="Arial" w:cs="Arial"/>
                <w:sz w:val="24"/>
                <w:szCs w:val="24"/>
              </w:rPr>
              <w:t xml:space="preserve">                  </w:t>
            </w:r>
            <w:r w:rsidR="00F0649A" w:rsidRPr="00947F9A">
              <w:rPr>
                <w:rFonts w:ascii="Arial" w:hAnsi="Arial" w:cs="Arial"/>
                <w:sz w:val="24"/>
                <w:szCs w:val="24"/>
              </w:rPr>
              <w:t xml:space="preserve"> </w:t>
            </w:r>
            <w:r w:rsidRPr="00947F9A">
              <w:rPr>
                <w:rFonts w:ascii="Arial" w:hAnsi="Arial" w:cs="Arial"/>
                <w:sz w:val="24"/>
                <w:szCs w:val="24"/>
              </w:rPr>
              <w:t xml:space="preserve">   </w:t>
            </w:r>
            <w:r w:rsidR="00F0649A" w:rsidRPr="00947F9A">
              <w:rPr>
                <w:rFonts w:ascii="Arial" w:hAnsi="Arial" w:cs="Arial"/>
                <w:sz w:val="24"/>
                <w:szCs w:val="24"/>
              </w:rPr>
              <w:t xml:space="preserve">качеств двигателя </w:t>
            </w:r>
            <w:r w:rsidRPr="00947F9A">
              <w:rPr>
                <w:rFonts w:ascii="Arial" w:hAnsi="Arial" w:cs="Arial"/>
                <w:sz w:val="24"/>
                <w:szCs w:val="24"/>
                <w:lang w:val="en-US"/>
              </w:rPr>
              <w:t>…………</w:t>
            </w:r>
            <w:r w:rsidR="009940CA" w:rsidRPr="00947F9A">
              <w:rPr>
                <w:rFonts w:ascii="Arial" w:hAnsi="Arial" w:cs="Arial"/>
                <w:sz w:val="24"/>
                <w:szCs w:val="24"/>
                <w:lang w:val="en-US"/>
              </w:rPr>
              <w:t>…………………………….</w:t>
            </w:r>
            <w:r w:rsidRPr="00947F9A">
              <w:rPr>
                <w:rFonts w:ascii="Arial" w:hAnsi="Arial" w:cs="Arial"/>
                <w:sz w:val="24"/>
                <w:szCs w:val="24"/>
                <w:lang w:val="en-US"/>
              </w:rPr>
              <w:t>……………..</w:t>
            </w:r>
          </w:p>
        </w:tc>
        <w:tc>
          <w:tcPr>
            <w:tcW w:w="850" w:type="dxa"/>
            <w:tcBorders>
              <w:top w:val="nil"/>
              <w:left w:val="nil"/>
              <w:bottom w:val="nil"/>
              <w:right w:val="nil"/>
            </w:tcBorders>
          </w:tcPr>
          <w:p w:rsidR="00947F9A" w:rsidRPr="00947F9A" w:rsidRDefault="00947F9A" w:rsidP="00136CF1">
            <w:pPr>
              <w:spacing w:after="0" w:line="240" w:lineRule="auto"/>
              <w:jc w:val="center"/>
              <w:rPr>
                <w:rFonts w:ascii="Arial" w:hAnsi="Arial" w:cs="Arial"/>
                <w:sz w:val="24"/>
                <w:szCs w:val="24"/>
              </w:rPr>
            </w:pPr>
          </w:p>
        </w:tc>
      </w:tr>
      <w:tr w:rsidR="00C14F77" w:rsidRPr="002C5D5B" w:rsidTr="005D1B12">
        <w:trPr>
          <w:trHeight w:val="340"/>
        </w:trPr>
        <w:tc>
          <w:tcPr>
            <w:tcW w:w="360" w:type="dxa"/>
            <w:tcBorders>
              <w:top w:val="nil"/>
              <w:left w:val="nil"/>
              <w:bottom w:val="nil"/>
              <w:right w:val="nil"/>
            </w:tcBorders>
            <w:shd w:val="clear" w:color="auto" w:fill="auto"/>
          </w:tcPr>
          <w:p w:rsidR="00C14F77" w:rsidRPr="00D91928" w:rsidRDefault="00C14F77" w:rsidP="00C14F77">
            <w:pPr>
              <w:spacing w:after="0" w:line="360" w:lineRule="auto"/>
              <w:rPr>
                <w:rFonts w:ascii="Arial" w:hAnsi="Arial" w:cs="Arial"/>
                <w:sz w:val="24"/>
                <w:szCs w:val="24"/>
                <w:highlight w:val="yellow"/>
              </w:rPr>
            </w:pPr>
          </w:p>
        </w:tc>
        <w:tc>
          <w:tcPr>
            <w:tcW w:w="8855" w:type="dxa"/>
            <w:tcBorders>
              <w:top w:val="nil"/>
              <w:left w:val="nil"/>
              <w:bottom w:val="nil"/>
              <w:right w:val="nil"/>
            </w:tcBorders>
            <w:shd w:val="clear" w:color="auto" w:fill="auto"/>
          </w:tcPr>
          <w:p w:rsidR="005B3633" w:rsidRPr="00947F9A" w:rsidRDefault="005B3633" w:rsidP="00136CF1">
            <w:pPr>
              <w:pStyle w:val="afff"/>
              <w:rPr>
                <w:rFonts w:ascii="Arial" w:hAnsi="Arial" w:cs="Arial"/>
                <w:sz w:val="24"/>
                <w:szCs w:val="24"/>
              </w:rPr>
            </w:pPr>
            <w:r w:rsidRPr="00947F9A">
              <w:rPr>
                <w:rFonts w:ascii="Arial" w:hAnsi="Arial" w:cs="Arial"/>
                <w:sz w:val="24"/>
                <w:szCs w:val="24"/>
              </w:rPr>
              <w:t xml:space="preserve">Приложение </w:t>
            </w:r>
            <w:r w:rsidRPr="00947F9A">
              <w:rPr>
                <w:rFonts w:ascii="Arial" w:hAnsi="Arial" w:cs="Arial"/>
                <w:sz w:val="24"/>
                <w:szCs w:val="24"/>
                <w:lang w:val="en-US"/>
              </w:rPr>
              <w:t>K</w:t>
            </w:r>
            <w:r w:rsidR="00C14F77" w:rsidRPr="00947F9A">
              <w:rPr>
                <w:rFonts w:ascii="Arial" w:hAnsi="Arial" w:cs="Arial"/>
                <w:sz w:val="24"/>
                <w:szCs w:val="24"/>
              </w:rPr>
              <w:t xml:space="preserve"> </w:t>
            </w:r>
            <w:r w:rsidR="00097665" w:rsidRPr="00947F9A">
              <w:rPr>
                <w:rFonts w:ascii="Arial" w:hAnsi="Arial" w:cs="Arial"/>
                <w:sz w:val="24"/>
                <w:szCs w:val="24"/>
              </w:rPr>
              <w:t>(рекомендуемое)</w:t>
            </w:r>
            <w:r w:rsidRPr="00947F9A">
              <w:rPr>
                <w:rFonts w:ascii="Arial" w:hAnsi="Arial" w:cs="Arial"/>
                <w:sz w:val="24"/>
                <w:szCs w:val="24"/>
              </w:rPr>
              <w:t xml:space="preserve">  </w:t>
            </w:r>
            <w:r w:rsidR="00C14F77" w:rsidRPr="00947F9A">
              <w:rPr>
                <w:rFonts w:ascii="Arial" w:hAnsi="Arial" w:cs="Arial"/>
                <w:sz w:val="24"/>
                <w:szCs w:val="24"/>
              </w:rPr>
              <w:t>Схемы и примеры оформ</w:t>
            </w:r>
            <w:r w:rsidRPr="00947F9A">
              <w:rPr>
                <w:rFonts w:ascii="Arial" w:hAnsi="Arial" w:cs="Arial"/>
                <w:sz w:val="24"/>
                <w:szCs w:val="24"/>
              </w:rPr>
              <w:t xml:space="preserve">ления карт </w:t>
            </w:r>
          </w:p>
          <w:p w:rsidR="00C14F77" w:rsidRPr="00947F9A" w:rsidRDefault="005B3633" w:rsidP="00136CF1">
            <w:pPr>
              <w:pStyle w:val="afff"/>
              <w:rPr>
                <w:rFonts w:ascii="Arial" w:hAnsi="Arial" w:cs="Arial"/>
                <w:sz w:val="24"/>
                <w:szCs w:val="24"/>
              </w:rPr>
            </w:pPr>
            <w:r w:rsidRPr="00947F9A">
              <w:rPr>
                <w:rFonts w:ascii="Arial" w:hAnsi="Arial" w:cs="Arial"/>
                <w:sz w:val="24"/>
                <w:szCs w:val="24"/>
              </w:rPr>
              <w:t xml:space="preserve">                       микрометража ……</w:t>
            </w:r>
            <w:r w:rsidR="009940CA" w:rsidRPr="00947F9A">
              <w:rPr>
                <w:rFonts w:ascii="Arial" w:hAnsi="Arial" w:cs="Arial"/>
                <w:sz w:val="24"/>
                <w:szCs w:val="24"/>
                <w:lang w:val="en-US"/>
              </w:rPr>
              <w:t>…………………………………………………</w:t>
            </w:r>
            <w:r w:rsidRPr="00947F9A">
              <w:rPr>
                <w:rFonts w:ascii="Arial" w:hAnsi="Arial" w:cs="Arial"/>
                <w:sz w:val="24"/>
                <w:szCs w:val="24"/>
              </w:rPr>
              <w:t>….</w:t>
            </w:r>
          </w:p>
        </w:tc>
        <w:tc>
          <w:tcPr>
            <w:tcW w:w="850" w:type="dxa"/>
            <w:tcBorders>
              <w:top w:val="nil"/>
              <w:left w:val="nil"/>
              <w:bottom w:val="nil"/>
              <w:right w:val="nil"/>
            </w:tcBorders>
          </w:tcPr>
          <w:p w:rsidR="00947F9A" w:rsidRPr="00947F9A" w:rsidRDefault="00947F9A" w:rsidP="00136CF1">
            <w:pPr>
              <w:spacing w:after="0" w:line="240" w:lineRule="auto"/>
              <w:jc w:val="center"/>
              <w:rPr>
                <w:rFonts w:ascii="Arial" w:hAnsi="Arial" w:cs="Arial"/>
                <w:sz w:val="24"/>
                <w:szCs w:val="24"/>
              </w:rPr>
            </w:pPr>
          </w:p>
        </w:tc>
      </w:tr>
      <w:tr w:rsidR="00C14F77" w:rsidRPr="002C5D5B" w:rsidTr="005D1B12">
        <w:trPr>
          <w:trHeight w:val="340"/>
        </w:trPr>
        <w:tc>
          <w:tcPr>
            <w:tcW w:w="360" w:type="dxa"/>
            <w:tcBorders>
              <w:top w:val="nil"/>
              <w:left w:val="nil"/>
              <w:bottom w:val="nil"/>
              <w:right w:val="nil"/>
            </w:tcBorders>
            <w:shd w:val="clear" w:color="auto" w:fill="auto"/>
          </w:tcPr>
          <w:p w:rsidR="00C14F77" w:rsidRPr="00D91928" w:rsidRDefault="00C14F77" w:rsidP="00C14F77">
            <w:pPr>
              <w:spacing w:after="0" w:line="360" w:lineRule="auto"/>
              <w:rPr>
                <w:rFonts w:ascii="Arial" w:hAnsi="Arial" w:cs="Arial"/>
                <w:sz w:val="24"/>
                <w:szCs w:val="24"/>
                <w:highlight w:val="yellow"/>
              </w:rPr>
            </w:pPr>
          </w:p>
        </w:tc>
        <w:tc>
          <w:tcPr>
            <w:tcW w:w="8855" w:type="dxa"/>
            <w:tcBorders>
              <w:top w:val="nil"/>
              <w:left w:val="nil"/>
              <w:bottom w:val="nil"/>
              <w:right w:val="nil"/>
            </w:tcBorders>
            <w:shd w:val="clear" w:color="auto" w:fill="auto"/>
          </w:tcPr>
          <w:p w:rsidR="009940CA" w:rsidRPr="00947F9A" w:rsidRDefault="00097665" w:rsidP="00136CF1">
            <w:pPr>
              <w:pStyle w:val="afff"/>
              <w:rPr>
                <w:rFonts w:ascii="Arial" w:hAnsi="Arial" w:cs="Arial"/>
                <w:sz w:val="24"/>
                <w:szCs w:val="24"/>
              </w:rPr>
            </w:pPr>
            <w:r w:rsidRPr="00947F9A">
              <w:rPr>
                <w:rFonts w:ascii="Arial" w:hAnsi="Arial" w:cs="Arial"/>
                <w:sz w:val="24"/>
                <w:szCs w:val="24"/>
              </w:rPr>
              <w:t>Приложение Л (справочное)</w:t>
            </w:r>
            <w:r w:rsidR="005B3633" w:rsidRPr="00947F9A">
              <w:rPr>
                <w:rFonts w:ascii="Arial" w:hAnsi="Arial" w:cs="Arial"/>
                <w:sz w:val="24"/>
                <w:szCs w:val="24"/>
              </w:rPr>
              <w:t xml:space="preserve">  </w:t>
            </w:r>
            <w:r w:rsidRPr="00947F9A">
              <w:rPr>
                <w:rFonts w:ascii="Arial" w:hAnsi="Arial" w:cs="Arial"/>
                <w:sz w:val="24"/>
                <w:szCs w:val="24"/>
              </w:rPr>
              <w:t>Данные для расчёта парциального давления</w:t>
            </w:r>
          </w:p>
          <w:p w:rsidR="00C14F77" w:rsidRPr="00947F9A" w:rsidRDefault="009940CA" w:rsidP="00136CF1">
            <w:pPr>
              <w:pStyle w:val="afff"/>
              <w:rPr>
                <w:rFonts w:ascii="Arial" w:hAnsi="Arial" w:cs="Arial"/>
                <w:sz w:val="24"/>
                <w:szCs w:val="24"/>
                <w:lang w:val="en-US"/>
              </w:rPr>
            </w:pPr>
            <w:r w:rsidRPr="00947F9A">
              <w:rPr>
                <w:rFonts w:ascii="Arial" w:hAnsi="Arial" w:cs="Arial"/>
                <w:sz w:val="24"/>
                <w:szCs w:val="24"/>
              </w:rPr>
              <w:t xml:space="preserve">                    </w:t>
            </w:r>
            <w:r w:rsidR="00097665" w:rsidRPr="00947F9A">
              <w:rPr>
                <w:rFonts w:ascii="Arial" w:hAnsi="Arial" w:cs="Arial"/>
                <w:sz w:val="24"/>
                <w:szCs w:val="24"/>
              </w:rPr>
              <w:t xml:space="preserve"> </w:t>
            </w:r>
            <w:r w:rsidRPr="00947F9A">
              <w:rPr>
                <w:rFonts w:ascii="Arial" w:hAnsi="Arial" w:cs="Arial"/>
                <w:sz w:val="24"/>
                <w:szCs w:val="24"/>
              </w:rPr>
              <w:t xml:space="preserve"> </w:t>
            </w:r>
            <w:r w:rsidR="00097665" w:rsidRPr="00947F9A">
              <w:rPr>
                <w:rFonts w:ascii="Arial" w:hAnsi="Arial" w:cs="Arial"/>
                <w:sz w:val="24"/>
                <w:szCs w:val="24"/>
              </w:rPr>
              <w:t>водяного пара</w:t>
            </w:r>
            <w:r w:rsidRPr="00947F9A">
              <w:rPr>
                <w:rFonts w:ascii="Arial" w:hAnsi="Arial" w:cs="Arial"/>
                <w:sz w:val="24"/>
                <w:szCs w:val="24"/>
                <w:lang w:val="en-US"/>
              </w:rPr>
              <w:t xml:space="preserve"> …………………………………………………………..</w:t>
            </w:r>
          </w:p>
        </w:tc>
        <w:tc>
          <w:tcPr>
            <w:tcW w:w="850" w:type="dxa"/>
            <w:tcBorders>
              <w:top w:val="nil"/>
              <w:left w:val="nil"/>
              <w:bottom w:val="nil"/>
              <w:right w:val="nil"/>
            </w:tcBorders>
          </w:tcPr>
          <w:p w:rsidR="00947F9A" w:rsidRPr="00947F9A" w:rsidRDefault="00947F9A" w:rsidP="00136CF1">
            <w:pPr>
              <w:spacing w:after="0" w:line="240" w:lineRule="auto"/>
              <w:jc w:val="center"/>
              <w:rPr>
                <w:rFonts w:ascii="Arial" w:hAnsi="Arial" w:cs="Arial"/>
                <w:sz w:val="24"/>
                <w:szCs w:val="24"/>
              </w:rPr>
            </w:pPr>
          </w:p>
        </w:tc>
      </w:tr>
      <w:tr w:rsidR="00C14F77" w:rsidRPr="002C5D5B" w:rsidTr="005D1B12">
        <w:trPr>
          <w:trHeight w:val="340"/>
        </w:trPr>
        <w:tc>
          <w:tcPr>
            <w:tcW w:w="360" w:type="dxa"/>
            <w:tcBorders>
              <w:top w:val="nil"/>
              <w:left w:val="nil"/>
              <w:bottom w:val="nil"/>
              <w:right w:val="nil"/>
            </w:tcBorders>
            <w:shd w:val="clear" w:color="auto" w:fill="auto"/>
          </w:tcPr>
          <w:p w:rsidR="00C14F77" w:rsidRPr="00D91928" w:rsidRDefault="00C14F77" w:rsidP="00C14F77">
            <w:pPr>
              <w:spacing w:after="0" w:line="360" w:lineRule="auto"/>
              <w:rPr>
                <w:rFonts w:ascii="Arial" w:hAnsi="Arial" w:cs="Arial"/>
                <w:sz w:val="24"/>
                <w:szCs w:val="24"/>
                <w:highlight w:val="yellow"/>
              </w:rPr>
            </w:pPr>
          </w:p>
        </w:tc>
        <w:tc>
          <w:tcPr>
            <w:tcW w:w="8855" w:type="dxa"/>
            <w:tcBorders>
              <w:top w:val="nil"/>
              <w:left w:val="nil"/>
              <w:bottom w:val="nil"/>
              <w:right w:val="nil"/>
            </w:tcBorders>
            <w:shd w:val="clear" w:color="auto" w:fill="auto"/>
          </w:tcPr>
          <w:p w:rsidR="009940CA" w:rsidRPr="00947F9A" w:rsidRDefault="00097665" w:rsidP="00136CF1">
            <w:pPr>
              <w:pStyle w:val="afff"/>
              <w:rPr>
                <w:rFonts w:ascii="Arial" w:hAnsi="Arial" w:cs="Arial"/>
                <w:sz w:val="24"/>
                <w:szCs w:val="24"/>
              </w:rPr>
            </w:pPr>
            <w:r w:rsidRPr="00947F9A">
              <w:rPr>
                <w:rFonts w:ascii="Arial" w:hAnsi="Arial" w:cs="Arial"/>
                <w:sz w:val="24"/>
                <w:szCs w:val="24"/>
              </w:rPr>
              <w:t>Приложение М</w:t>
            </w:r>
            <w:r w:rsidR="00C14F77" w:rsidRPr="00947F9A">
              <w:rPr>
                <w:rFonts w:ascii="Arial" w:hAnsi="Arial" w:cs="Arial"/>
                <w:sz w:val="24"/>
                <w:szCs w:val="24"/>
              </w:rPr>
              <w:t xml:space="preserve"> </w:t>
            </w:r>
            <w:r w:rsidR="009940CA" w:rsidRPr="00947F9A">
              <w:rPr>
                <w:rFonts w:ascii="Arial" w:hAnsi="Arial" w:cs="Arial"/>
                <w:sz w:val="24"/>
                <w:szCs w:val="24"/>
              </w:rPr>
              <w:t xml:space="preserve">(обязательное) </w:t>
            </w:r>
            <w:r w:rsidR="00C14F77" w:rsidRPr="00947F9A">
              <w:rPr>
                <w:rFonts w:ascii="Arial" w:hAnsi="Arial" w:cs="Arial"/>
                <w:sz w:val="24"/>
                <w:szCs w:val="24"/>
              </w:rPr>
              <w:t xml:space="preserve">Значения </w:t>
            </w:r>
            <w:r w:rsidR="00C14F77" w:rsidRPr="00947F9A">
              <w:rPr>
                <w:rFonts w:ascii="Arial" w:hAnsi="Arial" w:cs="Arial"/>
                <w:i/>
                <w:sz w:val="24"/>
                <w:szCs w:val="24"/>
              </w:rPr>
              <w:t>u</w:t>
            </w:r>
            <w:r w:rsidR="00C14F77" w:rsidRPr="00947F9A">
              <w:rPr>
                <w:rFonts w:ascii="Arial" w:hAnsi="Arial" w:cs="Arial"/>
                <w:i/>
                <w:sz w:val="24"/>
                <w:szCs w:val="24"/>
                <w:vertAlign w:val="subscript"/>
              </w:rPr>
              <w:t>gas</w:t>
            </w:r>
            <w:r w:rsidR="00C14F77" w:rsidRPr="00947F9A">
              <w:rPr>
                <w:rFonts w:ascii="Arial" w:hAnsi="Arial" w:cs="Arial"/>
                <w:sz w:val="24"/>
                <w:szCs w:val="24"/>
              </w:rPr>
              <w:t xml:space="preserve"> для различных компонентов </w:t>
            </w:r>
          </w:p>
          <w:p w:rsidR="00C14F77" w:rsidRPr="00947F9A" w:rsidRDefault="009940CA" w:rsidP="000E1EAD">
            <w:pPr>
              <w:pStyle w:val="afff"/>
              <w:ind w:left="1549" w:hanging="1549"/>
              <w:rPr>
                <w:rFonts w:ascii="Arial" w:hAnsi="Arial" w:cs="Arial"/>
                <w:sz w:val="24"/>
                <w:szCs w:val="24"/>
              </w:rPr>
            </w:pPr>
            <w:r w:rsidRPr="00947F9A">
              <w:rPr>
                <w:rFonts w:ascii="Arial" w:hAnsi="Arial" w:cs="Arial"/>
                <w:sz w:val="24"/>
                <w:szCs w:val="24"/>
              </w:rPr>
              <w:t xml:space="preserve">                       </w:t>
            </w:r>
            <w:r w:rsidR="000E1EAD">
              <w:rPr>
                <w:rFonts w:ascii="Arial" w:hAnsi="Arial" w:cs="Arial"/>
                <w:sz w:val="24"/>
                <w:szCs w:val="24"/>
              </w:rPr>
              <w:t>отработавших газов</w:t>
            </w:r>
            <w:r w:rsidR="00C14F77" w:rsidRPr="00947F9A">
              <w:rPr>
                <w:rFonts w:ascii="Arial" w:hAnsi="Arial" w:cs="Arial"/>
                <w:sz w:val="24"/>
                <w:szCs w:val="24"/>
              </w:rPr>
              <w:t xml:space="preserve"> </w:t>
            </w:r>
            <w:r w:rsidRPr="00947F9A">
              <w:rPr>
                <w:rFonts w:ascii="Arial" w:hAnsi="Arial" w:cs="Arial"/>
                <w:spacing w:val="4"/>
                <w:w w:val="103"/>
                <w:kern w:val="14"/>
                <w:sz w:val="24"/>
                <w:szCs w:val="24"/>
              </w:rPr>
              <w:t>в первичных</w:t>
            </w:r>
            <w:r w:rsidR="001E4C2E" w:rsidRPr="00947F9A">
              <w:rPr>
                <w:rFonts w:ascii="Arial" w:hAnsi="Arial" w:cs="Arial"/>
                <w:spacing w:val="4"/>
                <w:w w:val="103"/>
                <w:kern w:val="14"/>
                <w:sz w:val="24"/>
                <w:szCs w:val="24"/>
              </w:rPr>
              <w:t xml:space="preserve"> </w:t>
            </w:r>
            <w:r w:rsidR="000E1EAD">
              <w:rPr>
                <w:rFonts w:ascii="Arial" w:hAnsi="Arial" w:cs="Arial"/>
                <w:spacing w:val="4"/>
                <w:w w:val="103"/>
                <w:kern w:val="14"/>
                <w:sz w:val="24"/>
                <w:szCs w:val="24"/>
              </w:rPr>
              <w:t>и разбавленных отработавших газах………………………………………………..</w:t>
            </w:r>
          </w:p>
        </w:tc>
        <w:tc>
          <w:tcPr>
            <w:tcW w:w="850" w:type="dxa"/>
            <w:tcBorders>
              <w:top w:val="nil"/>
              <w:left w:val="nil"/>
              <w:bottom w:val="nil"/>
              <w:right w:val="nil"/>
            </w:tcBorders>
          </w:tcPr>
          <w:p w:rsidR="00947F9A" w:rsidRPr="00947F9A" w:rsidRDefault="00947F9A" w:rsidP="00136CF1">
            <w:pPr>
              <w:spacing w:after="0" w:line="240" w:lineRule="auto"/>
              <w:jc w:val="center"/>
              <w:rPr>
                <w:rFonts w:ascii="Arial" w:hAnsi="Arial" w:cs="Arial"/>
                <w:sz w:val="24"/>
                <w:szCs w:val="24"/>
              </w:rPr>
            </w:pPr>
          </w:p>
        </w:tc>
      </w:tr>
      <w:tr w:rsidR="00C14F77" w:rsidRPr="002C5D5B" w:rsidTr="005D1B12">
        <w:trPr>
          <w:trHeight w:val="340"/>
        </w:trPr>
        <w:tc>
          <w:tcPr>
            <w:tcW w:w="9215" w:type="dxa"/>
            <w:gridSpan w:val="2"/>
            <w:tcBorders>
              <w:top w:val="nil"/>
              <w:left w:val="nil"/>
              <w:bottom w:val="nil"/>
              <w:right w:val="nil"/>
            </w:tcBorders>
            <w:shd w:val="clear" w:color="auto" w:fill="auto"/>
          </w:tcPr>
          <w:p w:rsidR="00136CF1" w:rsidRPr="00947F9A" w:rsidRDefault="00136CF1" w:rsidP="00136CF1">
            <w:pPr>
              <w:spacing w:after="0" w:line="240" w:lineRule="auto"/>
              <w:jc w:val="both"/>
              <w:rPr>
                <w:rFonts w:ascii="Arial" w:hAnsi="Arial" w:cs="Arial"/>
                <w:bCs/>
                <w:sz w:val="24"/>
                <w:szCs w:val="24"/>
              </w:rPr>
            </w:pPr>
          </w:p>
          <w:p w:rsidR="00C14F77" w:rsidRPr="00947F9A" w:rsidRDefault="00C14F77" w:rsidP="00136CF1">
            <w:pPr>
              <w:spacing w:after="0" w:line="240" w:lineRule="auto"/>
              <w:jc w:val="both"/>
              <w:rPr>
                <w:rFonts w:ascii="Arial" w:hAnsi="Arial" w:cs="Arial"/>
                <w:bCs/>
                <w:sz w:val="24"/>
                <w:szCs w:val="24"/>
              </w:rPr>
            </w:pPr>
            <w:r w:rsidRPr="00947F9A">
              <w:rPr>
                <w:rFonts w:ascii="Arial" w:hAnsi="Arial" w:cs="Arial"/>
                <w:bCs/>
                <w:sz w:val="24"/>
                <w:szCs w:val="24"/>
              </w:rPr>
              <w:t>Библиография .............................................................................................................</w:t>
            </w:r>
          </w:p>
        </w:tc>
        <w:tc>
          <w:tcPr>
            <w:tcW w:w="850" w:type="dxa"/>
            <w:tcBorders>
              <w:top w:val="nil"/>
              <w:left w:val="nil"/>
              <w:bottom w:val="nil"/>
              <w:right w:val="nil"/>
            </w:tcBorders>
          </w:tcPr>
          <w:p w:rsidR="00136CF1" w:rsidRPr="00947F9A" w:rsidRDefault="00136CF1" w:rsidP="00136CF1">
            <w:pPr>
              <w:spacing w:after="0" w:line="240" w:lineRule="auto"/>
              <w:jc w:val="center"/>
              <w:rPr>
                <w:rFonts w:ascii="Arial" w:hAnsi="Arial" w:cs="Arial"/>
                <w:bCs/>
                <w:sz w:val="24"/>
                <w:szCs w:val="24"/>
              </w:rPr>
            </w:pPr>
          </w:p>
        </w:tc>
      </w:tr>
    </w:tbl>
    <w:p w:rsidR="00026C84" w:rsidRDefault="00026C84" w:rsidP="00D5240D">
      <w:pPr>
        <w:spacing w:after="0" w:line="240" w:lineRule="auto"/>
        <w:ind w:firstLine="709"/>
        <w:jc w:val="both"/>
        <w:rPr>
          <w:rFonts w:ascii="Arial" w:eastAsia="Times New Roman" w:hAnsi="Arial" w:cs="Arial"/>
          <w:bCs/>
          <w:sz w:val="28"/>
          <w:szCs w:val="28"/>
          <w:lang w:eastAsia="ru-RU"/>
        </w:rPr>
      </w:pPr>
    </w:p>
    <w:p w:rsidR="00FA4C44" w:rsidRDefault="00FA4C44" w:rsidP="00D5240D">
      <w:pPr>
        <w:spacing w:after="0" w:line="240" w:lineRule="auto"/>
        <w:ind w:firstLine="709"/>
        <w:jc w:val="both"/>
        <w:rPr>
          <w:rFonts w:ascii="Arial" w:eastAsia="Times New Roman" w:hAnsi="Arial" w:cs="Arial"/>
          <w:bCs/>
          <w:sz w:val="28"/>
          <w:szCs w:val="28"/>
          <w:lang w:eastAsia="ru-RU"/>
        </w:rPr>
      </w:pPr>
    </w:p>
    <w:p w:rsidR="009940CA" w:rsidRDefault="009940CA" w:rsidP="00D5240D">
      <w:pPr>
        <w:spacing w:after="0" w:line="240" w:lineRule="auto"/>
        <w:ind w:firstLine="709"/>
        <w:jc w:val="both"/>
        <w:rPr>
          <w:rFonts w:ascii="Arial" w:eastAsia="Times New Roman" w:hAnsi="Arial" w:cs="Arial"/>
          <w:bCs/>
          <w:sz w:val="28"/>
          <w:szCs w:val="28"/>
          <w:lang w:eastAsia="ru-RU"/>
        </w:rPr>
      </w:pPr>
    </w:p>
    <w:p w:rsidR="00FA4C44" w:rsidRDefault="00FA4C44" w:rsidP="00D00BA3">
      <w:pPr>
        <w:spacing w:after="0" w:line="240" w:lineRule="auto"/>
        <w:jc w:val="both"/>
        <w:rPr>
          <w:rFonts w:ascii="Arial" w:eastAsia="Times New Roman" w:hAnsi="Arial" w:cs="Arial"/>
          <w:bCs/>
          <w:sz w:val="28"/>
          <w:szCs w:val="28"/>
          <w:lang w:eastAsia="ru-RU"/>
        </w:rPr>
      </w:pPr>
    </w:p>
    <w:p w:rsidR="00955245" w:rsidRDefault="00955245" w:rsidP="00FA4C44">
      <w:pPr>
        <w:spacing w:after="0" w:line="360" w:lineRule="auto"/>
        <w:jc w:val="center"/>
        <w:outlineLvl w:val="0"/>
        <w:rPr>
          <w:rFonts w:ascii="Arial" w:eastAsia="Times New Roman" w:hAnsi="Arial" w:cs="Arial"/>
          <w:b/>
          <w:sz w:val="28"/>
          <w:szCs w:val="28"/>
          <w:lang w:eastAsia="ru-RU"/>
        </w:rPr>
      </w:pPr>
      <w:r>
        <w:rPr>
          <w:rFonts w:ascii="Arial" w:eastAsia="Times New Roman" w:hAnsi="Arial" w:cs="Arial"/>
          <w:b/>
          <w:sz w:val="28"/>
          <w:szCs w:val="28"/>
          <w:lang w:eastAsia="ru-RU"/>
        </w:rPr>
        <w:br w:type="page"/>
      </w:r>
    </w:p>
    <w:p w:rsidR="00FA4C44" w:rsidRPr="00FA4C44" w:rsidRDefault="00FA4C44" w:rsidP="00FA4C44">
      <w:pPr>
        <w:spacing w:after="0" w:line="360" w:lineRule="auto"/>
        <w:jc w:val="center"/>
        <w:outlineLvl w:val="0"/>
        <w:rPr>
          <w:rFonts w:ascii="Arial" w:eastAsia="Times New Roman" w:hAnsi="Arial" w:cs="Arial"/>
          <w:b/>
          <w:sz w:val="28"/>
          <w:szCs w:val="28"/>
          <w:lang w:eastAsia="ru-RU"/>
        </w:rPr>
      </w:pPr>
      <w:r w:rsidRPr="00FA4C44">
        <w:rPr>
          <w:rFonts w:ascii="Arial" w:eastAsia="Times New Roman" w:hAnsi="Arial" w:cs="Arial"/>
          <w:b/>
          <w:sz w:val="28"/>
          <w:szCs w:val="28"/>
          <w:lang w:eastAsia="ru-RU"/>
        </w:rPr>
        <w:lastRenderedPageBreak/>
        <w:t>Введение</w:t>
      </w:r>
    </w:p>
    <w:p w:rsidR="00FA4C44" w:rsidRPr="00FA4C44" w:rsidRDefault="002F497E" w:rsidP="00FA4C44">
      <w:pPr>
        <w:autoSpaceDE w:val="0"/>
        <w:autoSpaceDN w:val="0"/>
        <w:adjustRightInd w:val="0"/>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Настоящ</w:t>
      </w:r>
      <w:r w:rsidR="005146DF">
        <w:rPr>
          <w:rFonts w:ascii="Arial" w:eastAsia="Times New Roman" w:hAnsi="Arial" w:cs="Arial"/>
          <w:sz w:val="24"/>
          <w:szCs w:val="24"/>
          <w:lang w:eastAsia="ru-RU"/>
        </w:rPr>
        <w:t>ий</w:t>
      </w:r>
      <w:r>
        <w:rPr>
          <w:rFonts w:ascii="Arial" w:eastAsia="Times New Roman" w:hAnsi="Arial" w:cs="Arial"/>
          <w:sz w:val="24"/>
          <w:szCs w:val="24"/>
          <w:lang w:eastAsia="ru-RU"/>
        </w:rPr>
        <w:t xml:space="preserve"> стандарт предназначен</w:t>
      </w:r>
      <w:r w:rsidR="00FA4C44" w:rsidRPr="00FA4C44">
        <w:rPr>
          <w:rFonts w:ascii="Arial" w:eastAsia="Times New Roman" w:hAnsi="Arial" w:cs="Arial"/>
          <w:sz w:val="24"/>
          <w:szCs w:val="24"/>
          <w:lang w:eastAsia="ru-RU"/>
        </w:rPr>
        <w:t xml:space="preserve"> для применения </w:t>
      </w:r>
      <w:r w:rsidRPr="00FA4C44">
        <w:rPr>
          <w:rFonts w:ascii="Arial" w:eastAsia="Times New Roman" w:hAnsi="Arial" w:cs="Arial"/>
          <w:sz w:val="24"/>
          <w:szCs w:val="24"/>
          <w:lang w:eastAsia="ru-RU"/>
        </w:rPr>
        <w:t xml:space="preserve">государственными, коммерческими, общественными, научными </w:t>
      </w:r>
      <w:r>
        <w:rPr>
          <w:rFonts w:ascii="Arial" w:eastAsia="Times New Roman" w:hAnsi="Arial" w:cs="Arial"/>
          <w:sz w:val="24"/>
          <w:szCs w:val="24"/>
          <w:lang w:eastAsia="ru-RU"/>
        </w:rPr>
        <w:t>организациями</w:t>
      </w:r>
      <w:r w:rsidR="00FA4C44" w:rsidRPr="00FA4C44">
        <w:rPr>
          <w:rFonts w:ascii="Arial" w:eastAsia="Times New Roman" w:hAnsi="Arial" w:cs="Arial"/>
          <w:sz w:val="24"/>
          <w:szCs w:val="24"/>
          <w:lang w:eastAsia="ru-RU"/>
        </w:rPr>
        <w:t>, а также органами по сертификации и технической экспертизы транспортных средств, уполномоченными в соответствии с национальными законодательствами.</w:t>
      </w:r>
    </w:p>
    <w:p w:rsidR="00FA4C44" w:rsidRPr="00FA4C44" w:rsidRDefault="00FA4C44" w:rsidP="00FA4C44">
      <w:pPr>
        <w:autoSpaceDE w:val="0"/>
        <w:autoSpaceDN w:val="0"/>
        <w:adjustRightInd w:val="0"/>
        <w:spacing w:after="0" w:line="360" w:lineRule="auto"/>
        <w:ind w:firstLine="709"/>
        <w:jc w:val="both"/>
        <w:rPr>
          <w:rFonts w:ascii="Arial" w:eastAsia="Times New Roman" w:hAnsi="Arial" w:cs="Arial"/>
          <w:sz w:val="24"/>
          <w:szCs w:val="24"/>
          <w:lang w:eastAsia="ru-RU"/>
        </w:rPr>
      </w:pPr>
      <w:r w:rsidRPr="00FA4C44">
        <w:rPr>
          <w:rFonts w:ascii="Arial" w:eastAsia="Times New Roman" w:hAnsi="Arial" w:cs="Arial"/>
          <w:sz w:val="24"/>
          <w:szCs w:val="24"/>
          <w:lang w:eastAsia="ru-RU"/>
        </w:rPr>
        <w:t xml:space="preserve">Положения стандарта обязательны при разработке технических условий </w:t>
      </w:r>
      <w:r w:rsidR="00D16855">
        <w:rPr>
          <w:rFonts w:ascii="Arial" w:eastAsia="Times New Roman" w:hAnsi="Arial" w:cs="Arial"/>
          <w:sz w:val="24"/>
          <w:szCs w:val="24"/>
          <w:lang w:eastAsia="ru-RU"/>
        </w:rPr>
        <w:t xml:space="preserve">(ТУ) </w:t>
      </w:r>
      <w:r w:rsidRPr="00FA4C44">
        <w:rPr>
          <w:rFonts w:ascii="Arial" w:eastAsia="Times New Roman" w:hAnsi="Arial" w:cs="Arial"/>
          <w:sz w:val="24"/>
          <w:szCs w:val="24"/>
          <w:lang w:eastAsia="ru-RU"/>
        </w:rPr>
        <w:t>на автомобильные двигатели и других документов, связанных с испытаниями автомобильных двигателей и определ</w:t>
      </w:r>
      <w:r w:rsidR="00C448E1">
        <w:rPr>
          <w:rFonts w:ascii="Arial" w:eastAsia="Times New Roman" w:hAnsi="Arial" w:cs="Arial"/>
          <w:sz w:val="24"/>
          <w:szCs w:val="24"/>
          <w:lang w:eastAsia="ru-RU"/>
        </w:rPr>
        <w:t>ением</w:t>
      </w:r>
      <w:r w:rsidRPr="00FA4C44">
        <w:rPr>
          <w:rFonts w:ascii="Arial" w:eastAsia="Times New Roman" w:hAnsi="Arial" w:cs="Arial"/>
          <w:sz w:val="24"/>
          <w:szCs w:val="24"/>
          <w:lang w:eastAsia="ru-RU"/>
        </w:rPr>
        <w:t xml:space="preserve"> качеств</w:t>
      </w:r>
      <w:r w:rsidR="005146DF">
        <w:rPr>
          <w:rFonts w:ascii="Arial" w:eastAsia="Times New Roman" w:hAnsi="Arial" w:cs="Arial"/>
          <w:sz w:val="24"/>
          <w:szCs w:val="24"/>
          <w:lang w:eastAsia="ru-RU"/>
        </w:rPr>
        <w:t>а</w:t>
      </w:r>
      <w:r w:rsidRPr="00FA4C44">
        <w:rPr>
          <w:rFonts w:ascii="Arial" w:eastAsia="Times New Roman" w:hAnsi="Arial" w:cs="Arial"/>
          <w:sz w:val="24"/>
          <w:szCs w:val="24"/>
          <w:lang w:eastAsia="ru-RU"/>
        </w:rPr>
        <w:t xml:space="preserve"> продукции.</w:t>
      </w:r>
    </w:p>
    <w:p w:rsidR="00FA4C44" w:rsidRPr="008364FE" w:rsidRDefault="00FA4C44" w:rsidP="00FA4C44">
      <w:pPr>
        <w:autoSpaceDE w:val="0"/>
        <w:autoSpaceDN w:val="0"/>
        <w:adjustRightInd w:val="0"/>
        <w:spacing w:after="0" w:line="360" w:lineRule="auto"/>
        <w:ind w:firstLine="709"/>
        <w:jc w:val="both"/>
        <w:rPr>
          <w:rFonts w:ascii="Arial" w:eastAsia="Times New Roman" w:hAnsi="Arial" w:cs="Arial"/>
          <w:strike/>
          <w:sz w:val="24"/>
          <w:szCs w:val="24"/>
          <w:lang w:eastAsia="ru-RU"/>
        </w:rPr>
      </w:pPr>
      <w:r w:rsidRPr="00FA4C44">
        <w:rPr>
          <w:rFonts w:ascii="Arial" w:eastAsia="Times New Roman" w:hAnsi="Arial" w:cs="Arial"/>
          <w:sz w:val="24"/>
          <w:szCs w:val="24"/>
          <w:lang w:eastAsia="ru-RU"/>
        </w:rPr>
        <w:t xml:space="preserve">Данный стандарт может </w:t>
      </w:r>
      <w:r w:rsidR="00D16855">
        <w:rPr>
          <w:rFonts w:ascii="Arial" w:eastAsia="Times New Roman" w:hAnsi="Arial" w:cs="Arial"/>
          <w:sz w:val="24"/>
          <w:szCs w:val="24"/>
          <w:lang w:eastAsia="ru-RU"/>
        </w:rPr>
        <w:t xml:space="preserve">быть </w:t>
      </w:r>
      <w:r w:rsidRPr="00FA4C44">
        <w:rPr>
          <w:rFonts w:ascii="Arial" w:eastAsia="Times New Roman" w:hAnsi="Arial" w:cs="Arial"/>
          <w:sz w:val="24"/>
          <w:szCs w:val="24"/>
          <w:lang w:eastAsia="ru-RU"/>
        </w:rPr>
        <w:t>использо</w:t>
      </w:r>
      <w:r w:rsidR="00D16855">
        <w:rPr>
          <w:rFonts w:ascii="Arial" w:eastAsia="Times New Roman" w:hAnsi="Arial" w:cs="Arial"/>
          <w:sz w:val="24"/>
          <w:szCs w:val="24"/>
          <w:lang w:eastAsia="ru-RU"/>
        </w:rPr>
        <w:t>ван</w:t>
      </w:r>
      <w:r w:rsidRPr="00FA4C44">
        <w:rPr>
          <w:rFonts w:ascii="Arial" w:eastAsia="Times New Roman" w:hAnsi="Arial" w:cs="Arial"/>
          <w:sz w:val="24"/>
          <w:szCs w:val="24"/>
          <w:lang w:eastAsia="ru-RU"/>
        </w:rPr>
        <w:t xml:space="preserve"> при прове</w:t>
      </w:r>
      <w:r w:rsidR="00027960">
        <w:rPr>
          <w:rFonts w:ascii="Arial" w:eastAsia="Times New Roman" w:hAnsi="Arial" w:cs="Arial"/>
          <w:sz w:val="24"/>
          <w:szCs w:val="24"/>
          <w:lang w:eastAsia="ru-RU"/>
        </w:rPr>
        <w:t>дении сертификационных испытани</w:t>
      </w:r>
      <w:r w:rsidR="00D4644B">
        <w:rPr>
          <w:rFonts w:ascii="Arial" w:eastAsia="Times New Roman" w:hAnsi="Arial" w:cs="Arial"/>
          <w:sz w:val="24"/>
          <w:szCs w:val="24"/>
          <w:lang w:eastAsia="ru-RU"/>
        </w:rPr>
        <w:t>й</w:t>
      </w:r>
      <w:r w:rsidR="00D16855">
        <w:rPr>
          <w:rFonts w:ascii="Arial" w:eastAsia="Times New Roman" w:hAnsi="Arial" w:cs="Arial"/>
          <w:sz w:val="24"/>
          <w:szCs w:val="24"/>
          <w:lang w:eastAsia="ru-RU"/>
        </w:rPr>
        <w:t xml:space="preserve"> двигателей. О</w:t>
      </w:r>
      <w:r w:rsidRPr="00FA4C44">
        <w:rPr>
          <w:rFonts w:ascii="Arial" w:eastAsia="Times New Roman" w:hAnsi="Arial" w:cs="Arial"/>
          <w:sz w:val="24"/>
          <w:szCs w:val="24"/>
          <w:lang w:eastAsia="ru-RU"/>
        </w:rPr>
        <w:t xml:space="preserve">бъём испытаний и требуемые значения устанавливает </w:t>
      </w:r>
      <w:r w:rsidR="00885159">
        <w:rPr>
          <w:rFonts w:ascii="Arial" w:eastAsia="Times New Roman" w:hAnsi="Arial" w:cs="Arial"/>
          <w:sz w:val="24"/>
          <w:szCs w:val="24"/>
          <w:lang w:eastAsia="ru-RU"/>
        </w:rPr>
        <w:t>[1]</w:t>
      </w:r>
      <w:r w:rsidR="00D21D0E" w:rsidRPr="00885159">
        <w:rPr>
          <w:rFonts w:ascii="Arial" w:eastAsia="Times New Roman" w:hAnsi="Arial" w:cs="Arial"/>
          <w:sz w:val="24"/>
          <w:szCs w:val="24"/>
          <w:lang w:eastAsia="ru-RU"/>
        </w:rPr>
        <w:t>.</w:t>
      </w:r>
    </w:p>
    <w:p w:rsidR="00FA4C44" w:rsidRPr="00D5240D" w:rsidRDefault="00FA4C44" w:rsidP="002B7CC4">
      <w:pPr>
        <w:spacing w:after="0" w:line="360" w:lineRule="auto"/>
        <w:ind w:firstLine="709"/>
        <w:jc w:val="both"/>
        <w:rPr>
          <w:rFonts w:ascii="Arial" w:eastAsia="Times New Roman" w:hAnsi="Arial" w:cs="Arial"/>
          <w:bCs/>
          <w:sz w:val="28"/>
          <w:szCs w:val="28"/>
          <w:lang w:eastAsia="ru-RU"/>
        </w:rPr>
      </w:pPr>
      <w:r w:rsidRPr="00FA4C44">
        <w:rPr>
          <w:rFonts w:ascii="Arial" w:eastAsia="Times New Roman" w:hAnsi="Arial" w:cs="Arial"/>
          <w:sz w:val="24"/>
          <w:szCs w:val="24"/>
          <w:lang w:eastAsia="ru-RU"/>
        </w:rPr>
        <w:t xml:space="preserve">Стандарт может использоваться при проведении </w:t>
      </w:r>
      <w:r w:rsidR="00D16855">
        <w:rPr>
          <w:rFonts w:ascii="Arial" w:eastAsia="Times New Roman" w:hAnsi="Arial" w:cs="Arial"/>
          <w:sz w:val="24"/>
          <w:szCs w:val="24"/>
          <w:lang w:eastAsia="ru-RU"/>
        </w:rPr>
        <w:t>научно-исследовательских работ (</w:t>
      </w:r>
      <w:r w:rsidRPr="00FA4C44">
        <w:rPr>
          <w:rFonts w:ascii="Arial" w:eastAsia="Times New Roman" w:hAnsi="Arial" w:cs="Arial"/>
          <w:sz w:val="24"/>
          <w:szCs w:val="24"/>
          <w:lang w:eastAsia="ru-RU"/>
        </w:rPr>
        <w:t>НИР</w:t>
      </w:r>
      <w:r w:rsidR="00D16855">
        <w:rPr>
          <w:rFonts w:ascii="Arial" w:eastAsia="Times New Roman" w:hAnsi="Arial" w:cs="Arial"/>
          <w:sz w:val="24"/>
          <w:szCs w:val="24"/>
          <w:lang w:eastAsia="ru-RU"/>
        </w:rPr>
        <w:t>)</w:t>
      </w:r>
      <w:r w:rsidRPr="00FA4C44">
        <w:rPr>
          <w:rFonts w:ascii="Arial" w:eastAsia="Times New Roman" w:hAnsi="Arial" w:cs="Arial"/>
          <w:sz w:val="24"/>
          <w:szCs w:val="24"/>
          <w:lang w:eastAsia="ru-RU"/>
        </w:rPr>
        <w:t xml:space="preserve"> или </w:t>
      </w:r>
      <w:r w:rsidR="00D16855">
        <w:rPr>
          <w:rFonts w:ascii="Arial" w:eastAsia="Times New Roman" w:hAnsi="Arial" w:cs="Arial"/>
          <w:sz w:val="24"/>
          <w:szCs w:val="24"/>
          <w:lang w:eastAsia="ru-RU"/>
        </w:rPr>
        <w:t>опытно-конструкторских работ (</w:t>
      </w:r>
      <w:r w:rsidRPr="00FA4C44">
        <w:rPr>
          <w:rFonts w:ascii="Arial" w:eastAsia="Times New Roman" w:hAnsi="Arial" w:cs="Arial"/>
          <w:sz w:val="24"/>
          <w:szCs w:val="24"/>
          <w:lang w:eastAsia="ru-RU"/>
        </w:rPr>
        <w:t>ОКР</w:t>
      </w:r>
      <w:r w:rsidR="00D16855">
        <w:rPr>
          <w:rFonts w:ascii="Arial" w:eastAsia="Times New Roman" w:hAnsi="Arial" w:cs="Arial"/>
          <w:sz w:val="24"/>
          <w:szCs w:val="24"/>
          <w:lang w:eastAsia="ru-RU"/>
        </w:rPr>
        <w:t>)</w:t>
      </w:r>
      <w:r w:rsidRPr="00FA4C44">
        <w:rPr>
          <w:rFonts w:ascii="Arial" w:eastAsia="Times New Roman" w:hAnsi="Arial" w:cs="Arial"/>
          <w:sz w:val="24"/>
          <w:szCs w:val="24"/>
          <w:lang w:eastAsia="ru-RU"/>
        </w:rPr>
        <w:t>, связанных с разработкой отдельных деталей и узлов или автомобильных двигателей в целом</w:t>
      </w:r>
      <w:r>
        <w:rPr>
          <w:rFonts w:ascii="Arial" w:eastAsia="Times New Roman" w:hAnsi="Arial" w:cs="Arial"/>
          <w:sz w:val="24"/>
          <w:szCs w:val="24"/>
          <w:lang w:eastAsia="ru-RU"/>
        </w:rPr>
        <w:t>.</w:t>
      </w:r>
    </w:p>
    <w:p w:rsidR="00D5240D" w:rsidRPr="00D5240D" w:rsidRDefault="00D5240D" w:rsidP="00D5240D">
      <w:pPr>
        <w:pBdr>
          <w:bottom w:val="single" w:sz="18" w:space="1" w:color="auto"/>
        </w:pBdr>
        <w:spacing w:after="0" w:line="240" w:lineRule="auto"/>
        <w:jc w:val="both"/>
        <w:rPr>
          <w:rFonts w:ascii="Arial" w:eastAsia="Times New Roman" w:hAnsi="Arial" w:cs="Arial"/>
          <w:b/>
          <w:sz w:val="28"/>
          <w:szCs w:val="20"/>
          <w:lang w:eastAsia="ru-RU"/>
        </w:rPr>
        <w:sectPr w:rsidR="00D5240D" w:rsidRPr="00D5240D" w:rsidSect="00B920A4">
          <w:headerReference w:type="even" r:id="rId10"/>
          <w:headerReference w:type="default" r:id="rId11"/>
          <w:footerReference w:type="even" r:id="rId12"/>
          <w:footerReference w:type="default" r:id="rId13"/>
          <w:footnotePr>
            <w:numRestart w:val="eachPage"/>
          </w:footnotePr>
          <w:pgSz w:w="11906" w:h="16838" w:code="9"/>
          <w:pgMar w:top="1134" w:right="851" w:bottom="1134" w:left="1418" w:header="720" w:footer="510" w:gutter="0"/>
          <w:pgNumType w:fmt="upperRoman"/>
          <w:cols w:space="720"/>
          <w:titlePg/>
          <w:docGrid w:linePitch="326"/>
        </w:sectPr>
      </w:pPr>
    </w:p>
    <w:p w:rsidR="00C11140" w:rsidRDefault="00C11140" w:rsidP="00F00A8D">
      <w:pPr>
        <w:pBdr>
          <w:bottom w:val="single" w:sz="18" w:space="0" w:color="auto"/>
        </w:pBdr>
        <w:spacing w:after="0" w:line="360" w:lineRule="auto"/>
        <w:jc w:val="center"/>
        <w:rPr>
          <w:rFonts w:ascii="Arial" w:eastAsia="Times New Roman" w:hAnsi="Arial" w:cs="Arial"/>
          <w:b/>
          <w:spacing w:val="164"/>
          <w:sz w:val="24"/>
          <w:szCs w:val="24"/>
          <w:lang w:eastAsia="ru-RU"/>
        </w:rPr>
      </w:pPr>
    </w:p>
    <w:p w:rsidR="00F00A8D" w:rsidRPr="00F00A8D" w:rsidRDefault="00F00A8D" w:rsidP="00F00A8D">
      <w:pPr>
        <w:pBdr>
          <w:bottom w:val="single" w:sz="18" w:space="0" w:color="auto"/>
        </w:pBdr>
        <w:spacing w:after="0" w:line="360" w:lineRule="auto"/>
        <w:jc w:val="center"/>
        <w:rPr>
          <w:rFonts w:ascii="Arial" w:eastAsia="Times New Roman" w:hAnsi="Arial" w:cs="Arial"/>
          <w:b/>
          <w:spacing w:val="164"/>
          <w:sz w:val="24"/>
          <w:szCs w:val="24"/>
          <w:lang w:eastAsia="ru-RU"/>
        </w:rPr>
      </w:pPr>
      <w:r w:rsidRPr="00F00A8D">
        <w:rPr>
          <w:rFonts w:ascii="Arial" w:eastAsia="Times New Roman" w:hAnsi="Arial" w:cs="Arial"/>
          <w:b/>
          <w:spacing w:val="164"/>
          <w:sz w:val="24"/>
          <w:szCs w:val="24"/>
          <w:lang w:eastAsia="ru-RU"/>
        </w:rPr>
        <w:t>МЕЖГОСУДАРСТВЕННЫЙ СТАНДАРТ</w:t>
      </w:r>
    </w:p>
    <w:p w:rsidR="008D53FE" w:rsidRPr="008D53FE" w:rsidRDefault="008D53FE" w:rsidP="008D53FE">
      <w:pPr>
        <w:spacing w:after="120" w:line="240" w:lineRule="auto"/>
        <w:jc w:val="center"/>
        <w:rPr>
          <w:rFonts w:ascii="Arial" w:eastAsia="Times New Roman" w:hAnsi="Arial" w:cs="Arial"/>
          <w:b/>
          <w:sz w:val="28"/>
          <w:szCs w:val="28"/>
          <w:lang w:eastAsia="ru-RU"/>
        </w:rPr>
      </w:pPr>
      <w:r w:rsidRPr="008D53FE">
        <w:rPr>
          <w:rFonts w:ascii="Arial" w:eastAsia="Times New Roman" w:hAnsi="Arial" w:cs="Arial"/>
          <w:b/>
          <w:sz w:val="28"/>
          <w:szCs w:val="28"/>
          <w:lang w:eastAsia="ru-RU"/>
        </w:rPr>
        <w:t xml:space="preserve">ДВИГАТЕЛИ АВТОМОБИЛЬНЫЕ </w:t>
      </w:r>
    </w:p>
    <w:p w:rsidR="008D53FE" w:rsidRPr="008D53FE" w:rsidRDefault="008D53FE" w:rsidP="008D53FE">
      <w:pPr>
        <w:spacing w:after="120" w:line="240" w:lineRule="auto"/>
        <w:jc w:val="center"/>
        <w:rPr>
          <w:rFonts w:ascii="Arial" w:eastAsia="Times New Roman" w:hAnsi="Arial" w:cs="Arial"/>
          <w:sz w:val="28"/>
          <w:szCs w:val="28"/>
          <w:lang w:eastAsia="ru-RU"/>
        </w:rPr>
      </w:pPr>
      <w:r w:rsidRPr="008D53FE">
        <w:rPr>
          <w:rFonts w:ascii="Arial" w:eastAsia="Times New Roman" w:hAnsi="Arial" w:cs="Arial"/>
          <w:b/>
          <w:sz w:val="28"/>
          <w:szCs w:val="28"/>
          <w:lang w:eastAsia="ru-RU"/>
        </w:rPr>
        <w:t>МЕТОДЫ СТЕНДОВЫХ ИСПЫТАНИЙ</w:t>
      </w:r>
    </w:p>
    <w:p w:rsidR="00F00A8D" w:rsidRPr="00F00A8D" w:rsidRDefault="00F00A8D" w:rsidP="00F00A8D">
      <w:pPr>
        <w:pBdr>
          <w:bottom w:val="single" w:sz="18" w:space="1" w:color="auto"/>
        </w:pBdr>
        <w:spacing w:before="120" w:after="0" w:line="360" w:lineRule="auto"/>
        <w:jc w:val="center"/>
        <w:rPr>
          <w:rFonts w:ascii="Arial" w:eastAsia="Times New Roman" w:hAnsi="Arial" w:cs="Arial"/>
          <w:sz w:val="24"/>
          <w:szCs w:val="24"/>
          <w:lang w:val="en-US" w:eastAsia="ru-RU"/>
        </w:rPr>
      </w:pPr>
      <w:r w:rsidRPr="00435209">
        <w:rPr>
          <w:rFonts w:ascii="Arial" w:eastAsia="Times New Roman" w:hAnsi="Arial" w:cs="Arial"/>
          <w:sz w:val="24"/>
          <w:szCs w:val="24"/>
          <w:lang w:val="en-US" w:eastAsia="ru-RU"/>
        </w:rPr>
        <w:t>Motor</w:t>
      </w:r>
      <w:r w:rsidRPr="005146DF">
        <w:rPr>
          <w:rFonts w:ascii="Arial" w:eastAsia="Times New Roman" w:hAnsi="Arial" w:cs="Arial"/>
          <w:sz w:val="24"/>
          <w:szCs w:val="24"/>
          <w:lang w:val="en-US" w:eastAsia="ru-RU"/>
        </w:rPr>
        <w:t xml:space="preserve"> </w:t>
      </w:r>
      <w:r w:rsidRPr="00435209">
        <w:rPr>
          <w:rFonts w:ascii="Arial" w:eastAsia="Times New Roman" w:hAnsi="Arial" w:cs="Arial"/>
          <w:sz w:val="24"/>
          <w:szCs w:val="24"/>
          <w:lang w:val="en-US" w:eastAsia="ru-RU"/>
        </w:rPr>
        <w:t>vehicles</w:t>
      </w:r>
      <w:r w:rsidRPr="005146DF">
        <w:rPr>
          <w:rFonts w:ascii="Arial" w:eastAsia="Times New Roman" w:hAnsi="Arial" w:cs="Arial"/>
          <w:sz w:val="24"/>
          <w:szCs w:val="24"/>
          <w:lang w:val="en-US" w:eastAsia="ru-RU"/>
        </w:rPr>
        <w:t xml:space="preserve">. </w:t>
      </w:r>
      <w:r w:rsidRPr="00435209">
        <w:rPr>
          <w:rFonts w:ascii="Arial" w:eastAsia="Times New Roman" w:hAnsi="Arial" w:cs="Arial"/>
          <w:sz w:val="24"/>
          <w:szCs w:val="24"/>
          <w:lang w:val="en-US" w:eastAsia="ru-RU"/>
        </w:rPr>
        <w:t>Technical requirements and test methods</w:t>
      </w:r>
    </w:p>
    <w:tbl>
      <w:tblPr>
        <w:tblW w:w="9639" w:type="dxa"/>
        <w:tblLayout w:type="fixed"/>
        <w:tblCellMar>
          <w:left w:w="70" w:type="dxa"/>
          <w:right w:w="70" w:type="dxa"/>
        </w:tblCellMar>
        <w:tblLook w:val="0000" w:firstRow="0" w:lastRow="0" w:firstColumn="0" w:lastColumn="0" w:noHBand="0" w:noVBand="0"/>
      </w:tblPr>
      <w:tblGrid>
        <w:gridCol w:w="4605"/>
        <w:gridCol w:w="5034"/>
      </w:tblGrid>
      <w:tr w:rsidR="00F00A8D" w:rsidRPr="00D91928" w:rsidTr="00F00A8D">
        <w:tc>
          <w:tcPr>
            <w:tcW w:w="4605" w:type="dxa"/>
          </w:tcPr>
          <w:p w:rsidR="00F00A8D" w:rsidRPr="00F00A8D" w:rsidRDefault="00F00A8D" w:rsidP="00F00A8D">
            <w:pPr>
              <w:spacing w:after="200" w:line="360" w:lineRule="auto"/>
              <w:ind w:firstLine="720"/>
              <w:rPr>
                <w:rFonts w:ascii="Arial" w:eastAsia="Times New Roman" w:hAnsi="Arial" w:cs="Arial"/>
                <w:szCs w:val="24"/>
                <w:lang w:val="en-US" w:eastAsia="ru-RU"/>
              </w:rPr>
            </w:pPr>
          </w:p>
        </w:tc>
        <w:tc>
          <w:tcPr>
            <w:tcW w:w="5034" w:type="dxa"/>
          </w:tcPr>
          <w:p w:rsidR="008D53FE" w:rsidRPr="000D1528" w:rsidRDefault="008D53FE" w:rsidP="00F00A8D">
            <w:pPr>
              <w:spacing w:after="200" w:line="360" w:lineRule="auto"/>
              <w:ind w:firstLine="435"/>
              <w:rPr>
                <w:rFonts w:ascii="Arial" w:eastAsia="Times New Roman" w:hAnsi="Arial" w:cs="Arial"/>
                <w:b/>
                <w:sz w:val="24"/>
                <w:szCs w:val="24"/>
                <w:lang w:val="en-US" w:eastAsia="ru-RU"/>
              </w:rPr>
            </w:pPr>
          </w:p>
          <w:p w:rsidR="00F00A8D" w:rsidRPr="006B2F44" w:rsidRDefault="00F00A8D" w:rsidP="00F00A8D">
            <w:pPr>
              <w:spacing w:after="200" w:line="360" w:lineRule="auto"/>
              <w:ind w:firstLine="435"/>
              <w:rPr>
                <w:rFonts w:ascii="Arial" w:eastAsia="Times New Roman" w:hAnsi="Arial" w:cs="Arial"/>
                <w:sz w:val="24"/>
                <w:szCs w:val="24"/>
                <w:lang w:val="en-US" w:eastAsia="ru-RU"/>
              </w:rPr>
            </w:pPr>
            <w:r w:rsidRPr="00F00A8D">
              <w:rPr>
                <w:rFonts w:ascii="Arial" w:eastAsia="Times New Roman" w:hAnsi="Arial" w:cs="Arial"/>
                <w:b/>
                <w:sz w:val="24"/>
                <w:szCs w:val="24"/>
                <w:lang w:val="en-US" w:eastAsia="ru-RU"/>
              </w:rPr>
              <w:t xml:space="preserve">         </w:t>
            </w:r>
            <w:r w:rsidRPr="00D175C9">
              <w:rPr>
                <w:rFonts w:ascii="Arial" w:eastAsia="Times New Roman" w:hAnsi="Arial" w:cs="Arial"/>
                <w:b/>
                <w:sz w:val="24"/>
                <w:szCs w:val="24"/>
                <w:lang w:val="en-US" w:eastAsia="ru-RU"/>
              </w:rPr>
              <w:t xml:space="preserve">    </w:t>
            </w:r>
            <w:r w:rsidRPr="00F00A8D">
              <w:rPr>
                <w:rFonts w:ascii="Arial" w:eastAsia="Times New Roman" w:hAnsi="Arial" w:cs="Arial"/>
                <w:b/>
                <w:sz w:val="24"/>
                <w:szCs w:val="24"/>
                <w:lang w:val="en-US" w:eastAsia="ru-RU"/>
              </w:rPr>
              <w:t xml:space="preserve"> </w:t>
            </w:r>
            <w:r w:rsidRPr="00F00A8D">
              <w:rPr>
                <w:rFonts w:ascii="Arial" w:eastAsia="Times New Roman" w:hAnsi="Arial" w:cs="Arial"/>
                <w:b/>
                <w:sz w:val="24"/>
                <w:szCs w:val="24"/>
                <w:lang w:eastAsia="ru-RU"/>
              </w:rPr>
              <w:t>Дата</w:t>
            </w:r>
            <w:r w:rsidRPr="00F00A8D">
              <w:rPr>
                <w:rFonts w:ascii="Arial" w:eastAsia="Times New Roman" w:hAnsi="Arial" w:cs="Arial"/>
                <w:b/>
                <w:sz w:val="24"/>
                <w:szCs w:val="24"/>
                <w:lang w:val="en-US" w:eastAsia="ru-RU"/>
              </w:rPr>
              <w:t xml:space="preserve"> </w:t>
            </w:r>
            <w:r w:rsidRPr="00F00A8D">
              <w:rPr>
                <w:rFonts w:ascii="Arial" w:eastAsia="Times New Roman" w:hAnsi="Arial" w:cs="Arial"/>
                <w:b/>
                <w:sz w:val="24"/>
                <w:szCs w:val="24"/>
                <w:lang w:eastAsia="ru-RU"/>
              </w:rPr>
              <w:t>введения</w:t>
            </w:r>
            <w:r w:rsidRPr="00F00A8D">
              <w:rPr>
                <w:rFonts w:ascii="Arial" w:eastAsia="Times New Roman" w:hAnsi="Arial" w:cs="Arial"/>
                <w:b/>
                <w:sz w:val="24"/>
                <w:szCs w:val="24"/>
                <w:lang w:val="en-US" w:eastAsia="ru-RU"/>
              </w:rPr>
              <w:t xml:space="preserve">  –      –       –</w:t>
            </w:r>
          </w:p>
        </w:tc>
      </w:tr>
    </w:tbl>
    <w:p w:rsidR="00F00A8D" w:rsidRPr="00F00A8D" w:rsidRDefault="00F00A8D" w:rsidP="00F00A8D">
      <w:pPr>
        <w:spacing w:after="0" w:line="360" w:lineRule="auto"/>
        <w:ind w:firstLine="709"/>
        <w:jc w:val="both"/>
        <w:rPr>
          <w:rFonts w:ascii="Arial" w:eastAsia="Times New Roman" w:hAnsi="Arial" w:cs="Arial"/>
          <w:b/>
          <w:sz w:val="28"/>
          <w:szCs w:val="28"/>
          <w:lang w:eastAsia="ru-RU"/>
        </w:rPr>
      </w:pPr>
      <w:r w:rsidRPr="00F00A8D">
        <w:rPr>
          <w:rFonts w:ascii="Arial" w:eastAsia="Times New Roman" w:hAnsi="Arial" w:cs="Arial"/>
          <w:b/>
          <w:sz w:val="28"/>
          <w:szCs w:val="28"/>
          <w:lang w:eastAsia="ru-RU"/>
        </w:rPr>
        <w:t>1 Область применения</w:t>
      </w:r>
    </w:p>
    <w:p w:rsidR="00F00A8D" w:rsidRPr="00F00A8D" w:rsidRDefault="00F00A8D" w:rsidP="00F00A8D">
      <w:pPr>
        <w:spacing w:after="0" w:line="360" w:lineRule="auto"/>
        <w:ind w:firstLine="709"/>
        <w:jc w:val="both"/>
        <w:rPr>
          <w:rFonts w:ascii="Arial" w:eastAsia="Times New Roman" w:hAnsi="Arial" w:cs="Arial"/>
          <w:sz w:val="24"/>
          <w:szCs w:val="24"/>
          <w:lang w:eastAsia="ru-RU"/>
        </w:rPr>
      </w:pPr>
    </w:p>
    <w:p w:rsidR="008D53FE" w:rsidRPr="008D53FE"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8D53FE">
        <w:rPr>
          <w:rFonts w:ascii="Arial" w:eastAsia="Times New Roman" w:hAnsi="Arial" w:cs="Arial"/>
          <w:sz w:val="24"/>
          <w:szCs w:val="24"/>
          <w:lang w:eastAsia="ru-RU"/>
        </w:rPr>
        <w:t xml:space="preserve">Настоящий стандарт устанавливает методы и условия проведения испытаний </w:t>
      </w:r>
      <w:r w:rsidRPr="002536B5">
        <w:rPr>
          <w:rFonts w:ascii="Arial" w:eastAsia="Times New Roman" w:hAnsi="Arial" w:cs="Arial"/>
          <w:sz w:val="24"/>
          <w:szCs w:val="24"/>
          <w:lang w:eastAsia="ru-RU"/>
        </w:rPr>
        <w:t>автомобильны</w:t>
      </w:r>
      <w:r w:rsidR="000D1528" w:rsidRPr="002536B5">
        <w:rPr>
          <w:rFonts w:ascii="Arial" w:eastAsia="Times New Roman" w:hAnsi="Arial" w:cs="Arial"/>
          <w:sz w:val="24"/>
          <w:szCs w:val="24"/>
          <w:lang w:eastAsia="ru-RU"/>
        </w:rPr>
        <w:t>х</w:t>
      </w:r>
      <w:r w:rsidRPr="002536B5">
        <w:rPr>
          <w:rFonts w:ascii="Arial" w:eastAsia="Times New Roman" w:hAnsi="Arial" w:cs="Arial"/>
          <w:sz w:val="24"/>
          <w:szCs w:val="24"/>
          <w:lang w:eastAsia="ru-RU"/>
        </w:rPr>
        <w:t xml:space="preserve"> поршневы</w:t>
      </w:r>
      <w:r w:rsidR="000D1528" w:rsidRPr="002536B5">
        <w:rPr>
          <w:rFonts w:ascii="Arial" w:eastAsia="Times New Roman" w:hAnsi="Arial" w:cs="Arial"/>
          <w:sz w:val="24"/>
          <w:szCs w:val="24"/>
          <w:lang w:eastAsia="ru-RU"/>
        </w:rPr>
        <w:t>х</w:t>
      </w:r>
      <w:r w:rsidRPr="002536B5">
        <w:rPr>
          <w:rFonts w:ascii="Arial" w:eastAsia="Times New Roman" w:hAnsi="Arial" w:cs="Arial"/>
          <w:sz w:val="24"/>
          <w:szCs w:val="24"/>
          <w:lang w:eastAsia="ru-RU"/>
        </w:rPr>
        <w:t xml:space="preserve"> и роторно-</w:t>
      </w:r>
      <w:r w:rsidRPr="005D1B12">
        <w:rPr>
          <w:rFonts w:ascii="Arial" w:eastAsia="Times New Roman" w:hAnsi="Arial" w:cs="Arial"/>
          <w:sz w:val="24"/>
          <w:szCs w:val="24"/>
          <w:lang w:eastAsia="ru-RU"/>
        </w:rPr>
        <w:t>поршневы</w:t>
      </w:r>
      <w:r w:rsidR="000D1528" w:rsidRPr="005D1B12">
        <w:rPr>
          <w:rFonts w:ascii="Arial" w:eastAsia="Times New Roman" w:hAnsi="Arial" w:cs="Arial"/>
          <w:sz w:val="24"/>
          <w:szCs w:val="24"/>
          <w:lang w:eastAsia="ru-RU"/>
        </w:rPr>
        <w:t>х</w:t>
      </w:r>
      <w:r w:rsidRPr="005D1B12">
        <w:rPr>
          <w:rFonts w:ascii="Arial" w:eastAsia="Times New Roman" w:hAnsi="Arial" w:cs="Arial"/>
          <w:sz w:val="24"/>
          <w:szCs w:val="24"/>
          <w:lang w:eastAsia="ru-RU"/>
        </w:rPr>
        <w:t xml:space="preserve"> двигател</w:t>
      </w:r>
      <w:r w:rsidR="000D1528" w:rsidRPr="005D1B12">
        <w:rPr>
          <w:rFonts w:ascii="Arial" w:eastAsia="Times New Roman" w:hAnsi="Arial" w:cs="Arial"/>
          <w:sz w:val="24"/>
          <w:szCs w:val="24"/>
          <w:lang w:eastAsia="ru-RU"/>
        </w:rPr>
        <w:t>ей</w:t>
      </w:r>
      <w:r w:rsidRPr="005D1B12">
        <w:rPr>
          <w:rFonts w:ascii="Arial" w:eastAsia="Times New Roman" w:hAnsi="Arial" w:cs="Arial"/>
          <w:sz w:val="24"/>
          <w:szCs w:val="24"/>
          <w:lang w:eastAsia="ru-RU"/>
        </w:rPr>
        <w:t xml:space="preserve"> внутреннего</w:t>
      </w:r>
      <w:r w:rsidRPr="002536B5">
        <w:rPr>
          <w:rFonts w:ascii="Arial" w:eastAsia="Times New Roman" w:hAnsi="Arial" w:cs="Arial"/>
          <w:sz w:val="24"/>
          <w:szCs w:val="24"/>
          <w:lang w:eastAsia="ru-RU"/>
        </w:rPr>
        <w:t xml:space="preserve"> сгорания и их модификаци</w:t>
      </w:r>
      <w:r w:rsidR="000D1528" w:rsidRPr="002536B5">
        <w:rPr>
          <w:rFonts w:ascii="Arial" w:eastAsia="Times New Roman" w:hAnsi="Arial" w:cs="Arial"/>
          <w:sz w:val="24"/>
          <w:szCs w:val="24"/>
          <w:lang w:eastAsia="ru-RU"/>
        </w:rPr>
        <w:t>й</w:t>
      </w:r>
      <w:r w:rsidRPr="002536B5">
        <w:rPr>
          <w:rFonts w:ascii="Arial" w:eastAsia="Times New Roman" w:hAnsi="Arial" w:cs="Arial"/>
          <w:sz w:val="24"/>
          <w:szCs w:val="24"/>
          <w:lang w:eastAsia="ru-RU"/>
        </w:rPr>
        <w:t xml:space="preserve"> для определения:</w:t>
      </w:r>
    </w:p>
    <w:p w:rsidR="008D53FE" w:rsidRPr="00792367"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8D53FE">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мощностных и </w:t>
      </w:r>
      <w:r w:rsidRPr="00792367">
        <w:rPr>
          <w:rFonts w:ascii="Arial" w:eastAsia="Times New Roman" w:hAnsi="Arial" w:cs="Arial"/>
          <w:sz w:val="24"/>
          <w:szCs w:val="24"/>
          <w:lang w:eastAsia="ru-RU"/>
        </w:rPr>
        <w:t>экономических показателей при полных нагрузках (мощности нетто и брутто);</w:t>
      </w:r>
    </w:p>
    <w:p w:rsidR="008D53FE" w:rsidRPr="00792367"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792367">
        <w:rPr>
          <w:rFonts w:ascii="Arial" w:eastAsia="Times New Roman" w:hAnsi="Arial" w:cs="Arial"/>
          <w:sz w:val="24"/>
          <w:szCs w:val="24"/>
          <w:lang w:eastAsia="ru-RU"/>
        </w:rPr>
        <w:t>- мощностных и экономических показателей при частичных нагрузках;</w:t>
      </w:r>
    </w:p>
    <w:p w:rsidR="008D53FE" w:rsidRPr="00792367"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792367">
        <w:rPr>
          <w:rFonts w:ascii="Arial" w:eastAsia="Times New Roman" w:hAnsi="Arial" w:cs="Arial"/>
          <w:sz w:val="24"/>
          <w:szCs w:val="24"/>
          <w:lang w:eastAsia="ru-RU"/>
        </w:rPr>
        <w:t>- показателей на холостом ходу;</w:t>
      </w:r>
    </w:p>
    <w:p w:rsidR="008D53FE" w:rsidRPr="00792367"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792367">
        <w:rPr>
          <w:rFonts w:ascii="Arial" w:eastAsia="Times New Roman" w:hAnsi="Arial" w:cs="Arial"/>
          <w:sz w:val="24"/>
          <w:szCs w:val="24"/>
          <w:lang w:eastAsia="ru-RU"/>
        </w:rPr>
        <w:t>- условных механических потерь;</w:t>
      </w:r>
    </w:p>
    <w:p w:rsidR="008D53FE" w:rsidRPr="00792367"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792367">
        <w:rPr>
          <w:rFonts w:ascii="Arial" w:eastAsia="Times New Roman" w:hAnsi="Arial" w:cs="Arial"/>
          <w:sz w:val="24"/>
          <w:szCs w:val="24"/>
          <w:lang w:eastAsia="ru-RU"/>
        </w:rPr>
        <w:t>- равномерности работы цилиндров;</w:t>
      </w:r>
    </w:p>
    <w:p w:rsidR="008D53FE" w:rsidRPr="00792367"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792367">
        <w:rPr>
          <w:rFonts w:ascii="Arial" w:eastAsia="Times New Roman" w:hAnsi="Arial" w:cs="Arial"/>
          <w:sz w:val="24"/>
          <w:szCs w:val="24"/>
          <w:lang w:eastAsia="ru-RU"/>
        </w:rPr>
        <w:t>- безотказности работы;</w:t>
      </w:r>
    </w:p>
    <w:p w:rsidR="008D53FE" w:rsidRPr="00792367"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792367">
        <w:rPr>
          <w:rFonts w:ascii="Arial" w:eastAsia="Times New Roman" w:hAnsi="Arial" w:cs="Arial"/>
          <w:sz w:val="24"/>
          <w:szCs w:val="24"/>
          <w:lang w:eastAsia="ru-RU"/>
        </w:rPr>
        <w:t xml:space="preserve">- выбросов вредных веществ (ВВВ) как газообразных, так и </w:t>
      </w:r>
      <w:r w:rsidR="00F94556" w:rsidRPr="00792367">
        <w:rPr>
          <w:rFonts w:ascii="Arial" w:eastAsia="Times New Roman" w:hAnsi="Arial" w:cs="Arial"/>
          <w:sz w:val="24"/>
          <w:szCs w:val="24"/>
          <w:lang w:eastAsia="ru-RU"/>
        </w:rPr>
        <w:t xml:space="preserve">взвешенных </w:t>
      </w:r>
      <w:r w:rsidRPr="00792367">
        <w:rPr>
          <w:rFonts w:ascii="Arial" w:eastAsia="Times New Roman" w:hAnsi="Arial" w:cs="Arial"/>
          <w:sz w:val="24"/>
          <w:szCs w:val="24"/>
          <w:lang w:eastAsia="ru-RU"/>
        </w:rPr>
        <w:t>частиц, видимых ВВВ (дымности отработавших газов</w:t>
      </w:r>
      <w:r w:rsidR="005D1B12" w:rsidRPr="00792367">
        <w:rPr>
          <w:rFonts w:ascii="Arial" w:eastAsia="Times New Roman" w:hAnsi="Arial" w:cs="Arial"/>
          <w:sz w:val="24"/>
          <w:szCs w:val="24"/>
          <w:lang w:eastAsia="ru-RU"/>
        </w:rPr>
        <w:t xml:space="preserve"> </w:t>
      </w:r>
      <w:r w:rsidR="00AE1329" w:rsidRPr="00792367">
        <w:rPr>
          <w:rFonts w:ascii="Arial" w:eastAsia="Times New Roman" w:hAnsi="Arial" w:cs="Arial"/>
          <w:sz w:val="24"/>
          <w:szCs w:val="24"/>
          <w:lang w:eastAsia="ru-RU"/>
        </w:rPr>
        <w:t>(</w:t>
      </w:r>
      <w:r w:rsidR="005D1B12" w:rsidRPr="00792367">
        <w:rPr>
          <w:rFonts w:ascii="Arial" w:eastAsia="Times New Roman" w:hAnsi="Arial" w:cs="Arial"/>
          <w:sz w:val="24"/>
          <w:szCs w:val="24"/>
          <w:lang w:eastAsia="ru-RU"/>
        </w:rPr>
        <w:t>ОГ</w:t>
      </w:r>
      <w:r w:rsidR="00AE1329" w:rsidRPr="00792367">
        <w:rPr>
          <w:rFonts w:ascii="Arial" w:eastAsia="Times New Roman" w:hAnsi="Arial" w:cs="Arial"/>
          <w:sz w:val="24"/>
          <w:szCs w:val="24"/>
          <w:lang w:eastAsia="ru-RU"/>
        </w:rPr>
        <w:t>)</w:t>
      </w:r>
      <w:r w:rsidRPr="00792367">
        <w:rPr>
          <w:rFonts w:ascii="Arial" w:eastAsia="Times New Roman" w:hAnsi="Arial" w:cs="Arial"/>
          <w:sz w:val="24"/>
          <w:szCs w:val="24"/>
          <w:lang w:eastAsia="ru-RU"/>
        </w:rPr>
        <w:t>);</w:t>
      </w:r>
    </w:p>
    <w:p w:rsidR="008D53FE" w:rsidRPr="008D53FE"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792367">
        <w:rPr>
          <w:rFonts w:ascii="Arial" w:eastAsia="Times New Roman" w:hAnsi="Arial" w:cs="Arial"/>
          <w:sz w:val="24"/>
          <w:szCs w:val="24"/>
          <w:lang w:eastAsia="ru-RU"/>
        </w:rPr>
        <w:t>- шумовых характеристик;</w:t>
      </w:r>
    </w:p>
    <w:p w:rsidR="008D53FE" w:rsidRPr="008D53FE"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8D53FE">
        <w:rPr>
          <w:rFonts w:ascii="Arial" w:eastAsia="Times New Roman" w:hAnsi="Arial" w:cs="Arial"/>
          <w:sz w:val="24"/>
          <w:szCs w:val="24"/>
          <w:lang w:eastAsia="ru-RU"/>
        </w:rPr>
        <w:t>- пусковых качеств.</w:t>
      </w:r>
    </w:p>
    <w:p w:rsidR="008D53FE"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r w:rsidRPr="008D53FE">
        <w:rPr>
          <w:rFonts w:ascii="Arial" w:eastAsia="Times New Roman" w:hAnsi="Arial" w:cs="Arial"/>
          <w:sz w:val="24"/>
          <w:szCs w:val="24"/>
          <w:lang w:eastAsia="ru-RU"/>
        </w:rPr>
        <w:t>Стандарт не распространяется на гибридные силовые установки, но может использоваться для испытаний поршневых двигателей, входящих в их состав.</w:t>
      </w:r>
    </w:p>
    <w:p w:rsidR="008D53FE" w:rsidRPr="008D53FE" w:rsidRDefault="008D53FE" w:rsidP="008D53FE">
      <w:pPr>
        <w:autoSpaceDE w:val="0"/>
        <w:autoSpaceDN w:val="0"/>
        <w:adjustRightInd w:val="0"/>
        <w:spacing w:after="0" w:line="360" w:lineRule="auto"/>
        <w:ind w:firstLine="709"/>
        <w:jc w:val="both"/>
        <w:rPr>
          <w:rFonts w:ascii="Arial" w:eastAsia="Times New Roman" w:hAnsi="Arial" w:cs="Arial"/>
          <w:sz w:val="24"/>
          <w:szCs w:val="24"/>
          <w:lang w:eastAsia="ru-RU"/>
        </w:rPr>
      </w:pPr>
    </w:p>
    <w:p w:rsidR="00087AEB" w:rsidRDefault="00087AEB" w:rsidP="0027409F">
      <w:pPr>
        <w:tabs>
          <w:tab w:val="left" w:pos="0"/>
        </w:tabs>
        <w:spacing w:after="0" w:line="360" w:lineRule="auto"/>
        <w:ind w:firstLine="709"/>
        <w:jc w:val="both"/>
        <w:rPr>
          <w:rFonts w:ascii="Arial" w:eastAsia="Times New Roman" w:hAnsi="Arial" w:cs="Arial"/>
          <w:b/>
          <w:sz w:val="28"/>
          <w:szCs w:val="28"/>
          <w:lang w:eastAsia="ru-RU"/>
        </w:rPr>
      </w:pPr>
      <w:r w:rsidRPr="00087AEB">
        <w:rPr>
          <w:rFonts w:ascii="Arial" w:eastAsia="Times New Roman" w:hAnsi="Arial" w:cs="Arial"/>
          <w:b/>
          <w:sz w:val="28"/>
          <w:szCs w:val="28"/>
          <w:lang w:eastAsia="ru-RU"/>
        </w:rPr>
        <w:t>2 Нормативные ссылки</w:t>
      </w:r>
    </w:p>
    <w:p w:rsidR="00087AEB" w:rsidRPr="00601D9C" w:rsidRDefault="00087AEB" w:rsidP="0027409F">
      <w:pPr>
        <w:tabs>
          <w:tab w:val="left" w:pos="0"/>
        </w:tabs>
        <w:spacing w:after="0" w:line="360" w:lineRule="auto"/>
        <w:ind w:firstLine="709"/>
        <w:jc w:val="both"/>
        <w:rPr>
          <w:rFonts w:ascii="Arial" w:eastAsia="Times New Roman" w:hAnsi="Arial" w:cs="Arial"/>
          <w:sz w:val="24"/>
          <w:szCs w:val="24"/>
          <w:lang w:eastAsia="ru-RU"/>
        </w:rPr>
      </w:pPr>
      <w:bookmarkStart w:id="1" w:name="_Hlk517686712"/>
      <w:r w:rsidRPr="0027409F">
        <w:rPr>
          <w:rFonts w:ascii="Arial" w:eastAsia="Times New Roman" w:hAnsi="Arial" w:cs="Arial"/>
          <w:sz w:val="24"/>
          <w:szCs w:val="24"/>
          <w:lang w:eastAsia="ru-RU"/>
        </w:rPr>
        <w:t xml:space="preserve">В </w:t>
      </w:r>
      <w:r w:rsidRPr="00601D9C">
        <w:rPr>
          <w:rFonts w:ascii="Arial" w:eastAsia="Times New Roman" w:hAnsi="Arial" w:cs="Arial"/>
          <w:sz w:val="24"/>
          <w:szCs w:val="24"/>
          <w:lang w:eastAsia="ru-RU"/>
        </w:rPr>
        <w:t xml:space="preserve">настоящем стандарте использованы </w:t>
      </w:r>
      <w:r w:rsidR="00A71710" w:rsidRPr="00601D9C">
        <w:rPr>
          <w:rFonts w:ascii="Arial" w:eastAsia="Times New Roman" w:hAnsi="Arial" w:cs="Arial"/>
          <w:sz w:val="24"/>
          <w:szCs w:val="24"/>
          <w:lang w:eastAsia="ru-RU"/>
        </w:rPr>
        <w:t xml:space="preserve">нормативные </w:t>
      </w:r>
      <w:r w:rsidRPr="00601D9C">
        <w:rPr>
          <w:rFonts w:ascii="Arial" w:eastAsia="Times New Roman" w:hAnsi="Arial" w:cs="Arial"/>
          <w:sz w:val="24"/>
          <w:szCs w:val="24"/>
          <w:lang w:eastAsia="ru-RU"/>
        </w:rPr>
        <w:t>ссылки на следующие межгосударственные стандарты:</w:t>
      </w:r>
      <w:bookmarkEnd w:id="1"/>
    </w:p>
    <w:p w:rsidR="009057C6" w:rsidRDefault="004B3076" w:rsidP="006A3771">
      <w:pPr>
        <w:widowControl w:val="0"/>
        <w:autoSpaceDE w:val="0"/>
        <w:autoSpaceDN w:val="0"/>
        <w:adjustRightInd w:val="0"/>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ГОСТ 8.417</w:t>
      </w:r>
      <w:r w:rsidR="006A3771">
        <w:rPr>
          <w:rFonts w:ascii="Arial" w:eastAsia="Times New Roman" w:hAnsi="Arial" w:cs="Arial"/>
          <w:sz w:val="24"/>
          <w:szCs w:val="24"/>
          <w:lang w:eastAsia="ru-RU"/>
        </w:rPr>
        <w:t>–</w:t>
      </w:r>
      <w:r w:rsidR="00AD4398">
        <w:rPr>
          <w:rFonts w:ascii="Arial" w:eastAsia="Times New Roman" w:hAnsi="Arial" w:cs="Arial"/>
          <w:sz w:val="24"/>
          <w:szCs w:val="24"/>
          <w:lang w:eastAsia="ru-RU"/>
        </w:rPr>
        <w:t>2</w:t>
      </w:r>
      <w:r w:rsidRPr="00601D9C">
        <w:rPr>
          <w:rFonts w:ascii="Arial" w:eastAsia="Times New Roman" w:hAnsi="Arial" w:cs="Arial"/>
          <w:sz w:val="24"/>
          <w:szCs w:val="24"/>
          <w:lang w:eastAsia="ru-RU"/>
        </w:rPr>
        <w:t xml:space="preserve"> Государственная система единства измерений. Единицы величин</w:t>
      </w:r>
    </w:p>
    <w:p w:rsidR="00AD4398" w:rsidRDefault="00AD4398" w:rsidP="006A3771">
      <w:pPr>
        <w:widowControl w:val="0"/>
        <w:autoSpaceDE w:val="0"/>
        <w:autoSpaceDN w:val="0"/>
        <w:adjustRightInd w:val="0"/>
        <w:spacing w:after="0" w:line="360" w:lineRule="auto"/>
        <w:ind w:firstLine="709"/>
        <w:jc w:val="both"/>
        <w:rPr>
          <w:rFonts w:ascii="Arial" w:eastAsia="Times New Roman" w:hAnsi="Arial" w:cs="Arial"/>
          <w:sz w:val="24"/>
          <w:szCs w:val="24"/>
          <w:lang w:eastAsia="ru-RU"/>
        </w:rPr>
      </w:pPr>
    </w:p>
    <w:p w:rsidR="009057C6" w:rsidRPr="00EF61C9" w:rsidRDefault="009057C6" w:rsidP="009057C6">
      <w:pPr>
        <w:widowControl w:val="0"/>
        <w:autoSpaceDE w:val="0"/>
        <w:autoSpaceDN w:val="0"/>
        <w:adjustRightInd w:val="0"/>
        <w:spacing w:after="0" w:line="360" w:lineRule="auto"/>
        <w:jc w:val="both"/>
        <w:rPr>
          <w:rFonts w:ascii="Arial" w:eastAsia="Times New Roman" w:hAnsi="Arial" w:cs="Arial"/>
          <w:spacing w:val="-6"/>
          <w:sz w:val="24"/>
          <w:szCs w:val="24"/>
          <w:lang w:eastAsia="ru-RU"/>
        </w:rPr>
      </w:pPr>
      <w:r w:rsidRPr="00EF61C9">
        <w:rPr>
          <w:rFonts w:ascii="Arial" w:eastAsia="Times New Roman" w:hAnsi="Arial" w:cs="Arial"/>
          <w:spacing w:val="-6"/>
          <w:sz w:val="24"/>
          <w:szCs w:val="24"/>
          <w:lang w:eastAsia="ru-RU"/>
        </w:rPr>
        <w:t>_________________________________________</w:t>
      </w:r>
      <w:r w:rsidRPr="00C04A47">
        <w:rPr>
          <w:rFonts w:ascii="Arial" w:eastAsia="Times New Roman" w:hAnsi="Arial" w:cs="Arial"/>
          <w:spacing w:val="-6"/>
          <w:sz w:val="24"/>
          <w:szCs w:val="24"/>
          <w:lang w:eastAsia="ru-RU"/>
        </w:rPr>
        <w:t>______</w:t>
      </w:r>
      <w:r w:rsidRPr="00EF61C9">
        <w:rPr>
          <w:rFonts w:ascii="Arial" w:eastAsia="Times New Roman" w:hAnsi="Arial" w:cs="Arial"/>
          <w:spacing w:val="-6"/>
          <w:sz w:val="24"/>
          <w:szCs w:val="24"/>
          <w:lang w:eastAsia="ru-RU"/>
        </w:rPr>
        <w:t>_________________________</w:t>
      </w:r>
      <w:r w:rsidR="006A3771">
        <w:rPr>
          <w:rFonts w:ascii="Arial" w:eastAsia="Times New Roman" w:hAnsi="Arial" w:cs="Arial"/>
          <w:spacing w:val="-6"/>
          <w:sz w:val="24"/>
          <w:szCs w:val="24"/>
          <w:lang w:eastAsia="ru-RU"/>
        </w:rPr>
        <w:t>___</w:t>
      </w:r>
    </w:p>
    <w:p w:rsidR="009057C6" w:rsidRPr="00D16855" w:rsidRDefault="009057C6" w:rsidP="009057C6">
      <w:pPr>
        <w:tabs>
          <w:tab w:val="center" w:pos="284"/>
        </w:tabs>
        <w:spacing w:after="0" w:line="360" w:lineRule="auto"/>
        <w:jc w:val="both"/>
        <w:rPr>
          <w:rFonts w:ascii="Arial" w:eastAsia="Times New Roman" w:hAnsi="Arial" w:cs="Arial"/>
          <w:b/>
          <w:sz w:val="24"/>
          <w:szCs w:val="24"/>
          <w:lang w:eastAsia="ru-RU"/>
        </w:rPr>
      </w:pPr>
      <w:r w:rsidRPr="00D16855">
        <w:rPr>
          <w:rFonts w:ascii="Arial" w:hAnsi="Arial" w:cs="Arial"/>
          <w:b/>
          <w:bCs/>
          <w:iCs/>
          <w:sz w:val="24"/>
          <w:szCs w:val="24"/>
        </w:rPr>
        <w:t>Издание официальное</w:t>
      </w:r>
    </w:p>
    <w:p w:rsidR="009057C6" w:rsidRPr="00601D9C" w:rsidRDefault="009057C6" w:rsidP="0027409F">
      <w:pPr>
        <w:tabs>
          <w:tab w:val="left" w:pos="0"/>
        </w:tabs>
        <w:spacing w:after="0" w:line="360" w:lineRule="auto"/>
        <w:ind w:firstLine="709"/>
        <w:jc w:val="both"/>
        <w:rPr>
          <w:rFonts w:ascii="Arial" w:eastAsia="Times New Roman" w:hAnsi="Arial" w:cs="Arial"/>
          <w:sz w:val="24"/>
          <w:szCs w:val="24"/>
          <w:lang w:eastAsia="ru-RU"/>
        </w:rPr>
      </w:pPr>
    </w:p>
    <w:p w:rsidR="0065698E" w:rsidRPr="009A296B" w:rsidRDefault="0065698E" w:rsidP="0027409F">
      <w:pPr>
        <w:spacing w:after="0" w:line="360" w:lineRule="auto"/>
        <w:ind w:firstLine="709"/>
        <w:jc w:val="both"/>
        <w:rPr>
          <w:rFonts w:ascii="Arial" w:eastAsia="Times New Roman" w:hAnsi="Arial" w:cs="Arial"/>
          <w:bCs/>
          <w:spacing w:val="2"/>
          <w:kern w:val="32"/>
          <w:sz w:val="24"/>
          <w:szCs w:val="24"/>
          <w:lang w:eastAsia="ru-RU"/>
        </w:rPr>
      </w:pPr>
      <w:r w:rsidRPr="0027409F">
        <w:rPr>
          <w:rFonts w:ascii="Arial" w:eastAsia="Times New Roman" w:hAnsi="Arial" w:cs="Arial"/>
          <w:bCs/>
          <w:spacing w:val="2"/>
          <w:kern w:val="32"/>
          <w:sz w:val="24"/>
          <w:szCs w:val="24"/>
          <w:lang w:eastAsia="ru-RU"/>
        </w:rPr>
        <w:t xml:space="preserve">ГОСТ 959 Батареи аккумуляторные свинцовые стартерные для </w:t>
      </w:r>
      <w:r w:rsidR="00885159" w:rsidRPr="009A296B">
        <w:rPr>
          <w:rFonts w:ascii="Arial" w:eastAsia="Times New Roman" w:hAnsi="Arial" w:cs="Arial"/>
          <w:bCs/>
          <w:spacing w:val="2"/>
          <w:kern w:val="32"/>
          <w:sz w:val="24"/>
          <w:szCs w:val="24"/>
          <w:lang w:eastAsia="ru-RU"/>
        </w:rPr>
        <w:t>автотракторной</w:t>
      </w:r>
      <w:r w:rsidRPr="009A296B">
        <w:rPr>
          <w:rFonts w:ascii="Arial" w:eastAsia="Times New Roman" w:hAnsi="Arial" w:cs="Arial"/>
          <w:bCs/>
          <w:spacing w:val="2"/>
          <w:kern w:val="32"/>
          <w:sz w:val="24"/>
          <w:szCs w:val="24"/>
          <w:lang w:eastAsia="ru-RU"/>
        </w:rPr>
        <w:t xml:space="preserve"> техники. Общие технические</w:t>
      </w:r>
      <w:r w:rsidR="0027409F" w:rsidRPr="009A296B">
        <w:rPr>
          <w:rFonts w:ascii="Arial" w:eastAsia="Times New Roman" w:hAnsi="Arial" w:cs="Arial"/>
          <w:bCs/>
          <w:spacing w:val="2"/>
          <w:kern w:val="32"/>
          <w:sz w:val="24"/>
          <w:szCs w:val="24"/>
          <w:lang w:eastAsia="ru-RU"/>
        </w:rPr>
        <w:t xml:space="preserve"> условия</w:t>
      </w:r>
      <w:r w:rsidR="00214677" w:rsidRPr="009A296B">
        <w:rPr>
          <w:rStyle w:val="afe"/>
          <w:rFonts w:ascii="Arial" w:eastAsia="Times New Roman" w:hAnsi="Arial" w:cs="Arial"/>
          <w:bCs/>
          <w:spacing w:val="2"/>
          <w:kern w:val="32"/>
          <w:sz w:val="24"/>
          <w:szCs w:val="24"/>
          <w:lang w:eastAsia="ru-RU"/>
        </w:rPr>
        <w:footnoteReference w:id="1"/>
      </w:r>
    </w:p>
    <w:p w:rsidR="00A51BF3" w:rsidRPr="009A296B" w:rsidRDefault="00A51BF3" w:rsidP="0027409F">
      <w:pPr>
        <w:spacing w:after="0" w:line="360" w:lineRule="auto"/>
        <w:ind w:firstLine="709"/>
        <w:jc w:val="both"/>
        <w:rPr>
          <w:rFonts w:ascii="Arial" w:hAnsi="Arial" w:cs="Arial"/>
          <w:sz w:val="24"/>
          <w:szCs w:val="24"/>
          <w:lang w:eastAsia="ru-RU"/>
        </w:rPr>
      </w:pPr>
      <w:r w:rsidRPr="009A296B">
        <w:rPr>
          <w:rFonts w:ascii="Arial" w:hAnsi="Arial" w:cs="Arial"/>
          <w:sz w:val="24"/>
          <w:szCs w:val="24"/>
          <w:lang w:eastAsia="ru-RU"/>
        </w:rPr>
        <w:t>ГОСТ ISO 3745 Акустика. Определение уровней звуковой мощности и звуковой энергии источников шума по звуковому давлению. Точные методы для заглушенных и полузаглушенных камер</w:t>
      </w:r>
    </w:p>
    <w:p w:rsidR="00AE1329" w:rsidRPr="009A296B" w:rsidRDefault="00AE1329" w:rsidP="0027409F">
      <w:pPr>
        <w:spacing w:after="0" w:line="360" w:lineRule="auto"/>
        <w:ind w:firstLine="709"/>
        <w:jc w:val="both"/>
        <w:rPr>
          <w:rFonts w:ascii="Arial" w:hAnsi="Arial" w:cs="Arial"/>
          <w:sz w:val="24"/>
          <w:szCs w:val="24"/>
          <w:lang w:eastAsia="ru-RU"/>
        </w:rPr>
      </w:pPr>
      <w:r w:rsidRPr="009A296B">
        <w:rPr>
          <w:rFonts w:ascii="Arial" w:hAnsi="Arial" w:cs="Arial"/>
          <w:bCs/>
          <w:sz w:val="24"/>
          <w:szCs w:val="24"/>
          <w:lang w:eastAsia="ru-RU"/>
        </w:rPr>
        <w:t>ГОСТ 17187</w:t>
      </w:r>
      <w:r w:rsidRPr="009A296B">
        <w:rPr>
          <w:rFonts w:ascii="Arial" w:hAnsi="Arial" w:cs="Arial"/>
          <w:b/>
          <w:bCs/>
          <w:sz w:val="24"/>
          <w:szCs w:val="24"/>
          <w:lang w:eastAsia="ru-RU"/>
        </w:rPr>
        <w:t xml:space="preserve"> </w:t>
      </w:r>
      <w:r w:rsidR="00AD4398">
        <w:rPr>
          <w:rFonts w:ascii="Arial" w:hAnsi="Arial" w:cs="Arial"/>
          <w:sz w:val="24"/>
          <w:szCs w:val="24"/>
        </w:rPr>
        <w:t>(IEC 61672-1</w:t>
      </w:r>
      <w:r w:rsidRPr="009A296B">
        <w:rPr>
          <w:rFonts w:ascii="Arial" w:hAnsi="Arial" w:cs="Arial"/>
          <w:sz w:val="24"/>
          <w:szCs w:val="24"/>
        </w:rPr>
        <w:t xml:space="preserve">) </w:t>
      </w:r>
      <w:r w:rsidRPr="009A296B">
        <w:rPr>
          <w:rFonts w:ascii="Arial" w:hAnsi="Arial" w:cs="Arial"/>
          <w:sz w:val="24"/>
          <w:szCs w:val="24"/>
          <w:lang w:eastAsia="ru-RU"/>
        </w:rPr>
        <w:t>Шумомеры. Часть 1. Технические требования</w:t>
      </w:r>
      <w:r w:rsidR="007C6A51" w:rsidRPr="009A296B">
        <w:rPr>
          <w:rStyle w:val="afe"/>
          <w:rFonts w:ascii="Arial" w:hAnsi="Arial" w:cs="Arial"/>
          <w:sz w:val="24"/>
          <w:szCs w:val="24"/>
          <w:lang w:eastAsia="ru-RU"/>
        </w:rPr>
        <w:footnoteReference w:id="2"/>
      </w:r>
    </w:p>
    <w:p w:rsidR="0065698E" w:rsidRPr="009A296B" w:rsidRDefault="0065698E" w:rsidP="0027409F">
      <w:pPr>
        <w:spacing w:after="0" w:line="360" w:lineRule="auto"/>
        <w:ind w:firstLine="709"/>
        <w:jc w:val="both"/>
        <w:rPr>
          <w:rFonts w:ascii="Arial" w:eastAsia="Times New Roman" w:hAnsi="Arial" w:cs="Arial"/>
          <w:bCs/>
          <w:spacing w:val="2"/>
          <w:kern w:val="32"/>
          <w:sz w:val="24"/>
          <w:szCs w:val="24"/>
          <w:lang w:eastAsia="ru-RU"/>
        </w:rPr>
      </w:pPr>
      <w:r w:rsidRPr="009A296B">
        <w:rPr>
          <w:rFonts w:ascii="Arial" w:eastAsia="Times New Roman" w:hAnsi="Arial" w:cs="Arial"/>
          <w:bCs/>
          <w:spacing w:val="2"/>
          <w:kern w:val="32"/>
          <w:sz w:val="24"/>
          <w:szCs w:val="24"/>
          <w:lang w:eastAsia="ru-RU"/>
        </w:rPr>
        <w:t>ГОСТ 17479.1 Масла моторные. Классификация и обозначение.</w:t>
      </w:r>
    </w:p>
    <w:p w:rsidR="009228B1" w:rsidRPr="009A296B" w:rsidRDefault="009228B1" w:rsidP="0027409F">
      <w:pPr>
        <w:spacing w:after="0" w:line="360" w:lineRule="auto"/>
        <w:ind w:firstLine="709"/>
        <w:jc w:val="both"/>
        <w:rPr>
          <w:rFonts w:ascii="Arial" w:hAnsi="Arial" w:cs="Arial"/>
          <w:sz w:val="24"/>
          <w:szCs w:val="24"/>
          <w:lang w:eastAsia="ru-RU"/>
        </w:rPr>
      </w:pPr>
      <w:r w:rsidRPr="009A296B">
        <w:rPr>
          <w:rFonts w:ascii="Arial" w:hAnsi="Arial" w:cs="Arial"/>
          <w:bCs/>
          <w:sz w:val="24"/>
          <w:szCs w:val="24"/>
          <w:lang w:eastAsia="ru-RU"/>
        </w:rPr>
        <w:t>ГОСТ 27408</w:t>
      </w:r>
      <w:r w:rsidRPr="009A296B">
        <w:rPr>
          <w:rFonts w:ascii="Arial" w:hAnsi="Arial" w:cs="Arial"/>
          <w:b/>
          <w:bCs/>
          <w:sz w:val="24"/>
          <w:szCs w:val="24"/>
          <w:lang w:eastAsia="ru-RU"/>
        </w:rPr>
        <w:t xml:space="preserve"> </w:t>
      </w:r>
      <w:r w:rsidRPr="009A296B">
        <w:rPr>
          <w:rFonts w:ascii="Arial" w:hAnsi="Arial" w:cs="Arial"/>
          <w:sz w:val="24"/>
          <w:szCs w:val="24"/>
          <w:lang w:eastAsia="ru-RU"/>
        </w:rPr>
        <w:t>Шум. Методы статистической обработки результатов определения и контроля уровня шума, излучаемого машинами</w:t>
      </w:r>
    </w:p>
    <w:p w:rsidR="008D53FE" w:rsidRPr="009A296B" w:rsidRDefault="008D53FE" w:rsidP="0027409F">
      <w:pPr>
        <w:spacing w:after="0" w:line="360" w:lineRule="auto"/>
        <w:ind w:firstLine="709"/>
        <w:jc w:val="both"/>
        <w:rPr>
          <w:rFonts w:ascii="Arial" w:eastAsia="Times New Roman" w:hAnsi="Arial" w:cs="Arial"/>
          <w:bCs/>
          <w:spacing w:val="2"/>
          <w:kern w:val="32"/>
          <w:sz w:val="24"/>
          <w:szCs w:val="24"/>
          <w:lang w:eastAsia="ru-RU"/>
        </w:rPr>
      </w:pPr>
      <w:r w:rsidRPr="009A296B">
        <w:rPr>
          <w:rFonts w:ascii="Arial" w:eastAsia="Times New Roman" w:hAnsi="Arial" w:cs="Arial"/>
          <w:bCs/>
          <w:spacing w:val="2"/>
          <w:kern w:val="32"/>
          <w:sz w:val="24"/>
          <w:szCs w:val="24"/>
          <w:lang w:eastAsia="ru-RU"/>
        </w:rPr>
        <w:t>ГОСТ 27577 Газ природный топливный компримированный для двигателей внутреннего сгорания. Технические условия</w:t>
      </w:r>
    </w:p>
    <w:p w:rsidR="008D53FE" w:rsidRPr="0027409F" w:rsidRDefault="00C403E6" w:rsidP="0027409F">
      <w:pPr>
        <w:spacing w:after="0" w:line="360" w:lineRule="auto"/>
        <w:ind w:firstLine="709"/>
        <w:jc w:val="both"/>
        <w:rPr>
          <w:rFonts w:ascii="Arial" w:eastAsia="Times New Roman" w:hAnsi="Arial" w:cs="Arial"/>
          <w:bCs/>
          <w:spacing w:val="2"/>
          <w:kern w:val="32"/>
          <w:sz w:val="24"/>
          <w:szCs w:val="24"/>
          <w:lang w:eastAsia="ru-RU"/>
        </w:rPr>
      </w:pPr>
      <w:r w:rsidRPr="009A296B">
        <w:rPr>
          <w:rFonts w:ascii="Arial" w:eastAsia="Times New Roman" w:hAnsi="Arial" w:cs="Arial"/>
          <w:bCs/>
          <w:spacing w:val="2"/>
          <w:kern w:val="32"/>
          <w:sz w:val="24"/>
          <w:szCs w:val="24"/>
          <w:lang w:eastAsia="ru-RU"/>
        </w:rPr>
        <w:t>ГОСТ 27578</w:t>
      </w:r>
      <w:r w:rsidR="008D53FE" w:rsidRPr="009A296B">
        <w:rPr>
          <w:rFonts w:ascii="Arial" w:eastAsia="Times New Roman" w:hAnsi="Arial" w:cs="Arial"/>
          <w:bCs/>
          <w:spacing w:val="2"/>
          <w:kern w:val="32"/>
          <w:sz w:val="24"/>
          <w:szCs w:val="24"/>
          <w:lang w:eastAsia="ru-RU"/>
        </w:rPr>
        <w:t xml:space="preserve"> Газы</w:t>
      </w:r>
      <w:r w:rsidR="008D53FE" w:rsidRPr="0027409F">
        <w:rPr>
          <w:rFonts w:ascii="Arial" w:eastAsia="Times New Roman" w:hAnsi="Arial" w:cs="Arial"/>
          <w:bCs/>
          <w:spacing w:val="2"/>
          <w:kern w:val="32"/>
          <w:sz w:val="24"/>
          <w:szCs w:val="24"/>
          <w:lang w:eastAsia="ru-RU"/>
        </w:rPr>
        <w:t xml:space="preserve"> углеводородные сжиженные для автомобильного транспорта. Технические условия</w:t>
      </w:r>
    </w:p>
    <w:p w:rsidR="005B43A0" w:rsidRPr="0027409F" w:rsidRDefault="00CF1370" w:rsidP="009057C6">
      <w:pPr>
        <w:pStyle w:val="afff"/>
        <w:spacing w:line="360" w:lineRule="auto"/>
        <w:ind w:firstLine="709"/>
        <w:jc w:val="both"/>
        <w:rPr>
          <w:rFonts w:ascii="Arial" w:hAnsi="Arial" w:cs="Arial"/>
          <w:sz w:val="24"/>
          <w:szCs w:val="24"/>
        </w:rPr>
      </w:pPr>
      <w:r w:rsidRPr="0027409F">
        <w:rPr>
          <w:rFonts w:ascii="Arial" w:hAnsi="Arial" w:cs="Arial"/>
          <w:sz w:val="24"/>
          <w:szCs w:val="24"/>
        </w:rPr>
        <w:t>ГОСТ IEC 60034-2-1 Машины электрические вращающиеся. Часть 2-1. Стандартные методы определения потерь и коэффициента полезного действия по испытаниям (за исключением машин для подвижного состава)</w:t>
      </w:r>
    </w:p>
    <w:p w:rsidR="00F23802" w:rsidRDefault="00D175C9" w:rsidP="009057C6">
      <w:pPr>
        <w:spacing w:after="0" w:line="360" w:lineRule="auto"/>
        <w:ind w:firstLine="709"/>
        <w:jc w:val="both"/>
        <w:rPr>
          <w:rFonts w:ascii="Arial" w:eastAsia="Times New Roman" w:hAnsi="Arial" w:cs="Arial"/>
          <w:sz w:val="20"/>
          <w:szCs w:val="20"/>
          <w:lang w:eastAsia="ru-RU"/>
        </w:rPr>
      </w:pPr>
      <w:r w:rsidRPr="0027409F">
        <w:rPr>
          <w:rFonts w:ascii="Arial" w:eastAsia="Times New Roman" w:hAnsi="Arial" w:cs="Arial"/>
          <w:spacing w:val="56"/>
          <w:sz w:val="20"/>
          <w:szCs w:val="20"/>
          <w:lang w:eastAsia="ru-RU"/>
        </w:rPr>
        <w:t xml:space="preserve">Примечание </w:t>
      </w:r>
      <w:r w:rsidRPr="0027409F">
        <w:rPr>
          <w:rFonts w:ascii="Arial" w:eastAsia="Times New Roman" w:hAnsi="Arial" w:cs="Arial"/>
          <w:sz w:val="20"/>
          <w:szCs w:val="20"/>
          <w:lang w:eastAsia="ru-RU"/>
        </w:rPr>
        <w:t xml:space="preserve">– При пользовании настоящим стандартом целесообразно проверить действие ссылочных стандартов </w:t>
      </w:r>
      <w:r w:rsidR="00552174" w:rsidRPr="0027409F">
        <w:rPr>
          <w:rFonts w:ascii="Arial" w:eastAsia="Times New Roman" w:hAnsi="Arial" w:cs="Arial"/>
          <w:sz w:val="20"/>
          <w:szCs w:val="20"/>
          <w:lang w:eastAsia="ru-RU"/>
        </w:rPr>
        <w:t>и классификаторов на официальном интернет-сайте Межгосударственного совета по стандартизации, метрологии и сертификации (</w:t>
      </w:r>
      <w:hyperlink r:id="rId14" w:history="1">
        <w:r w:rsidR="00AD4A4B" w:rsidRPr="0027409F">
          <w:rPr>
            <w:rStyle w:val="aff9"/>
            <w:rFonts w:ascii="Arial" w:eastAsia="Times New Roman" w:hAnsi="Arial" w:cs="Arial"/>
            <w:color w:val="auto"/>
            <w:sz w:val="20"/>
            <w:szCs w:val="20"/>
            <w:lang w:val="en-US" w:eastAsia="ru-RU"/>
          </w:rPr>
          <w:t>www</w:t>
        </w:r>
        <w:r w:rsidR="00AD4A4B" w:rsidRPr="0027409F">
          <w:rPr>
            <w:rStyle w:val="aff9"/>
            <w:rFonts w:ascii="Arial" w:eastAsia="Times New Roman" w:hAnsi="Arial" w:cs="Arial"/>
            <w:color w:val="auto"/>
            <w:sz w:val="20"/>
            <w:szCs w:val="20"/>
            <w:lang w:eastAsia="ru-RU"/>
          </w:rPr>
          <w:t>.</w:t>
        </w:r>
        <w:r w:rsidR="00AD4A4B" w:rsidRPr="0027409F">
          <w:rPr>
            <w:rStyle w:val="aff9"/>
            <w:rFonts w:ascii="Arial" w:eastAsia="Times New Roman" w:hAnsi="Arial" w:cs="Arial"/>
            <w:color w:val="auto"/>
            <w:sz w:val="20"/>
            <w:szCs w:val="20"/>
            <w:lang w:val="en-US" w:eastAsia="ru-RU"/>
          </w:rPr>
          <w:t>easc</w:t>
        </w:r>
        <w:r w:rsidR="00AD4A4B" w:rsidRPr="0027409F">
          <w:rPr>
            <w:rStyle w:val="aff9"/>
            <w:rFonts w:ascii="Arial" w:eastAsia="Times New Roman" w:hAnsi="Arial" w:cs="Arial"/>
            <w:color w:val="auto"/>
            <w:sz w:val="20"/>
            <w:szCs w:val="20"/>
            <w:lang w:eastAsia="ru-RU"/>
          </w:rPr>
          <w:t>.</w:t>
        </w:r>
        <w:r w:rsidR="00AD4A4B" w:rsidRPr="0027409F">
          <w:rPr>
            <w:rStyle w:val="aff9"/>
            <w:rFonts w:ascii="Arial" w:eastAsia="Times New Roman" w:hAnsi="Arial" w:cs="Arial"/>
            <w:color w:val="auto"/>
            <w:sz w:val="20"/>
            <w:szCs w:val="20"/>
            <w:lang w:val="en-US" w:eastAsia="ru-RU"/>
          </w:rPr>
          <w:t>by</w:t>
        </w:r>
      </w:hyperlink>
      <w:r w:rsidR="00552174" w:rsidRPr="0027409F">
        <w:rPr>
          <w:rFonts w:ascii="Arial" w:eastAsia="Times New Roman" w:hAnsi="Arial" w:cs="Arial"/>
          <w:sz w:val="20"/>
          <w:szCs w:val="20"/>
          <w:lang w:eastAsia="ru-RU"/>
        </w:rPr>
        <w:t>)</w:t>
      </w:r>
      <w:r w:rsidR="00AD4A4B" w:rsidRPr="0027409F">
        <w:rPr>
          <w:rFonts w:ascii="Arial" w:eastAsia="Times New Roman" w:hAnsi="Arial" w:cs="Arial"/>
          <w:sz w:val="20"/>
          <w:szCs w:val="20"/>
          <w:lang w:eastAsia="ru-RU"/>
        </w:rPr>
        <w:t xml:space="preserve"> </w:t>
      </w:r>
      <w:r w:rsidRPr="0027409F">
        <w:rPr>
          <w:rFonts w:ascii="Arial" w:eastAsia="Times New Roman" w:hAnsi="Arial" w:cs="Arial"/>
          <w:sz w:val="20"/>
          <w:szCs w:val="20"/>
          <w:lang w:eastAsia="ru-RU"/>
        </w:rPr>
        <w:t>или по указател</w:t>
      </w:r>
      <w:r w:rsidR="008542E1" w:rsidRPr="0027409F">
        <w:rPr>
          <w:rFonts w:ascii="Arial" w:eastAsia="Times New Roman" w:hAnsi="Arial" w:cs="Arial"/>
          <w:sz w:val="20"/>
          <w:szCs w:val="20"/>
          <w:lang w:eastAsia="ru-RU"/>
        </w:rPr>
        <w:t>ям</w:t>
      </w:r>
      <w:r w:rsidRPr="0027409F">
        <w:rPr>
          <w:rFonts w:ascii="Arial" w:eastAsia="Times New Roman" w:hAnsi="Arial" w:cs="Arial"/>
          <w:sz w:val="20"/>
          <w:szCs w:val="20"/>
          <w:lang w:eastAsia="ru-RU"/>
        </w:rPr>
        <w:t xml:space="preserve"> </w:t>
      </w:r>
      <w:r w:rsidR="008542E1" w:rsidRPr="0027409F">
        <w:rPr>
          <w:rFonts w:ascii="Arial" w:eastAsia="Times New Roman" w:hAnsi="Arial" w:cs="Arial"/>
          <w:sz w:val="20"/>
          <w:szCs w:val="20"/>
          <w:lang w:eastAsia="ru-RU"/>
        </w:rPr>
        <w:t>н</w:t>
      </w:r>
      <w:r w:rsidRPr="0027409F">
        <w:rPr>
          <w:rFonts w:ascii="Arial" w:eastAsia="Times New Roman" w:hAnsi="Arial" w:cs="Arial"/>
          <w:sz w:val="20"/>
          <w:szCs w:val="20"/>
          <w:lang w:eastAsia="ru-RU"/>
        </w:rPr>
        <w:t>ациональны</w:t>
      </w:r>
      <w:r w:rsidR="008542E1" w:rsidRPr="0027409F">
        <w:rPr>
          <w:rFonts w:ascii="Arial" w:eastAsia="Times New Roman" w:hAnsi="Arial" w:cs="Arial"/>
          <w:sz w:val="20"/>
          <w:szCs w:val="20"/>
          <w:lang w:eastAsia="ru-RU"/>
        </w:rPr>
        <w:t>х</w:t>
      </w:r>
      <w:r w:rsidRPr="0027409F">
        <w:rPr>
          <w:rFonts w:ascii="Arial" w:eastAsia="Times New Roman" w:hAnsi="Arial" w:cs="Arial"/>
          <w:sz w:val="20"/>
          <w:szCs w:val="20"/>
          <w:lang w:eastAsia="ru-RU"/>
        </w:rPr>
        <w:t xml:space="preserve"> стандарт</w:t>
      </w:r>
      <w:r w:rsidR="008542E1" w:rsidRPr="0027409F">
        <w:rPr>
          <w:rFonts w:ascii="Arial" w:eastAsia="Times New Roman" w:hAnsi="Arial" w:cs="Arial"/>
          <w:sz w:val="20"/>
          <w:szCs w:val="20"/>
          <w:lang w:eastAsia="ru-RU"/>
        </w:rPr>
        <w:t>ов</w:t>
      </w:r>
      <w:r w:rsidRPr="0027409F">
        <w:rPr>
          <w:rFonts w:ascii="Arial" w:eastAsia="Times New Roman" w:hAnsi="Arial" w:cs="Arial"/>
          <w:sz w:val="20"/>
          <w:szCs w:val="20"/>
          <w:lang w:eastAsia="ru-RU"/>
        </w:rPr>
        <w:t xml:space="preserve">, </w:t>
      </w:r>
      <w:r w:rsidR="00F23802" w:rsidRPr="0027409F">
        <w:rPr>
          <w:rFonts w:ascii="Arial" w:eastAsia="Times New Roman" w:hAnsi="Arial" w:cs="Arial"/>
          <w:sz w:val="20"/>
          <w:szCs w:val="20"/>
          <w:lang w:eastAsia="ru-RU"/>
        </w:rPr>
        <w:t>издаваемы</w:t>
      </w:r>
      <w:r w:rsidR="00165F49" w:rsidRPr="0027409F">
        <w:rPr>
          <w:rFonts w:ascii="Arial" w:eastAsia="Times New Roman" w:hAnsi="Arial" w:cs="Arial"/>
          <w:sz w:val="20"/>
          <w:szCs w:val="20"/>
          <w:lang w:eastAsia="ru-RU"/>
        </w:rPr>
        <w:t>м</w:t>
      </w:r>
      <w:r w:rsidR="00F23802" w:rsidRPr="0027409F">
        <w:rPr>
          <w:rFonts w:ascii="Arial" w:eastAsia="Times New Roman" w:hAnsi="Arial" w:cs="Arial"/>
          <w:sz w:val="20"/>
          <w:szCs w:val="20"/>
          <w:lang w:eastAsia="ru-RU"/>
        </w:rPr>
        <w:t xml:space="preserve"> в государствах, указанных в предисловии, или на </w:t>
      </w:r>
      <w:r w:rsidR="00350CF2" w:rsidRPr="0027409F">
        <w:rPr>
          <w:rFonts w:ascii="Arial" w:eastAsia="Times New Roman" w:hAnsi="Arial" w:cs="Arial"/>
          <w:sz w:val="20"/>
          <w:szCs w:val="20"/>
          <w:lang w:eastAsia="ru-RU"/>
        </w:rPr>
        <w:t>офи</w:t>
      </w:r>
      <w:r w:rsidR="00F23802" w:rsidRPr="0027409F">
        <w:rPr>
          <w:rFonts w:ascii="Arial" w:eastAsia="Times New Roman" w:hAnsi="Arial" w:cs="Arial"/>
          <w:sz w:val="20"/>
          <w:szCs w:val="20"/>
          <w:lang w:eastAsia="ru-RU"/>
        </w:rPr>
        <w:t xml:space="preserve">циальных сайтах соответствующих </w:t>
      </w:r>
      <w:r w:rsidR="00350CF2" w:rsidRPr="0027409F">
        <w:rPr>
          <w:rFonts w:ascii="Arial" w:eastAsia="Times New Roman" w:hAnsi="Arial" w:cs="Arial"/>
          <w:sz w:val="20"/>
          <w:szCs w:val="20"/>
          <w:lang w:eastAsia="ru-RU"/>
        </w:rPr>
        <w:t>национальных органов по стандартизации.</w:t>
      </w:r>
      <w:r w:rsidR="0044377C" w:rsidRPr="0027409F">
        <w:rPr>
          <w:rFonts w:ascii="Arial" w:eastAsia="Times New Roman" w:hAnsi="Arial" w:cs="Arial"/>
          <w:sz w:val="20"/>
          <w:szCs w:val="20"/>
          <w:lang w:eastAsia="ru-RU"/>
        </w:rPr>
        <w:t xml:space="preserve"> Если на документ дана недатированная ссылка</w:t>
      </w:r>
      <w:r w:rsidR="007D310A" w:rsidRPr="0027409F">
        <w:rPr>
          <w:rFonts w:ascii="Arial" w:eastAsia="Times New Roman" w:hAnsi="Arial" w:cs="Arial"/>
          <w:sz w:val="20"/>
          <w:szCs w:val="20"/>
          <w:lang w:eastAsia="ru-RU"/>
        </w:rPr>
        <w:t>, то следует использовать документ, действующий на текущий момент</w:t>
      </w:r>
      <w:r w:rsidR="00165F49" w:rsidRPr="0027409F">
        <w:rPr>
          <w:rFonts w:ascii="Arial" w:eastAsia="Times New Roman" w:hAnsi="Arial" w:cs="Arial"/>
          <w:sz w:val="20"/>
          <w:szCs w:val="20"/>
          <w:lang w:eastAsia="ru-RU"/>
        </w:rPr>
        <w:t>,</w:t>
      </w:r>
      <w:r w:rsidR="007E6E5C" w:rsidRPr="0027409F">
        <w:rPr>
          <w:rFonts w:ascii="Arial" w:eastAsia="Times New Roman" w:hAnsi="Arial" w:cs="Arial"/>
          <w:sz w:val="20"/>
          <w:szCs w:val="20"/>
          <w:lang w:eastAsia="ru-RU"/>
        </w:rPr>
        <w:t xml:space="preserve"> с уч</w:t>
      </w:r>
      <w:r w:rsidR="0027409F">
        <w:rPr>
          <w:rFonts w:ascii="Arial" w:eastAsia="Times New Roman" w:hAnsi="Arial" w:cs="Arial"/>
          <w:sz w:val="20"/>
          <w:szCs w:val="20"/>
          <w:lang w:eastAsia="ru-RU"/>
        </w:rPr>
        <w:t>е</w:t>
      </w:r>
      <w:r w:rsidR="007E6E5C" w:rsidRPr="0027409F">
        <w:rPr>
          <w:rFonts w:ascii="Arial" w:eastAsia="Times New Roman" w:hAnsi="Arial" w:cs="Arial"/>
          <w:sz w:val="20"/>
          <w:szCs w:val="20"/>
          <w:lang w:eastAsia="ru-RU"/>
        </w:rPr>
        <w:t>том всех внес</w:t>
      </w:r>
      <w:r w:rsidR="0027409F">
        <w:rPr>
          <w:rFonts w:ascii="Arial" w:eastAsia="Times New Roman" w:hAnsi="Arial" w:cs="Arial"/>
          <w:sz w:val="20"/>
          <w:szCs w:val="20"/>
          <w:lang w:eastAsia="ru-RU"/>
        </w:rPr>
        <w:t>е</w:t>
      </w:r>
      <w:r w:rsidR="007E6E5C" w:rsidRPr="0027409F">
        <w:rPr>
          <w:rFonts w:ascii="Arial" w:eastAsia="Times New Roman" w:hAnsi="Arial" w:cs="Arial"/>
          <w:sz w:val="20"/>
          <w:szCs w:val="20"/>
          <w:lang w:eastAsia="ru-RU"/>
        </w:rPr>
        <w:t>нных в него изменений. Если замен</w:t>
      </w:r>
      <w:r w:rsidR="0027409F">
        <w:rPr>
          <w:rFonts w:ascii="Arial" w:eastAsia="Times New Roman" w:hAnsi="Arial" w:cs="Arial"/>
          <w:sz w:val="20"/>
          <w:szCs w:val="20"/>
          <w:lang w:eastAsia="ru-RU"/>
        </w:rPr>
        <w:t>е</w:t>
      </w:r>
      <w:r w:rsidR="007E6E5C" w:rsidRPr="0027409F">
        <w:rPr>
          <w:rFonts w:ascii="Arial" w:eastAsia="Times New Roman" w:hAnsi="Arial" w:cs="Arial"/>
          <w:sz w:val="20"/>
          <w:szCs w:val="20"/>
          <w:lang w:eastAsia="ru-RU"/>
        </w:rPr>
        <w:t>н ссылочный стандарт, на который</w:t>
      </w:r>
      <w:r w:rsidR="007E6E5C" w:rsidRPr="00363F43">
        <w:rPr>
          <w:rFonts w:ascii="Arial" w:eastAsia="Times New Roman" w:hAnsi="Arial" w:cs="Arial"/>
          <w:sz w:val="20"/>
          <w:szCs w:val="20"/>
          <w:lang w:eastAsia="ru-RU"/>
        </w:rPr>
        <w:t xml:space="preserve"> дана датированная ссылка, то </w:t>
      </w:r>
      <w:r w:rsidR="00FB594B" w:rsidRPr="00363F43">
        <w:rPr>
          <w:rFonts w:ascii="Arial" w:eastAsia="Times New Roman" w:hAnsi="Arial" w:cs="Arial"/>
          <w:sz w:val="20"/>
          <w:szCs w:val="20"/>
          <w:lang w:eastAsia="ru-RU"/>
        </w:rPr>
        <w:t>следует</w:t>
      </w:r>
      <w:r w:rsidR="007E6E5C" w:rsidRPr="00363F43">
        <w:rPr>
          <w:rFonts w:ascii="Arial" w:eastAsia="Times New Roman" w:hAnsi="Arial" w:cs="Arial"/>
          <w:sz w:val="20"/>
          <w:szCs w:val="20"/>
          <w:lang w:eastAsia="ru-RU"/>
        </w:rPr>
        <w:t xml:space="preserve"> использовать </w:t>
      </w:r>
      <w:r w:rsidR="00FB594B" w:rsidRPr="00363F43">
        <w:rPr>
          <w:rFonts w:ascii="Arial" w:eastAsia="Times New Roman" w:hAnsi="Arial" w:cs="Arial"/>
          <w:sz w:val="20"/>
          <w:szCs w:val="20"/>
          <w:lang w:eastAsia="ru-RU"/>
        </w:rPr>
        <w:t xml:space="preserve">указанную </w:t>
      </w:r>
      <w:r w:rsidR="007E6E5C" w:rsidRPr="00363F43">
        <w:rPr>
          <w:rFonts w:ascii="Arial" w:eastAsia="Times New Roman" w:hAnsi="Arial" w:cs="Arial"/>
          <w:sz w:val="20"/>
          <w:szCs w:val="20"/>
          <w:lang w:eastAsia="ru-RU"/>
        </w:rPr>
        <w:t>версию этого</w:t>
      </w:r>
      <w:r w:rsidR="00FB594B" w:rsidRPr="00363F43">
        <w:rPr>
          <w:rFonts w:ascii="Arial" w:eastAsia="Times New Roman" w:hAnsi="Arial" w:cs="Arial"/>
          <w:sz w:val="20"/>
          <w:szCs w:val="20"/>
          <w:lang w:eastAsia="ru-RU"/>
        </w:rPr>
        <w:t xml:space="preserve"> документа.</w:t>
      </w:r>
      <w:r w:rsidR="00EB76A7" w:rsidRPr="00363F43">
        <w:rPr>
          <w:rFonts w:ascii="Arial" w:eastAsia="Times New Roman" w:hAnsi="Arial" w:cs="Arial"/>
          <w:sz w:val="20"/>
          <w:szCs w:val="20"/>
          <w:lang w:eastAsia="ru-RU"/>
        </w:rPr>
        <w:t xml:space="preserve"> Если после принятия настоящего стандарта в ссылочный документ, на который дана датированная ссылка, внесено изменение, затрагивающее положение, на которое дана ссылка, то это положение применя</w:t>
      </w:r>
      <w:r w:rsidR="0041486A" w:rsidRPr="00363F43">
        <w:rPr>
          <w:rFonts w:ascii="Arial" w:eastAsia="Times New Roman" w:hAnsi="Arial" w:cs="Arial"/>
          <w:sz w:val="20"/>
          <w:szCs w:val="20"/>
          <w:lang w:eastAsia="ru-RU"/>
        </w:rPr>
        <w:t>е</w:t>
      </w:r>
      <w:r w:rsidR="00EB76A7" w:rsidRPr="00363F43">
        <w:rPr>
          <w:rFonts w:ascii="Arial" w:eastAsia="Times New Roman" w:hAnsi="Arial" w:cs="Arial"/>
          <w:sz w:val="20"/>
          <w:szCs w:val="20"/>
          <w:lang w:eastAsia="ru-RU"/>
        </w:rPr>
        <w:t>т</w:t>
      </w:r>
      <w:r w:rsidR="0041486A" w:rsidRPr="00363F43">
        <w:rPr>
          <w:rFonts w:ascii="Arial" w:eastAsia="Times New Roman" w:hAnsi="Arial" w:cs="Arial"/>
          <w:sz w:val="20"/>
          <w:szCs w:val="20"/>
          <w:lang w:eastAsia="ru-RU"/>
        </w:rPr>
        <w:t>ся</w:t>
      </w:r>
      <w:r w:rsidR="00EB76A7" w:rsidRPr="00363F43">
        <w:rPr>
          <w:rFonts w:ascii="Arial" w:eastAsia="Times New Roman" w:hAnsi="Arial" w:cs="Arial"/>
          <w:sz w:val="20"/>
          <w:szCs w:val="20"/>
          <w:lang w:eastAsia="ru-RU"/>
        </w:rPr>
        <w:t xml:space="preserve"> без уч</w:t>
      </w:r>
      <w:r w:rsidR="0027409F">
        <w:rPr>
          <w:rFonts w:ascii="Arial" w:eastAsia="Times New Roman" w:hAnsi="Arial" w:cs="Arial"/>
          <w:sz w:val="20"/>
          <w:szCs w:val="20"/>
          <w:lang w:eastAsia="ru-RU"/>
        </w:rPr>
        <w:t>е</w:t>
      </w:r>
      <w:r w:rsidR="00EB76A7" w:rsidRPr="00363F43">
        <w:rPr>
          <w:rFonts w:ascii="Arial" w:eastAsia="Times New Roman" w:hAnsi="Arial" w:cs="Arial"/>
          <w:sz w:val="20"/>
          <w:szCs w:val="20"/>
          <w:lang w:eastAsia="ru-RU"/>
        </w:rPr>
        <w:t xml:space="preserve">та данного изменения. Если </w:t>
      </w:r>
      <w:r w:rsidR="000252BE" w:rsidRPr="00363F43">
        <w:rPr>
          <w:rFonts w:ascii="Arial" w:eastAsia="Times New Roman" w:hAnsi="Arial" w:cs="Arial"/>
          <w:sz w:val="20"/>
          <w:szCs w:val="20"/>
          <w:lang w:eastAsia="ru-RU"/>
        </w:rPr>
        <w:t>ссылочный д</w:t>
      </w:r>
      <w:r w:rsidR="0041486A" w:rsidRPr="00363F43">
        <w:rPr>
          <w:rFonts w:ascii="Arial" w:eastAsia="Times New Roman" w:hAnsi="Arial" w:cs="Arial"/>
          <w:sz w:val="20"/>
          <w:szCs w:val="20"/>
          <w:lang w:eastAsia="ru-RU"/>
        </w:rPr>
        <w:t>окумент</w:t>
      </w:r>
      <w:r w:rsidR="00EB76A7" w:rsidRPr="00363F43">
        <w:rPr>
          <w:rFonts w:ascii="Arial" w:eastAsia="Times New Roman" w:hAnsi="Arial" w:cs="Arial"/>
          <w:sz w:val="20"/>
          <w:szCs w:val="20"/>
          <w:lang w:eastAsia="ru-RU"/>
        </w:rPr>
        <w:t xml:space="preserve"> отмен</w:t>
      </w:r>
      <w:r w:rsidR="0027409F">
        <w:rPr>
          <w:rFonts w:ascii="Arial" w:eastAsia="Times New Roman" w:hAnsi="Arial" w:cs="Arial"/>
          <w:sz w:val="20"/>
          <w:szCs w:val="20"/>
          <w:lang w:eastAsia="ru-RU"/>
        </w:rPr>
        <w:t>е</w:t>
      </w:r>
      <w:r w:rsidR="00EB76A7" w:rsidRPr="00363F43">
        <w:rPr>
          <w:rFonts w:ascii="Arial" w:eastAsia="Times New Roman" w:hAnsi="Arial" w:cs="Arial"/>
          <w:sz w:val="20"/>
          <w:szCs w:val="20"/>
          <w:lang w:eastAsia="ru-RU"/>
        </w:rPr>
        <w:t>н без замены, то положение, в котором дана ссылка на него, применя</w:t>
      </w:r>
      <w:r w:rsidR="001368C6" w:rsidRPr="00363F43">
        <w:rPr>
          <w:rFonts w:ascii="Arial" w:eastAsia="Times New Roman" w:hAnsi="Arial" w:cs="Arial"/>
          <w:sz w:val="20"/>
          <w:szCs w:val="20"/>
          <w:lang w:eastAsia="ru-RU"/>
        </w:rPr>
        <w:t>ется</w:t>
      </w:r>
      <w:r w:rsidR="00EB76A7" w:rsidRPr="00363F43">
        <w:rPr>
          <w:rFonts w:ascii="Arial" w:eastAsia="Times New Roman" w:hAnsi="Arial" w:cs="Arial"/>
          <w:sz w:val="20"/>
          <w:szCs w:val="20"/>
          <w:lang w:eastAsia="ru-RU"/>
        </w:rPr>
        <w:t xml:space="preserve"> в части, не затрагивающей эту ссылку.</w:t>
      </w:r>
    </w:p>
    <w:p w:rsidR="00496B83" w:rsidRPr="00601D9C" w:rsidRDefault="002C7EB6" w:rsidP="0027409F">
      <w:pPr>
        <w:spacing w:after="0" w:line="360" w:lineRule="auto"/>
        <w:ind w:firstLine="709"/>
        <w:jc w:val="both"/>
        <w:rPr>
          <w:rFonts w:ascii="Arial" w:eastAsia="Times New Roman" w:hAnsi="Arial" w:cs="Arial"/>
          <w:b/>
          <w:bCs/>
          <w:sz w:val="28"/>
          <w:szCs w:val="28"/>
          <w:lang w:eastAsia="ru-RU"/>
        </w:rPr>
      </w:pPr>
      <w:r>
        <w:rPr>
          <w:rFonts w:ascii="Arial" w:eastAsia="Times New Roman" w:hAnsi="Arial" w:cs="Arial"/>
          <w:sz w:val="28"/>
          <w:szCs w:val="28"/>
          <w:lang w:eastAsia="ru-RU"/>
        </w:rPr>
        <w:br w:type="page"/>
      </w:r>
      <w:r w:rsidR="00C91502">
        <w:rPr>
          <w:rFonts w:ascii="Arial" w:eastAsia="Times New Roman" w:hAnsi="Arial" w:cs="Arial"/>
          <w:b/>
          <w:bCs/>
          <w:sz w:val="28"/>
          <w:szCs w:val="28"/>
          <w:lang w:eastAsia="ru-RU"/>
        </w:rPr>
        <w:lastRenderedPageBreak/>
        <w:t xml:space="preserve">3 Термины </w:t>
      </w:r>
      <w:r w:rsidR="00496B83" w:rsidRPr="00496B83">
        <w:rPr>
          <w:rFonts w:ascii="Arial" w:eastAsia="Times New Roman" w:hAnsi="Arial" w:cs="Arial"/>
          <w:b/>
          <w:bCs/>
          <w:sz w:val="28"/>
          <w:szCs w:val="28"/>
          <w:lang w:eastAsia="ru-RU"/>
        </w:rPr>
        <w:t xml:space="preserve"> </w:t>
      </w:r>
      <w:r w:rsidR="00C91502">
        <w:rPr>
          <w:rFonts w:ascii="Arial" w:eastAsia="Times New Roman" w:hAnsi="Arial" w:cs="Arial"/>
          <w:b/>
          <w:bCs/>
          <w:sz w:val="28"/>
          <w:szCs w:val="28"/>
          <w:lang w:eastAsia="ru-RU"/>
        </w:rPr>
        <w:t>определения</w:t>
      </w:r>
    </w:p>
    <w:p w:rsidR="00496B83" w:rsidRPr="00496B83" w:rsidRDefault="00496B83" w:rsidP="00496B83">
      <w:pPr>
        <w:autoSpaceDE w:val="0"/>
        <w:autoSpaceDN w:val="0"/>
        <w:adjustRightInd w:val="0"/>
        <w:spacing w:after="0" w:line="360" w:lineRule="auto"/>
        <w:ind w:firstLine="709"/>
        <w:jc w:val="both"/>
        <w:rPr>
          <w:rFonts w:ascii="Arial" w:eastAsia="Times New Roman" w:hAnsi="Arial" w:cs="Arial"/>
          <w:b/>
          <w:bCs/>
          <w:sz w:val="28"/>
          <w:szCs w:val="28"/>
          <w:lang w:eastAsia="ru-RU"/>
        </w:rPr>
      </w:pPr>
    </w:p>
    <w:p w:rsidR="00435209" w:rsidRPr="00601D9C" w:rsidRDefault="00496B83" w:rsidP="00435209">
      <w:pPr>
        <w:autoSpaceDE w:val="0"/>
        <w:autoSpaceDN w:val="0"/>
        <w:adjustRightInd w:val="0"/>
        <w:spacing w:after="0" w:line="360" w:lineRule="auto"/>
        <w:ind w:firstLine="709"/>
        <w:jc w:val="both"/>
        <w:rPr>
          <w:rFonts w:ascii="Arial" w:eastAsia="Times New Roman" w:hAnsi="Arial" w:cs="Arial"/>
          <w:bCs/>
          <w:sz w:val="24"/>
          <w:szCs w:val="24"/>
          <w:lang w:eastAsia="ru-RU"/>
        </w:rPr>
      </w:pPr>
      <w:r w:rsidRPr="00601D9C">
        <w:rPr>
          <w:rFonts w:ascii="Arial" w:eastAsia="Times New Roman" w:hAnsi="Arial" w:cs="Arial"/>
          <w:bCs/>
          <w:sz w:val="24"/>
          <w:szCs w:val="24"/>
          <w:lang w:eastAsia="ru-RU"/>
        </w:rPr>
        <w:t>В настоящем стандарте применены следующие термины с соответствующими определениями</w:t>
      </w:r>
      <w:r w:rsidR="00245362" w:rsidRPr="00601D9C">
        <w:rPr>
          <w:rFonts w:ascii="Arial" w:eastAsia="Times New Roman" w:hAnsi="Arial" w:cs="Arial"/>
          <w:bCs/>
          <w:sz w:val="24"/>
          <w:szCs w:val="24"/>
          <w:lang w:eastAsia="ru-RU"/>
        </w:rPr>
        <w:t xml:space="preserve"> </w:t>
      </w:r>
    </w:p>
    <w:p w:rsidR="00F94556" w:rsidRPr="00601D9C" w:rsidRDefault="00863268" w:rsidP="00F94556">
      <w:pPr>
        <w:spacing w:after="0" w:line="360" w:lineRule="auto"/>
        <w:ind w:firstLine="709"/>
        <w:jc w:val="both"/>
        <w:rPr>
          <w:rFonts w:ascii="Arial" w:eastAsia="Times New Roman" w:hAnsi="Arial" w:cs="Arial"/>
          <w:sz w:val="24"/>
          <w:szCs w:val="24"/>
          <w:lang w:eastAsia="ru-RU"/>
        </w:rPr>
      </w:pPr>
      <w:r>
        <w:rPr>
          <w:rFonts w:ascii="Arial" w:hAnsi="Arial" w:cs="Arial"/>
          <w:sz w:val="24"/>
          <w:szCs w:val="24"/>
          <w:lang w:eastAsia="ru-RU"/>
        </w:rPr>
        <w:t>3.1</w:t>
      </w:r>
      <w:r w:rsidR="00A63196" w:rsidRPr="00601D9C">
        <w:rPr>
          <w:rFonts w:ascii="Arial" w:hAnsi="Arial" w:cs="Arial"/>
          <w:sz w:val="24"/>
          <w:szCs w:val="24"/>
          <w:lang w:eastAsia="ru-RU"/>
        </w:rPr>
        <w:t xml:space="preserve"> </w:t>
      </w:r>
      <w:r w:rsidR="00F94556" w:rsidRPr="00601D9C">
        <w:rPr>
          <w:rFonts w:ascii="Arial" w:hAnsi="Arial" w:cs="Arial"/>
          <w:b/>
          <w:sz w:val="24"/>
          <w:szCs w:val="24"/>
          <w:lang w:eastAsia="ru-RU"/>
        </w:rPr>
        <w:t xml:space="preserve">колёсные транспортные средства, </w:t>
      </w:r>
      <w:r w:rsidR="00F94556" w:rsidRPr="00863268">
        <w:rPr>
          <w:rFonts w:ascii="Arial" w:hAnsi="Arial" w:cs="Arial"/>
          <w:sz w:val="24"/>
          <w:szCs w:val="24"/>
          <w:lang w:eastAsia="ru-RU"/>
        </w:rPr>
        <w:t>КТС:</w:t>
      </w:r>
      <w:r w:rsidR="00F94556" w:rsidRPr="00601D9C">
        <w:rPr>
          <w:rFonts w:ascii="Arial" w:hAnsi="Arial" w:cs="Arial"/>
          <w:sz w:val="24"/>
          <w:szCs w:val="24"/>
          <w:lang w:eastAsia="ru-RU"/>
        </w:rPr>
        <w:t xml:space="preserve"> Транспортные средст</w:t>
      </w:r>
      <w:r w:rsidR="008712CF" w:rsidRPr="00601D9C">
        <w:rPr>
          <w:rFonts w:ascii="Arial" w:hAnsi="Arial" w:cs="Arial"/>
          <w:sz w:val="24"/>
          <w:szCs w:val="24"/>
          <w:lang w:eastAsia="ru-RU"/>
        </w:rPr>
        <w:t>ва категорий L, М, N и О, снабж</w:t>
      </w:r>
      <w:r>
        <w:rPr>
          <w:rFonts w:ascii="Arial" w:hAnsi="Arial" w:cs="Arial"/>
          <w:sz w:val="24"/>
          <w:szCs w:val="24"/>
          <w:lang w:eastAsia="ru-RU"/>
        </w:rPr>
        <w:t>е</w:t>
      </w:r>
      <w:r w:rsidR="00F94556" w:rsidRPr="00601D9C">
        <w:rPr>
          <w:rFonts w:ascii="Arial" w:hAnsi="Arial" w:cs="Arial"/>
          <w:sz w:val="24"/>
          <w:szCs w:val="24"/>
          <w:lang w:eastAsia="ru-RU"/>
        </w:rPr>
        <w:t>нные кол</w:t>
      </w:r>
      <w:r w:rsidR="00013029" w:rsidRPr="00601D9C">
        <w:rPr>
          <w:rFonts w:ascii="Arial" w:hAnsi="Arial" w:cs="Arial"/>
          <w:sz w:val="24"/>
          <w:szCs w:val="24"/>
          <w:lang w:eastAsia="ru-RU"/>
        </w:rPr>
        <w:t>е</w:t>
      </w:r>
      <w:r w:rsidR="00F94556" w:rsidRPr="00601D9C">
        <w:rPr>
          <w:rFonts w:ascii="Arial" w:hAnsi="Arial" w:cs="Arial"/>
          <w:sz w:val="24"/>
          <w:szCs w:val="24"/>
          <w:lang w:eastAsia="ru-RU"/>
        </w:rPr>
        <w:t xml:space="preserve">сным движителем, предназначенные для эксплуатации на </w:t>
      </w:r>
      <w:r w:rsidR="00F94556" w:rsidRPr="00601D9C">
        <w:rPr>
          <w:rFonts w:ascii="Arial" w:eastAsia="Times New Roman" w:hAnsi="Arial" w:cs="Arial"/>
          <w:sz w:val="24"/>
          <w:szCs w:val="24"/>
          <w:lang w:eastAsia="ru-RU"/>
        </w:rPr>
        <w:t xml:space="preserve">автомобильных дорогах общего пользования, а также на </w:t>
      </w:r>
      <w:r w:rsidR="00F94556" w:rsidRPr="00601D9C">
        <w:rPr>
          <w:rFonts w:ascii="Arial" w:hAnsi="Arial" w:cs="Arial"/>
          <w:sz w:val="24"/>
          <w:szCs w:val="24"/>
        </w:rPr>
        <w:t>автомагистралях</w:t>
      </w:r>
      <w:r w:rsidR="00F94556" w:rsidRPr="00601D9C">
        <w:rPr>
          <w:rFonts w:ascii="Arial" w:eastAsia="Times New Roman" w:hAnsi="Arial" w:cs="Arial"/>
          <w:sz w:val="24"/>
          <w:szCs w:val="24"/>
          <w:lang w:eastAsia="ru-RU"/>
        </w:rPr>
        <w:t>.</w:t>
      </w:r>
    </w:p>
    <w:p w:rsidR="0092075D" w:rsidRDefault="0092075D" w:rsidP="00435209">
      <w:pPr>
        <w:autoSpaceDE w:val="0"/>
        <w:autoSpaceDN w:val="0"/>
        <w:adjustRightInd w:val="0"/>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3.2</w:t>
      </w:r>
      <w:r w:rsidR="00496B83" w:rsidRPr="00601D9C">
        <w:rPr>
          <w:rFonts w:ascii="Arial" w:eastAsia="Times New Roman" w:hAnsi="Arial" w:cs="Arial"/>
          <w:sz w:val="24"/>
          <w:szCs w:val="24"/>
          <w:lang w:eastAsia="ru-RU"/>
        </w:rPr>
        <w:t xml:space="preserve"> </w:t>
      </w:r>
      <w:r w:rsidR="00496B83" w:rsidRPr="00601D9C">
        <w:rPr>
          <w:rFonts w:ascii="Arial" w:eastAsia="Times New Roman" w:hAnsi="Arial" w:cs="Arial"/>
          <w:b/>
          <w:sz w:val="24"/>
          <w:szCs w:val="24"/>
          <w:lang w:eastAsia="ru-RU"/>
        </w:rPr>
        <w:t xml:space="preserve">мощность </w:t>
      </w:r>
      <w:r w:rsidR="00496B83" w:rsidRPr="00885E1A">
        <w:rPr>
          <w:rFonts w:ascii="Arial" w:eastAsia="Times New Roman" w:hAnsi="Arial" w:cs="Arial"/>
          <w:b/>
          <w:sz w:val="24"/>
          <w:szCs w:val="24"/>
          <w:lang w:eastAsia="ru-RU"/>
        </w:rPr>
        <w:t xml:space="preserve">нетто, </w:t>
      </w:r>
      <w:r w:rsidR="00FB2698" w:rsidRPr="00885E1A">
        <w:rPr>
          <w:rFonts w:ascii="Arial" w:eastAsia="Times New Roman" w:hAnsi="Arial" w:cs="Arial"/>
          <w:b/>
          <w:i/>
          <w:sz w:val="24"/>
          <w:szCs w:val="24"/>
          <w:lang w:val="en-US" w:eastAsia="ru-RU"/>
        </w:rPr>
        <w:t>P</w:t>
      </w:r>
      <w:r w:rsidR="00FB2698" w:rsidRPr="00885E1A">
        <w:rPr>
          <w:rFonts w:ascii="Arial" w:eastAsia="Times New Roman" w:hAnsi="Arial" w:cs="Arial"/>
          <w:b/>
          <w:i/>
          <w:sz w:val="24"/>
          <w:szCs w:val="24"/>
          <w:vertAlign w:val="subscript"/>
          <w:lang w:val="en-US" w:eastAsia="ru-RU"/>
        </w:rPr>
        <w:t>n</w:t>
      </w:r>
      <w:r w:rsidR="00FB2698" w:rsidRPr="00885E1A">
        <w:rPr>
          <w:rFonts w:ascii="Arial" w:eastAsia="Times New Roman" w:hAnsi="Arial" w:cs="Arial"/>
          <w:b/>
          <w:sz w:val="24"/>
          <w:szCs w:val="24"/>
          <w:lang w:eastAsia="ru-RU"/>
        </w:rPr>
        <w:t>,</w:t>
      </w:r>
      <w:r w:rsidR="00863268" w:rsidRPr="00885E1A">
        <w:rPr>
          <w:rFonts w:ascii="Arial" w:eastAsia="Times New Roman" w:hAnsi="Arial" w:cs="Arial"/>
          <w:b/>
          <w:sz w:val="24"/>
          <w:szCs w:val="24"/>
          <w:lang w:eastAsia="ru-RU"/>
        </w:rPr>
        <w:t xml:space="preserve"> </w:t>
      </w:r>
      <w:r w:rsidR="00496B83" w:rsidRPr="00885E1A">
        <w:rPr>
          <w:rFonts w:ascii="Arial" w:eastAsia="Times New Roman" w:hAnsi="Arial" w:cs="Arial"/>
          <w:b/>
          <w:sz w:val="24"/>
          <w:szCs w:val="24"/>
          <w:lang w:eastAsia="ru-RU"/>
        </w:rPr>
        <w:t>кВт</w:t>
      </w:r>
      <w:r w:rsidR="00496B83" w:rsidRPr="00EC613C">
        <w:rPr>
          <w:rFonts w:ascii="Arial" w:eastAsia="Times New Roman" w:hAnsi="Arial" w:cs="Arial"/>
          <w:sz w:val="24"/>
          <w:szCs w:val="24"/>
          <w:lang w:eastAsia="ru-RU"/>
        </w:rPr>
        <w:t xml:space="preserve">: </w:t>
      </w:r>
      <w:r w:rsidR="00496B83" w:rsidRPr="00601D9C">
        <w:rPr>
          <w:rFonts w:ascii="Arial" w:eastAsia="Times New Roman" w:hAnsi="Arial" w:cs="Arial"/>
          <w:sz w:val="24"/>
          <w:szCs w:val="24"/>
          <w:lang w:eastAsia="ru-RU"/>
        </w:rPr>
        <w:t>Эффективная мощность, снятая с коленчатого вала (или его эквивалента) двигателя, изготовленного, отрегулированного и обката</w:t>
      </w:r>
      <w:r w:rsidR="009F5BC9">
        <w:rPr>
          <w:rFonts w:ascii="Arial" w:eastAsia="Times New Roman" w:hAnsi="Arial" w:cs="Arial"/>
          <w:sz w:val="24"/>
          <w:szCs w:val="24"/>
          <w:lang w:eastAsia="ru-RU"/>
        </w:rPr>
        <w:t>нного в соответствии с конструкторской</w:t>
      </w:r>
      <w:r w:rsidR="00496B83" w:rsidRPr="00601D9C">
        <w:rPr>
          <w:rFonts w:ascii="Arial" w:eastAsia="Times New Roman" w:hAnsi="Arial" w:cs="Arial"/>
          <w:sz w:val="24"/>
          <w:szCs w:val="24"/>
          <w:lang w:eastAsia="ru-RU"/>
        </w:rPr>
        <w:t xml:space="preserve"> документацией</w:t>
      </w:r>
      <w:r w:rsidR="009F5BC9">
        <w:rPr>
          <w:rFonts w:ascii="Arial" w:eastAsia="Times New Roman" w:hAnsi="Arial" w:cs="Arial"/>
          <w:sz w:val="24"/>
          <w:szCs w:val="24"/>
          <w:lang w:eastAsia="ru-RU"/>
        </w:rPr>
        <w:t xml:space="preserve"> (К</w:t>
      </w:r>
      <w:r w:rsidR="00A63196" w:rsidRPr="00601D9C">
        <w:rPr>
          <w:rFonts w:ascii="Arial" w:eastAsia="Times New Roman" w:hAnsi="Arial" w:cs="Arial"/>
          <w:sz w:val="24"/>
          <w:szCs w:val="24"/>
          <w:lang w:eastAsia="ru-RU"/>
        </w:rPr>
        <w:t>Д)</w:t>
      </w:r>
      <w:r w:rsidR="00496B83" w:rsidRPr="00601D9C">
        <w:rPr>
          <w:rFonts w:ascii="Arial" w:eastAsia="Times New Roman" w:hAnsi="Arial" w:cs="Arial"/>
          <w:sz w:val="24"/>
          <w:szCs w:val="24"/>
          <w:lang w:eastAsia="ru-RU"/>
        </w:rPr>
        <w:t>, утверждённой в установленном порядке на двигатель при полностью открытом дросселе у двигателя с принудительным зажиганием и при полной подаче топлива у дизельного двигателя</w:t>
      </w:r>
      <w:r w:rsidR="00EE185A" w:rsidRPr="00601D9C">
        <w:rPr>
          <w:rFonts w:ascii="Arial" w:eastAsia="Times New Roman" w:hAnsi="Arial" w:cs="Arial"/>
          <w:sz w:val="24"/>
          <w:szCs w:val="24"/>
          <w:lang w:eastAsia="ru-RU"/>
        </w:rPr>
        <w:t xml:space="preserve"> при комплектации двигателя серийным оборудованием и устройствами</w:t>
      </w:r>
      <w:r>
        <w:rPr>
          <w:rFonts w:ascii="Arial" w:eastAsia="Times New Roman" w:hAnsi="Arial" w:cs="Arial"/>
          <w:sz w:val="24"/>
          <w:szCs w:val="24"/>
          <w:lang w:eastAsia="ru-RU"/>
        </w:rPr>
        <w:t>.</w:t>
      </w:r>
    </w:p>
    <w:p w:rsidR="00A63196" w:rsidRPr="0092075D" w:rsidRDefault="0092075D" w:rsidP="0092075D">
      <w:pPr>
        <w:tabs>
          <w:tab w:val="left" w:pos="2835"/>
          <w:tab w:val="left" w:pos="3402"/>
          <w:tab w:val="left" w:pos="3969"/>
          <w:tab w:val="right" w:leader="dot" w:pos="8505"/>
        </w:tabs>
        <w:spacing w:after="0" w:line="360" w:lineRule="auto"/>
        <w:ind w:firstLine="851"/>
        <w:jc w:val="both"/>
        <w:rPr>
          <w:rFonts w:ascii="Arial" w:eastAsia="Times New Roman" w:hAnsi="Arial" w:cs="Arial"/>
          <w:lang w:eastAsia="ru-RU"/>
        </w:rPr>
      </w:pPr>
      <w:r w:rsidRPr="0092075D">
        <w:rPr>
          <w:rFonts w:ascii="Arial" w:eastAsia="Times New Roman" w:hAnsi="Arial" w:cs="Arial"/>
          <w:spacing w:val="70"/>
          <w:lang w:eastAsia="ru-RU"/>
        </w:rPr>
        <w:t>Примечание</w:t>
      </w:r>
      <w:r w:rsidRPr="0092075D">
        <w:rPr>
          <w:rFonts w:ascii="Arial" w:eastAsia="Times New Roman" w:hAnsi="Arial" w:cs="Arial"/>
          <w:lang w:eastAsia="ru-RU"/>
        </w:rPr>
        <w:t xml:space="preserve"> – </w:t>
      </w:r>
      <w:r w:rsidRPr="0092075D">
        <w:rPr>
          <w:rFonts w:ascii="Arial" w:eastAsia="Times New Roman" w:hAnsi="Arial" w:cs="Arial"/>
          <w:spacing w:val="4"/>
          <w:w w:val="103"/>
          <w:kern w:val="14"/>
        </w:rPr>
        <w:t xml:space="preserve">Комплектация двигателя для определения полезной мощности (нетто) – </w:t>
      </w:r>
      <w:r w:rsidR="00EE185A" w:rsidRPr="0092075D">
        <w:rPr>
          <w:rFonts w:ascii="Arial" w:eastAsia="Times New Roman" w:hAnsi="Arial" w:cs="Arial"/>
          <w:lang w:eastAsia="ru-RU"/>
        </w:rPr>
        <w:t xml:space="preserve"> в соответствии с </w:t>
      </w:r>
      <w:r>
        <w:rPr>
          <w:rFonts w:ascii="Arial" w:eastAsia="Times New Roman" w:hAnsi="Arial" w:cs="Arial"/>
          <w:lang w:eastAsia="ru-RU"/>
        </w:rPr>
        <w:t>п</w:t>
      </w:r>
      <w:r w:rsidR="00EE185A" w:rsidRPr="0092075D">
        <w:rPr>
          <w:rFonts w:ascii="Arial" w:eastAsia="Times New Roman" w:hAnsi="Arial" w:cs="Arial"/>
          <w:lang w:eastAsia="ru-RU"/>
        </w:rPr>
        <w:t>риложением А.</w:t>
      </w:r>
    </w:p>
    <w:p w:rsidR="00496B83"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92075D">
        <w:rPr>
          <w:rFonts w:ascii="Arial" w:eastAsia="Times New Roman" w:hAnsi="Arial" w:cs="Arial"/>
          <w:sz w:val="24"/>
          <w:szCs w:val="24"/>
          <w:lang w:eastAsia="ru-RU"/>
        </w:rPr>
        <w:t>3</w:t>
      </w:r>
      <w:r w:rsidRPr="00601D9C">
        <w:rPr>
          <w:rFonts w:ascii="Arial" w:eastAsia="Times New Roman" w:hAnsi="Arial" w:cs="Arial"/>
          <w:sz w:val="24"/>
          <w:szCs w:val="24"/>
          <w:lang w:eastAsia="ru-RU"/>
        </w:rPr>
        <w:t xml:space="preserve">  </w:t>
      </w:r>
      <w:r w:rsidR="00947904">
        <w:rPr>
          <w:rFonts w:ascii="Arial" w:eastAsia="Times New Roman" w:hAnsi="Arial" w:cs="Arial"/>
          <w:b/>
          <w:sz w:val="24"/>
          <w:szCs w:val="24"/>
          <w:lang w:eastAsia="ru-RU"/>
        </w:rPr>
        <w:t xml:space="preserve">мощность </w:t>
      </w:r>
      <w:r w:rsidR="00947904" w:rsidRPr="00885E1A">
        <w:rPr>
          <w:rFonts w:ascii="Arial" w:eastAsia="Times New Roman" w:hAnsi="Arial" w:cs="Arial"/>
          <w:b/>
          <w:sz w:val="24"/>
          <w:szCs w:val="24"/>
          <w:lang w:eastAsia="ru-RU"/>
        </w:rPr>
        <w:t>брутто</w:t>
      </w:r>
      <w:r w:rsidR="00FB2698" w:rsidRPr="00885E1A">
        <w:rPr>
          <w:rFonts w:ascii="Arial" w:eastAsia="Times New Roman" w:hAnsi="Arial" w:cs="Arial"/>
          <w:b/>
          <w:sz w:val="24"/>
          <w:szCs w:val="24"/>
          <w:lang w:eastAsia="ru-RU"/>
        </w:rPr>
        <w:t xml:space="preserve">, </w:t>
      </w:r>
      <w:r w:rsidRPr="00885E1A">
        <w:rPr>
          <w:rFonts w:ascii="Arial" w:eastAsia="Times New Roman" w:hAnsi="Arial" w:cs="Arial"/>
          <w:b/>
          <w:sz w:val="24"/>
          <w:szCs w:val="24"/>
          <w:lang w:eastAsia="ru-RU"/>
        </w:rPr>
        <w:t xml:space="preserve"> </w:t>
      </w:r>
      <w:r w:rsidR="00FB2698" w:rsidRPr="00885E1A">
        <w:rPr>
          <w:rFonts w:ascii="Arial" w:eastAsia="Times New Roman" w:hAnsi="Arial" w:cs="Arial"/>
          <w:b/>
          <w:i/>
          <w:sz w:val="24"/>
          <w:szCs w:val="24"/>
          <w:lang w:val="en-US" w:eastAsia="ru-RU"/>
        </w:rPr>
        <w:t>N</w:t>
      </w:r>
      <w:r w:rsidR="00FB2698" w:rsidRPr="00885E1A">
        <w:rPr>
          <w:rFonts w:ascii="Arial" w:eastAsia="Times New Roman" w:hAnsi="Arial" w:cs="Arial"/>
          <w:b/>
          <w:sz w:val="24"/>
          <w:szCs w:val="24"/>
          <w:vertAlign w:val="subscript"/>
          <w:lang w:eastAsia="ru-RU"/>
        </w:rPr>
        <w:t>б</w:t>
      </w:r>
      <w:r w:rsidR="00FB2698" w:rsidRPr="00885E1A">
        <w:rPr>
          <w:rFonts w:ascii="Arial" w:eastAsia="Times New Roman" w:hAnsi="Arial" w:cs="Arial"/>
          <w:b/>
          <w:sz w:val="24"/>
          <w:szCs w:val="24"/>
          <w:lang w:eastAsia="ru-RU"/>
        </w:rPr>
        <w:t>,</w:t>
      </w:r>
      <w:r w:rsidR="0092075D" w:rsidRPr="00885E1A">
        <w:rPr>
          <w:rFonts w:ascii="Arial" w:eastAsia="Times New Roman" w:hAnsi="Arial" w:cs="Arial"/>
          <w:b/>
          <w:sz w:val="24"/>
          <w:szCs w:val="24"/>
          <w:lang w:eastAsia="ru-RU"/>
        </w:rPr>
        <w:t xml:space="preserve"> </w:t>
      </w:r>
      <w:r w:rsidRPr="00885E1A">
        <w:rPr>
          <w:rFonts w:ascii="Arial" w:eastAsia="Times New Roman" w:hAnsi="Arial" w:cs="Arial"/>
          <w:b/>
          <w:sz w:val="24"/>
          <w:szCs w:val="24"/>
          <w:lang w:eastAsia="ru-RU"/>
        </w:rPr>
        <w:t>кВт</w:t>
      </w:r>
      <w:r w:rsidRPr="00EC613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Эффективная мощность, снятая с коленчатого вала (или его эквивалента) двигателя, изготовленного, отрегулированного и обкатанного в соответствии с </w:t>
      </w:r>
      <w:r w:rsidR="00FA5B3B">
        <w:rPr>
          <w:rFonts w:ascii="Arial" w:eastAsia="Times New Roman" w:hAnsi="Arial" w:cs="Arial"/>
          <w:sz w:val="24"/>
          <w:szCs w:val="24"/>
          <w:lang w:eastAsia="ru-RU"/>
        </w:rPr>
        <w:t>К</w:t>
      </w:r>
      <w:r w:rsidR="00A63196" w:rsidRPr="00601D9C">
        <w:rPr>
          <w:rFonts w:ascii="Arial" w:eastAsia="Times New Roman" w:hAnsi="Arial" w:cs="Arial"/>
          <w:sz w:val="24"/>
          <w:szCs w:val="24"/>
          <w:lang w:eastAsia="ru-RU"/>
        </w:rPr>
        <w:t>Д</w:t>
      </w:r>
      <w:r w:rsidRPr="00601D9C">
        <w:rPr>
          <w:rFonts w:ascii="Arial" w:eastAsia="Times New Roman" w:hAnsi="Arial" w:cs="Arial"/>
          <w:sz w:val="24"/>
          <w:szCs w:val="24"/>
          <w:lang w:eastAsia="ru-RU"/>
        </w:rPr>
        <w:t>, утверждённой в установленном порядке на двигатель при полностью открытом дросселе у двигателя с принудительным зажиганием и при полной подаче топлива у дизельного двигателя, при комплектации двигателя серийным оборудованием и</w:t>
      </w:r>
      <w:r w:rsidR="00EE185A" w:rsidRPr="00601D9C">
        <w:rPr>
          <w:rFonts w:ascii="Arial" w:eastAsia="Times New Roman" w:hAnsi="Arial" w:cs="Arial"/>
          <w:sz w:val="24"/>
          <w:szCs w:val="24"/>
          <w:lang w:eastAsia="ru-RU"/>
        </w:rPr>
        <w:t xml:space="preserve"> устройствами</w:t>
      </w:r>
      <w:r w:rsidR="0092075D">
        <w:rPr>
          <w:rFonts w:ascii="Arial" w:eastAsia="Times New Roman" w:hAnsi="Arial" w:cs="Arial"/>
          <w:sz w:val="24"/>
          <w:szCs w:val="24"/>
          <w:lang w:eastAsia="ru-RU"/>
        </w:rPr>
        <w:t>.</w:t>
      </w:r>
      <w:r w:rsidR="00EE185A" w:rsidRPr="00601D9C">
        <w:rPr>
          <w:rFonts w:ascii="Arial" w:eastAsia="Times New Roman" w:hAnsi="Arial" w:cs="Arial"/>
          <w:sz w:val="24"/>
          <w:szCs w:val="24"/>
          <w:lang w:eastAsia="ru-RU"/>
        </w:rPr>
        <w:t xml:space="preserve"> </w:t>
      </w:r>
    </w:p>
    <w:p w:rsidR="0092075D" w:rsidRPr="0092075D" w:rsidRDefault="0092075D" w:rsidP="0092075D">
      <w:pPr>
        <w:tabs>
          <w:tab w:val="left" w:pos="2835"/>
          <w:tab w:val="left" w:pos="3402"/>
          <w:tab w:val="left" w:pos="3969"/>
          <w:tab w:val="right" w:leader="dot" w:pos="8505"/>
        </w:tabs>
        <w:spacing w:after="0" w:line="360" w:lineRule="auto"/>
        <w:ind w:firstLine="851"/>
        <w:jc w:val="both"/>
        <w:rPr>
          <w:rFonts w:ascii="Arial" w:eastAsia="Times New Roman" w:hAnsi="Arial" w:cs="Arial"/>
          <w:lang w:eastAsia="ru-RU"/>
        </w:rPr>
      </w:pPr>
      <w:r w:rsidRPr="0092075D">
        <w:rPr>
          <w:rFonts w:ascii="Arial" w:eastAsia="Times New Roman" w:hAnsi="Arial" w:cs="Arial"/>
          <w:spacing w:val="70"/>
          <w:lang w:eastAsia="ru-RU"/>
        </w:rPr>
        <w:t>Примечание</w:t>
      </w:r>
      <w:r w:rsidRPr="0092075D">
        <w:rPr>
          <w:rFonts w:ascii="Arial" w:eastAsia="Times New Roman" w:hAnsi="Arial" w:cs="Arial"/>
          <w:lang w:eastAsia="ru-RU"/>
        </w:rPr>
        <w:t xml:space="preserve"> – </w:t>
      </w:r>
      <w:r w:rsidRPr="0092075D">
        <w:rPr>
          <w:rFonts w:ascii="Arial" w:eastAsia="Times New Roman" w:hAnsi="Arial" w:cs="Arial"/>
          <w:spacing w:val="4"/>
          <w:w w:val="103"/>
          <w:kern w:val="14"/>
        </w:rPr>
        <w:t xml:space="preserve">Комплектация двигателя для определения полезной мощности (нетто) – </w:t>
      </w:r>
      <w:r w:rsidRPr="0092075D">
        <w:rPr>
          <w:rFonts w:ascii="Arial" w:eastAsia="Times New Roman" w:hAnsi="Arial" w:cs="Arial"/>
          <w:lang w:eastAsia="ru-RU"/>
        </w:rPr>
        <w:t xml:space="preserve"> в соответствии с </w:t>
      </w:r>
      <w:r>
        <w:rPr>
          <w:rFonts w:ascii="Arial" w:eastAsia="Times New Roman" w:hAnsi="Arial" w:cs="Arial"/>
          <w:lang w:eastAsia="ru-RU"/>
        </w:rPr>
        <w:t>приложением Б</w:t>
      </w:r>
      <w:r w:rsidRPr="0092075D">
        <w:rPr>
          <w:rFonts w:ascii="Arial" w:eastAsia="Times New Roman" w:hAnsi="Arial" w:cs="Arial"/>
          <w:lang w:eastAsia="ru-RU"/>
        </w:rPr>
        <w:t>.</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92075D">
        <w:rPr>
          <w:rFonts w:ascii="Arial" w:eastAsia="Times New Roman" w:hAnsi="Arial" w:cs="Arial"/>
          <w:sz w:val="24"/>
          <w:szCs w:val="24"/>
          <w:lang w:eastAsia="ru-RU"/>
        </w:rPr>
        <w:t>4</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 xml:space="preserve">мощность механических </w:t>
      </w:r>
      <w:r w:rsidRPr="00885E1A">
        <w:rPr>
          <w:rFonts w:ascii="Arial" w:eastAsia="Times New Roman" w:hAnsi="Arial" w:cs="Arial"/>
          <w:b/>
          <w:sz w:val="24"/>
          <w:szCs w:val="24"/>
          <w:lang w:eastAsia="ru-RU"/>
        </w:rPr>
        <w:t>потерь,</w:t>
      </w:r>
      <w:r w:rsidR="0092075D" w:rsidRPr="00885E1A">
        <w:rPr>
          <w:rFonts w:ascii="Arial" w:eastAsia="Times New Roman" w:hAnsi="Arial" w:cs="Arial"/>
          <w:b/>
          <w:sz w:val="24"/>
          <w:szCs w:val="24"/>
          <w:lang w:eastAsia="ru-RU"/>
        </w:rPr>
        <w:t xml:space="preserve"> </w:t>
      </w:r>
      <w:r w:rsidR="00FB2698" w:rsidRPr="00885E1A">
        <w:rPr>
          <w:rFonts w:ascii="Arial" w:eastAsia="Times New Roman" w:hAnsi="Arial" w:cs="Arial"/>
          <w:b/>
          <w:i/>
          <w:sz w:val="24"/>
          <w:szCs w:val="24"/>
          <w:lang w:val="en-US" w:eastAsia="ru-RU"/>
        </w:rPr>
        <w:t>P</w:t>
      </w:r>
      <w:r w:rsidR="00FB2698" w:rsidRPr="00885E1A">
        <w:rPr>
          <w:rFonts w:ascii="Arial" w:eastAsia="Times New Roman" w:hAnsi="Arial" w:cs="Arial"/>
          <w:b/>
          <w:sz w:val="24"/>
          <w:szCs w:val="24"/>
          <w:vertAlign w:val="subscript"/>
          <w:lang w:eastAsia="ru-RU"/>
        </w:rPr>
        <w:t>М.П.</w:t>
      </w:r>
      <w:r w:rsidR="00FB2698" w:rsidRPr="00885E1A">
        <w:rPr>
          <w:rFonts w:ascii="Arial" w:eastAsia="Times New Roman" w:hAnsi="Arial" w:cs="Arial"/>
          <w:b/>
          <w:sz w:val="24"/>
          <w:szCs w:val="24"/>
          <w:lang w:eastAsia="ru-RU"/>
        </w:rPr>
        <w:t>,</w:t>
      </w:r>
      <w:r w:rsidRPr="00885E1A">
        <w:rPr>
          <w:rFonts w:ascii="Arial" w:eastAsia="Times New Roman" w:hAnsi="Arial" w:cs="Arial"/>
          <w:b/>
          <w:sz w:val="24"/>
          <w:szCs w:val="24"/>
          <w:lang w:eastAsia="ru-RU"/>
        </w:rPr>
        <w:t xml:space="preserve"> кВ</w:t>
      </w:r>
      <w:r w:rsidRPr="00601D9C">
        <w:rPr>
          <w:rFonts w:ascii="Arial" w:eastAsia="Times New Roman" w:hAnsi="Arial" w:cs="Arial"/>
          <w:b/>
          <w:sz w:val="24"/>
          <w:szCs w:val="24"/>
          <w:lang w:eastAsia="ru-RU"/>
        </w:rPr>
        <w:t>т</w:t>
      </w:r>
      <w:r w:rsidRPr="00EC613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Мощность, затрачиваемая на преодоление трения в двигателе, на приведение в действие устройств, обслуживающих двигатель</w:t>
      </w:r>
      <w:r w:rsidR="005146DF">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и на насосные потери.</w:t>
      </w:r>
    </w:p>
    <w:p w:rsidR="00496B83"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92075D">
        <w:rPr>
          <w:rFonts w:ascii="Arial" w:eastAsia="Times New Roman" w:hAnsi="Arial" w:cs="Arial"/>
          <w:sz w:val="24"/>
          <w:szCs w:val="24"/>
          <w:lang w:eastAsia="ru-RU"/>
        </w:rPr>
        <w:t>5</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 xml:space="preserve">максимальный крутящий момент нетто, </w:t>
      </w:r>
      <w:r w:rsidR="00FB2698" w:rsidRPr="00885E1A">
        <w:rPr>
          <w:rFonts w:ascii="Arial" w:eastAsia="Times New Roman" w:hAnsi="Arial" w:cs="Arial"/>
          <w:b/>
          <w:i/>
          <w:sz w:val="24"/>
          <w:szCs w:val="24"/>
          <w:lang w:val="en-US" w:eastAsia="ru-RU"/>
        </w:rPr>
        <w:t>M</w:t>
      </w:r>
      <w:r w:rsidR="00FB2698" w:rsidRPr="00885E1A">
        <w:rPr>
          <w:rFonts w:ascii="Arial" w:eastAsia="Times New Roman" w:hAnsi="Arial" w:cs="Arial"/>
          <w:b/>
          <w:i/>
          <w:sz w:val="24"/>
          <w:szCs w:val="24"/>
          <w:vertAlign w:val="subscript"/>
          <w:lang w:val="en-US" w:eastAsia="ru-RU"/>
        </w:rPr>
        <w:t>max</w:t>
      </w:r>
      <w:r w:rsidR="00FB2698" w:rsidRPr="00885E1A">
        <w:rPr>
          <w:rFonts w:ascii="Arial" w:eastAsia="Times New Roman" w:hAnsi="Arial" w:cs="Arial"/>
          <w:b/>
          <w:sz w:val="24"/>
          <w:szCs w:val="24"/>
          <w:lang w:eastAsia="ru-RU"/>
        </w:rPr>
        <w:t>,</w:t>
      </w:r>
      <w:r w:rsidR="0092075D" w:rsidRPr="00885E1A">
        <w:rPr>
          <w:rFonts w:ascii="Arial" w:eastAsia="Times New Roman" w:hAnsi="Arial" w:cs="Arial"/>
          <w:b/>
          <w:sz w:val="24"/>
          <w:szCs w:val="24"/>
          <w:lang w:eastAsia="ru-RU"/>
        </w:rPr>
        <w:t xml:space="preserve"> </w:t>
      </w:r>
      <w:r w:rsidRPr="00601D9C">
        <w:rPr>
          <w:rFonts w:ascii="Arial" w:eastAsia="Times New Roman" w:hAnsi="Arial" w:cs="Arial"/>
          <w:b/>
          <w:sz w:val="24"/>
          <w:szCs w:val="24"/>
          <w:lang w:eastAsia="ru-RU"/>
        </w:rPr>
        <w:t>Н·м</w:t>
      </w:r>
      <w:r w:rsidRPr="00EC613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Установленный </w:t>
      </w:r>
      <w:r w:rsidR="00F94556" w:rsidRPr="00601D9C">
        <w:rPr>
          <w:rFonts w:ascii="Arial" w:eastAsia="Times New Roman" w:hAnsi="Arial" w:cs="Arial"/>
          <w:sz w:val="24"/>
          <w:szCs w:val="24"/>
          <w:lang w:eastAsia="ru-RU"/>
        </w:rPr>
        <w:t>ТУ</w:t>
      </w:r>
      <w:r w:rsidRPr="00601D9C">
        <w:rPr>
          <w:rFonts w:ascii="Arial" w:eastAsia="Times New Roman" w:hAnsi="Arial" w:cs="Arial"/>
          <w:sz w:val="24"/>
          <w:szCs w:val="24"/>
          <w:lang w:eastAsia="ru-RU"/>
        </w:rPr>
        <w:t xml:space="preserve"> на двигатель максимальный крутящий момент при указываемой частоте вращения коленчатого вала (или его эквивалента) двигателя, изготовленного, отрегулированного и обкатанного в соответствии с </w:t>
      </w:r>
      <w:r w:rsidR="00FB2698">
        <w:rPr>
          <w:rFonts w:ascii="Arial" w:eastAsia="Times New Roman" w:hAnsi="Arial" w:cs="Arial"/>
          <w:sz w:val="24"/>
          <w:szCs w:val="24"/>
          <w:lang w:eastAsia="ru-RU"/>
        </w:rPr>
        <w:t>К</w:t>
      </w:r>
      <w:r w:rsidR="0071670A" w:rsidRPr="00601D9C">
        <w:rPr>
          <w:rFonts w:ascii="Arial" w:eastAsia="Times New Roman" w:hAnsi="Arial" w:cs="Arial"/>
          <w:sz w:val="24"/>
          <w:szCs w:val="24"/>
          <w:lang w:eastAsia="ru-RU"/>
        </w:rPr>
        <w:t>Д</w:t>
      </w:r>
      <w:r w:rsidRPr="00601D9C">
        <w:rPr>
          <w:rFonts w:ascii="Arial" w:eastAsia="Times New Roman" w:hAnsi="Arial" w:cs="Arial"/>
          <w:sz w:val="24"/>
          <w:szCs w:val="24"/>
          <w:lang w:eastAsia="ru-RU"/>
        </w:rPr>
        <w:t>, утверждённой в установленном порядке, при полностью открытом дросселе у двигателя с принудительным зажиганием и при полной подаче топлива у дизельных двигателей, при комплектации двигателя серийным оборудованием и устройствами</w:t>
      </w:r>
      <w:r w:rsidR="0092075D">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w:t>
      </w:r>
    </w:p>
    <w:p w:rsidR="0092075D" w:rsidRPr="0092075D" w:rsidRDefault="0092075D" w:rsidP="0092075D">
      <w:pPr>
        <w:tabs>
          <w:tab w:val="left" w:pos="2835"/>
          <w:tab w:val="left" w:pos="3402"/>
          <w:tab w:val="left" w:pos="3969"/>
          <w:tab w:val="right" w:leader="dot" w:pos="8505"/>
        </w:tabs>
        <w:spacing w:after="0" w:line="360" w:lineRule="auto"/>
        <w:ind w:firstLine="851"/>
        <w:jc w:val="both"/>
        <w:rPr>
          <w:rFonts w:ascii="Arial" w:eastAsia="Times New Roman" w:hAnsi="Arial" w:cs="Arial"/>
          <w:lang w:eastAsia="ru-RU"/>
        </w:rPr>
      </w:pPr>
      <w:r w:rsidRPr="0092075D">
        <w:rPr>
          <w:rFonts w:ascii="Arial" w:eastAsia="Times New Roman" w:hAnsi="Arial" w:cs="Arial"/>
          <w:spacing w:val="70"/>
          <w:lang w:eastAsia="ru-RU"/>
        </w:rPr>
        <w:lastRenderedPageBreak/>
        <w:t>Примечание</w:t>
      </w:r>
      <w:r w:rsidRPr="0092075D">
        <w:rPr>
          <w:rFonts w:ascii="Arial" w:eastAsia="Times New Roman" w:hAnsi="Arial" w:cs="Arial"/>
          <w:lang w:eastAsia="ru-RU"/>
        </w:rPr>
        <w:t xml:space="preserve"> – </w:t>
      </w:r>
      <w:r w:rsidRPr="0092075D">
        <w:rPr>
          <w:rFonts w:ascii="Arial" w:eastAsia="Times New Roman" w:hAnsi="Arial" w:cs="Arial"/>
          <w:spacing w:val="4"/>
          <w:w w:val="103"/>
          <w:kern w:val="14"/>
        </w:rPr>
        <w:t xml:space="preserve">Комплектация двигателя для определения полезной мощности (нетто) – </w:t>
      </w:r>
      <w:r w:rsidRPr="0092075D">
        <w:rPr>
          <w:rFonts w:ascii="Arial" w:eastAsia="Times New Roman" w:hAnsi="Arial" w:cs="Arial"/>
          <w:lang w:eastAsia="ru-RU"/>
        </w:rPr>
        <w:t xml:space="preserve"> в соответствии с </w:t>
      </w:r>
      <w:r>
        <w:rPr>
          <w:rFonts w:ascii="Arial" w:eastAsia="Times New Roman" w:hAnsi="Arial" w:cs="Arial"/>
          <w:lang w:eastAsia="ru-RU"/>
        </w:rPr>
        <w:t>приложением А</w:t>
      </w:r>
      <w:r w:rsidRPr="0092075D">
        <w:rPr>
          <w:rFonts w:ascii="Arial" w:eastAsia="Times New Roman" w:hAnsi="Arial" w:cs="Arial"/>
          <w:lang w:eastAsia="ru-RU"/>
        </w:rPr>
        <w:t>.</w:t>
      </w:r>
    </w:p>
    <w:p w:rsidR="00496B83"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92075D">
        <w:rPr>
          <w:rFonts w:ascii="Arial" w:eastAsia="Times New Roman" w:hAnsi="Arial" w:cs="Arial"/>
          <w:sz w:val="24"/>
          <w:szCs w:val="24"/>
          <w:lang w:eastAsia="ru-RU"/>
        </w:rPr>
        <w:t>6</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 xml:space="preserve">максимальный крутящий момент брутто, </w:t>
      </w:r>
      <w:r w:rsidR="00FB2698" w:rsidRPr="00885E1A">
        <w:rPr>
          <w:rFonts w:ascii="Arial" w:eastAsia="Times New Roman" w:hAnsi="Arial" w:cs="Arial"/>
          <w:b/>
          <w:i/>
          <w:sz w:val="24"/>
          <w:szCs w:val="24"/>
          <w:lang w:val="en-US" w:eastAsia="ru-RU"/>
        </w:rPr>
        <w:t>M</w:t>
      </w:r>
      <w:r w:rsidR="00FB2698" w:rsidRPr="00885E1A">
        <w:rPr>
          <w:rFonts w:ascii="Arial" w:eastAsia="Times New Roman" w:hAnsi="Arial" w:cs="Arial"/>
          <w:b/>
          <w:sz w:val="24"/>
          <w:szCs w:val="24"/>
          <w:vertAlign w:val="subscript"/>
          <w:lang w:eastAsia="ru-RU"/>
        </w:rPr>
        <w:t>б</w:t>
      </w:r>
      <w:r w:rsidR="00FB2698" w:rsidRPr="00885E1A">
        <w:rPr>
          <w:rFonts w:ascii="Arial" w:eastAsia="Times New Roman" w:hAnsi="Arial" w:cs="Arial"/>
          <w:b/>
          <w:i/>
          <w:sz w:val="24"/>
          <w:szCs w:val="24"/>
          <w:vertAlign w:val="subscript"/>
          <w:lang w:val="en-US" w:eastAsia="ru-RU"/>
        </w:rPr>
        <w:t>max</w:t>
      </w:r>
      <w:r w:rsidR="00FB2698" w:rsidRPr="00885E1A">
        <w:rPr>
          <w:rFonts w:ascii="Arial" w:eastAsia="Times New Roman" w:hAnsi="Arial" w:cs="Arial"/>
          <w:b/>
          <w:sz w:val="24"/>
          <w:szCs w:val="24"/>
          <w:lang w:eastAsia="ru-RU"/>
        </w:rPr>
        <w:t>,</w:t>
      </w:r>
      <w:r w:rsidR="0092075D" w:rsidRPr="00885E1A">
        <w:rPr>
          <w:rFonts w:ascii="Arial" w:eastAsia="Times New Roman" w:hAnsi="Arial" w:cs="Arial"/>
          <w:b/>
          <w:sz w:val="24"/>
          <w:szCs w:val="24"/>
          <w:lang w:eastAsia="ru-RU"/>
        </w:rPr>
        <w:t xml:space="preserve"> </w:t>
      </w:r>
      <w:r w:rsidRPr="00601D9C">
        <w:rPr>
          <w:rFonts w:ascii="Arial" w:eastAsia="Times New Roman" w:hAnsi="Arial" w:cs="Arial"/>
          <w:b/>
          <w:sz w:val="24"/>
          <w:szCs w:val="24"/>
          <w:lang w:eastAsia="ru-RU"/>
        </w:rPr>
        <w:t>Н·м</w:t>
      </w:r>
      <w:r w:rsidRPr="00EC613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Установленный </w:t>
      </w:r>
      <w:r w:rsidR="00F94556" w:rsidRPr="00601D9C">
        <w:rPr>
          <w:rFonts w:ascii="Arial" w:eastAsia="Times New Roman" w:hAnsi="Arial" w:cs="Arial"/>
          <w:sz w:val="24"/>
          <w:szCs w:val="24"/>
          <w:lang w:eastAsia="ru-RU"/>
        </w:rPr>
        <w:t>ТУ</w:t>
      </w:r>
      <w:r w:rsidRPr="00601D9C">
        <w:rPr>
          <w:rFonts w:ascii="Arial" w:eastAsia="Times New Roman" w:hAnsi="Arial" w:cs="Arial"/>
          <w:sz w:val="24"/>
          <w:szCs w:val="24"/>
          <w:lang w:eastAsia="ru-RU"/>
        </w:rPr>
        <w:t xml:space="preserve"> на двигатель максимальный крутящий момент при указываемой частоте вращения коленчатого вала (или его эквивалента) двигателя, изготовленного, оборудованного и обкатанного </w:t>
      </w:r>
      <w:r w:rsidRPr="0056442D">
        <w:rPr>
          <w:rFonts w:ascii="Arial" w:eastAsia="Times New Roman" w:hAnsi="Arial" w:cs="Arial"/>
          <w:sz w:val="24"/>
          <w:szCs w:val="24"/>
          <w:lang w:eastAsia="ru-RU"/>
        </w:rPr>
        <w:t xml:space="preserve">в соответствии с </w:t>
      </w:r>
      <w:r w:rsidR="00FA5B3B">
        <w:rPr>
          <w:rFonts w:ascii="Arial" w:eastAsia="Times New Roman" w:hAnsi="Arial" w:cs="Arial"/>
          <w:sz w:val="24"/>
          <w:szCs w:val="24"/>
          <w:lang w:eastAsia="ru-RU"/>
        </w:rPr>
        <w:t>К</w:t>
      </w:r>
      <w:r w:rsidR="0071670A" w:rsidRPr="0056442D">
        <w:rPr>
          <w:rFonts w:ascii="Arial" w:eastAsia="Times New Roman" w:hAnsi="Arial" w:cs="Arial"/>
          <w:sz w:val="24"/>
          <w:szCs w:val="24"/>
          <w:lang w:eastAsia="ru-RU"/>
        </w:rPr>
        <w:t>Д</w:t>
      </w:r>
      <w:r w:rsidRPr="0056442D">
        <w:rPr>
          <w:rFonts w:ascii="Arial" w:eastAsia="Times New Roman" w:hAnsi="Arial" w:cs="Arial"/>
          <w:sz w:val="24"/>
          <w:szCs w:val="24"/>
          <w:lang w:eastAsia="ru-RU"/>
        </w:rPr>
        <w:t xml:space="preserve">, утверждённой в установленном порядке, при полностью </w:t>
      </w:r>
      <w:r w:rsidRPr="00601D9C">
        <w:rPr>
          <w:rFonts w:ascii="Arial" w:eastAsia="Times New Roman" w:hAnsi="Arial" w:cs="Arial"/>
          <w:sz w:val="24"/>
          <w:szCs w:val="24"/>
          <w:lang w:eastAsia="ru-RU"/>
        </w:rPr>
        <w:t>открытом дросселе у двигателей с принудительным зажиганием и при полной подаче топлива у дизельных двигателей, при комплектации двигателя серийным оборудованием и устройствами</w:t>
      </w:r>
      <w:r w:rsidR="0092075D">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w:t>
      </w:r>
    </w:p>
    <w:p w:rsidR="0092075D" w:rsidRPr="0092075D" w:rsidRDefault="0092075D" w:rsidP="0092075D">
      <w:pPr>
        <w:tabs>
          <w:tab w:val="left" w:pos="2835"/>
          <w:tab w:val="left" w:pos="3402"/>
          <w:tab w:val="left" w:pos="3969"/>
          <w:tab w:val="right" w:leader="dot" w:pos="8505"/>
        </w:tabs>
        <w:spacing w:after="0" w:line="360" w:lineRule="auto"/>
        <w:ind w:firstLine="851"/>
        <w:jc w:val="both"/>
        <w:rPr>
          <w:rFonts w:ascii="Arial" w:eastAsia="Times New Roman" w:hAnsi="Arial" w:cs="Arial"/>
          <w:lang w:eastAsia="ru-RU"/>
        </w:rPr>
      </w:pPr>
      <w:r w:rsidRPr="0092075D">
        <w:rPr>
          <w:rFonts w:ascii="Arial" w:eastAsia="Times New Roman" w:hAnsi="Arial" w:cs="Arial"/>
          <w:spacing w:val="70"/>
          <w:lang w:eastAsia="ru-RU"/>
        </w:rPr>
        <w:t>Примечание</w:t>
      </w:r>
      <w:r w:rsidRPr="0092075D">
        <w:rPr>
          <w:rFonts w:ascii="Arial" w:eastAsia="Times New Roman" w:hAnsi="Arial" w:cs="Arial"/>
          <w:lang w:eastAsia="ru-RU"/>
        </w:rPr>
        <w:t xml:space="preserve"> – </w:t>
      </w:r>
      <w:r w:rsidRPr="0092075D">
        <w:rPr>
          <w:rFonts w:ascii="Arial" w:eastAsia="Times New Roman" w:hAnsi="Arial" w:cs="Arial"/>
          <w:spacing w:val="4"/>
          <w:w w:val="103"/>
          <w:kern w:val="14"/>
        </w:rPr>
        <w:t xml:space="preserve">Комплектация двигателя для определения полезной мощности (нетто) – </w:t>
      </w:r>
      <w:r w:rsidRPr="0092075D">
        <w:rPr>
          <w:rFonts w:ascii="Arial" w:eastAsia="Times New Roman" w:hAnsi="Arial" w:cs="Arial"/>
          <w:lang w:eastAsia="ru-RU"/>
        </w:rPr>
        <w:t xml:space="preserve"> в соответствии с </w:t>
      </w:r>
      <w:r>
        <w:rPr>
          <w:rFonts w:ascii="Arial" w:eastAsia="Times New Roman" w:hAnsi="Arial" w:cs="Arial"/>
          <w:lang w:eastAsia="ru-RU"/>
        </w:rPr>
        <w:t>приложением Б</w:t>
      </w:r>
      <w:r w:rsidRPr="0092075D">
        <w:rPr>
          <w:rFonts w:ascii="Arial" w:eastAsia="Times New Roman" w:hAnsi="Arial" w:cs="Arial"/>
          <w:lang w:eastAsia="ru-RU"/>
        </w:rPr>
        <w:t>.</w:t>
      </w:r>
    </w:p>
    <w:p w:rsidR="00435209" w:rsidRPr="00601D9C" w:rsidRDefault="0092075D"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3.7</w:t>
      </w:r>
      <w:r w:rsidR="00496B83" w:rsidRPr="00601D9C">
        <w:rPr>
          <w:rFonts w:ascii="Arial" w:eastAsia="Times New Roman" w:hAnsi="Arial" w:cs="Arial"/>
          <w:sz w:val="24"/>
          <w:szCs w:val="24"/>
          <w:lang w:eastAsia="ru-RU"/>
        </w:rPr>
        <w:t xml:space="preserve"> </w:t>
      </w:r>
      <w:r w:rsidR="00496B83" w:rsidRPr="00601D9C">
        <w:rPr>
          <w:rFonts w:ascii="Arial" w:eastAsia="Times New Roman" w:hAnsi="Arial" w:cs="Arial"/>
          <w:b/>
          <w:sz w:val="24"/>
          <w:szCs w:val="24"/>
          <w:lang w:eastAsia="ru-RU"/>
        </w:rPr>
        <w:t xml:space="preserve">частота вращения, соответствующая максимальному крутящему моменту двигателя, </w:t>
      </w:r>
      <w:r w:rsidR="00FB2698" w:rsidRPr="00084698">
        <w:rPr>
          <w:rFonts w:ascii="Arial" w:eastAsia="Times New Roman" w:hAnsi="Arial" w:cs="Arial"/>
          <w:b/>
          <w:i/>
          <w:sz w:val="24"/>
          <w:szCs w:val="24"/>
          <w:lang w:val="en-US" w:eastAsia="ru-RU"/>
        </w:rPr>
        <w:t>n</w:t>
      </w:r>
      <w:r w:rsidR="00FB2698" w:rsidRPr="00084698">
        <w:rPr>
          <w:rFonts w:ascii="Arial" w:eastAsia="Times New Roman" w:hAnsi="Arial" w:cs="Arial"/>
          <w:b/>
          <w:i/>
          <w:sz w:val="24"/>
          <w:szCs w:val="24"/>
          <w:vertAlign w:val="subscript"/>
          <w:lang w:val="en-US" w:eastAsia="ru-RU"/>
        </w:rPr>
        <w:t>Mmax</w:t>
      </w:r>
      <w:r w:rsidR="00FB2698" w:rsidRPr="00084698">
        <w:rPr>
          <w:rFonts w:ascii="Arial" w:eastAsia="Times New Roman" w:hAnsi="Arial" w:cs="Arial"/>
          <w:b/>
          <w:sz w:val="24"/>
          <w:szCs w:val="24"/>
          <w:lang w:eastAsia="ru-RU"/>
        </w:rPr>
        <w:t>,</w:t>
      </w:r>
      <w:r w:rsidRPr="00601D9C">
        <w:rPr>
          <w:rFonts w:ascii="Arial" w:eastAsia="Times New Roman" w:hAnsi="Arial" w:cs="Arial"/>
          <w:b/>
          <w:sz w:val="24"/>
          <w:szCs w:val="24"/>
          <w:lang w:eastAsia="ru-RU"/>
        </w:rPr>
        <w:t xml:space="preserve"> </w:t>
      </w:r>
      <w:r w:rsidR="00496B83" w:rsidRPr="00601D9C">
        <w:rPr>
          <w:rFonts w:ascii="Arial" w:eastAsia="Times New Roman" w:hAnsi="Arial" w:cs="Arial"/>
          <w:b/>
          <w:sz w:val="24"/>
          <w:szCs w:val="24"/>
          <w:lang w:eastAsia="ru-RU"/>
        </w:rPr>
        <w:t>мин</w:t>
      </w:r>
      <w:r w:rsidR="00496B83" w:rsidRPr="00601D9C">
        <w:rPr>
          <w:rFonts w:ascii="Arial" w:eastAsia="Times New Roman" w:hAnsi="Arial" w:cs="Arial"/>
          <w:b/>
          <w:sz w:val="24"/>
          <w:szCs w:val="24"/>
          <w:vertAlign w:val="superscript"/>
          <w:lang w:eastAsia="ru-RU"/>
        </w:rPr>
        <w:t>-1</w:t>
      </w:r>
      <w:r w:rsidR="00496B83" w:rsidRPr="00601D9C">
        <w:rPr>
          <w:rFonts w:ascii="Arial" w:eastAsia="Times New Roman" w:hAnsi="Arial" w:cs="Arial"/>
          <w:sz w:val="24"/>
          <w:szCs w:val="24"/>
          <w:lang w:eastAsia="ru-RU"/>
        </w:rPr>
        <w:t>: Частота</w:t>
      </w:r>
      <w:r w:rsidR="00FB2698" w:rsidRPr="00FB2698">
        <w:rPr>
          <w:rFonts w:ascii="Arial" w:eastAsia="Times New Roman" w:hAnsi="Arial" w:cs="Arial"/>
          <w:sz w:val="24"/>
          <w:szCs w:val="24"/>
          <w:lang w:eastAsia="ru-RU"/>
        </w:rPr>
        <w:t xml:space="preserve"> (</w:t>
      </w:r>
      <w:r w:rsidR="00E45A23">
        <w:rPr>
          <w:rFonts w:ascii="Arial" w:eastAsia="Times New Roman" w:hAnsi="Arial" w:cs="Arial"/>
          <w:sz w:val="24"/>
          <w:szCs w:val="24"/>
          <w:lang w:eastAsia="ru-RU"/>
        </w:rPr>
        <w:t>или диапазон частот)</w:t>
      </w:r>
      <w:r w:rsidR="00496B83" w:rsidRPr="00601D9C">
        <w:rPr>
          <w:rFonts w:ascii="Arial" w:eastAsia="Times New Roman" w:hAnsi="Arial" w:cs="Arial"/>
          <w:sz w:val="24"/>
          <w:szCs w:val="24"/>
          <w:lang w:eastAsia="ru-RU"/>
        </w:rPr>
        <w:t xml:space="preserve"> вращения коленчатого вала, при которой двигатель развивает максимальный крутящий момент.</w:t>
      </w:r>
      <w:r w:rsidR="00F75682" w:rsidRPr="00601D9C">
        <w:rPr>
          <w:rFonts w:ascii="Arial" w:eastAsia="Times New Roman" w:hAnsi="Arial" w:cs="Arial"/>
          <w:sz w:val="24"/>
          <w:szCs w:val="24"/>
          <w:lang w:eastAsia="ru-RU"/>
        </w:rPr>
        <w:t xml:space="preserve"> </w:t>
      </w:r>
    </w:p>
    <w:p w:rsidR="00496B83" w:rsidRPr="00601D9C" w:rsidRDefault="0092075D"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3.8</w:t>
      </w:r>
      <w:r w:rsidR="00496B83" w:rsidRPr="00601D9C">
        <w:rPr>
          <w:rFonts w:ascii="Arial" w:eastAsia="Times New Roman" w:hAnsi="Arial" w:cs="Arial"/>
          <w:sz w:val="24"/>
          <w:szCs w:val="24"/>
          <w:lang w:eastAsia="ru-RU"/>
        </w:rPr>
        <w:t xml:space="preserve"> </w:t>
      </w:r>
      <w:r w:rsidR="00496B83" w:rsidRPr="00601D9C">
        <w:rPr>
          <w:rFonts w:ascii="Arial" w:eastAsia="Times New Roman" w:hAnsi="Arial" w:cs="Arial"/>
          <w:b/>
          <w:sz w:val="24"/>
          <w:szCs w:val="24"/>
          <w:lang w:eastAsia="ru-RU"/>
        </w:rPr>
        <w:t xml:space="preserve">максимальная частота вращения холостого хода, </w:t>
      </w:r>
      <w:r w:rsidR="00FB2698" w:rsidRPr="00885E1A">
        <w:rPr>
          <w:rFonts w:ascii="Arial" w:eastAsia="Times New Roman" w:hAnsi="Arial" w:cs="Arial"/>
          <w:b/>
          <w:i/>
          <w:sz w:val="24"/>
          <w:szCs w:val="24"/>
          <w:lang w:val="en-US" w:eastAsia="ru-RU"/>
        </w:rPr>
        <w:t>n</w:t>
      </w:r>
      <w:r w:rsidR="00FB2698" w:rsidRPr="00885E1A">
        <w:rPr>
          <w:rFonts w:ascii="Arial" w:eastAsia="Times New Roman" w:hAnsi="Arial" w:cs="Arial"/>
          <w:b/>
          <w:sz w:val="24"/>
          <w:szCs w:val="24"/>
          <w:vertAlign w:val="subscript"/>
          <w:lang w:eastAsia="ru-RU"/>
        </w:rPr>
        <w:t>ХХ</w:t>
      </w:r>
      <w:r w:rsidR="00FB2698" w:rsidRPr="00885E1A">
        <w:rPr>
          <w:rFonts w:ascii="Arial" w:eastAsia="Times New Roman" w:hAnsi="Arial" w:cs="Arial"/>
          <w:b/>
          <w:i/>
          <w:sz w:val="24"/>
          <w:szCs w:val="24"/>
          <w:vertAlign w:val="subscript"/>
          <w:lang w:val="en-US" w:eastAsia="ru-RU"/>
        </w:rPr>
        <w:t>max</w:t>
      </w:r>
      <w:r w:rsidR="00FB2698" w:rsidRPr="00885E1A">
        <w:rPr>
          <w:rFonts w:ascii="Arial" w:eastAsia="Times New Roman" w:hAnsi="Arial" w:cs="Arial"/>
          <w:b/>
          <w:sz w:val="24"/>
          <w:szCs w:val="24"/>
          <w:lang w:eastAsia="ru-RU"/>
        </w:rPr>
        <w:t>,</w:t>
      </w:r>
      <w:r w:rsidR="00FB2698" w:rsidRPr="00FB2698">
        <w:rPr>
          <w:rFonts w:ascii="Arial" w:eastAsia="Times New Roman" w:hAnsi="Arial" w:cs="Arial"/>
          <w:b/>
          <w:sz w:val="24"/>
          <w:szCs w:val="24"/>
          <w:lang w:eastAsia="ru-RU"/>
        </w:rPr>
        <w:t xml:space="preserve"> </w:t>
      </w:r>
      <w:r w:rsidR="00496B83" w:rsidRPr="00601D9C">
        <w:rPr>
          <w:rFonts w:ascii="Arial" w:eastAsia="Times New Roman" w:hAnsi="Arial" w:cs="Arial"/>
          <w:b/>
          <w:sz w:val="24"/>
          <w:szCs w:val="24"/>
          <w:lang w:eastAsia="ru-RU"/>
        </w:rPr>
        <w:t>мин</w:t>
      </w:r>
      <w:r w:rsidR="00496B83" w:rsidRPr="00601D9C">
        <w:rPr>
          <w:rFonts w:ascii="Arial" w:eastAsia="Times New Roman" w:hAnsi="Arial" w:cs="Arial"/>
          <w:b/>
          <w:sz w:val="24"/>
          <w:szCs w:val="24"/>
          <w:vertAlign w:val="superscript"/>
          <w:lang w:eastAsia="ru-RU"/>
        </w:rPr>
        <w:t>-1</w:t>
      </w:r>
      <w:r w:rsidR="00496B83" w:rsidRPr="00601D9C">
        <w:rPr>
          <w:rFonts w:ascii="Arial" w:eastAsia="Times New Roman" w:hAnsi="Arial" w:cs="Arial"/>
          <w:sz w:val="24"/>
          <w:szCs w:val="24"/>
          <w:lang w:eastAsia="ru-RU"/>
        </w:rPr>
        <w:t xml:space="preserve">: Наибольшая частота вращения холостого хода, установленная в </w:t>
      </w:r>
      <w:r w:rsidR="0071670A" w:rsidRPr="00601D9C">
        <w:rPr>
          <w:rFonts w:ascii="Arial" w:eastAsia="Times New Roman" w:hAnsi="Arial" w:cs="Arial"/>
          <w:sz w:val="24"/>
          <w:szCs w:val="24"/>
          <w:lang w:eastAsia="ru-RU"/>
        </w:rPr>
        <w:t>ТУ</w:t>
      </w:r>
      <w:r w:rsidR="00496B83" w:rsidRPr="00601D9C">
        <w:rPr>
          <w:rFonts w:ascii="Arial" w:eastAsia="Times New Roman" w:hAnsi="Arial" w:cs="Arial"/>
          <w:sz w:val="24"/>
          <w:szCs w:val="24"/>
          <w:lang w:eastAsia="ru-RU"/>
        </w:rPr>
        <w:t xml:space="preserve"> на двигатель.</w:t>
      </w:r>
    </w:p>
    <w:p w:rsidR="00496B83" w:rsidRPr="00601D9C" w:rsidRDefault="0092075D"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3.9</w:t>
      </w:r>
      <w:r w:rsidR="00496B83" w:rsidRPr="00601D9C">
        <w:rPr>
          <w:rFonts w:ascii="Arial" w:eastAsia="Times New Roman" w:hAnsi="Arial" w:cs="Arial"/>
          <w:sz w:val="24"/>
          <w:szCs w:val="24"/>
          <w:lang w:eastAsia="ru-RU"/>
        </w:rPr>
        <w:t xml:space="preserve"> </w:t>
      </w:r>
      <w:r w:rsidR="00496B83" w:rsidRPr="00601D9C">
        <w:rPr>
          <w:rFonts w:ascii="Arial" w:eastAsia="Times New Roman" w:hAnsi="Arial" w:cs="Arial"/>
          <w:b/>
          <w:sz w:val="24"/>
          <w:szCs w:val="24"/>
          <w:lang w:eastAsia="ru-RU"/>
        </w:rPr>
        <w:t xml:space="preserve">минимальная частота вращения холостого хода, </w:t>
      </w:r>
      <w:r w:rsidR="00E45A23" w:rsidRPr="00885E1A">
        <w:rPr>
          <w:rFonts w:ascii="Arial" w:eastAsia="Times New Roman" w:hAnsi="Arial" w:cs="Arial"/>
          <w:b/>
          <w:i/>
          <w:sz w:val="24"/>
          <w:szCs w:val="24"/>
          <w:lang w:val="en-US" w:eastAsia="ru-RU"/>
        </w:rPr>
        <w:t>n</w:t>
      </w:r>
      <w:r w:rsidR="00E45A23" w:rsidRPr="00885E1A">
        <w:rPr>
          <w:rFonts w:ascii="Arial" w:eastAsia="Times New Roman" w:hAnsi="Arial" w:cs="Arial"/>
          <w:b/>
          <w:i/>
          <w:sz w:val="24"/>
          <w:szCs w:val="24"/>
          <w:vertAlign w:val="subscript"/>
          <w:lang w:val="en-US" w:eastAsia="ru-RU"/>
        </w:rPr>
        <w:t>min</w:t>
      </w:r>
      <w:r w:rsidR="00E45A23" w:rsidRPr="00885E1A">
        <w:rPr>
          <w:rFonts w:ascii="Arial" w:eastAsia="Times New Roman" w:hAnsi="Arial" w:cs="Arial"/>
          <w:b/>
          <w:sz w:val="24"/>
          <w:szCs w:val="24"/>
          <w:lang w:eastAsia="ru-RU"/>
        </w:rPr>
        <w:t>,</w:t>
      </w:r>
      <w:r w:rsidRPr="00601D9C">
        <w:rPr>
          <w:rFonts w:ascii="Arial" w:eastAsia="Times New Roman" w:hAnsi="Arial" w:cs="Arial"/>
          <w:b/>
          <w:sz w:val="24"/>
          <w:szCs w:val="24"/>
          <w:lang w:eastAsia="ru-RU"/>
        </w:rPr>
        <w:t xml:space="preserve"> </w:t>
      </w:r>
      <w:r w:rsidR="00496B83" w:rsidRPr="00601D9C">
        <w:rPr>
          <w:rFonts w:ascii="Arial" w:eastAsia="Times New Roman" w:hAnsi="Arial" w:cs="Arial"/>
          <w:b/>
          <w:sz w:val="24"/>
          <w:szCs w:val="24"/>
          <w:lang w:eastAsia="ru-RU"/>
        </w:rPr>
        <w:t>мин</w:t>
      </w:r>
      <w:r w:rsidR="00496B83" w:rsidRPr="00601D9C">
        <w:rPr>
          <w:rFonts w:ascii="Arial" w:eastAsia="Times New Roman" w:hAnsi="Arial" w:cs="Arial"/>
          <w:b/>
          <w:sz w:val="24"/>
          <w:szCs w:val="24"/>
          <w:vertAlign w:val="superscript"/>
          <w:lang w:eastAsia="ru-RU"/>
        </w:rPr>
        <w:t>-1</w:t>
      </w:r>
      <w:r w:rsidR="00496B83" w:rsidRPr="00601D9C">
        <w:rPr>
          <w:rFonts w:ascii="Arial" w:eastAsia="Times New Roman" w:hAnsi="Arial" w:cs="Arial"/>
          <w:sz w:val="24"/>
          <w:szCs w:val="24"/>
          <w:lang w:eastAsia="ru-RU"/>
        </w:rPr>
        <w:t xml:space="preserve">: Минимальная частота вращения холостого хода, установленная в </w:t>
      </w:r>
      <w:r w:rsidR="0071670A" w:rsidRPr="00601D9C">
        <w:rPr>
          <w:rFonts w:ascii="Arial" w:eastAsia="Times New Roman" w:hAnsi="Arial" w:cs="Arial"/>
          <w:sz w:val="24"/>
          <w:szCs w:val="24"/>
          <w:lang w:eastAsia="ru-RU"/>
        </w:rPr>
        <w:t>ТУ</w:t>
      </w:r>
      <w:r w:rsidR="0065400A" w:rsidRPr="00601D9C">
        <w:rPr>
          <w:rFonts w:ascii="Arial" w:eastAsia="Times New Roman" w:hAnsi="Arial" w:cs="Arial"/>
          <w:sz w:val="24"/>
          <w:szCs w:val="24"/>
          <w:lang w:eastAsia="ru-RU"/>
        </w:rPr>
        <w:t xml:space="preserve"> </w:t>
      </w:r>
      <w:r w:rsidR="00496B83" w:rsidRPr="00601D9C">
        <w:rPr>
          <w:rFonts w:ascii="Arial" w:eastAsia="Times New Roman" w:hAnsi="Arial" w:cs="Arial"/>
          <w:sz w:val="24"/>
          <w:szCs w:val="24"/>
          <w:lang w:eastAsia="ru-RU"/>
        </w:rPr>
        <w:t>на двигатель и обеспечивающая устойчивую работу двигателя на холостом ходу не менее 10 мин.</w:t>
      </w:r>
    </w:p>
    <w:p w:rsidR="0065400A"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3.1</w:t>
      </w:r>
      <w:r w:rsidR="0092075D">
        <w:rPr>
          <w:rFonts w:ascii="Arial" w:eastAsia="Times New Roman" w:hAnsi="Arial" w:cs="Arial"/>
          <w:sz w:val="24"/>
          <w:szCs w:val="24"/>
          <w:lang w:eastAsia="ru-RU"/>
        </w:rPr>
        <w:t>0</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удельный расход топлива,</w:t>
      </w:r>
      <w:r w:rsidR="0092075D" w:rsidRPr="0092075D">
        <w:rPr>
          <w:rFonts w:ascii="Arial" w:eastAsia="Times New Roman" w:hAnsi="Arial" w:cs="Arial"/>
          <w:b/>
          <w:color w:val="FF0000"/>
          <w:sz w:val="24"/>
          <w:szCs w:val="24"/>
          <w:lang w:eastAsia="ru-RU"/>
        </w:rPr>
        <w:t xml:space="preserve"> </w:t>
      </w:r>
      <w:r w:rsidR="00E45A23" w:rsidRPr="00885E1A">
        <w:rPr>
          <w:rFonts w:ascii="Arial" w:eastAsia="Times New Roman" w:hAnsi="Arial" w:cs="Arial"/>
          <w:b/>
          <w:i/>
          <w:sz w:val="24"/>
          <w:szCs w:val="24"/>
          <w:lang w:val="en-US" w:eastAsia="ru-RU"/>
        </w:rPr>
        <w:t>g</w:t>
      </w:r>
      <w:r w:rsidR="009F5BC9" w:rsidRPr="00885E1A">
        <w:rPr>
          <w:rFonts w:ascii="Arial" w:eastAsia="Times New Roman" w:hAnsi="Arial" w:cs="Arial"/>
          <w:b/>
          <w:i/>
          <w:sz w:val="24"/>
          <w:szCs w:val="24"/>
          <w:vertAlign w:val="subscript"/>
          <w:lang w:val="en-US" w:eastAsia="ru-RU"/>
        </w:rPr>
        <w:t>e</w:t>
      </w:r>
      <w:r w:rsidR="00E45A23" w:rsidRPr="00885E1A">
        <w:rPr>
          <w:rFonts w:ascii="Arial" w:eastAsia="Times New Roman" w:hAnsi="Arial" w:cs="Arial"/>
          <w:b/>
          <w:i/>
          <w:sz w:val="24"/>
          <w:szCs w:val="24"/>
          <w:vertAlign w:val="subscript"/>
          <w:lang w:val="en-US" w:eastAsia="ru-RU"/>
        </w:rPr>
        <w:t>o</w:t>
      </w:r>
      <w:r w:rsidR="00E45A23" w:rsidRPr="00885E1A">
        <w:rPr>
          <w:rFonts w:ascii="Arial" w:eastAsia="Times New Roman" w:hAnsi="Arial" w:cs="Arial"/>
          <w:b/>
          <w:sz w:val="24"/>
          <w:szCs w:val="24"/>
          <w:lang w:eastAsia="ru-RU"/>
        </w:rPr>
        <w:t>,</w:t>
      </w:r>
      <w:r w:rsidRPr="00885E1A">
        <w:rPr>
          <w:rFonts w:ascii="Arial" w:eastAsia="Times New Roman" w:hAnsi="Arial" w:cs="Arial"/>
          <w:b/>
          <w:sz w:val="24"/>
          <w:szCs w:val="24"/>
          <w:lang w:eastAsia="ru-RU"/>
        </w:rPr>
        <w:t xml:space="preserve"> </w:t>
      </w:r>
      <w:r w:rsidR="00084698">
        <w:rPr>
          <w:rFonts w:ascii="Arial" w:eastAsia="Times New Roman" w:hAnsi="Arial" w:cs="Arial"/>
          <w:b/>
          <w:sz w:val="24"/>
          <w:szCs w:val="24"/>
          <w:lang w:eastAsia="ru-RU"/>
        </w:rPr>
        <w:t>г/кВт·ч</w:t>
      </w:r>
      <w:r w:rsidRPr="00601D9C">
        <w:rPr>
          <w:rFonts w:ascii="Arial" w:eastAsia="Times New Roman" w:hAnsi="Arial" w:cs="Arial"/>
          <w:sz w:val="24"/>
          <w:szCs w:val="24"/>
          <w:lang w:eastAsia="ru-RU"/>
        </w:rPr>
        <w:t xml:space="preserve">: Масса топлива, расходуемого в двигателе </w:t>
      </w:r>
      <w:r w:rsidR="009929F5" w:rsidRPr="00601D9C">
        <w:rPr>
          <w:rFonts w:ascii="Arial" w:eastAsia="Times New Roman" w:hAnsi="Arial" w:cs="Arial"/>
          <w:sz w:val="24"/>
          <w:szCs w:val="24"/>
          <w:lang w:eastAsia="ru-RU"/>
        </w:rPr>
        <w:t xml:space="preserve">за </w:t>
      </w:r>
      <w:r w:rsidR="00B0570C" w:rsidRPr="00601D9C">
        <w:rPr>
          <w:rFonts w:ascii="Arial" w:eastAsia="Times New Roman" w:hAnsi="Arial" w:cs="Arial"/>
          <w:sz w:val="24"/>
          <w:szCs w:val="24"/>
          <w:lang w:eastAsia="ru-RU"/>
        </w:rPr>
        <w:t>1 ч</w:t>
      </w:r>
      <w:r w:rsidRPr="00601D9C">
        <w:rPr>
          <w:rFonts w:ascii="Arial" w:eastAsia="Times New Roman" w:hAnsi="Arial" w:cs="Arial"/>
          <w:sz w:val="24"/>
          <w:szCs w:val="24"/>
          <w:lang w:eastAsia="ru-RU"/>
        </w:rPr>
        <w:t>, отнесенная к соответствующей привед</w:t>
      </w:r>
      <w:r w:rsidR="0071670A" w:rsidRPr="00601D9C">
        <w:rPr>
          <w:rFonts w:ascii="Arial" w:eastAsia="Times New Roman" w:hAnsi="Arial" w:cs="Arial"/>
          <w:sz w:val="24"/>
          <w:szCs w:val="24"/>
          <w:lang w:eastAsia="ru-RU"/>
        </w:rPr>
        <w:t>е</w:t>
      </w:r>
      <w:r w:rsidRPr="00601D9C">
        <w:rPr>
          <w:rFonts w:ascii="Arial" w:eastAsia="Times New Roman" w:hAnsi="Arial" w:cs="Arial"/>
          <w:sz w:val="24"/>
          <w:szCs w:val="24"/>
          <w:lang w:eastAsia="ru-RU"/>
        </w:rPr>
        <w:t xml:space="preserve">нной мощности, развиваемой двигателем. </w:t>
      </w:r>
    </w:p>
    <w:p w:rsidR="00496B83" w:rsidRPr="0090001E" w:rsidRDefault="0065400A" w:rsidP="00496B83">
      <w:pPr>
        <w:spacing w:after="0" w:line="360" w:lineRule="auto"/>
        <w:ind w:firstLine="709"/>
        <w:jc w:val="both"/>
        <w:rPr>
          <w:rFonts w:ascii="Arial" w:eastAsia="Times New Roman" w:hAnsi="Arial" w:cs="Arial"/>
          <w:sz w:val="20"/>
          <w:szCs w:val="20"/>
          <w:lang w:eastAsia="ru-RU"/>
        </w:rPr>
      </w:pPr>
      <w:r w:rsidRPr="0090001E">
        <w:rPr>
          <w:rFonts w:ascii="Arial" w:eastAsia="Times New Roman" w:hAnsi="Arial" w:cs="Arial"/>
          <w:spacing w:val="70"/>
          <w:sz w:val="20"/>
          <w:szCs w:val="20"/>
          <w:lang w:eastAsia="ru-RU"/>
        </w:rPr>
        <w:t>Примечание</w:t>
      </w:r>
      <w:r w:rsidRPr="0090001E">
        <w:rPr>
          <w:rFonts w:ascii="Arial" w:eastAsia="Times New Roman" w:hAnsi="Arial" w:cs="Arial"/>
          <w:sz w:val="20"/>
          <w:szCs w:val="20"/>
          <w:lang w:eastAsia="ru-RU"/>
        </w:rPr>
        <w:t xml:space="preserve"> – </w:t>
      </w:r>
      <w:r w:rsidR="00496B83" w:rsidRPr="0090001E">
        <w:rPr>
          <w:rFonts w:ascii="Arial" w:eastAsia="Times New Roman" w:hAnsi="Arial" w:cs="Arial"/>
          <w:sz w:val="20"/>
          <w:szCs w:val="20"/>
          <w:lang w:eastAsia="ru-RU"/>
        </w:rPr>
        <w:t>Удельный расход топлива газовых двигателей допускается выражать к</w:t>
      </w:r>
      <w:r w:rsidR="00084698">
        <w:rPr>
          <w:rFonts w:ascii="Arial" w:eastAsia="Times New Roman" w:hAnsi="Arial" w:cs="Arial"/>
          <w:sz w:val="20"/>
          <w:szCs w:val="20"/>
          <w:lang w:eastAsia="ru-RU"/>
        </w:rPr>
        <w:t>ак удельный расход энергии, Дж/кВт·ч</w:t>
      </w:r>
      <w:r w:rsidR="00496B83" w:rsidRPr="0090001E">
        <w:rPr>
          <w:rFonts w:ascii="Arial" w:eastAsia="Times New Roman" w:hAnsi="Arial" w:cs="Arial"/>
          <w:sz w:val="20"/>
          <w:szCs w:val="20"/>
          <w:lang w:eastAsia="ru-RU"/>
        </w:rPr>
        <w:t xml:space="preserve">. </w:t>
      </w:r>
    </w:p>
    <w:p w:rsidR="009929F5" w:rsidRPr="00601D9C" w:rsidRDefault="0092075D" w:rsidP="009929F5">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3.11</w:t>
      </w:r>
      <w:r w:rsidR="009929F5" w:rsidRPr="00601D9C">
        <w:rPr>
          <w:rFonts w:ascii="Arial" w:eastAsia="Times New Roman" w:hAnsi="Arial" w:cs="Arial"/>
          <w:sz w:val="24"/>
          <w:szCs w:val="24"/>
          <w:lang w:eastAsia="ru-RU"/>
        </w:rPr>
        <w:t xml:space="preserve"> </w:t>
      </w:r>
      <w:r w:rsidR="009929F5" w:rsidRPr="00601D9C">
        <w:rPr>
          <w:rFonts w:ascii="Arial" w:eastAsia="Times New Roman" w:hAnsi="Arial" w:cs="Arial"/>
          <w:b/>
          <w:sz w:val="24"/>
          <w:szCs w:val="24"/>
          <w:lang w:eastAsia="ru-RU"/>
        </w:rPr>
        <w:t xml:space="preserve">условная индикаторная мощность цилиндра, </w:t>
      </w:r>
      <w:r w:rsidR="00E45A23" w:rsidRPr="00885E1A">
        <w:rPr>
          <w:rFonts w:ascii="Arial" w:eastAsia="Times New Roman" w:hAnsi="Arial" w:cs="Arial"/>
          <w:b/>
          <w:i/>
          <w:sz w:val="24"/>
          <w:szCs w:val="24"/>
          <w:lang w:val="en-US" w:eastAsia="ru-RU"/>
        </w:rPr>
        <w:t>P</w:t>
      </w:r>
      <w:r w:rsidR="00E45A23" w:rsidRPr="00885E1A">
        <w:rPr>
          <w:rFonts w:ascii="Arial" w:eastAsia="Times New Roman" w:hAnsi="Arial" w:cs="Arial"/>
          <w:b/>
          <w:i/>
          <w:sz w:val="24"/>
          <w:szCs w:val="24"/>
          <w:vertAlign w:val="subscript"/>
          <w:lang w:val="en-US" w:eastAsia="ru-RU"/>
        </w:rPr>
        <w:t>i</w:t>
      </w:r>
      <w:r w:rsidR="00E45A23" w:rsidRPr="00885E1A">
        <w:rPr>
          <w:rFonts w:ascii="Arial" w:eastAsia="Times New Roman" w:hAnsi="Arial" w:cs="Arial"/>
          <w:b/>
          <w:sz w:val="24"/>
          <w:szCs w:val="24"/>
          <w:vertAlign w:val="subscript"/>
          <w:lang w:eastAsia="ru-RU"/>
        </w:rPr>
        <w:t>ц</w:t>
      </w:r>
      <w:r w:rsidR="00E45A23" w:rsidRPr="00885E1A">
        <w:rPr>
          <w:rFonts w:ascii="Arial" w:eastAsia="Times New Roman" w:hAnsi="Arial" w:cs="Arial"/>
          <w:b/>
          <w:sz w:val="24"/>
          <w:szCs w:val="24"/>
          <w:lang w:eastAsia="ru-RU"/>
        </w:rPr>
        <w:t>,</w:t>
      </w:r>
      <w:r w:rsidRPr="00885E1A">
        <w:rPr>
          <w:rFonts w:ascii="Arial" w:eastAsia="Times New Roman" w:hAnsi="Arial" w:cs="Arial"/>
          <w:b/>
          <w:sz w:val="24"/>
          <w:szCs w:val="24"/>
          <w:lang w:eastAsia="ru-RU"/>
        </w:rPr>
        <w:t xml:space="preserve"> </w:t>
      </w:r>
      <w:r w:rsidR="009929F5" w:rsidRPr="00601D9C">
        <w:rPr>
          <w:rFonts w:ascii="Arial" w:eastAsia="Times New Roman" w:hAnsi="Arial" w:cs="Arial"/>
          <w:b/>
          <w:sz w:val="24"/>
          <w:szCs w:val="24"/>
          <w:lang w:eastAsia="ru-RU"/>
        </w:rPr>
        <w:t>кВт</w:t>
      </w:r>
      <w:r w:rsidR="009929F5" w:rsidRPr="00EC613C">
        <w:rPr>
          <w:rFonts w:ascii="Arial" w:eastAsia="Times New Roman" w:hAnsi="Arial" w:cs="Arial"/>
          <w:sz w:val="24"/>
          <w:szCs w:val="24"/>
          <w:lang w:eastAsia="ru-RU"/>
        </w:rPr>
        <w:t>:</w:t>
      </w:r>
      <w:r w:rsidR="009929F5" w:rsidRPr="00601D9C">
        <w:rPr>
          <w:rFonts w:ascii="Arial" w:eastAsia="Times New Roman" w:hAnsi="Arial" w:cs="Arial"/>
          <w:sz w:val="24"/>
          <w:szCs w:val="24"/>
          <w:lang w:eastAsia="ru-RU"/>
        </w:rPr>
        <w:t xml:space="preserve"> Разность между мощностью нетто (или брутто) и мощностью, развиваемой этим же двигателем при этой же частоте вращения, но при выключенном в одном из цилиндров зажигании или при прекращении подачи топлива в один из цилиндров.</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92075D">
        <w:rPr>
          <w:rFonts w:ascii="Arial" w:eastAsia="Times New Roman" w:hAnsi="Arial" w:cs="Arial"/>
          <w:sz w:val="24"/>
          <w:szCs w:val="24"/>
          <w:lang w:eastAsia="ru-RU"/>
        </w:rPr>
        <w:t>12</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коэффициент равномерности работы цилиндров:</w:t>
      </w:r>
      <w:r w:rsidRPr="00601D9C">
        <w:rPr>
          <w:rFonts w:ascii="Arial" w:eastAsia="Times New Roman" w:hAnsi="Arial" w:cs="Arial"/>
          <w:sz w:val="24"/>
          <w:szCs w:val="24"/>
          <w:lang w:eastAsia="ru-RU"/>
        </w:rPr>
        <w:t xml:space="preserve"> </w:t>
      </w:r>
      <w:r w:rsidR="004A2641" w:rsidRPr="00601D9C">
        <w:rPr>
          <w:rFonts w:ascii="Arial" w:eastAsia="Times New Roman" w:hAnsi="Arial" w:cs="Arial"/>
          <w:sz w:val="24"/>
          <w:szCs w:val="24"/>
          <w:lang w:eastAsia="ru-RU"/>
        </w:rPr>
        <w:t>О</w:t>
      </w:r>
      <w:r w:rsidRPr="00601D9C">
        <w:rPr>
          <w:rFonts w:ascii="Arial" w:eastAsia="Times New Roman" w:hAnsi="Arial" w:cs="Arial"/>
          <w:sz w:val="24"/>
          <w:szCs w:val="24"/>
          <w:lang w:eastAsia="ru-RU"/>
        </w:rPr>
        <w:t>тношение наименьшей условной индикаторной мощности одного из цилиндров к наибольшей условной индикаторной мощности одного из цилиндров данного двигателя.</w:t>
      </w:r>
    </w:p>
    <w:p w:rsidR="0059367A" w:rsidRPr="00601D9C" w:rsidRDefault="00496B83" w:rsidP="009929F5">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3.1</w:t>
      </w:r>
      <w:r w:rsidR="0092075D">
        <w:rPr>
          <w:rFonts w:ascii="Arial" w:eastAsia="Times New Roman" w:hAnsi="Arial" w:cs="Arial"/>
          <w:sz w:val="24"/>
          <w:szCs w:val="24"/>
          <w:lang w:eastAsia="ru-RU"/>
        </w:rPr>
        <w:t>3</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условный механический КПД:</w:t>
      </w:r>
      <w:r w:rsidRPr="00601D9C">
        <w:rPr>
          <w:rFonts w:ascii="Arial" w:eastAsia="Times New Roman" w:hAnsi="Arial" w:cs="Arial"/>
          <w:sz w:val="24"/>
          <w:szCs w:val="24"/>
          <w:lang w:eastAsia="ru-RU"/>
        </w:rPr>
        <w:t xml:space="preserve"> </w:t>
      </w:r>
      <w:r w:rsidR="004A2641" w:rsidRPr="00601D9C">
        <w:rPr>
          <w:rFonts w:ascii="Arial" w:eastAsia="Times New Roman" w:hAnsi="Arial" w:cs="Arial"/>
          <w:sz w:val="24"/>
          <w:szCs w:val="24"/>
          <w:lang w:eastAsia="ru-RU"/>
        </w:rPr>
        <w:t>О</w:t>
      </w:r>
      <w:r w:rsidRPr="00601D9C">
        <w:rPr>
          <w:rFonts w:ascii="Arial" w:eastAsia="Times New Roman" w:hAnsi="Arial" w:cs="Arial"/>
          <w:sz w:val="24"/>
          <w:szCs w:val="24"/>
          <w:lang w:eastAsia="ru-RU"/>
        </w:rPr>
        <w:t>тношение мощности нетто (брутто) двигателя к его условной индикаторной мощности.</w:t>
      </w:r>
    </w:p>
    <w:p w:rsidR="00496B83" w:rsidRPr="0056442D"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3.1</w:t>
      </w:r>
      <w:r w:rsidR="0092075D">
        <w:rPr>
          <w:rFonts w:ascii="Arial" w:eastAsia="Times New Roman" w:hAnsi="Arial" w:cs="Arial"/>
          <w:sz w:val="24"/>
          <w:szCs w:val="24"/>
          <w:lang w:eastAsia="ru-RU"/>
        </w:rPr>
        <w:t>4</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 xml:space="preserve">масса двигателя, </w:t>
      </w:r>
      <w:r w:rsidR="00E45A23" w:rsidRPr="00885E1A">
        <w:rPr>
          <w:rFonts w:ascii="Arial" w:eastAsia="Times New Roman" w:hAnsi="Arial" w:cs="Arial"/>
          <w:b/>
          <w:sz w:val="24"/>
          <w:szCs w:val="24"/>
          <w:lang w:val="en-US" w:eastAsia="ru-RU"/>
        </w:rPr>
        <w:t>G</w:t>
      </w:r>
      <w:r w:rsidR="00E45A23" w:rsidRPr="00885E1A">
        <w:rPr>
          <w:rFonts w:ascii="Arial" w:eastAsia="Times New Roman" w:hAnsi="Arial" w:cs="Arial"/>
          <w:b/>
          <w:sz w:val="24"/>
          <w:szCs w:val="24"/>
          <w:lang w:eastAsia="ru-RU"/>
        </w:rPr>
        <w:t>,</w:t>
      </w:r>
      <w:r w:rsidR="0092075D" w:rsidRPr="00885E1A">
        <w:rPr>
          <w:rFonts w:ascii="Arial" w:eastAsia="Times New Roman" w:hAnsi="Arial" w:cs="Arial"/>
          <w:b/>
          <w:sz w:val="24"/>
          <w:szCs w:val="24"/>
          <w:lang w:eastAsia="ru-RU"/>
        </w:rPr>
        <w:t xml:space="preserve"> </w:t>
      </w:r>
      <w:r w:rsidRPr="00885E1A">
        <w:rPr>
          <w:rFonts w:ascii="Arial" w:eastAsia="Times New Roman" w:hAnsi="Arial" w:cs="Arial"/>
          <w:b/>
          <w:sz w:val="24"/>
          <w:szCs w:val="24"/>
          <w:lang w:eastAsia="ru-RU"/>
        </w:rPr>
        <w:t>кг</w:t>
      </w:r>
      <w:r w:rsidRPr="00EC613C">
        <w:rPr>
          <w:rFonts w:ascii="Arial" w:eastAsia="Times New Roman" w:hAnsi="Arial" w:cs="Arial"/>
          <w:sz w:val="24"/>
          <w:szCs w:val="24"/>
          <w:lang w:eastAsia="ru-RU"/>
        </w:rPr>
        <w:t xml:space="preserve">: </w:t>
      </w:r>
      <w:r w:rsidR="00435209" w:rsidRPr="00601D9C">
        <w:rPr>
          <w:rFonts w:ascii="Arial" w:eastAsia="Times New Roman" w:hAnsi="Arial" w:cs="Arial"/>
          <w:sz w:val="24"/>
          <w:szCs w:val="24"/>
          <w:lang w:eastAsia="ru-RU"/>
        </w:rPr>
        <w:t>м</w:t>
      </w:r>
      <w:r w:rsidRPr="00601D9C">
        <w:rPr>
          <w:rFonts w:ascii="Arial" w:eastAsia="Times New Roman" w:hAnsi="Arial" w:cs="Arial"/>
          <w:sz w:val="24"/>
          <w:szCs w:val="24"/>
          <w:lang w:eastAsia="ru-RU"/>
        </w:rPr>
        <w:t xml:space="preserve">асса двигателя с маховиком, картером маховика, водяным </w:t>
      </w:r>
      <w:r w:rsidRPr="0056442D">
        <w:rPr>
          <w:rFonts w:ascii="Arial" w:eastAsia="Times New Roman" w:hAnsi="Arial" w:cs="Arial"/>
          <w:sz w:val="24"/>
          <w:szCs w:val="24"/>
          <w:lang w:eastAsia="ru-RU"/>
        </w:rPr>
        <w:t xml:space="preserve">насосом, вентилятором, шкивами и ремнями и привода вентилятора, с </w:t>
      </w:r>
      <w:r w:rsidRPr="0056442D">
        <w:rPr>
          <w:rFonts w:ascii="Arial" w:eastAsia="Times New Roman" w:hAnsi="Arial" w:cs="Arial"/>
          <w:sz w:val="24"/>
          <w:szCs w:val="24"/>
          <w:lang w:eastAsia="ru-RU"/>
        </w:rPr>
        <w:lastRenderedPageBreak/>
        <w:t>масляным насосом и с масляными фильтрами, с карбюратором, топливным насосом, свечами зажигания, распределителем и катушкой зажигания (для двигателей с принудительным зажиганием) или с форсунками, насосом высокого давления, подкачивающей помпой, топливными фильтрами, свечами накала (для дизельных двигателей), с впускным и выпускным трубопроводами, ступенчатым наддувом, воздухоочистителем и стартером (при условии, если вышеперечисленные агрегаты и детали установлены непосредственно на двигателе), но без сцепления, радиатора системы охлаждения, масляного радиатора (если он не встроен в двигатель), глушителя и его труб, автомоб</w:t>
      </w:r>
      <w:r w:rsidR="0059367A" w:rsidRPr="0056442D">
        <w:rPr>
          <w:rFonts w:ascii="Arial" w:eastAsia="Times New Roman" w:hAnsi="Arial" w:cs="Arial"/>
          <w:sz w:val="24"/>
          <w:szCs w:val="24"/>
          <w:lang w:eastAsia="ru-RU"/>
        </w:rPr>
        <w:t>ильного компрессора,</w:t>
      </w:r>
      <w:r w:rsidRPr="0056442D">
        <w:rPr>
          <w:rFonts w:ascii="Arial" w:eastAsia="Times New Roman" w:hAnsi="Arial" w:cs="Arial"/>
          <w:sz w:val="24"/>
          <w:szCs w:val="24"/>
          <w:lang w:eastAsia="ru-RU"/>
        </w:rPr>
        <w:t xml:space="preserve"> насоса гидроусилителя руля, предпускового подогревателя, без охлаждающей жидкости и масла, без деталей крепления двигателя.</w:t>
      </w:r>
    </w:p>
    <w:p w:rsidR="00496B83" w:rsidRDefault="00496B83" w:rsidP="00496B83">
      <w:pPr>
        <w:spacing w:after="0" w:line="360" w:lineRule="auto"/>
        <w:ind w:firstLine="709"/>
        <w:jc w:val="both"/>
        <w:rPr>
          <w:rFonts w:ascii="Arial" w:eastAsia="Times New Roman" w:hAnsi="Arial" w:cs="Arial"/>
          <w:sz w:val="20"/>
          <w:szCs w:val="20"/>
          <w:lang w:eastAsia="ru-RU"/>
        </w:rPr>
      </w:pPr>
      <w:r w:rsidRPr="0056442D">
        <w:rPr>
          <w:rFonts w:ascii="Arial" w:eastAsia="Times New Roman" w:hAnsi="Arial" w:cs="Arial"/>
          <w:spacing w:val="70"/>
          <w:sz w:val="20"/>
          <w:szCs w:val="20"/>
          <w:lang w:eastAsia="ru-RU"/>
        </w:rPr>
        <w:t>Примечание</w:t>
      </w:r>
      <w:r w:rsidR="0065400A" w:rsidRPr="0056442D">
        <w:rPr>
          <w:rFonts w:ascii="Arial" w:eastAsia="Times New Roman" w:hAnsi="Arial" w:cs="Arial"/>
          <w:sz w:val="20"/>
          <w:szCs w:val="20"/>
          <w:lang w:eastAsia="ru-RU"/>
        </w:rPr>
        <w:t xml:space="preserve"> –</w:t>
      </w:r>
      <w:r w:rsidRPr="0056442D">
        <w:rPr>
          <w:rFonts w:ascii="Arial" w:eastAsia="Times New Roman" w:hAnsi="Arial" w:cs="Arial"/>
          <w:sz w:val="20"/>
          <w:szCs w:val="20"/>
          <w:lang w:eastAsia="ru-RU"/>
        </w:rPr>
        <w:t xml:space="preserve"> При указании массы двигателя, комплектация которого отличается от указанной </w:t>
      </w:r>
      <w:r w:rsidRPr="00601D9C">
        <w:rPr>
          <w:rFonts w:ascii="Arial" w:eastAsia="Times New Roman" w:hAnsi="Arial" w:cs="Arial"/>
          <w:sz w:val="20"/>
          <w:szCs w:val="20"/>
          <w:lang w:eastAsia="ru-RU"/>
        </w:rPr>
        <w:t>выше, должно быть отмечено отличие по номенклатуре составных частей.</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92075D">
        <w:rPr>
          <w:rFonts w:ascii="Arial" w:eastAsia="Times New Roman" w:hAnsi="Arial" w:cs="Arial"/>
          <w:sz w:val="24"/>
          <w:szCs w:val="24"/>
          <w:lang w:eastAsia="ru-RU"/>
        </w:rPr>
        <w:t>15</w:t>
      </w:r>
      <w:r w:rsidR="003024E5"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номинальная частота вращения</w:t>
      </w:r>
      <w:r w:rsidRPr="00EC613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Частота вращения коленчатого вала, установленная </w:t>
      </w:r>
      <w:r w:rsidR="0071670A" w:rsidRPr="00601D9C">
        <w:rPr>
          <w:rFonts w:ascii="Arial" w:eastAsia="Times New Roman" w:hAnsi="Arial" w:cs="Arial"/>
          <w:sz w:val="24"/>
          <w:szCs w:val="24"/>
          <w:lang w:eastAsia="ru-RU"/>
        </w:rPr>
        <w:t xml:space="preserve">ТУ </w:t>
      </w:r>
      <w:r w:rsidRPr="00601D9C">
        <w:rPr>
          <w:rFonts w:ascii="Arial" w:eastAsia="Times New Roman" w:hAnsi="Arial" w:cs="Arial"/>
          <w:sz w:val="24"/>
          <w:szCs w:val="24"/>
          <w:lang w:eastAsia="ru-RU"/>
        </w:rPr>
        <w:t>на двигатель для номинальной мощности.</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A9517D">
        <w:rPr>
          <w:rFonts w:ascii="Arial" w:eastAsia="Times New Roman" w:hAnsi="Arial" w:cs="Arial"/>
          <w:sz w:val="24"/>
          <w:szCs w:val="24"/>
          <w:lang w:eastAsia="ru-RU"/>
        </w:rPr>
        <w:t>16</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отработавшие газы</w:t>
      </w:r>
      <w:r w:rsidR="00885E1A" w:rsidRPr="005B1B39">
        <w:rPr>
          <w:rFonts w:ascii="Arial" w:eastAsia="Times New Roman" w:hAnsi="Arial" w:cs="Arial"/>
          <w:b/>
          <w:sz w:val="24"/>
          <w:szCs w:val="24"/>
          <w:lang w:eastAsia="ru-RU"/>
        </w:rPr>
        <w:t>,</w:t>
      </w:r>
      <w:r w:rsidR="00B00216" w:rsidRPr="005B1B39">
        <w:rPr>
          <w:rFonts w:ascii="Arial" w:eastAsia="Times New Roman" w:hAnsi="Arial" w:cs="Arial"/>
          <w:b/>
          <w:sz w:val="24"/>
          <w:szCs w:val="24"/>
          <w:lang w:eastAsia="ru-RU"/>
        </w:rPr>
        <w:t xml:space="preserve"> ОГ</w:t>
      </w:r>
      <w:r w:rsidRPr="005B1B39">
        <w:rPr>
          <w:rFonts w:ascii="Arial" w:eastAsia="Times New Roman" w:hAnsi="Arial" w:cs="Arial"/>
          <w:b/>
          <w:sz w:val="24"/>
          <w:szCs w:val="24"/>
          <w:lang w:eastAsia="ru-RU"/>
        </w:rPr>
        <w:t>:</w:t>
      </w:r>
      <w:r w:rsidRPr="00601D9C">
        <w:rPr>
          <w:rFonts w:ascii="Arial" w:eastAsia="Times New Roman" w:hAnsi="Arial" w:cs="Arial"/>
          <w:sz w:val="24"/>
          <w:szCs w:val="24"/>
          <w:lang w:eastAsia="ru-RU"/>
        </w:rPr>
        <w:t xml:space="preserve"> Смесь газообразных продуктов полного сгорания, избыточного воздуха и различных микропримесей (газообразных, жидких и </w:t>
      </w:r>
      <w:r w:rsidR="0071670A" w:rsidRPr="00601D9C">
        <w:rPr>
          <w:rFonts w:ascii="Arial" w:eastAsia="Times New Roman" w:hAnsi="Arial" w:cs="Arial"/>
          <w:sz w:val="24"/>
          <w:szCs w:val="24"/>
          <w:lang w:eastAsia="ru-RU"/>
        </w:rPr>
        <w:t>взвешенных</w:t>
      </w:r>
      <w:r w:rsidRPr="00601D9C">
        <w:rPr>
          <w:rFonts w:ascii="Arial" w:eastAsia="Times New Roman" w:hAnsi="Arial" w:cs="Arial"/>
          <w:sz w:val="24"/>
          <w:szCs w:val="24"/>
          <w:lang w:eastAsia="ru-RU"/>
        </w:rPr>
        <w:t xml:space="preserve"> частиц), поступающая из цилиндров двигателя в его выпускную систему.</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A9517D">
        <w:rPr>
          <w:rFonts w:ascii="Arial" w:eastAsia="Times New Roman" w:hAnsi="Arial" w:cs="Arial"/>
          <w:sz w:val="24"/>
          <w:szCs w:val="24"/>
          <w:lang w:eastAsia="ru-RU"/>
        </w:rPr>
        <w:t>17</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 xml:space="preserve">влажные </w:t>
      </w:r>
      <w:r w:rsidR="00E323FC" w:rsidRPr="00601D9C">
        <w:rPr>
          <w:rFonts w:ascii="Arial" w:eastAsia="Times New Roman" w:hAnsi="Arial" w:cs="Arial"/>
          <w:b/>
          <w:sz w:val="24"/>
          <w:szCs w:val="24"/>
          <w:lang w:eastAsia="ru-RU"/>
        </w:rPr>
        <w:t>ОГ</w:t>
      </w:r>
      <w:r w:rsidRPr="00601D9C">
        <w:rPr>
          <w:rFonts w:ascii="Arial" w:eastAsia="Times New Roman" w:hAnsi="Arial" w:cs="Arial"/>
          <w:b/>
          <w:sz w:val="24"/>
          <w:szCs w:val="24"/>
          <w:lang w:eastAsia="ru-RU"/>
        </w:rPr>
        <w:t>:</w:t>
      </w:r>
      <w:r w:rsidRPr="00601D9C">
        <w:rPr>
          <w:rFonts w:ascii="Arial" w:eastAsia="Times New Roman" w:hAnsi="Arial" w:cs="Arial"/>
          <w:sz w:val="24"/>
          <w:szCs w:val="24"/>
          <w:lang w:eastAsia="ru-RU"/>
        </w:rPr>
        <w:t xml:space="preserve"> </w:t>
      </w:r>
      <w:r w:rsidR="002536B5" w:rsidRPr="00601D9C">
        <w:rPr>
          <w:rFonts w:ascii="Arial" w:eastAsia="Times New Roman" w:hAnsi="Arial" w:cs="Arial"/>
          <w:sz w:val="24"/>
          <w:szCs w:val="24"/>
          <w:lang w:eastAsia="ru-RU"/>
        </w:rPr>
        <w:t>ОГ</w:t>
      </w:r>
      <w:r w:rsidRPr="00601D9C">
        <w:rPr>
          <w:rFonts w:ascii="Arial" w:eastAsia="Times New Roman" w:hAnsi="Arial" w:cs="Arial"/>
          <w:sz w:val="24"/>
          <w:szCs w:val="24"/>
          <w:lang w:eastAsia="ru-RU"/>
        </w:rPr>
        <w:t>, влагосодержание которых соответствует полному составу продуктов сгорания топлива.</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A9517D">
        <w:rPr>
          <w:rFonts w:ascii="Arial" w:eastAsia="Times New Roman" w:hAnsi="Arial" w:cs="Arial"/>
          <w:sz w:val="24"/>
          <w:szCs w:val="24"/>
          <w:lang w:eastAsia="ru-RU"/>
        </w:rPr>
        <w:t>18</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коэффициент избытка воздуха</w:t>
      </w:r>
      <w:r w:rsidRPr="00EC613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Безразмерная величина, представляющая собой отношение массы воздуха, поступившей в цилиндр двигателя, к массе воздуха, теоретически необходимой для полного сгорания поданного в цилиндр топлива</w:t>
      </w:r>
      <w:r w:rsidR="00A929E3" w:rsidRPr="00601D9C">
        <w:rPr>
          <w:rFonts w:ascii="Arial" w:eastAsia="Times New Roman" w:hAnsi="Arial" w:cs="Arial"/>
          <w:sz w:val="24"/>
          <w:szCs w:val="24"/>
          <w:lang w:eastAsia="ru-RU"/>
        </w:rPr>
        <w:t>.</w:t>
      </w:r>
    </w:p>
    <w:p w:rsidR="00A929E3" w:rsidRPr="00601D9C" w:rsidRDefault="00A929E3" w:rsidP="007642A8">
      <w:pPr>
        <w:spacing w:after="0" w:line="360" w:lineRule="auto"/>
        <w:ind w:firstLine="709"/>
        <w:jc w:val="both"/>
        <w:rPr>
          <w:rFonts w:ascii="Arial" w:eastAsia="Arial Unicode MS" w:hAnsi="Arial" w:cs="Arial"/>
          <w:sz w:val="24"/>
          <w:szCs w:val="24"/>
          <w:lang w:eastAsia="ru-RU"/>
        </w:rPr>
      </w:pPr>
      <w:r w:rsidRPr="00601D9C">
        <w:rPr>
          <w:rFonts w:ascii="Arial" w:eastAsia="Arial Unicode MS" w:hAnsi="Arial" w:cs="Arial"/>
          <w:sz w:val="24"/>
          <w:szCs w:val="24"/>
          <w:lang w:eastAsia="ru-RU"/>
        </w:rPr>
        <w:t>3.</w:t>
      </w:r>
      <w:r w:rsidR="00A9517D">
        <w:rPr>
          <w:rFonts w:ascii="Arial" w:eastAsia="Arial Unicode MS" w:hAnsi="Arial" w:cs="Arial"/>
          <w:sz w:val="24"/>
          <w:szCs w:val="24"/>
          <w:lang w:eastAsia="ru-RU"/>
        </w:rPr>
        <w:t>19</w:t>
      </w:r>
      <w:r w:rsidRPr="00601D9C">
        <w:rPr>
          <w:rFonts w:ascii="Arial" w:eastAsia="Arial Unicode MS" w:hAnsi="Arial" w:cs="Arial"/>
          <w:sz w:val="24"/>
          <w:szCs w:val="24"/>
          <w:lang w:eastAsia="ru-RU"/>
        </w:rPr>
        <w:t xml:space="preserve"> </w:t>
      </w:r>
      <w:r w:rsidRPr="00601D9C">
        <w:rPr>
          <w:rFonts w:ascii="Arial" w:eastAsia="Arial Unicode MS" w:hAnsi="Arial" w:cs="Arial"/>
          <w:b/>
          <w:sz w:val="24"/>
          <w:szCs w:val="24"/>
          <w:lang w:eastAsia="ru-RU"/>
        </w:rPr>
        <w:t>метод разбавления полного потока</w:t>
      </w:r>
      <w:r w:rsidRPr="00601D9C">
        <w:rPr>
          <w:rFonts w:ascii="Arial" w:eastAsia="Arial Unicode MS" w:hAnsi="Arial" w:cs="Arial"/>
          <w:sz w:val="24"/>
          <w:szCs w:val="24"/>
          <w:lang w:eastAsia="ru-RU"/>
        </w:rPr>
        <w:t xml:space="preserve">: Процесс смешивания разбавляющего воздуха с полным потоком ОГ до отделения доли </w:t>
      </w:r>
      <w:r w:rsidR="00062C18" w:rsidRPr="00601D9C">
        <w:rPr>
          <w:rFonts w:ascii="Arial" w:eastAsia="Arial Unicode MS" w:hAnsi="Arial" w:cs="Arial"/>
          <w:sz w:val="24"/>
          <w:szCs w:val="24"/>
          <w:lang w:eastAsia="ru-RU"/>
        </w:rPr>
        <w:t>разбавленных ОГ</w:t>
      </w:r>
      <w:r w:rsidR="00EA68AC" w:rsidRPr="00601D9C">
        <w:rPr>
          <w:rFonts w:ascii="Arial" w:eastAsia="Arial Unicode MS" w:hAnsi="Arial" w:cs="Arial"/>
          <w:sz w:val="24"/>
          <w:szCs w:val="24"/>
          <w:lang w:eastAsia="ru-RU"/>
        </w:rPr>
        <w:t xml:space="preserve"> для</w:t>
      </w:r>
      <w:r w:rsidR="007642A8" w:rsidRPr="00601D9C">
        <w:rPr>
          <w:rFonts w:ascii="Arial" w:eastAsia="Arial Unicode MS" w:hAnsi="Arial" w:cs="Arial"/>
          <w:sz w:val="24"/>
          <w:szCs w:val="24"/>
          <w:lang w:eastAsia="ru-RU"/>
        </w:rPr>
        <w:t xml:space="preserve"> </w:t>
      </w:r>
      <w:r w:rsidR="00A51BF3" w:rsidRPr="00601D9C">
        <w:rPr>
          <w:rFonts w:ascii="Arial" w:eastAsia="Arial Unicode MS" w:hAnsi="Arial" w:cs="Arial"/>
          <w:sz w:val="24"/>
          <w:szCs w:val="24"/>
          <w:lang w:eastAsia="ru-RU"/>
        </w:rPr>
        <w:t xml:space="preserve">проведения </w:t>
      </w:r>
      <w:r w:rsidR="007642A8" w:rsidRPr="00601D9C">
        <w:rPr>
          <w:rFonts w:ascii="Arial" w:eastAsia="Arial Unicode MS" w:hAnsi="Arial" w:cs="Arial"/>
          <w:sz w:val="24"/>
          <w:szCs w:val="24"/>
          <w:lang w:eastAsia="ru-RU"/>
        </w:rPr>
        <w:t>анализа.</w:t>
      </w:r>
    </w:p>
    <w:p w:rsidR="00905A7F" w:rsidRPr="00601D9C" w:rsidRDefault="00496B83" w:rsidP="004E7746">
      <w:pPr>
        <w:spacing w:after="0" w:line="360" w:lineRule="auto"/>
        <w:ind w:firstLine="709"/>
        <w:jc w:val="both"/>
        <w:rPr>
          <w:rFonts w:ascii="Arial" w:eastAsia="Arial Unicode MS" w:hAnsi="Arial" w:cs="Arial"/>
          <w:sz w:val="24"/>
          <w:szCs w:val="24"/>
          <w:lang w:eastAsia="ru-RU"/>
        </w:rPr>
      </w:pPr>
      <w:r w:rsidRPr="00601D9C">
        <w:rPr>
          <w:rFonts w:ascii="Arial" w:eastAsia="Arial Unicode MS" w:hAnsi="Arial" w:cs="Arial"/>
          <w:sz w:val="24"/>
          <w:szCs w:val="24"/>
          <w:lang w:eastAsia="ru-RU"/>
        </w:rPr>
        <w:t>3.</w:t>
      </w:r>
      <w:r w:rsidR="00A9517D">
        <w:rPr>
          <w:rFonts w:ascii="Arial" w:eastAsia="Arial Unicode MS" w:hAnsi="Arial" w:cs="Arial"/>
          <w:sz w:val="24"/>
          <w:szCs w:val="24"/>
          <w:lang w:eastAsia="ru-RU"/>
        </w:rPr>
        <w:t>20</w:t>
      </w:r>
      <w:r w:rsidRPr="00601D9C">
        <w:rPr>
          <w:rFonts w:ascii="Arial" w:eastAsia="Arial Unicode MS" w:hAnsi="Arial" w:cs="Arial"/>
          <w:sz w:val="24"/>
          <w:szCs w:val="24"/>
          <w:lang w:eastAsia="ru-RU"/>
        </w:rPr>
        <w:t xml:space="preserve"> </w:t>
      </w:r>
      <w:r w:rsidRPr="00601D9C">
        <w:rPr>
          <w:rFonts w:ascii="Arial" w:eastAsia="Arial Unicode MS" w:hAnsi="Arial" w:cs="Arial"/>
          <w:b/>
          <w:sz w:val="24"/>
          <w:szCs w:val="24"/>
          <w:lang w:eastAsia="ru-RU"/>
        </w:rPr>
        <w:t>метод разбавления части потока</w:t>
      </w:r>
      <w:r w:rsidRPr="00601D9C">
        <w:rPr>
          <w:rFonts w:ascii="Arial" w:eastAsia="Arial Unicode MS" w:hAnsi="Arial" w:cs="Arial"/>
          <w:sz w:val="24"/>
          <w:szCs w:val="24"/>
          <w:lang w:eastAsia="ru-RU"/>
        </w:rPr>
        <w:t>: Процесс отделения</w:t>
      </w:r>
      <w:r w:rsidR="001A6B0A" w:rsidRPr="00601D9C">
        <w:rPr>
          <w:rFonts w:ascii="Arial" w:eastAsia="Arial Unicode MS" w:hAnsi="Arial" w:cs="Arial"/>
          <w:sz w:val="24"/>
          <w:szCs w:val="24"/>
          <w:lang w:eastAsia="ru-RU"/>
        </w:rPr>
        <w:t xml:space="preserve"> от полного потока</w:t>
      </w:r>
      <w:r w:rsidRPr="00601D9C">
        <w:rPr>
          <w:rFonts w:ascii="Arial" w:eastAsia="Arial Unicode MS" w:hAnsi="Arial" w:cs="Arial"/>
          <w:sz w:val="24"/>
          <w:szCs w:val="24"/>
          <w:lang w:eastAsia="ru-RU"/>
        </w:rPr>
        <w:t xml:space="preserve"> части </w:t>
      </w:r>
      <w:r w:rsidR="008712CF" w:rsidRPr="00601D9C">
        <w:rPr>
          <w:rFonts w:ascii="Arial" w:eastAsia="Arial Unicode MS" w:hAnsi="Arial" w:cs="Arial"/>
          <w:sz w:val="24"/>
          <w:szCs w:val="24"/>
          <w:lang w:eastAsia="ru-RU"/>
        </w:rPr>
        <w:t xml:space="preserve">потока </w:t>
      </w:r>
      <w:r w:rsidRPr="00601D9C">
        <w:rPr>
          <w:rFonts w:ascii="Arial" w:eastAsia="Arial Unicode MS" w:hAnsi="Arial" w:cs="Arial"/>
          <w:sz w:val="24"/>
          <w:szCs w:val="24"/>
          <w:lang w:eastAsia="ru-RU"/>
        </w:rPr>
        <w:t>ОГ</w:t>
      </w:r>
      <w:r w:rsidR="00F94556" w:rsidRPr="00601D9C">
        <w:rPr>
          <w:rFonts w:ascii="Arial" w:eastAsia="Arial Unicode MS" w:hAnsi="Arial" w:cs="Arial"/>
          <w:sz w:val="24"/>
          <w:szCs w:val="24"/>
          <w:lang w:eastAsia="ru-RU"/>
        </w:rPr>
        <w:t>,</w:t>
      </w:r>
      <w:r w:rsidR="001A6B0A" w:rsidRPr="00601D9C">
        <w:rPr>
          <w:rFonts w:ascii="Arial" w:eastAsia="Arial Unicode MS" w:hAnsi="Arial" w:cs="Arial"/>
          <w:sz w:val="24"/>
          <w:szCs w:val="24"/>
          <w:lang w:eastAsia="ru-RU"/>
        </w:rPr>
        <w:t xml:space="preserve"> необходимой</w:t>
      </w:r>
      <w:r w:rsidRPr="00601D9C">
        <w:rPr>
          <w:rFonts w:ascii="Arial" w:eastAsia="Arial Unicode MS" w:hAnsi="Arial" w:cs="Arial"/>
          <w:sz w:val="24"/>
          <w:szCs w:val="24"/>
          <w:lang w:eastAsia="ru-RU"/>
        </w:rPr>
        <w:t xml:space="preserve"> </w:t>
      </w:r>
      <w:r w:rsidR="00A929E3" w:rsidRPr="00601D9C">
        <w:rPr>
          <w:rFonts w:ascii="Arial" w:eastAsia="Arial Unicode MS" w:hAnsi="Arial" w:cs="Arial"/>
          <w:sz w:val="24"/>
          <w:szCs w:val="24"/>
          <w:lang w:eastAsia="ru-RU"/>
        </w:rPr>
        <w:t>для анализа, с последующем его</w:t>
      </w:r>
      <w:r w:rsidR="00DA5786" w:rsidRPr="00601D9C">
        <w:rPr>
          <w:rFonts w:ascii="Arial" w:eastAsia="Arial Unicode MS" w:hAnsi="Arial" w:cs="Arial"/>
          <w:sz w:val="24"/>
          <w:szCs w:val="24"/>
          <w:lang w:eastAsia="ru-RU"/>
        </w:rPr>
        <w:t xml:space="preserve"> </w:t>
      </w:r>
      <w:r w:rsidR="00A929E3" w:rsidRPr="00601D9C">
        <w:rPr>
          <w:rFonts w:ascii="Arial" w:eastAsia="Arial Unicode MS" w:hAnsi="Arial" w:cs="Arial"/>
          <w:sz w:val="24"/>
          <w:szCs w:val="24"/>
          <w:lang w:eastAsia="ru-RU"/>
        </w:rPr>
        <w:t xml:space="preserve">смешиванием </w:t>
      </w:r>
      <w:r w:rsidRPr="00601D9C">
        <w:rPr>
          <w:rFonts w:ascii="Arial" w:eastAsia="Arial Unicode MS" w:hAnsi="Arial" w:cs="Arial"/>
          <w:sz w:val="24"/>
          <w:szCs w:val="24"/>
          <w:lang w:eastAsia="ru-RU"/>
        </w:rPr>
        <w:t xml:space="preserve">с соответствующим количеством разбавляющего воздуха </w:t>
      </w:r>
      <w:r w:rsidR="001A6B0A" w:rsidRPr="00601D9C">
        <w:rPr>
          <w:rFonts w:ascii="Arial" w:eastAsia="Arial Unicode MS" w:hAnsi="Arial" w:cs="Arial"/>
          <w:sz w:val="24"/>
          <w:szCs w:val="24"/>
          <w:lang w:eastAsia="ru-RU"/>
        </w:rPr>
        <w:t xml:space="preserve">для </w:t>
      </w:r>
      <w:r w:rsidR="00F94556" w:rsidRPr="00601D9C">
        <w:rPr>
          <w:rFonts w:ascii="Arial" w:eastAsia="Arial Unicode MS" w:hAnsi="Arial" w:cs="Arial"/>
          <w:sz w:val="24"/>
          <w:szCs w:val="24"/>
          <w:lang w:eastAsia="ru-RU"/>
        </w:rPr>
        <w:t>проведения измерения</w:t>
      </w:r>
      <w:r w:rsidR="001A6B0A" w:rsidRPr="00601D9C">
        <w:rPr>
          <w:rFonts w:ascii="Arial" w:eastAsia="Arial Unicode MS" w:hAnsi="Arial" w:cs="Arial"/>
          <w:sz w:val="24"/>
          <w:szCs w:val="24"/>
          <w:lang w:eastAsia="ru-RU"/>
        </w:rPr>
        <w:t xml:space="preserve"> массы и количества </w:t>
      </w:r>
      <w:r w:rsidR="005146DF">
        <w:rPr>
          <w:rFonts w:ascii="Arial" w:eastAsia="Arial Unicode MS" w:hAnsi="Arial" w:cs="Arial"/>
          <w:sz w:val="24"/>
          <w:szCs w:val="24"/>
          <w:lang w:eastAsia="ru-RU"/>
        </w:rPr>
        <w:t>взвешенных</w:t>
      </w:r>
      <w:r w:rsidR="00246FDA">
        <w:rPr>
          <w:rFonts w:ascii="Arial" w:eastAsia="Arial Unicode MS" w:hAnsi="Arial" w:cs="Arial"/>
          <w:sz w:val="24"/>
          <w:szCs w:val="24"/>
          <w:lang w:eastAsia="ru-RU"/>
        </w:rPr>
        <w:t xml:space="preserve"> </w:t>
      </w:r>
      <w:r w:rsidRPr="00601D9C">
        <w:rPr>
          <w:rFonts w:ascii="Arial" w:eastAsia="Arial Unicode MS" w:hAnsi="Arial" w:cs="Arial"/>
          <w:sz w:val="24"/>
          <w:szCs w:val="24"/>
          <w:lang w:eastAsia="ru-RU"/>
        </w:rPr>
        <w:t>частиц.</w:t>
      </w:r>
    </w:p>
    <w:p w:rsidR="0092075D" w:rsidRPr="0092075D" w:rsidRDefault="00A9517D" w:rsidP="001A0FBB">
      <w:pPr>
        <w:spacing w:after="0" w:line="360" w:lineRule="auto"/>
        <w:ind w:firstLine="709"/>
        <w:jc w:val="both"/>
        <w:rPr>
          <w:rFonts w:ascii="Arial" w:hAnsi="Arial" w:cs="Arial"/>
          <w:bCs/>
          <w:sz w:val="24"/>
          <w:szCs w:val="24"/>
        </w:rPr>
      </w:pPr>
      <w:r w:rsidRPr="00A9517D">
        <w:rPr>
          <w:rFonts w:ascii="Arial" w:eastAsia="Arial Unicode MS" w:hAnsi="Arial" w:cs="Arial"/>
          <w:sz w:val="24"/>
          <w:szCs w:val="24"/>
          <w:lang w:eastAsia="ru-RU"/>
        </w:rPr>
        <w:t>3.21</w:t>
      </w:r>
      <w:r w:rsidR="00CC3372" w:rsidRPr="0092075D">
        <w:rPr>
          <w:rFonts w:ascii="Arial" w:eastAsia="Arial Unicode MS" w:hAnsi="Arial" w:cs="Arial"/>
          <w:b/>
          <w:sz w:val="24"/>
          <w:szCs w:val="24"/>
          <w:lang w:eastAsia="ru-RU"/>
        </w:rPr>
        <w:t xml:space="preserve"> </w:t>
      </w:r>
      <w:r w:rsidR="00374DB8" w:rsidRPr="0092075D">
        <w:rPr>
          <w:rFonts w:ascii="Arial" w:eastAsia="Arial Unicode MS" w:hAnsi="Arial" w:cs="Arial"/>
          <w:b/>
          <w:sz w:val="24"/>
          <w:szCs w:val="24"/>
          <w:lang w:eastAsia="ru-RU"/>
        </w:rPr>
        <w:t>выбросы вредных веществ</w:t>
      </w:r>
      <w:r w:rsidR="000A6B85" w:rsidRPr="00E45A23">
        <w:rPr>
          <w:rFonts w:ascii="Arial" w:eastAsia="Arial Unicode MS" w:hAnsi="Arial" w:cs="Arial"/>
          <w:b/>
          <w:sz w:val="24"/>
          <w:szCs w:val="24"/>
          <w:lang w:eastAsia="ru-RU"/>
        </w:rPr>
        <w:t>, ВВВ</w:t>
      </w:r>
      <w:r w:rsidR="00374DB8" w:rsidRPr="00A9517D">
        <w:rPr>
          <w:rFonts w:ascii="Arial" w:hAnsi="Arial" w:cs="Arial"/>
          <w:bCs/>
          <w:sz w:val="24"/>
          <w:szCs w:val="24"/>
        </w:rPr>
        <w:t>:</w:t>
      </w:r>
      <w:r w:rsidR="00374DB8" w:rsidRPr="0092075D">
        <w:rPr>
          <w:rFonts w:ascii="Arial" w:hAnsi="Arial" w:cs="Arial"/>
          <w:b/>
          <w:bCs/>
          <w:sz w:val="24"/>
          <w:szCs w:val="24"/>
        </w:rPr>
        <w:t xml:space="preserve"> </w:t>
      </w:r>
      <w:r w:rsidR="001A0FBB" w:rsidRPr="0092075D">
        <w:rPr>
          <w:rFonts w:ascii="Arial" w:hAnsi="Arial" w:cs="Arial"/>
          <w:bCs/>
          <w:sz w:val="24"/>
          <w:szCs w:val="24"/>
        </w:rPr>
        <w:t>Компоненты,</w:t>
      </w:r>
      <w:r w:rsidR="00CC3372" w:rsidRPr="0092075D">
        <w:rPr>
          <w:rFonts w:ascii="Arial" w:hAnsi="Arial" w:cs="Arial"/>
          <w:bCs/>
          <w:sz w:val="24"/>
          <w:szCs w:val="24"/>
        </w:rPr>
        <w:t xml:space="preserve"> входящие в состав ОГ и </w:t>
      </w:r>
      <w:r w:rsidR="00374DB8" w:rsidRPr="0092075D">
        <w:rPr>
          <w:rFonts w:ascii="Arial" w:hAnsi="Arial" w:cs="Arial"/>
          <w:bCs/>
          <w:sz w:val="24"/>
          <w:szCs w:val="24"/>
        </w:rPr>
        <w:t>считающиеся загрязнителями атмосферы</w:t>
      </w:r>
      <w:r w:rsidR="0092075D" w:rsidRPr="0092075D">
        <w:rPr>
          <w:rFonts w:ascii="Arial" w:hAnsi="Arial" w:cs="Arial"/>
          <w:bCs/>
          <w:sz w:val="24"/>
          <w:szCs w:val="24"/>
        </w:rPr>
        <w:t>.</w:t>
      </w:r>
    </w:p>
    <w:p w:rsidR="00374DB8" w:rsidRPr="0092075D" w:rsidRDefault="0092075D" w:rsidP="001A0FBB">
      <w:pPr>
        <w:spacing w:after="0" w:line="360" w:lineRule="auto"/>
        <w:ind w:firstLine="709"/>
        <w:jc w:val="both"/>
        <w:rPr>
          <w:rFonts w:ascii="Arial" w:eastAsia="Arial Unicode MS" w:hAnsi="Arial" w:cs="Arial"/>
          <w:lang w:eastAsia="ru-RU"/>
        </w:rPr>
      </w:pPr>
      <w:r w:rsidRPr="0092075D">
        <w:rPr>
          <w:rFonts w:ascii="Arial" w:hAnsi="Arial" w:cs="Arial"/>
          <w:bCs/>
          <w:spacing w:val="70"/>
        </w:rPr>
        <w:t>Примечание</w:t>
      </w:r>
      <w:r w:rsidRPr="0092075D">
        <w:rPr>
          <w:rFonts w:ascii="Arial" w:hAnsi="Arial" w:cs="Arial"/>
          <w:bCs/>
        </w:rPr>
        <w:t xml:space="preserve">– </w:t>
      </w:r>
      <w:r w:rsidR="00495AAA" w:rsidRPr="0092075D">
        <w:rPr>
          <w:rFonts w:ascii="Arial" w:hAnsi="Arial" w:cs="Arial"/>
          <w:bCs/>
        </w:rPr>
        <w:t xml:space="preserve"> </w:t>
      </w:r>
      <w:r w:rsidRPr="0092075D">
        <w:rPr>
          <w:rFonts w:ascii="Arial" w:hAnsi="Arial" w:cs="Arial"/>
          <w:bCs/>
        </w:rPr>
        <w:t xml:space="preserve">Например, ВВВ являются </w:t>
      </w:r>
      <w:r w:rsidR="00374DB8" w:rsidRPr="0092075D">
        <w:rPr>
          <w:rFonts w:ascii="Arial" w:hAnsi="Arial" w:cs="Arial"/>
          <w:bCs/>
        </w:rPr>
        <w:t xml:space="preserve"> о</w:t>
      </w:r>
      <w:r w:rsidR="00CC3372" w:rsidRPr="0092075D">
        <w:rPr>
          <w:rFonts w:ascii="Arial" w:hAnsi="Arial" w:cs="Arial"/>
          <w:bCs/>
        </w:rPr>
        <w:t>ксид углерода, углеводороды</w:t>
      </w:r>
      <w:r w:rsidR="00374DB8" w:rsidRPr="0092075D">
        <w:rPr>
          <w:rFonts w:ascii="Arial" w:hAnsi="Arial" w:cs="Arial"/>
          <w:bCs/>
        </w:rPr>
        <w:t>, оксиды азота</w:t>
      </w:r>
      <w:r w:rsidR="00F13346" w:rsidRPr="0092075D">
        <w:rPr>
          <w:rFonts w:ascii="Arial" w:hAnsi="Arial" w:cs="Arial"/>
          <w:bCs/>
        </w:rPr>
        <w:t>,</w:t>
      </w:r>
      <w:r w:rsidR="00374DB8" w:rsidRPr="0092075D">
        <w:rPr>
          <w:rFonts w:ascii="Arial" w:hAnsi="Arial" w:cs="Arial"/>
          <w:bCs/>
        </w:rPr>
        <w:t xml:space="preserve"> выраженные в эквиваленте диоксида азота </w:t>
      </w:r>
      <w:r w:rsidR="00905A7F" w:rsidRPr="0092075D">
        <w:rPr>
          <w:rFonts w:ascii="Arial" w:hAnsi="Arial" w:cs="Arial"/>
          <w:bCs/>
        </w:rPr>
        <w:t xml:space="preserve">и </w:t>
      </w:r>
      <w:r w:rsidR="005146DF" w:rsidRPr="0092075D">
        <w:rPr>
          <w:rFonts w:ascii="Arial" w:hAnsi="Arial" w:cs="Arial"/>
          <w:bCs/>
        </w:rPr>
        <w:t xml:space="preserve">взвешенные </w:t>
      </w:r>
      <w:r w:rsidR="00CC3372" w:rsidRPr="0092075D">
        <w:rPr>
          <w:rFonts w:ascii="Arial" w:hAnsi="Arial" w:cs="Arial"/>
          <w:bCs/>
        </w:rPr>
        <w:t>частицы</w:t>
      </w:r>
      <w:r w:rsidR="00374DB8" w:rsidRPr="0092075D">
        <w:rPr>
          <w:rFonts w:ascii="Arial" w:hAnsi="Arial" w:cs="Arial"/>
          <w:bCs/>
        </w:rPr>
        <w:t>.</w:t>
      </w:r>
    </w:p>
    <w:p w:rsidR="00496B83" w:rsidRPr="0056442D" w:rsidRDefault="00496B83" w:rsidP="00496B83">
      <w:pPr>
        <w:spacing w:after="0" w:line="360" w:lineRule="auto"/>
        <w:ind w:firstLine="709"/>
        <w:jc w:val="both"/>
        <w:rPr>
          <w:rFonts w:ascii="Arial" w:eastAsia="Arial Unicode MS" w:hAnsi="Arial" w:cs="Arial"/>
          <w:sz w:val="24"/>
          <w:szCs w:val="24"/>
          <w:lang w:eastAsia="ru-RU"/>
        </w:rPr>
      </w:pPr>
      <w:r w:rsidRPr="0092075D">
        <w:rPr>
          <w:rFonts w:ascii="Arial" w:eastAsia="Arial Unicode MS" w:hAnsi="Arial" w:cs="Arial"/>
          <w:sz w:val="24"/>
          <w:szCs w:val="24"/>
          <w:lang w:eastAsia="ru-RU"/>
        </w:rPr>
        <w:lastRenderedPageBreak/>
        <w:t>3.</w:t>
      </w:r>
      <w:r w:rsidR="00A9517D">
        <w:rPr>
          <w:rFonts w:ascii="Arial" w:eastAsia="Arial Unicode MS" w:hAnsi="Arial" w:cs="Arial"/>
          <w:sz w:val="24"/>
          <w:szCs w:val="24"/>
          <w:lang w:eastAsia="ru-RU"/>
        </w:rPr>
        <w:t>22</w:t>
      </w:r>
      <w:r w:rsidRPr="0092075D">
        <w:rPr>
          <w:rFonts w:ascii="Arial" w:eastAsia="Arial Unicode MS" w:hAnsi="Arial" w:cs="Arial"/>
          <w:sz w:val="24"/>
          <w:szCs w:val="24"/>
          <w:lang w:eastAsia="ru-RU"/>
        </w:rPr>
        <w:t xml:space="preserve"> </w:t>
      </w:r>
      <w:r w:rsidRPr="0092075D">
        <w:rPr>
          <w:rFonts w:ascii="Arial" w:eastAsia="Arial Unicode MS" w:hAnsi="Arial" w:cs="Arial"/>
          <w:b/>
          <w:sz w:val="24"/>
          <w:szCs w:val="24"/>
          <w:lang w:eastAsia="ru-RU"/>
        </w:rPr>
        <w:t>удельные выбросы вредных веществ</w:t>
      </w:r>
      <w:r w:rsidR="00245362" w:rsidRPr="0092075D">
        <w:rPr>
          <w:rFonts w:ascii="Arial" w:eastAsia="Arial Unicode MS" w:hAnsi="Arial" w:cs="Arial"/>
          <w:b/>
          <w:sz w:val="24"/>
          <w:szCs w:val="24"/>
          <w:lang w:eastAsia="ru-RU"/>
        </w:rPr>
        <w:t xml:space="preserve"> </w:t>
      </w:r>
      <w:r w:rsidR="0092075D" w:rsidRPr="0092075D">
        <w:rPr>
          <w:rFonts w:ascii="Arial" w:eastAsia="Arial Unicode MS" w:hAnsi="Arial" w:cs="Arial"/>
          <w:b/>
          <w:sz w:val="24"/>
          <w:szCs w:val="24"/>
          <w:lang w:eastAsia="ru-RU"/>
        </w:rPr>
        <w:t>(</w:t>
      </w:r>
      <w:r w:rsidR="00495AAA" w:rsidRPr="0092075D">
        <w:rPr>
          <w:rFonts w:ascii="Arial" w:eastAsia="Arial Unicode MS" w:hAnsi="Arial" w:cs="Arial"/>
          <w:b/>
          <w:sz w:val="24"/>
          <w:szCs w:val="24"/>
          <w:lang w:eastAsia="ru-RU"/>
        </w:rPr>
        <w:t xml:space="preserve">удельные </w:t>
      </w:r>
      <w:r w:rsidR="00245362" w:rsidRPr="0092075D">
        <w:rPr>
          <w:rFonts w:ascii="Arial" w:eastAsia="Arial Unicode MS" w:hAnsi="Arial" w:cs="Arial"/>
          <w:b/>
          <w:sz w:val="24"/>
          <w:szCs w:val="24"/>
          <w:lang w:eastAsia="ru-RU"/>
        </w:rPr>
        <w:t>ВВВ</w:t>
      </w:r>
      <w:r w:rsidR="0092075D" w:rsidRPr="0092075D">
        <w:rPr>
          <w:rFonts w:ascii="Arial" w:eastAsia="Arial Unicode MS" w:hAnsi="Arial" w:cs="Arial"/>
          <w:b/>
          <w:sz w:val="24"/>
          <w:szCs w:val="24"/>
          <w:lang w:eastAsia="ru-RU"/>
        </w:rPr>
        <w:t>)</w:t>
      </w:r>
      <w:r w:rsidRPr="0092075D">
        <w:rPr>
          <w:rFonts w:ascii="Arial" w:eastAsia="Arial Unicode MS" w:hAnsi="Arial" w:cs="Arial"/>
          <w:sz w:val="24"/>
          <w:szCs w:val="24"/>
          <w:lang w:eastAsia="ru-RU"/>
        </w:rPr>
        <w:t xml:space="preserve">: Массовое </w:t>
      </w:r>
      <w:r w:rsidRPr="0056442D">
        <w:rPr>
          <w:rFonts w:ascii="Arial" w:eastAsia="Arial Unicode MS" w:hAnsi="Arial" w:cs="Arial"/>
          <w:sz w:val="24"/>
          <w:szCs w:val="24"/>
          <w:lang w:eastAsia="ru-RU"/>
        </w:rPr>
        <w:t>количество вредных веществ, выраженное в граммах на киловатт-час [г/(кВт ч)].</w:t>
      </w:r>
    </w:p>
    <w:p w:rsidR="00496B83" w:rsidRDefault="00496B83" w:rsidP="00496B83">
      <w:pPr>
        <w:spacing w:after="0" w:line="360" w:lineRule="auto"/>
        <w:ind w:firstLine="709"/>
        <w:jc w:val="both"/>
        <w:rPr>
          <w:rFonts w:ascii="Arial" w:eastAsia="Arial Unicode MS" w:hAnsi="Arial" w:cs="Arial"/>
          <w:sz w:val="24"/>
          <w:szCs w:val="24"/>
          <w:lang w:eastAsia="ru-RU"/>
        </w:rPr>
      </w:pPr>
      <w:r w:rsidRPr="0056442D">
        <w:rPr>
          <w:rFonts w:ascii="Arial" w:eastAsia="Arial Unicode MS" w:hAnsi="Arial" w:cs="Arial"/>
          <w:sz w:val="24"/>
          <w:szCs w:val="24"/>
          <w:lang w:eastAsia="ru-RU"/>
        </w:rPr>
        <w:t>3.</w:t>
      </w:r>
      <w:r w:rsidR="00A9517D">
        <w:rPr>
          <w:rFonts w:ascii="Arial" w:eastAsia="Arial Unicode MS" w:hAnsi="Arial" w:cs="Arial"/>
          <w:sz w:val="24"/>
          <w:szCs w:val="24"/>
          <w:lang w:eastAsia="ru-RU"/>
        </w:rPr>
        <w:t>23</w:t>
      </w:r>
      <w:r w:rsidRPr="0056442D">
        <w:rPr>
          <w:rFonts w:ascii="Arial" w:eastAsia="Arial Unicode MS" w:hAnsi="Arial" w:cs="Arial"/>
          <w:sz w:val="24"/>
          <w:szCs w:val="24"/>
          <w:lang w:eastAsia="ru-RU"/>
        </w:rPr>
        <w:t xml:space="preserve"> </w:t>
      </w:r>
      <w:r w:rsidRPr="0056442D">
        <w:rPr>
          <w:rFonts w:ascii="Arial" w:eastAsia="Arial Unicode MS" w:hAnsi="Arial" w:cs="Arial"/>
          <w:b/>
          <w:sz w:val="24"/>
          <w:szCs w:val="24"/>
          <w:lang w:eastAsia="ru-RU"/>
        </w:rPr>
        <w:t>цикл испытаний на установившихся режимах</w:t>
      </w:r>
      <w:r w:rsidRPr="0056442D">
        <w:rPr>
          <w:rFonts w:ascii="Arial" w:eastAsia="Arial Unicode MS" w:hAnsi="Arial" w:cs="Arial"/>
          <w:sz w:val="24"/>
          <w:szCs w:val="24"/>
          <w:lang w:eastAsia="ru-RU"/>
        </w:rPr>
        <w:t>: Испытательный цикл, включающий послед</w:t>
      </w:r>
      <w:r w:rsidR="00251D14" w:rsidRPr="0056442D">
        <w:rPr>
          <w:rFonts w:ascii="Arial" w:eastAsia="Arial Unicode MS" w:hAnsi="Arial" w:cs="Arial"/>
          <w:sz w:val="24"/>
          <w:szCs w:val="24"/>
          <w:lang w:eastAsia="ru-RU"/>
        </w:rPr>
        <w:t>овательность режимов, на которые</w:t>
      </w:r>
      <w:r w:rsidRPr="0056442D">
        <w:rPr>
          <w:rFonts w:ascii="Arial" w:eastAsia="Arial Unicode MS" w:hAnsi="Arial" w:cs="Arial"/>
          <w:sz w:val="24"/>
          <w:szCs w:val="24"/>
          <w:lang w:eastAsia="ru-RU"/>
        </w:rPr>
        <w:t xml:space="preserve"> отводят достаточное время для достижения двигателем определ</w:t>
      </w:r>
      <w:r w:rsidR="00866D7E" w:rsidRPr="0056442D">
        <w:rPr>
          <w:rFonts w:ascii="Arial" w:eastAsia="Arial Unicode MS" w:hAnsi="Arial" w:cs="Arial"/>
          <w:sz w:val="24"/>
          <w:szCs w:val="24"/>
          <w:lang w:eastAsia="ru-RU"/>
        </w:rPr>
        <w:t>ё</w:t>
      </w:r>
      <w:r w:rsidRPr="0056442D">
        <w:rPr>
          <w:rFonts w:ascii="Arial" w:eastAsia="Arial Unicode MS" w:hAnsi="Arial" w:cs="Arial"/>
          <w:sz w:val="24"/>
          <w:szCs w:val="24"/>
          <w:lang w:eastAsia="ru-RU"/>
        </w:rPr>
        <w:t>нной частоты вращения, крутящего момента и критериев стабильности на каждом режиме.</w:t>
      </w:r>
    </w:p>
    <w:p w:rsidR="00496B83" w:rsidRPr="0056442D" w:rsidRDefault="00496B83" w:rsidP="00496B83">
      <w:pPr>
        <w:spacing w:after="0" w:line="360" w:lineRule="auto"/>
        <w:ind w:firstLine="709"/>
        <w:jc w:val="both"/>
        <w:rPr>
          <w:rFonts w:ascii="Arial" w:eastAsia="Arial Unicode MS" w:hAnsi="Arial" w:cs="Arial"/>
          <w:sz w:val="24"/>
          <w:szCs w:val="24"/>
          <w:lang w:eastAsia="ru-RU"/>
        </w:rPr>
      </w:pPr>
      <w:r w:rsidRPr="00601D9C">
        <w:rPr>
          <w:rFonts w:ascii="Arial" w:eastAsia="Arial Unicode MS" w:hAnsi="Arial" w:cs="Arial"/>
          <w:sz w:val="24"/>
          <w:szCs w:val="24"/>
          <w:lang w:eastAsia="ru-RU"/>
        </w:rPr>
        <w:t>3.</w:t>
      </w:r>
      <w:r w:rsidR="00A9517D">
        <w:rPr>
          <w:rFonts w:ascii="Arial" w:eastAsia="Arial Unicode MS" w:hAnsi="Arial" w:cs="Arial"/>
          <w:sz w:val="24"/>
          <w:szCs w:val="24"/>
          <w:lang w:eastAsia="ru-RU"/>
        </w:rPr>
        <w:t>24</w:t>
      </w:r>
      <w:r w:rsidRPr="00601D9C">
        <w:rPr>
          <w:rFonts w:ascii="Arial" w:eastAsia="Arial Unicode MS" w:hAnsi="Arial" w:cs="Arial"/>
          <w:sz w:val="24"/>
          <w:szCs w:val="24"/>
          <w:lang w:eastAsia="ru-RU"/>
        </w:rPr>
        <w:t xml:space="preserve"> </w:t>
      </w:r>
      <w:r w:rsidRPr="0056442D">
        <w:rPr>
          <w:rFonts w:ascii="Arial" w:eastAsia="Arial Unicode MS" w:hAnsi="Arial" w:cs="Arial"/>
          <w:b/>
          <w:sz w:val="24"/>
          <w:szCs w:val="24"/>
          <w:lang w:eastAsia="ru-RU"/>
        </w:rPr>
        <w:t>цикл испытаний на быстропеременных режимах</w:t>
      </w:r>
      <w:r w:rsidR="00EC613C" w:rsidRPr="00EC613C">
        <w:rPr>
          <w:rFonts w:ascii="Arial" w:eastAsia="Arial Unicode MS" w:hAnsi="Arial" w:cs="Arial"/>
          <w:sz w:val="24"/>
          <w:szCs w:val="24"/>
          <w:lang w:eastAsia="ru-RU"/>
        </w:rPr>
        <w:t>:</w:t>
      </w:r>
      <w:r w:rsidR="0071670A" w:rsidRPr="0056442D">
        <w:rPr>
          <w:rFonts w:ascii="Arial" w:eastAsia="Arial Unicode MS" w:hAnsi="Arial" w:cs="Arial"/>
          <w:b/>
          <w:sz w:val="24"/>
          <w:szCs w:val="24"/>
          <w:lang w:eastAsia="ru-RU"/>
        </w:rPr>
        <w:t xml:space="preserve"> </w:t>
      </w:r>
      <w:r w:rsidRPr="0056442D">
        <w:rPr>
          <w:rFonts w:ascii="Arial" w:eastAsia="Arial Unicode MS" w:hAnsi="Arial" w:cs="Arial"/>
          <w:sz w:val="24"/>
          <w:szCs w:val="24"/>
          <w:lang w:eastAsia="ru-RU"/>
        </w:rPr>
        <w:t>Испытательный цикл, включающий последовательность нормализованных значений частоты вращения и крутящего момента, которые относительно быстро изменяются по времени.</w:t>
      </w:r>
    </w:p>
    <w:p w:rsidR="007C6A51" w:rsidRPr="00601D9C" w:rsidRDefault="007C6A51" w:rsidP="00496B83">
      <w:pPr>
        <w:spacing w:after="0" w:line="360" w:lineRule="auto"/>
        <w:ind w:firstLine="709"/>
        <w:jc w:val="both"/>
        <w:rPr>
          <w:rFonts w:ascii="Arial" w:eastAsia="Arial Unicode MS" w:hAnsi="Arial" w:cs="Arial"/>
          <w:sz w:val="20"/>
          <w:szCs w:val="20"/>
          <w:lang w:eastAsia="ru-RU"/>
        </w:rPr>
      </w:pPr>
      <w:r w:rsidRPr="0056442D">
        <w:rPr>
          <w:rFonts w:ascii="Arial" w:eastAsia="Arial Unicode MS" w:hAnsi="Arial" w:cs="Arial"/>
          <w:spacing w:val="70"/>
          <w:sz w:val="20"/>
          <w:szCs w:val="20"/>
          <w:lang w:eastAsia="ru-RU"/>
        </w:rPr>
        <w:t>Примечание</w:t>
      </w:r>
      <w:r w:rsidRPr="0056442D">
        <w:rPr>
          <w:rFonts w:ascii="Arial" w:eastAsia="Arial Unicode MS" w:hAnsi="Arial" w:cs="Arial"/>
          <w:sz w:val="20"/>
          <w:szCs w:val="20"/>
          <w:lang w:eastAsia="ru-RU"/>
        </w:rPr>
        <w:t xml:space="preserve"> – Проведение испытаний на быстропеременных режимах – в соответствии </w:t>
      </w:r>
      <w:r w:rsidRPr="00601D9C">
        <w:rPr>
          <w:rFonts w:ascii="Arial" w:eastAsia="Arial Unicode MS" w:hAnsi="Arial" w:cs="Arial"/>
          <w:sz w:val="20"/>
          <w:szCs w:val="20"/>
          <w:lang w:eastAsia="ru-RU"/>
        </w:rPr>
        <w:t>с [</w:t>
      </w:r>
      <w:r w:rsidR="00433F5A" w:rsidRPr="00601D9C">
        <w:rPr>
          <w:rFonts w:ascii="Arial" w:eastAsia="Arial Unicode MS" w:hAnsi="Arial" w:cs="Arial"/>
          <w:sz w:val="20"/>
          <w:szCs w:val="20"/>
          <w:lang w:eastAsia="ru-RU"/>
        </w:rPr>
        <w:t>2</w:t>
      </w:r>
      <w:r w:rsidRPr="00601D9C">
        <w:rPr>
          <w:rFonts w:ascii="Arial" w:eastAsia="Arial Unicode MS" w:hAnsi="Arial" w:cs="Arial"/>
          <w:sz w:val="20"/>
          <w:szCs w:val="20"/>
          <w:lang w:eastAsia="ru-RU"/>
        </w:rPr>
        <w:t>]</w:t>
      </w:r>
      <w:r w:rsidRPr="00601D9C">
        <w:rPr>
          <w:rStyle w:val="afe"/>
          <w:rFonts w:ascii="Arial" w:eastAsia="Arial Unicode MS" w:hAnsi="Arial" w:cs="Arial"/>
          <w:sz w:val="20"/>
          <w:szCs w:val="20"/>
          <w:lang w:eastAsia="ru-RU"/>
        </w:rPr>
        <w:footnoteReference w:id="3"/>
      </w:r>
      <w:r w:rsidRPr="00601D9C">
        <w:rPr>
          <w:rFonts w:ascii="Arial" w:eastAsia="Arial Unicode MS" w:hAnsi="Arial" w:cs="Arial"/>
          <w:sz w:val="20"/>
          <w:szCs w:val="20"/>
          <w:lang w:eastAsia="ru-RU"/>
        </w:rPr>
        <w:t>:</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A9517D">
        <w:rPr>
          <w:rFonts w:ascii="Arial" w:eastAsia="Times New Roman" w:hAnsi="Arial" w:cs="Arial"/>
          <w:sz w:val="24"/>
          <w:szCs w:val="24"/>
          <w:lang w:eastAsia="ru-RU"/>
        </w:rPr>
        <w:t>25</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пробоотборная система:</w:t>
      </w:r>
      <w:r w:rsidRPr="00601D9C">
        <w:rPr>
          <w:rFonts w:ascii="Arial" w:eastAsia="Times New Roman" w:hAnsi="Arial" w:cs="Arial"/>
          <w:sz w:val="24"/>
          <w:szCs w:val="24"/>
          <w:lang w:eastAsia="ru-RU"/>
        </w:rPr>
        <w:t xml:space="preserve"> Устройство для подачи ОГ из выпускной </w:t>
      </w:r>
      <w:r w:rsidR="00A51BF3" w:rsidRPr="00601D9C">
        <w:rPr>
          <w:rFonts w:ascii="Arial" w:eastAsia="Times New Roman" w:hAnsi="Arial" w:cs="Arial"/>
          <w:sz w:val="24"/>
          <w:szCs w:val="24"/>
          <w:lang w:eastAsia="ru-RU"/>
        </w:rPr>
        <w:t>системы</w:t>
      </w:r>
      <w:r w:rsidRPr="00601D9C">
        <w:rPr>
          <w:rFonts w:ascii="Arial" w:eastAsia="Times New Roman" w:hAnsi="Arial" w:cs="Arial"/>
          <w:sz w:val="24"/>
          <w:szCs w:val="24"/>
          <w:lang w:eastAsia="ru-RU"/>
        </w:rPr>
        <w:t xml:space="preserve"> </w:t>
      </w:r>
      <w:r w:rsidR="00C403E6" w:rsidRPr="00601D9C">
        <w:rPr>
          <w:rFonts w:ascii="Arial" w:eastAsia="Times New Roman" w:hAnsi="Arial" w:cs="Arial"/>
          <w:sz w:val="24"/>
          <w:szCs w:val="24"/>
          <w:lang w:eastAsia="ru-RU"/>
        </w:rPr>
        <w:t>двигателя</w:t>
      </w:r>
      <w:r w:rsidRPr="00601D9C">
        <w:rPr>
          <w:rFonts w:ascii="Arial" w:eastAsia="Times New Roman" w:hAnsi="Arial" w:cs="Arial"/>
          <w:sz w:val="24"/>
          <w:szCs w:val="24"/>
          <w:lang w:eastAsia="ru-RU"/>
        </w:rPr>
        <w:t xml:space="preserve"> в измерительную камеру </w:t>
      </w:r>
      <w:r w:rsidR="00C403E6" w:rsidRPr="00601D9C">
        <w:rPr>
          <w:rFonts w:ascii="Arial" w:eastAsia="Times New Roman" w:hAnsi="Arial" w:cs="Arial"/>
          <w:sz w:val="24"/>
          <w:szCs w:val="24"/>
          <w:lang w:eastAsia="ru-RU"/>
        </w:rPr>
        <w:t xml:space="preserve">газоанализатора или </w:t>
      </w:r>
      <w:r w:rsidRPr="00601D9C">
        <w:rPr>
          <w:rFonts w:ascii="Arial" w:eastAsia="Times New Roman" w:hAnsi="Arial" w:cs="Arial"/>
          <w:sz w:val="24"/>
          <w:szCs w:val="24"/>
          <w:lang w:eastAsia="ru-RU"/>
        </w:rPr>
        <w:t xml:space="preserve">дымомера. </w:t>
      </w:r>
    </w:p>
    <w:p w:rsidR="00DA5786" w:rsidRPr="00601D9C" w:rsidRDefault="00496B83" w:rsidP="00496B83">
      <w:pPr>
        <w:spacing w:after="0" w:line="360" w:lineRule="auto"/>
        <w:ind w:firstLine="709"/>
        <w:jc w:val="both"/>
        <w:rPr>
          <w:rFonts w:ascii="Arial" w:eastAsia="Arial Unicode MS" w:hAnsi="Arial" w:cs="Arial"/>
          <w:sz w:val="24"/>
          <w:szCs w:val="24"/>
          <w:lang w:eastAsia="ru-RU"/>
        </w:rPr>
      </w:pPr>
      <w:r w:rsidRPr="00601D9C">
        <w:rPr>
          <w:rFonts w:ascii="Arial" w:eastAsia="Arial Unicode MS" w:hAnsi="Arial" w:cs="Arial"/>
          <w:sz w:val="24"/>
          <w:szCs w:val="24"/>
          <w:lang w:eastAsia="ru-RU"/>
        </w:rPr>
        <w:t>3.</w:t>
      </w:r>
      <w:r w:rsidR="00A9517D">
        <w:rPr>
          <w:rFonts w:ascii="Arial" w:eastAsia="Arial Unicode MS" w:hAnsi="Arial" w:cs="Arial"/>
          <w:sz w:val="24"/>
          <w:szCs w:val="24"/>
          <w:lang w:eastAsia="ru-RU"/>
        </w:rPr>
        <w:t>26</w:t>
      </w:r>
      <w:r w:rsidRPr="00601D9C">
        <w:rPr>
          <w:rFonts w:ascii="Arial" w:eastAsia="Arial Unicode MS" w:hAnsi="Arial" w:cs="Arial"/>
          <w:sz w:val="24"/>
          <w:szCs w:val="24"/>
          <w:lang w:eastAsia="ru-RU"/>
        </w:rPr>
        <w:t xml:space="preserve"> </w:t>
      </w:r>
      <w:r w:rsidR="00795EF4" w:rsidRPr="00601D9C">
        <w:rPr>
          <w:rFonts w:ascii="Arial" w:eastAsia="Arial Unicode MS" w:hAnsi="Arial" w:cs="Arial"/>
          <w:b/>
          <w:sz w:val="24"/>
          <w:szCs w:val="24"/>
          <w:lang w:eastAsia="ru-RU"/>
        </w:rPr>
        <w:t xml:space="preserve">взвешенные </w:t>
      </w:r>
      <w:r w:rsidRPr="005B1B39">
        <w:rPr>
          <w:rFonts w:ascii="Arial" w:eastAsia="Arial Unicode MS" w:hAnsi="Arial" w:cs="Arial"/>
          <w:b/>
          <w:sz w:val="24"/>
          <w:szCs w:val="24"/>
          <w:lang w:eastAsia="ru-RU"/>
        </w:rPr>
        <w:t>частицы</w:t>
      </w:r>
      <w:r w:rsidR="00885E1A" w:rsidRPr="005B1B39">
        <w:rPr>
          <w:rFonts w:ascii="Arial" w:eastAsia="Arial Unicode MS" w:hAnsi="Arial" w:cs="Arial"/>
          <w:b/>
          <w:sz w:val="24"/>
          <w:szCs w:val="24"/>
          <w:lang w:eastAsia="ru-RU"/>
        </w:rPr>
        <w:t>,</w:t>
      </w:r>
      <w:r w:rsidR="002D3519" w:rsidRPr="005B1B39">
        <w:rPr>
          <w:rFonts w:ascii="Arial" w:eastAsia="Arial Unicode MS" w:hAnsi="Arial" w:cs="Arial"/>
          <w:b/>
          <w:sz w:val="24"/>
          <w:szCs w:val="24"/>
          <w:lang w:eastAsia="ru-RU"/>
        </w:rPr>
        <w:t xml:space="preserve"> </w:t>
      </w:r>
      <w:r w:rsidR="002D3519" w:rsidRPr="005B1B39">
        <w:rPr>
          <w:rFonts w:ascii="Arial" w:eastAsia="Arial Unicode MS" w:hAnsi="Arial" w:cs="Arial"/>
          <w:b/>
          <w:sz w:val="24"/>
          <w:szCs w:val="24"/>
          <w:lang w:val="en-US" w:eastAsia="ru-RU"/>
        </w:rPr>
        <w:t>P</w:t>
      </w:r>
      <w:r w:rsidR="0071670A" w:rsidRPr="005B1B39">
        <w:rPr>
          <w:rFonts w:ascii="Arial" w:eastAsia="Arial Unicode MS" w:hAnsi="Arial" w:cs="Arial"/>
          <w:b/>
          <w:sz w:val="24"/>
          <w:szCs w:val="24"/>
          <w:lang w:eastAsia="ru-RU"/>
        </w:rPr>
        <w:t>Т</w:t>
      </w:r>
      <w:r w:rsidR="002D3519" w:rsidRPr="005B1B39">
        <w:rPr>
          <w:rFonts w:ascii="Arial" w:eastAsia="Arial Unicode MS" w:hAnsi="Arial" w:cs="Arial"/>
          <w:b/>
          <w:sz w:val="24"/>
          <w:szCs w:val="24"/>
          <w:lang w:eastAsia="ru-RU"/>
        </w:rPr>
        <w:t>, P</w:t>
      </w:r>
      <w:r w:rsidR="0071670A" w:rsidRPr="005B1B39">
        <w:rPr>
          <w:rFonts w:ascii="Arial" w:eastAsia="Arial Unicode MS" w:hAnsi="Arial" w:cs="Arial"/>
          <w:b/>
          <w:sz w:val="24"/>
          <w:szCs w:val="24"/>
          <w:lang w:eastAsia="ru-RU"/>
        </w:rPr>
        <w:t>М</w:t>
      </w:r>
      <w:r w:rsidRPr="005B1B39">
        <w:rPr>
          <w:rFonts w:ascii="Arial" w:eastAsia="Arial Unicode MS" w:hAnsi="Arial" w:cs="Arial"/>
          <w:b/>
          <w:sz w:val="24"/>
          <w:szCs w:val="24"/>
          <w:lang w:eastAsia="ru-RU"/>
        </w:rPr>
        <w:t>:</w:t>
      </w:r>
      <w:r w:rsidRPr="00601D9C">
        <w:rPr>
          <w:rFonts w:ascii="Arial" w:eastAsia="Arial Unicode MS" w:hAnsi="Arial" w:cs="Arial"/>
          <w:sz w:val="24"/>
          <w:szCs w:val="24"/>
          <w:lang w:eastAsia="ru-RU"/>
        </w:rPr>
        <w:t xml:space="preserve"> Любая субстанция, отложившаяся на фильтре из определ</w:t>
      </w:r>
      <w:r w:rsidR="003C24CF" w:rsidRPr="00601D9C">
        <w:rPr>
          <w:rFonts w:ascii="Arial" w:eastAsia="Arial Unicode MS" w:hAnsi="Arial" w:cs="Arial"/>
          <w:sz w:val="24"/>
          <w:szCs w:val="24"/>
          <w:lang w:eastAsia="ru-RU"/>
        </w:rPr>
        <w:t>ё</w:t>
      </w:r>
      <w:r w:rsidRPr="00601D9C">
        <w:rPr>
          <w:rFonts w:ascii="Arial" w:eastAsia="Arial Unicode MS" w:hAnsi="Arial" w:cs="Arial"/>
          <w:sz w:val="24"/>
          <w:szCs w:val="24"/>
          <w:lang w:eastAsia="ru-RU"/>
        </w:rPr>
        <w:t xml:space="preserve">нного материала после разбавления </w:t>
      </w:r>
      <w:r w:rsidR="00DA5786" w:rsidRPr="00601D9C">
        <w:rPr>
          <w:rFonts w:ascii="Arial" w:eastAsia="Arial Unicode MS" w:hAnsi="Arial" w:cs="Arial"/>
          <w:sz w:val="24"/>
          <w:szCs w:val="24"/>
          <w:lang w:eastAsia="ru-RU"/>
        </w:rPr>
        <w:t xml:space="preserve">ОГ </w:t>
      </w:r>
      <w:r w:rsidRPr="00601D9C">
        <w:rPr>
          <w:rFonts w:ascii="Arial" w:eastAsia="Arial Unicode MS" w:hAnsi="Arial" w:cs="Arial"/>
          <w:sz w:val="24"/>
          <w:szCs w:val="24"/>
          <w:lang w:eastAsia="ru-RU"/>
        </w:rPr>
        <w:t>чистым отфильтрованным воздухом при температуре не более 325 К (52 °С), измеренной в точке непосредственно перед фильтром</w:t>
      </w:r>
      <w:r w:rsidR="00E1499A" w:rsidRPr="00601D9C">
        <w:rPr>
          <w:rFonts w:ascii="Arial" w:eastAsia="Arial Unicode MS" w:hAnsi="Arial" w:cs="Arial"/>
          <w:sz w:val="24"/>
          <w:szCs w:val="24"/>
          <w:lang w:eastAsia="ru-RU"/>
        </w:rPr>
        <w:t>.</w:t>
      </w:r>
      <w:r w:rsidRPr="00601D9C">
        <w:rPr>
          <w:rFonts w:ascii="Arial" w:eastAsia="Arial Unicode MS" w:hAnsi="Arial" w:cs="Arial"/>
          <w:sz w:val="24"/>
          <w:szCs w:val="24"/>
          <w:lang w:eastAsia="ru-RU"/>
        </w:rPr>
        <w:t xml:space="preserve"> </w:t>
      </w:r>
    </w:p>
    <w:p w:rsidR="00496B83" w:rsidRPr="0090001E" w:rsidRDefault="00DA5786" w:rsidP="00496B83">
      <w:pPr>
        <w:spacing w:after="0" w:line="360" w:lineRule="auto"/>
        <w:ind w:firstLine="709"/>
        <w:jc w:val="both"/>
        <w:rPr>
          <w:rFonts w:ascii="Arial" w:eastAsia="Arial Unicode MS" w:hAnsi="Arial" w:cs="Arial"/>
          <w:sz w:val="20"/>
          <w:szCs w:val="20"/>
          <w:lang w:eastAsia="ru-RU"/>
        </w:rPr>
      </w:pPr>
      <w:r w:rsidRPr="0090001E">
        <w:rPr>
          <w:rFonts w:ascii="Arial" w:eastAsia="Arial Unicode MS" w:hAnsi="Arial" w:cs="Arial"/>
          <w:spacing w:val="70"/>
          <w:sz w:val="20"/>
          <w:szCs w:val="20"/>
          <w:lang w:eastAsia="ru-RU"/>
        </w:rPr>
        <w:t>Примечание</w:t>
      </w:r>
      <w:r w:rsidRPr="0090001E">
        <w:rPr>
          <w:rFonts w:ascii="Arial" w:eastAsia="Arial Unicode MS" w:hAnsi="Arial" w:cs="Arial"/>
          <w:sz w:val="20"/>
          <w:szCs w:val="20"/>
          <w:lang w:eastAsia="ru-RU"/>
        </w:rPr>
        <w:t xml:space="preserve"> – П</w:t>
      </w:r>
      <w:r w:rsidR="00496B83" w:rsidRPr="0090001E">
        <w:rPr>
          <w:rFonts w:ascii="Arial" w:eastAsia="Arial Unicode MS" w:hAnsi="Arial" w:cs="Arial"/>
          <w:sz w:val="20"/>
          <w:szCs w:val="20"/>
          <w:lang w:eastAsia="ru-RU"/>
        </w:rPr>
        <w:t>режде всего, это углерод</w:t>
      </w:r>
      <w:r w:rsidR="00427891" w:rsidRPr="0090001E">
        <w:rPr>
          <w:rFonts w:ascii="Arial" w:eastAsia="Arial Unicode MS" w:hAnsi="Arial" w:cs="Arial"/>
          <w:sz w:val="20"/>
          <w:szCs w:val="20"/>
          <w:lang w:eastAsia="ru-RU"/>
        </w:rPr>
        <w:t xml:space="preserve"> (сажа)</w:t>
      </w:r>
      <w:r w:rsidR="00496B83" w:rsidRPr="0090001E">
        <w:rPr>
          <w:rFonts w:ascii="Arial" w:eastAsia="Arial Unicode MS" w:hAnsi="Arial" w:cs="Arial"/>
          <w:sz w:val="20"/>
          <w:szCs w:val="20"/>
          <w:lang w:eastAsia="ru-RU"/>
        </w:rPr>
        <w:t>, углеводороды и сульфаты с</w:t>
      </w:r>
      <w:r w:rsidR="00427891" w:rsidRPr="0090001E">
        <w:rPr>
          <w:rFonts w:ascii="Arial" w:eastAsia="Arial Unicode MS" w:hAnsi="Arial" w:cs="Arial"/>
          <w:sz w:val="20"/>
          <w:szCs w:val="20"/>
          <w:lang w:eastAsia="ru-RU"/>
        </w:rPr>
        <w:t xml:space="preserve">о </w:t>
      </w:r>
      <w:r w:rsidR="00D34AC3" w:rsidRPr="0090001E">
        <w:rPr>
          <w:rFonts w:ascii="Arial" w:eastAsia="Arial Unicode MS" w:hAnsi="Arial" w:cs="Arial"/>
          <w:sz w:val="20"/>
          <w:szCs w:val="20"/>
          <w:lang w:eastAsia="ru-RU"/>
        </w:rPr>
        <w:t>связанной</w:t>
      </w:r>
      <w:r w:rsidR="00496B83" w:rsidRPr="0090001E">
        <w:rPr>
          <w:rFonts w:ascii="Arial" w:eastAsia="Arial Unicode MS" w:hAnsi="Arial" w:cs="Arial"/>
          <w:sz w:val="20"/>
          <w:szCs w:val="20"/>
          <w:lang w:eastAsia="ru-RU"/>
        </w:rPr>
        <w:t xml:space="preserve"> водой.</w:t>
      </w:r>
    </w:p>
    <w:p w:rsidR="00496B83" w:rsidRPr="00601D9C" w:rsidRDefault="00496B83" w:rsidP="00496B83">
      <w:pPr>
        <w:spacing w:after="0" w:line="360" w:lineRule="auto"/>
        <w:ind w:firstLine="709"/>
        <w:jc w:val="both"/>
        <w:rPr>
          <w:rFonts w:ascii="Arial" w:hAnsi="Arial" w:cs="Arial"/>
          <w:sz w:val="24"/>
          <w:szCs w:val="24"/>
          <w:lang w:eastAsia="ru-RU"/>
        </w:rPr>
      </w:pPr>
      <w:r w:rsidRPr="00601D9C">
        <w:rPr>
          <w:rFonts w:ascii="Arial" w:hAnsi="Arial" w:cs="Arial"/>
          <w:sz w:val="24"/>
          <w:szCs w:val="24"/>
          <w:lang w:eastAsia="ru-RU"/>
        </w:rPr>
        <w:t>3.</w:t>
      </w:r>
      <w:r w:rsidR="00A9517D">
        <w:rPr>
          <w:rFonts w:ascii="Arial" w:hAnsi="Arial" w:cs="Arial"/>
          <w:sz w:val="24"/>
          <w:szCs w:val="24"/>
          <w:lang w:eastAsia="ru-RU"/>
        </w:rPr>
        <w:t>27</w:t>
      </w:r>
      <w:r w:rsidR="000E0E17" w:rsidRPr="00601D9C">
        <w:rPr>
          <w:rFonts w:ascii="Arial" w:hAnsi="Arial" w:cs="Arial"/>
          <w:sz w:val="24"/>
          <w:szCs w:val="24"/>
          <w:lang w:eastAsia="ru-RU"/>
        </w:rPr>
        <w:t xml:space="preserve"> </w:t>
      </w:r>
      <w:r w:rsidRPr="00601D9C">
        <w:rPr>
          <w:rFonts w:ascii="Arial" w:hAnsi="Arial" w:cs="Arial"/>
          <w:b/>
          <w:sz w:val="24"/>
          <w:szCs w:val="24"/>
          <w:lang w:eastAsia="ru-RU"/>
        </w:rPr>
        <w:t>дымность</w:t>
      </w:r>
      <w:r w:rsidRPr="00601D9C">
        <w:rPr>
          <w:rFonts w:ascii="Arial" w:hAnsi="Arial" w:cs="Arial"/>
          <w:sz w:val="24"/>
          <w:szCs w:val="24"/>
          <w:lang w:eastAsia="ru-RU"/>
        </w:rPr>
        <w:t xml:space="preserve">: Показатель, характеризующий степень поглощения светового потока, просвечивающего столб </w:t>
      </w:r>
      <w:r w:rsidR="00DA5786" w:rsidRPr="00601D9C">
        <w:rPr>
          <w:rFonts w:ascii="Arial" w:eastAsia="Arial Unicode MS" w:hAnsi="Arial" w:cs="Arial"/>
          <w:sz w:val="24"/>
          <w:szCs w:val="24"/>
          <w:lang w:eastAsia="ru-RU"/>
        </w:rPr>
        <w:t>ОГ</w:t>
      </w:r>
      <w:r w:rsidR="00DA5786" w:rsidRPr="00601D9C">
        <w:rPr>
          <w:rFonts w:ascii="Arial" w:hAnsi="Arial" w:cs="Arial"/>
          <w:sz w:val="24"/>
          <w:szCs w:val="24"/>
          <w:lang w:eastAsia="ru-RU"/>
        </w:rPr>
        <w:t xml:space="preserve"> </w:t>
      </w:r>
      <w:r w:rsidRPr="00601D9C">
        <w:rPr>
          <w:rFonts w:ascii="Arial" w:hAnsi="Arial" w:cs="Arial"/>
          <w:sz w:val="24"/>
          <w:szCs w:val="24"/>
          <w:lang w:eastAsia="ru-RU"/>
        </w:rPr>
        <w:t>определ</w:t>
      </w:r>
      <w:r w:rsidR="003C24CF" w:rsidRPr="00601D9C">
        <w:rPr>
          <w:rFonts w:ascii="Arial" w:hAnsi="Arial" w:cs="Arial"/>
          <w:sz w:val="24"/>
          <w:szCs w:val="24"/>
          <w:lang w:eastAsia="ru-RU"/>
        </w:rPr>
        <w:t>ё</w:t>
      </w:r>
      <w:r w:rsidRPr="00601D9C">
        <w:rPr>
          <w:rFonts w:ascii="Arial" w:hAnsi="Arial" w:cs="Arial"/>
          <w:sz w:val="24"/>
          <w:szCs w:val="24"/>
          <w:lang w:eastAsia="ru-RU"/>
        </w:rPr>
        <w:t>нной длины</w:t>
      </w:r>
      <w:r w:rsidR="00795EF4" w:rsidRPr="00601D9C">
        <w:rPr>
          <w:rFonts w:ascii="Arial" w:hAnsi="Arial" w:cs="Arial"/>
          <w:sz w:val="24"/>
          <w:szCs w:val="24"/>
          <w:lang w:eastAsia="ru-RU"/>
        </w:rPr>
        <w:t>,</w:t>
      </w:r>
      <w:r w:rsidRPr="00601D9C">
        <w:rPr>
          <w:rFonts w:ascii="Arial" w:hAnsi="Arial" w:cs="Arial"/>
          <w:sz w:val="24"/>
          <w:szCs w:val="24"/>
          <w:lang w:eastAsia="ru-RU"/>
        </w:rPr>
        <w:t xml:space="preserve"> либо видимая дисперсия жидких и/или взвешенных частиц в ОГ, образовавшаяся в результате неполного сгорания топлива и масла в цилиндрах двигателя.</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3.</w:t>
      </w:r>
      <w:r w:rsidR="00A9517D">
        <w:rPr>
          <w:rFonts w:ascii="Arial" w:eastAsia="Times New Roman" w:hAnsi="Arial" w:cs="Arial"/>
          <w:sz w:val="24"/>
          <w:szCs w:val="24"/>
          <w:lang w:eastAsia="ru-RU"/>
        </w:rPr>
        <w:t>2</w:t>
      </w:r>
      <w:r w:rsidR="004E7746" w:rsidRPr="00601D9C">
        <w:rPr>
          <w:rFonts w:ascii="Arial" w:eastAsia="Times New Roman" w:hAnsi="Arial" w:cs="Arial"/>
          <w:sz w:val="24"/>
          <w:szCs w:val="24"/>
          <w:lang w:eastAsia="ru-RU"/>
        </w:rPr>
        <w:t>8</w:t>
      </w:r>
      <w:r w:rsidRPr="00601D9C">
        <w:rPr>
          <w:rFonts w:ascii="Arial" w:eastAsia="Times New Roman" w:hAnsi="Arial" w:cs="Arial"/>
          <w:sz w:val="24"/>
          <w:szCs w:val="24"/>
          <w:lang w:eastAsia="ru-RU"/>
        </w:rPr>
        <w:t xml:space="preserve">  </w:t>
      </w:r>
      <w:r w:rsidRPr="00601D9C">
        <w:rPr>
          <w:rFonts w:ascii="Arial" w:eastAsia="Times New Roman" w:hAnsi="Arial" w:cs="Arial"/>
          <w:b/>
          <w:sz w:val="24"/>
          <w:szCs w:val="24"/>
          <w:lang w:eastAsia="ru-RU"/>
        </w:rPr>
        <w:t>дымомер</w:t>
      </w:r>
      <w:r w:rsidRPr="00601D9C">
        <w:rPr>
          <w:rFonts w:ascii="Arial" w:eastAsia="Times New Roman" w:hAnsi="Arial" w:cs="Arial"/>
          <w:sz w:val="24"/>
          <w:szCs w:val="24"/>
          <w:lang w:eastAsia="ru-RU"/>
        </w:rPr>
        <w:t>: Средство измерения дымности ОГ.</w:t>
      </w:r>
    </w:p>
    <w:p w:rsidR="000D38D4" w:rsidRPr="00601D9C" w:rsidRDefault="00A9517D" w:rsidP="00F80A9A">
      <w:pPr>
        <w:spacing w:after="0" w:line="360" w:lineRule="auto"/>
        <w:ind w:firstLine="709"/>
        <w:jc w:val="both"/>
        <w:rPr>
          <w:rFonts w:ascii="Arial" w:eastAsia="Times New Roman" w:hAnsi="Arial" w:cs="Arial"/>
          <w:sz w:val="24"/>
          <w:szCs w:val="24"/>
          <w:lang w:eastAsia="ru-RU"/>
        </w:rPr>
      </w:pPr>
      <w:r>
        <w:rPr>
          <w:rFonts w:ascii="Arial" w:hAnsi="Arial" w:cs="Arial"/>
          <w:sz w:val="24"/>
          <w:szCs w:val="24"/>
          <w:lang w:eastAsia="ru-RU"/>
        </w:rPr>
        <w:t>3.29</w:t>
      </w:r>
      <w:r w:rsidR="004947A1" w:rsidRPr="00601D9C">
        <w:rPr>
          <w:rFonts w:ascii="Arial" w:hAnsi="Arial" w:cs="Arial"/>
          <w:sz w:val="24"/>
          <w:szCs w:val="24"/>
          <w:lang w:eastAsia="ru-RU"/>
        </w:rPr>
        <w:t xml:space="preserve"> </w:t>
      </w:r>
      <w:r w:rsidR="004947A1" w:rsidRPr="00601D9C">
        <w:rPr>
          <w:rFonts w:ascii="Arial" w:hAnsi="Arial" w:cs="Arial"/>
          <w:b/>
          <w:sz w:val="24"/>
          <w:szCs w:val="24"/>
          <w:lang w:eastAsia="ru-RU"/>
        </w:rPr>
        <w:t>коэффициент поглощения света,</w:t>
      </w:r>
      <w:r w:rsidR="00795EF4" w:rsidRPr="00601D9C">
        <w:rPr>
          <w:rFonts w:ascii="Arial" w:hAnsi="Arial" w:cs="Arial"/>
          <w:b/>
          <w:sz w:val="24"/>
          <w:szCs w:val="24"/>
          <w:lang w:eastAsia="ru-RU"/>
        </w:rPr>
        <w:t xml:space="preserve"> </w:t>
      </w:r>
      <w:r w:rsidR="00795EF4" w:rsidRPr="00601D9C">
        <w:rPr>
          <w:rFonts w:ascii="Arial" w:hAnsi="Arial" w:cs="Arial"/>
          <w:b/>
          <w:i/>
          <w:sz w:val="24"/>
          <w:szCs w:val="24"/>
          <w:lang w:val="en-US" w:eastAsia="ru-RU"/>
        </w:rPr>
        <w:t>k</w:t>
      </w:r>
      <w:r w:rsidR="00795EF4" w:rsidRPr="00601D9C">
        <w:rPr>
          <w:rFonts w:ascii="Arial" w:hAnsi="Arial" w:cs="Arial"/>
          <w:b/>
          <w:sz w:val="24"/>
          <w:szCs w:val="24"/>
          <w:lang w:eastAsia="ru-RU"/>
        </w:rPr>
        <w:t>,</w:t>
      </w:r>
      <w:r w:rsidR="004947A1" w:rsidRPr="00601D9C">
        <w:rPr>
          <w:rFonts w:ascii="Arial" w:hAnsi="Arial" w:cs="Arial"/>
          <w:b/>
          <w:sz w:val="24"/>
          <w:szCs w:val="24"/>
          <w:lang w:eastAsia="ru-RU"/>
        </w:rPr>
        <w:t xml:space="preserve"> м</w:t>
      </w:r>
      <w:r w:rsidR="004947A1" w:rsidRPr="00601D9C">
        <w:rPr>
          <w:rFonts w:ascii="Arial" w:hAnsi="Arial" w:cs="Arial"/>
          <w:b/>
          <w:sz w:val="24"/>
          <w:szCs w:val="24"/>
          <w:vertAlign w:val="superscript"/>
          <w:lang w:eastAsia="ru-RU"/>
        </w:rPr>
        <w:t>-1</w:t>
      </w:r>
      <w:r w:rsidR="004947A1" w:rsidRPr="00EC613C">
        <w:rPr>
          <w:rFonts w:ascii="Arial" w:hAnsi="Arial" w:cs="Arial"/>
          <w:sz w:val="24"/>
          <w:szCs w:val="24"/>
          <w:lang w:eastAsia="ru-RU"/>
        </w:rPr>
        <w:t>:</w:t>
      </w:r>
      <w:r w:rsidR="004947A1" w:rsidRPr="00601D9C">
        <w:rPr>
          <w:rFonts w:ascii="Arial" w:hAnsi="Arial" w:cs="Arial"/>
          <w:sz w:val="24"/>
          <w:szCs w:val="24"/>
          <w:lang w:eastAsia="ru-RU"/>
        </w:rPr>
        <w:t xml:space="preserve"> Значение дымности, измеренное по </w:t>
      </w:r>
      <w:r w:rsidR="004947A1" w:rsidRPr="00601D9C">
        <w:rPr>
          <w:rFonts w:ascii="Arial" w:eastAsia="Times New Roman" w:hAnsi="Arial" w:cs="Arial"/>
          <w:sz w:val="24"/>
          <w:szCs w:val="24"/>
          <w:lang w:eastAsia="ru-RU"/>
        </w:rPr>
        <w:t>основной шкале дымомера с диапаз</w:t>
      </w:r>
      <w:r w:rsidR="00F3465B" w:rsidRPr="00601D9C">
        <w:rPr>
          <w:rFonts w:ascii="Arial" w:eastAsia="Times New Roman" w:hAnsi="Arial" w:cs="Arial"/>
          <w:sz w:val="24"/>
          <w:szCs w:val="24"/>
          <w:lang w:eastAsia="ru-RU"/>
        </w:rPr>
        <w:t xml:space="preserve">оном от 0 до </w:t>
      </w:r>
      <w:r w:rsidR="004947A1" w:rsidRPr="00601D9C">
        <w:rPr>
          <w:rFonts w:ascii="Arial" w:eastAsia="Times New Roman" w:hAnsi="Arial" w:cs="Arial"/>
          <w:sz w:val="28"/>
          <w:szCs w:val="28"/>
          <w:lang w:eastAsia="ru-RU"/>
        </w:rPr>
        <w:t>∞</w:t>
      </w:r>
      <w:r w:rsidR="004947A1" w:rsidRPr="00601D9C">
        <w:rPr>
          <w:rFonts w:ascii="Arial" w:eastAsia="Times New Roman" w:hAnsi="Arial" w:cs="Arial"/>
          <w:sz w:val="24"/>
          <w:szCs w:val="24"/>
          <w:lang w:eastAsia="ru-RU"/>
        </w:rPr>
        <w:t>.</w:t>
      </w:r>
    </w:p>
    <w:p w:rsidR="000D38D4" w:rsidRPr="00601D9C" w:rsidRDefault="000D38D4" w:rsidP="00F80A9A">
      <w:pPr>
        <w:spacing w:after="0" w:line="360" w:lineRule="auto"/>
        <w:ind w:firstLine="709"/>
        <w:jc w:val="both"/>
        <w:rPr>
          <w:rFonts w:ascii="Arial" w:hAnsi="Arial" w:cs="Arial"/>
          <w:sz w:val="20"/>
          <w:szCs w:val="20"/>
        </w:rPr>
      </w:pPr>
      <w:r w:rsidRPr="00601D9C">
        <w:rPr>
          <w:rFonts w:ascii="Arial" w:hAnsi="Arial" w:cs="Arial"/>
          <w:sz w:val="20"/>
          <w:szCs w:val="20"/>
        </w:rPr>
        <w:t>П</w:t>
      </w:r>
      <w:r w:rsidR="00A66B2D" w:rsidRPr="00601D9C">
        <w:rPr>
          <w:rFonts w:ascii="Arial" w:hAnsi="Arial" w:cs="Arial"/>
          <w:sz w:val="20"/>
          <w:szCs w:val="20"/>
        </w:rPr>
        <w:t xml:space="preserve"> </w:t>
      </w:r>
      <w:r w:rsidRPr="00601D9C">
        <w:rPr>
          <w:rFonts w:ascii="Arial" w:hAnsi="Arial" w:cs="Arial"/>
          <w:sz w:val="20"/>
          <w:szCs w:val="20"/>
        </w:rPr>
        <w:t>р</w:t>
      </w:r>
      <w:r w:rsidR="00A66B2D" w:rsidRPr="00601D9C">
        <w:rPr>
          <w:rFonts w:ascii="Arial" w:hAnsi="Arial" w:cs="Arial"/>
          <w:sz w:val="20"/>
          <w:szCs w:val="20"/>
        </w:rPr>
        <w:t xml:space="preserve"> </w:t>
      </w:r>
      <w:r w:rsidRPr="00601D9C">
        <w:rPr>
          <w:rFonts w:ascii="Arial" w:hAnsi="Arial" w:cs="Arial"/>
          <w:sz w:val="20"/>
          <w:szCs w:val="20"/>
        </w:rPr>
        <w:t>и</w:t>
      </w:r>
      <w:r w:rsidR="00A66B2D" w:rsidRPr="00601D9C">
        <w:rPr>
          <w:rFonts w:ascii="Arial" w:hAnsi="Arial" w:cs="Arial"/>
          <w:sz w:val="20"/>
          <w:szCs w:val="20"/>
        </w:rPr>
        <w:t xml:space="preserve"> </w:t>
      </w:r>
      <w:r w:rsidRPr="00601D9C">
        <w:rPr>
          <w:rFonts w:ascii="Arial" w:hAnsi="Arial" w:cs="Arial"/>
          <w:sz w:val="20"/>
          <w:szCs w:val="20"/>
        </w:rPr>
        <w:t>м</w:t>
      </w:r>
      <w:r w:rsidR="00A66B2D" w:rsidRPr="00601D9C">
        <w:rPr>
          <w:rFonts w:ascii="Arial" w:hAnsi="Arial" w:cs="Arial"/>
          <w:sz w:val="20"/>
          <w:szCs w:val="20"/>
        </w:rPr>
        <w:t xml:space="preserve"> </w:t>
      </w:r>
      <w:r w:rsidRPr="00601D9C">
        <w:rPr>
          <w:rFonts w:ascii="Arial" w:hAnsi="Arial" w:cs="Arial"/>
          <w:sz w:val="20"/>
          <w:szCs w:val="20"/>
        </w:rPr>
        <w:t>е</w:t>
      </w:r>
      <w:r w:rsidR="00A66B2D" w:rsidRPr="00601D9C">
        <w:rPr>
          <w:rFonts w:ascii="Arial" w:hAnsi="Arial" w:cs="Arial"/>
          <w:sz w:val="20"/>
          <w:szCs w:val="20"/>
        </w:rPr>
        <w:t xml:space="preserve"> </w:t>
      </w:r>
      <w:r w:rsidRPr="00601D9C">
        <w:rPr>
          <w:rFonts w:ascii="Arial" w:hAnsi="Arial" w:cs="Arial"/>
          <w:sz w:val="20"/>
          <w:szCs w:val="20"/>
        </w:rPr>
        <w:t>ч</w:t>
      </w:r>
      <w:r w:rsidR="00A66B2D" w:rsidRPr="00601D9C">
        <w:rPr>
          <w:rFonts w:ascii="Arial" w:hAnsi="Arial" w:cs="Arial"/>
          <w:sz w:val="20"/>
          <w:szCs w:val="20"/>
        </w:rPr>
        <w:t xml:space="preserve"> </w:t>
      </w:r>
      <w:r w:rsidRPr="00601D9C">
        <w:rPr>
          <w:rFonts w:ascii="Arial" w:hAnsi="Arial" w:cs="Arial"/>
          <w:sz w:val="20"/>
          <w:szCs w:val="20"/>
        </w:rPr>
        <w:t>а</w:t>
      </w:r>
      <w:r w:rsidR="00A66B2D" w:rsidRPr="00601D9C">
        <w:rPr>
          <w:rFonts w:ascii="Arial" w:hAnsi="Arial" w:cs="Arial"/>
          <w:sz w:val="20"/>
          <w:szCs w:val="20"/>
        </w:rPr>
        <w:t xml:space="preserve"> </w:t>
      </w:r>
      <w:r w:rsidRPr="00601D9C">
        <w:rPr>
          <w:rFonts w:ascii="Arial" w:hAnsi="Arial" w:cs="Arial"/>
          <w:sz w:val="20"/>
          <w:szCs w:val="20"/>
        </w:rPr>
        <w:t>н</w:t>
      </w:r>
      <w:r w:rsidR="00A66B2D" w:rsidRPr="00601D9C">
        <w:rPr>
          <w:rFonts w:ascii="Arial" w:hAnsi="Arial" w:cs="Arial"/>
          <w:sz w:val="20"/>
          <w:szCs w:val="20"/>
        </w:rPr>
        <w:t xml:space="preserve"> </w:t>
      </w:r>
      <w:r w:rsidRPr="00601D9C">
        <w:rPr>
          <w:rFonts w:ascii="Arial" w:hAnsi="Arial" w:cs="Arial"/>
          <w:sz w:val="20"/>
          <w:szCs w:val="20"/>
        </w:rPr>
        <w:t>и</w:t>
      </w:r>
      <w:r w:rsidR="00A66B2D" w:rsidRPr="00601D9C">
        <w:rPr>
          <w:rFonts w:ascii="Arial" w:hAnsi="Arial" w:cs="Arial"/>
          <w:sz w:val="20"/>
          <w:szCs w:val="20"/>
        </w:rPr>
        <w:t xml:space="preserve"> </w:t>
      </w:r>
      <w:r w:rsidR="00795EF4" w:rsidRPr="00601D9C">
        <w:rPr>
          <w:rFonts w:ascii="Arial" w:hAnsi="Arial" w:cs="Arial"/>
          <w:sz w:val="20"/>
          <w:szCs w:val="20"/>
        </w:rPr>
        <w:t>е</w:t>
      </w:r>
      <w:r w:rsidR="00F80A9A" w:rsidRPr="00601D9C">
        <w:rPr>
          <w:rFonts w:ascii="Arial" w:hAnsi="Arial" w:cs="Arial"/>
          <w:sz w:val="20"/>
          <w:szCs w:val="20"/>
        </w:rPr>
        <w:t xml:space="preserve"> –</w:t>
      </w:r>
      <w:r w:rsidR="00EE185A" w:rsidRPr="00601D9C">
        <w:rPr>
          <w:rFonts w:ascii="Arial" w:hAnsi="Arial" w:cs="Arial"/>
          <w:sz w:val="20"/>
          <w:szCs w:val="20"/>
        </w:rPr>
        <w:t xml:space="preserve"> </w:t>
      </w:r>
      <w:r w:rsidRPr="00601D9C">
        <w:rPr>
          <w:rFonts w:ascii="Arial" w:hAnsi="Arial" w:cs="Arial"/>
          <w:sz w:val="20"/>
          <w:szCs w:val="20"/>
        </w:rPr>
        <w:t>Для сопоставления полученных результатов необходимо определять температуру и давление в зоне измерения дымности, так как они влияют на коэффициент поглощения светового потока.</w:t>
      </w:r>
    </w:p>
    <w:p w:rsidR="00251D14" w:rsidRPr="00601D9C" w:rsidRDefault="00A9517D" w:rsidP="00F80A9A">
      <w:pPr>
        <w:pStyle w:val="afff"/>
        <w:spacing w:line="360" w:lineRule="auto"/>
        <w:ind w:firstLine="708"/>
        <w:jc w:val="both"/>
        <w:rPr>
          <w:rFonts w:ascii="Arial" w:eastAsia="Arial Unicode MS" w:hAnsi="Arial" w:cs="Arial"/>
          <w:sz w:val="24"/>
          <w:szCs w:val="24"/>
        </w:rPr>
      </w:pPr>
      <w:r>
        <w:rPr>
          <w:rFonts w:ascii="Arial" w:hAnsi="Arial" w:cs="Arial"/>
          <w:sz w:val="24"/>
          <w:szCs w:val="24"/>
        </w:rPr>
        <w:t>3.</w:t>
      </w:r>
      <w:r w:rsidR="004E7746" w:rsidRPr="00601D9C">
        <w:rPr>
          <w:rFonts w:ascii="Arial" w:hAnsi="Arial" w:cs="Arial"/>
          <w:sz w:val="24"/>
          <w:szCs w:val="24"/>
        </w:rPr>
        <w:t>30</w:t>
      </w:r>
      <w:r w:rsidR="00251D14" w:rsidRPr="00601D9C">
        <w:rPr>
          <w:rFonts w:ascii="Arial" w:hAnsi="Arial" w:cs="Arial"/>
          <w:sz w:val="24"/>
          <w:szCs w:val="24"/>
        </w:rPr>
        <w:t xml:space="preserve"> </w:t>
      </w:r>
      <w:r w:rsidR="00A51BF3" w:rsidRPr="00601D9C">
        <w:rPr>
          <w:rFonts w:ascii="Arial" w:hAnsi="Arial" w:cs="Arial"/>
          <w:b/>
          <w:sz w:val="24"/>
          <w:szCs w:val="24"/>
        </w:rPr>
        <w:t>показатель дымности (непрозрачности)</w:t>
      </w:r>
      <w:r w:rsidR="00A832D1" w:rsidRPr="00601D9C">
        <w:rPr>
          <w:rFonts w:ascii="Arial" w:hAnsi="Arial" w:cs="Arial"/>
          <w:b/>
          <w:sz w:val="24"/>
          <w:szCs w:val="24"/>
        </w:rPr>
        <w:t>,</w:t>
      </w:r>
      <w:r w:rsidR="00251D14" w:rsidRPr="00601D9C">
        <w:rPr>
          <w:rFonts w:ascii="Arial" w:eastAsia="Arial Unicode MS" w:hAnsi="Arial" w:cs="Arial"/>
          <w:b/>
          <w:sz w:val="24"/>
          <w:szCs w:val="24"/>
        </w:rPr>
        <w:t xml:space="preserve"> </w:t>
      </w:r>
      <w:r w:rsidR="00251D14" w:rsidRPr="00601D9C">
        <w:rPr>
          <w:rFonts w:ascii="Arial" w:eastAsia="Arial Unicode MS" w:hAnsi="Arial" w:cs="Arial"/>
          <w:b/>
          <w:i/>
          <w:sz w:val="24"/>
          <w:szCs w:val="24"/>
        </w:rPr>
        <w:t>N</w:t>
      </w:r>
      <w:r w:rsidR="00251D14" w:rsidRPr="00601D9C">
        <w:rPr>
          <w:rFonts w:ascii="Arial" w:eastAsia="Arial Unicode MS" w:hAnsi="Arial" w:cs="Arial"/>
          <w:b/>
          <w:sz w:val="24"/>
          <w:szCs w:val="24"/>
        </w:rPr>
        <w:t>, %</w:t>
      </w:r>
      <w:r w:rsidR="00251D14" w:rsidRPr="00EC613C">
        <w:rPr>
          <w:rFonts w:ascii="Arial" w:eastAsia="Arial Unicode MS" w:hAnsi="Arial" w:cs="Arial"/>
          <w:sz w:val="24"/>
          <w:szCs w:val="24"/>
        </w:rPr>
        <w:t>:</w:t>
      </w:r>
      <w:r w:rsidR="00251D14" w:rsidRPr="00601D9C">
        <w:rPr>
          <w:rFonts w:ascii="Arial" w:eastAsia="Arial Unicode MS" w:hAnsi="Arial" w:cs="Arial"/>
          <w:sz w:val="24"/>
          <w:szCs w:val="24"/>
        </w:rPr>
        <w:t xml:space="preserve"> Значение дымности, измеренное дымомером по вспомогательной линейной шкале с диапазоном </w:t>
      </w:r>
      <w:r w:rsidR="00F13346">
        <w:rPr>
          <w:rFonts w:ascii="Arial" w:eastAsia="Arial Unicode MS" w:hAnsi="Arial" w:cs="Arial"/>
          <w:sz w:val="24"/>
          <w:szCs w:val="24"/>
        </w:rPr>
        <w:t>0…</w:t>
      </w:r>
      <w:r w:rsidR="00251D14" w:rsidRPr="00601D9C">
        <w:rPr>
          <w:rFonts w:ascii="Arial" w:eastAsia="Arial Unicode MS" w:hAnsi="Arial" w:cs="Arial"/>
          <w:sz w:val="24"/>
          <w:szCs w:val="24"/>
        </w:rPr>
        <w:t>100 %.</w:t>
      </w:r>
    </w:p>
    <w:p w:rsidR="004947A1" w:rsidRPr="00601D9C" w:rsidRDefault="00A9517D" w:rsidP="00F80A9A">
      <w:pPr>
        <w:spacing w:after="0" w:line="360" w:lineRule="auto"/>
        <w:ind w:firstLine="709"/>
        <w:jc w:val="both"/>
        <w:rPr>
          <w:rFonts w:ascii="Arial" w:eastAsia="Times New Roman" w:hAnsi="Arial" w:cs="Arial"/>
          <w:sz w:val="24"/>
          <w:szCs w:val="24"/>
          <w:lang w:eastAsia="ru-RU"/>
        </w:rPr>
      </w:pPr>
      <w:r>
        <w:rPr>
          <w:rFonts w:ascii="Arial" w:hAnsi="Arial" w:cs="Arial"/>
          <w:sz w:val="24"/>
          <w:szCs w:val="24"/>
        </w:rPr>
        <w:lastRenderedPageBreak/>
        <w:t>3.</w:t>
      </w:r>
      <w:r w:rsidR="004E7746" w:rsidRPr="00601D9C">
        <w:rPr>
          <w:rFonts w:ascii="Arial" w:hAnsi="Arial" w:cs="Arial"/>
          <w:sz w:val="24"/>
          <w:szCs w:val="24"/>
        </w:rPr>
        <w:t>31</w:t>
      </w:r>
      <w:r w:rsidR="00A51BF3" w:rsidRPr="00601D9C">
        <w:rPr>
          <w:rFonts w:ascii="Arial" w:hAnsi="Arial" w:cs="Arial"/>
          <w:sz w:val="24"/>
          <w:szCs w:val="24"/>
        </w:rPr>
        <w:t xml:space="preserve"> </w:t>
      </w:r>
      <w:r w:rsidR="00A51BF3" w:rsidRPr="00601D9C">
        <w:rPr>
          <w:rFonts w:ascii="Arial" w:eastAsia="Times New Roman" w:hAnsi="Arial" w:cs="Arial"/>
          <w:b/>
          <w:sz w:val="24"/>
          <w:szCs w:val="24"/>
          <w:lang w:eastAsia="ru-RU"/>
        </w:rPr>
        <w:t>э</w:t>
      </w:r>
      <w:r w:rsidR="004947A1" w:rsidRPr="00601D9C">
        <w:rPr>
          <w:rFonts w:ascii="Arial" w:eastAsia="Times New Roman" w:hAnsi="Arial" w:cs="Arial"/>
          <w:b/>
          <w:sz w:val="24"/>
          <w:szCs w:val="24"/>
          <w:lang w:eastAsia="ru-RU"/>
        </w:rPr>
        <w:t>ффективная фотометрическая длина</w:t>
      </w:r>
      <w:r w:rsidR="00A51BF3" w:rsidRPr="00EC613C">
        <w:rPr>
          <w:rFonts w:ascii="Arial" w:eastAsia="Times New Roman" w:hAnsi="Arial" w:cs="Arial"/>
          <w:sz w:val="24"/>
          <w:szCs w:val="24"/>
          <w:lang w:eastAsia="ru-RU"/>
        </w:rPr>
        <w:t>:</w:t>
      </w:r>
      <w:r w:rsidR="00A51BF3" w:rsidRPr="00601D9C">
        <w:rPr>
          <w:rFonts w:ascii="Arial" w:eastAsia="Times New Roman" w:hAnsi="Arial" w:cs="Arial"/>
          <w:b/>
          <w:sz w:val="24"/>
          <w:szCs w:val="24"/>
          <w:lang w:eastAsia="ru-RU"/>
        </w:rPr>
        <w:t xml:space="preserve"> </w:t>
      </w:r>
      <w:r w:rsidR="00A51BF3" w:rsidRPr="00601D9C">
        <w:rPr>
          <w:rFonts w:ascii="Arial" w:eastAsia="Times New Roman" w:hAnsi="Arial" w:cs="Arial"/>
          <w:sz w:val="24"/>
          <w:szCs w:val="24"/>
          <w:lang w:eastAsia="ru-RU"/>
        </w:rPr>
        <w:t>Д</w:t>
      </w:r>
      <w:r w:rsidR="004947A1" w:rsidRPr="00601D9C">
        <w:rPr>
          <w:rFonts w:ascii="Arial" w:eastAsia="Times New Roman" w:hAnsi="Arial" w:cs="Arial"/>
          <w:sz w:val="24"/>
          <w:szCs w:val="24"/>
          <w:lang w:eastAsia="ru-RU"/>
        </w:rPr>
        <w:t>лина участка светового луча м</w:t>
      </w:r>
      <w:r w:rsidR="00795EF4" w:rsidRPr="00601D9C">
        <w:rPr>
          <w:rFonts w:ascii="Arial" w:eastAsia="Times New Roman" w:hAnsi="Arial" w:cs="Arial"/>
          <w:sz w:val="24"/>
          <w:szCs w:val="24"/>
          <w:lang w:eastAsia="ru-RU"/>
        </w:rPr>
        <w:t>ежду источником излучения и приё</w:t>
      </w:r>
      <w:r w:rsidR="004947A1" w:rsidRPr="00601D9C">
        <w:rPr>
          <w:rFonts w:ascii="Arial" w:eastAsia="Times New Roman" w:hAnsi="Arial" w:cs="Arial"/>
          <w:sz w:val="24"/>
          <w:szCs w:val="24"/>
          <w:lang w:eastAsia="ru-RU"/>
        </w:rPr>
        <w:t xml:space="preserve">мником (через который проходит поток </w:t>
      </w:r>
      <w:r w:rsidR="00795EF4" w:rsidRPr="00601D9C">
        <w:rPr>
          <w:rFonts w:ascii="Arial" w:eastAsia="Times New Roman" w:hAnsi="Arial" w:cs="Arial"/>
          <w:sz w:val="24"/>
          <w:szCs w:val="24"/>
          <w:lang w:eastAsia="ru-RU"/>
        </w:rPr>
        <w:t>ОГ</w:t>
      </w:r>
      <w:r w:rsidR="004947A1" w:rsidRPr="00601D9C">
        <w:rPr>
          <w:rFonts w:ascii="Arial" w:eastAsia="Times New Roman" w:hAnsi="Arial" w:cs="Arial"/>
          <w:sz w:val="24"/>
          <w:szCs w:val="24"/>
          <w:lang w:eastAsia="ru-RU"/>
        </w:rPr>
        <w:t>), при необходимости скорректированная в</w:t>
      </w:r>
      <w:r w:rsidR="00795EF4" w:rsidRPr="00601D9C">
        <w:rPr>
          <w:rFonts w:ascii="Arial" w:eastAsia="Times New Roman" w:hAnsi="Arial" w:cs="Arial"/>
          <w:sz w:val="24"/>
          <w:szCs w:val="24"/>
          <w:lang w:eastAsia="ru-RU"/>
        </w:rPr>
        <w:t xml:space="preserve"> соответствии с требованиями учё</w:t>
      </w:r>
      <w:r w:rsidR="004947A1" w:rsidRPr="00601D9C">
        <w:rPr>
          <w:rFonts w:ascii="Arial" w:eastAsia="Times New Roman" w:hAnsi="Arial" w:cs="Arial"/>
          <w:sz w:val="24"/>
          <w:szCs w:val="24"/>
          <w:lang w:eastAsia="ru-RU"/>
        </w:rPr>
        <w:t>та неоднородности, вызванной различием градиента плотности потока, а также эффекта интерференции.</w:t>
      </w:r>
    </w:p>
    <w:p w:rsidR="00795EF4" w:rsidRPr="0056442D" w:rsidRDefault="00A9517D" w:rsidP="00795EF4">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3.</w:t>
      </w:r>
      <w:r w:rsidR="004E7746" w:rsidRPr="00601D9C">
        <w:rPr>
          <w:rFonts w:ascii="Arial" w:eastAsia="Times New Roman" w:hAnsi="Arial" w:cs="Arial"/>
          <w:sz w:val="24"/>
          <w:szCs w:val="24"/>
          <w:lang w:eastAsia="ru-RU"/>
        </w:rPr>
        <w:t>32</w:t>
      </w:r>
      <w:r w:rsidR="00795EF4" w:rsidRPr="00601D9C">
        <w:rPr>
          <w:rFonts w:ascii="Arial" w:eastAsia="Times New Roman" w:hAnsi="Arial" w:cs="Arial"/>
          <w:sz w:val="24"/>
          <w:szCs w:val="24"/>
          <w:lang w:eastAsia="ru-RU"/>
        </w:rPr>
        <w:t xml:space="preserve"> </w:t>
      </w:r>
      <w:r w:rsidR="00795EF4" w:rsidRPr="00601D9C">
        <w:rPr>
          <w:rFonts w:ascii="Arial" w:eastAsia="Times New Roman" w:hAnsi="Arial" w:cs="Arial"/>
          <w:b/>
          <w:sz w:val="24"/>
          <w:szCs w:val="24"/>
          <w:lang w:eastAsia="ru-RU"/>
        </w:rPr>
        <w:t>свободное ускорение</w:t>
      </w:r>
      <w:r w:rsidR="00795EF4" w:rsidRPr="00EC613C">
        <w:rPr>
          <w:rFonts w:ascii="Arial" w:eastAsia="Times New Roman" w:hAnsi="Arial" w:cs="Arial"/>
          <w:sz w:val="24"/>
          <w:szCs w:val="24"/>
          <w:lang w:eastAsia="ru-RU"/>
        </w:rPr>
        <w:t>:</w:t>
      </w:r>
      <w:r w:rsidR="00795EF4" w:rsidRPr="00601D9C">
        <w:rPr>
          <w:rFonts w:ascii="Arial" w:eastAsia="Times New Roman" w:hAnsi="Arial" w:cs="Arial"/>
          <w:sz w:val="24"/>
          <w:szCs w:val="24"/>
          <w:lang w:eastAsia="ru-RU"/>
        </w:rPr>
        <w:t xml:space="preserve"> Увеличение частоты вращения коленчатого вала двигателя от минимальной до максимальной </w:t>
      </w:r>
      <w:r w:rsidR="00795EF4" w:rsidRPr="0056442D">
        <w:rPr>
          <w:rFonts w:ascii="Arial" w:eastAsia="Times New Roman" w:hAnsi="Arial" w:cs="Arial"/>
          <w:sz w:val="24"/>
          <w:szCs w:val="24"/>
          <w:lang w:eastAsia="ru-RU"/>
        </w:rPr>
        <w:t>без внешней нагрузки, выполняемое при равномерном перемещении органа управления подачей топлива из исходного положения до упора за 0,5</w:t>
      </w:r>
      <w:r w:rsidR="00084698">
        <w:rPr>
          <w:rFonts w:ascii="Arial" w:eastAsia="Times New Roman" w:hAnsi="Arial" w:cs="Arial"/>
          <w:sz w:val="24"/>
          <w:szCs w:val="24"/>
          <w:lang w:eastAsia="ru-RU"/>
        </w:rPr>
        <w:t>–</w:t>
      </w:r>
      <w:r w:rsidR="00795EF4" w:rsidRPr="0056442D">
        <w:rPr>
          <w:rFonts w:ascii="Arial" w:eastAsia="Times New Roman" w:hAnsi="Arial" w:cs="Arial"/>
          <w:sz w:val="24"/>
          <w:szCs w:val="24"/>
          <w:lang w:eastAsia="ru-RU"/>
        </w:rPr>
        <w:t>1,0 с.</w:t>
      </w:r>
    </w:p>
    <w:p w:rsidR="00496B83" w:rsidRPr="00601D9C" w:rsidRDefault="00496B83" w:rsidP="00496B83">
      <w:pPr>
        <w:spacing w:after="0" w:line="360" w:lineRule="auto"/>
        <w:ind w:firstLine="709"/>
        <w:jc w:val="both"/>
        <w:rPr>
          <w:rFonts w:ascii="Arial" w:hAnsi="Arial" w:cs="Arial"/>
          <w:sz w:val="24"/>
          <w:szCs w:val="24"/>
          <w:lang w:eastAsia="ru-RU"/>
        </w:rPr>
      </w:pPr>
      <w:r w:rsidRPr="00601D9C">
        <w:rPr>
          <w:rFonts w:ascii="Arial" w:hAnsi="Arial" w:cs="Arial"/>
          <w:sz w:val="24"/>
          <w:szCs w:val="24"/>
          <w:lang w:eastAsia="ru-RU"/>
        </w:rPr>
        <w:t>3.</w:t>
      </w:r>
      <w:r w:rsidR="00A51BF3" w:rsidRPr="00601D9C">
        <w:rPr>
          <w:rFonts w:ascii="Arial" w:hAnsi="Arial" w:cs="Arial"/>
          <w:sz w:val="24"/>
          <w:szCs w:val="24"/>
          <w:lang w:eastAsia="ru-RU"/>
        </w:rPr>
        <w:t>3</w:t>
      </w:r>
      <w:r w:rsidR="004E7746" w:rsidRPr="00601D9C">
        <w:rPr>
          <w:rFonts w:ascii="Arial" w:hAnsi="Arial" w:cs="Arial"/>
          <w:sz w:val="24"/>
          <w:szCs w:val="24"/>
          <w:lang w:eastAsia="ru-RU"/>
        </w:rPr>
        <w:t>3</w:t>
      </w:r>
      <w:r w:rsidRPr="00601D9C">
        <w:rPr>
          <w:rFonts w:ascii="Arial" w:hAnsi="Arial" w:cs="Arial"/>
          <w:sz w:val="24"/>
          <w:szCs w:val="24"/>
          <w:lang w:eastAsia="ru-RU"/>
        </w:rPr>
        <w:t xml:space="preserve"> </w:t>
      </w:r>
      <w:r w:rsidRPr="00601D9C">
        <w:rPr>
          <w:rFonts w:ascii="Arial" w:hAnsi="Arial" w:cs="Arial"/>
          <w:b/>
          <w:sz w:val="24"/>
          <w:szCs w:val="24"/>
          <w:lang w:eastAsia="ru-RU"/>
        </w:rPr>
        <w:t xml:space="preserve">дымность отработавших газов </w:t>
      </w:r>
      <w:r w:rsidRPr="00A9517D">
        <w:rPr>
          <w:rFonts w:ascii="Arial" w:hAnsi="Arial" w:cs="Arial"/>
          <w:b/>
          <w:spacing w:val="-8"/>
          <w:sz w:val="24"/>
          <w:szCs w:val="24"/>
          <w:lang w:eastAsia="ru-RU"/>
        </w:rPr>
        <w:t xml:space="preserve">в режиме свободного ускорения, </w:t>
      </w:r>
      <w:r w:rsidR="00CC3372" w:rsidRPr="00A9517D">
        <w:rPr>
          <w:rFonts w:ascii="Arial" w:hAnsi="Arial" w:cs="Arial"/>
          <w:b/>
          <w:i/>
          <w:spacing w:val="-8"/>
          <w:sz w:val="24"/>
          <w:szCs w:val="24"/>
          <w:lang w:val="en-US" w:eastAsia="ru-RU"/>
        </w:rPr>
        <w:t>X</w:t>
      </w:r>
      <w:r w:rsidR="00CC3372" w:rsidRPr="00A9517D">
        <w:rPr>
          <w:rFonts w:ascii="Arial" w:hAnsi="Arial" w:cs="Arial"/>
          <w:b/>
          <w:i/>
          <w:spacing w:val="-8"/>
          <w:sz w:val="24"/>
          <w:szCs w:val="24"/>
          <w:vertAlign w:val="subscript"/>
          <w:lang w:val="en-US" w:eastAsia="ru-RU"/>
        </w:rPr>
        <w:t>Mi</w:t>
      </w:r>
      <w:r w:rsidR="00795EF4" w:rsidRPr="00A9517D">
        <w:rPr>
          <w:rFonts w:ascii="Arial" w:hAnsi="Arial" w:cs="Arial"/>
          <w:b/>
          <w:i/>
          <w:spacing w:val="-8"/>
          <w:sz w:val="24"/>
          <w:szCs w:val="24"/>
          <w:lang w:eastAsia="ru-RU"/>
        </w:rPr>
        <w:t>,</w:t>
      </w:r>
      <w:r w:rsidR="00795EF4" w:rsidRPr="00A9517D">
        <w:rPr>
          <w:rFonts w:ascii="Arial" w:hAnsi="Arial" w:cs="Arial"/>
          <w:b/>
          <w:color w:val="FF0000"/>
          <w:spacing w:val="-8"/>
          <w:sz w:val="24"/>
          <w:szCs w:val="24"/>
          <w:lang w:eastAsia="ru-RU"/>
        </w:rPr>
        <w:t xml:space="preserve"> </w:t>
      </w:r>
      <w:r w:rsidRPr="00A9517D">
        <w:rPr>
          <w:rFonts w:ascii="Arial" w:hAnsi="Arial" w:cs="Arial"/>
          <w:b/>
          <w:spacing w:val="-8"/>
          <w:sz w:val="24"/>
          <w:szCs w:val="24"/>
          <w:lang w:eastAsia="ru-RU"/>
        </w:rPr>
        <w:t>м</w:t>
      </w:r>
      <w:r w:rsidRPr="00A9517D">
        <w:rPr>
          <w:rFonts w:ascii="Arial" w:hAnsi="Arial" w:cs="Arial"/>
          <w:b/>
          <w:spacing w:val="-8"/>
          <w:sz w:val="24"/>
          <w:szCs w:val="24"/>
          <w:vertAlign w:val="superscript"/>
          <w:lang w:eastAsia="ru-RU"/>
        </w:rPr>
        <w:t>-1</w:t>
      </w:r>
      <w:r w:rsidRPr="00EC613C">
        <w:rPr>
          <w:rFonts w:ascii="Arial" w:hAnsi="Arial" w:cs="Arial"/>
          <w:spacing w:val="-8"/>
          <w:sz w:val="24"/>
          <w:szCs w:val="24"/>
          <w:lang w:eastAsia="ru-RU"/>
        </w:rPr>
        <w:t>:</w:t>
      </w:r>
      <w:r w:rsidRPr="00601D9C">
        <w:rPr>
          <w:rFonts w:ascii="Arial" w:hAnsi="Arial" w:cs="Arial"/>
          <w:sz w:val="24"/>
          <w:szCs w:val="24"/>
          <w:lang w:eastAsia="ru-RU"/>
        </w:rPr>
        <w:t xml:space="preserve"> Видимый выброс загрязняющих веществ с ОГ двигателей с воспламенением от сжатия, характеризующийся максимальным значением коэффициента поглощения света, измеренным в режиме свободного ускорения.</w:t>
      </w:r>
    </w:p>
    <w:p w:rsidR="0027773E" w:rsidRPr="0056442D" w:rsidRDefault="00496B83" w:rsidP="000D38D4">
      <w:pPr>
        <w:spacing w:after="0" w:line="360" w:lineRule="auto"/>
        <w:ind w:firstLine="709"/>
        <w:jc w:val="both"/>
      </w:pPr>
      <w:r w:rsidRPr="0056442D">
        <w:rPr>
          <w:rFonts w:ascii="Arial" w:hAnsi="Arial" w:cs="Arial"/>
          <w:sz w:val="24"/>
          <w:szCs w:val="24"/>
          <w:lang w:eastAsia="ru-RU"/>
        </w:rPr>
        <w:t>3.</w:t>
      </w:r>
      <w:r w:rsidR="00245362" w:rsidRPr="0056442D">
        <w:rPr>
          <w:rFonts w:ascii="Arial" w:hAnsi="Arial" w:cs="Arial"/>
          <w:sz w:val="24"/>
          <w:szCs w:val="24"/>
          <w:lang w:eastAsia="ru-RU"/>
        </w:rPr>
        <w:t>3</w:t>
      </w:r>
      <w:r w:rsidR="004E7746">
        <w:rPr>
          <w:rFonts w:ascii="Arial" w:hAnsi="Arial" w:cs="Arial"/>
          <w:sz w:val="24"/>
          <w:szCs w:val="24"/>
          <w:lang w:eastAsia="ru-RU"/>
        </w:rPr>
        <w:t>4</w:t>
      </w:r>
      <w:r w:rsidRPr="0056442D">
        <w:rPr>
          <w:rFonts w:ascii="Arial" w:hAnsi="Arial" w:cs="Arial"/>
          <w:sz w:val="24"/>
          <w:szCs w:val="24"/>
          <w:lang w:eastAsia="ru-RU"/>
        </w:rPr>
        <w:t xml:space="preserve"> </w:t>
      </w:r>
      <w:r w:rsidRPr="0056442D">
        <w:rPr>
          <w:rFonts w:ascii="Arial" w:hAnsi="Arial" w:cs="Arial"/>
          <w:b/>
          <w:sz w:val="24"/>
          <w:szCs w:val="24"/>
          <w:lang w:eastAsia="ru-RU"/>
        </w:rPr>
        <w:t>результат определения дымности в режиме свободного ускорения</w:t>
      </w:r>
      <w:r w:rsidRPr="00EC613C">
        <w:rPr>
          <w:rFonts w:ascii="Arial" w:hAnsi="Arial" w:cs="Arial"/>
          <w:sz w:val="24"/>
          <w:szCs w:val="24"/>
          <w:lang w:eastAsia="ru-RU"/>
        </w:rPr>
        <w:t>:</w:t>
      </w:r>
      <w:r w:rsidRPr="0056442D">
        <w:rPr>
          <w:rFonts w:ascii="Arial" w:hAnsi="Arial" w:cs="Arial"/>
          <w:sz w:val="24"/>
          <w:szCs w:val="24"/>
          <w:lang w:eastAsia="ru-RU"/>
        </w:rPr>
        <w:t xml:space="preserve"> Среднеарифметическое значение четыр</w:t>
      </w:r>
      <w:r w:rsidR="003C24CF" w:rsidRPr="0056442D">
        <w:rPr>
          <w:rFonts w:ascii="Arial" w:hAnsi="Arial" w:cs="Arial"/>
          <w:sz w:val="24"/>
          <w:szCs w:val="24"/>
          <w:lang w:eastAsia="ru-RU"/>
        </w:rPr>
        <w:t>ё</w:t>
      </w:r>
      <w:r w:rsidRPr="0056442D">
        <w:rPr>
          <w:rFonts w:ascii="Arial" w:hAnsi="Arial" w:cs="Arial"/>
          <w:sz w:val="24"/>
          <w:szCs w:val="24"/>
          <w:lang w:eastAsia="ru-RU"/>
        </w:rPr>
        <w:t>х последних измерений дымности ОГ.</w:t>
      </w:r>
    </w:p>
    <w:p w:rsidR="00496B83" w:rsidRPr="0056442D" w:rsidRDefault="00496B83" w:rsidP="00496B83">
      <w:pPr>
        <w:spacing w:after="0" w:line="360" w:lineRule="auto"/>
        <w:ind w:firstLine="709"/>
        <w:jc w:val="both"/>
        <w:rPr>
          <w:rFonts w:ascii="Arial" w:eastAsia="Times New Roman" w:hAnsi="Arial" w:cs="Arial"/>
          <w:sz w:val="24"/>
          <w:szCs w:val="24"/>
          <w:lang w:eastAsia="ru-RU"/>
        </w:rPr>
      </w:pPr>
      <w:r w:rsidRPr="0056442D">
        <w:rPr>
          <w:rFonts w:ascii="Arial" w:eastAsia="Times New Roman" w:hAnsi="Arial" w:cs="Arial"/>
          <w:sz w:val="24"/>
          <w:szCs w:val="24"/>
          <w:lang w:eastAsia="ru-RU"/>
        </w:rPr>
        <w:t>3.</w:t>
      </w:r>
      <w:r w:rsidR="004E7746">
        <w:rPr>
          <w:rFonts w:ascii="Arial" w:eastAsia="Times New Roman" w:hAnsi="Arial" w:cs="Arial"/>
          <w:sz w:val="24"/>
          <w:szCs w:val="24"/>
          <w:lang w:eastAsia="ru-RU"/>
        </w:rPr>
        <w:t>35</w:t>
      </w:r>
      <w:r w:rsidRPr="0056442D">
        <w:rPr>
          <w:rFonts w:ascii="Arial" w:eastAsia="Times New Roman" w:hAnsi="Arial" w:cs="Arial"/>
          <w:sz w:val="24"/>
          <w:szCs w:val="24"/>
          <w:lang w:eastAsia="ru-RU"/>
        </w:rPr>
        <w:t xml:space="preserve"> </w:t>
      </w:r>
      <w:r w:rsidRPr="0056442D">
        <w:rPr>
          <w:rFonts w:ascii="Arial" w:eastAsia="Times New Roman" w:hAnsi="Arial" w:cs="Arial"/>
          <w:b/>
          <w:sz w:val="24"/>
          <w:szCs w:val="24"/>
          <w:lang w:eastAsia="ru-RU"/>
        </w:rPr>
        <w:t xml:space="preserve">испытательный цикл </w:t>
      </w:r>
      <w:r w:rsidRPr="00EC613C">
        <w:rPr>
          <w:rFonts w:ascii="Arial" w:eastAsia="Times New Roman" w:hAnsi="Arial" w:cs="Arial"/>
          <w:sz w:val="24"/>
          <w:szCs w:val="24"/>
          <w:lang w:eastAsia="ru-RU"/>
        </w:rPr>
        <w:t>(режимы испытаний):</w:t>
      </w:r>
      <w:r w:rsidRPr="0056442D">
        <w:rPr>
          <w:rFonts w:ascii="Arial" w:eastAsia="Times New Roman" w:hAnsi="Arial" w:cs="Arial"/>
          <w:sz w:val="24"/>
          <w:szCs w:val="24"/>
          <w:lang w:eastAsia="ru-RU"/>
        </w:rPr>
        <w:t xml:space="preserve"> Совокупность фиксированных по частоте вращения и мощности режимов работы д</w:t>
      </w:r>
      <w:r w:rsidR="004947A1" w:rsidRPr="0056442D">
        <w:rPr>
          <w:rFonts w:ascii="Arial" w:eastAsia="Times New Roman" w:hAnsi="Arial" w:cs="Arial"/>
          <w:sz w:val="24"/>
          <w:szCs w:val="24"/>
          <w:lang w:eastAsia="ru-RU"/>
        </w:rPr>
        <w:t>вигателя</w:t>
      </w:r>
      <w:r w:rsidRPr="0056442D">
        <w:rPr>
          <w:rFonts w:ascii="Arial" w:eastAsia="Times New Roman" w:hAnsi="Arial" w:cs="Arial"/>
          <w:sz w:val="24"/>
          <w:szCs w:val="24"/>
          <w:lang w:eastAsia="ru-RU"/>
        </w:rPr>
        <w:t>, устанавливаемая в соответствии с его назначением и реализуемая в процессе испытаний.</w:t>
      </w:r>
    </w:p>
    <w:p w:rsidR="00496B83" w:rsidRPr="0056442D" w:rsidRDefault="00496B83" w:rsidP="00496B83">
      <w:pPr>
        <w:spacing w:after="0" w:line="360" w:lineRule="auto"/>
        <w:ind w:firstLine="709"/>
        <w:jc w:val="both"/>
        <w:rPr>
          <w:rFonts w:ascii="Arial" w:eastAsia="Times New Roman" w:hAnsi="Arial" w:cs="Arial"/>
          <w:sz w:val="24"/>
          <w:szCs w:val="24"/>
          <w:lang w:eastAsia="ru-RU"/>
        </w:rPr>
      </w:pPr>
      <w:r w:rsidRPr="0056442D">
        <w:rPr>
          <w:rFonts w:ascii="Arial" w:eastAsia="Times New Roman" w:hAnsi="Arial" w:cs="Arial"/>
          <w:sz w:val="24"/>
          <w:szCs w:val="24"/>
          <w:lang w:eastAsia="ru-RU"/>
        </w:rPr>
        <w:t>3.</w:t>
      </w:r>
      <w:r w:rsidR="004E7746">
        <w:rPr>
          <w:rFonts w:ascii="Arial" w:eastAsia="Times New Roman" w:hAnsi="Arial" w:cs="Arial"/>
          <w:sz w:val="24"/>
          <w:szCs w:val="24"/>
          <w:lang w:eastAsia="ru-RU"/>
        </w:rPr>
        <w:t>36</w:t>
      </w:r>
      <w:r w:rsidRPr="0056442D">
        <w:rPr>
          <w:rFonts w:ascii="Arial" w:eastAsia="Times New Roman" w:hAnsi="Arial" w:cs="Arial"/>
          <w:sz w:val="24"/>
          <w:szCs w:val="24"/>
          <w:lang w:eastAsia="ru-RU"/>
        </w:rPr>
        <w:t xml:space="preserve"> </w:t>
      </w:r>
      <w:r w:rsidRPr="0056442D">
        <w:rPr>
          <w:rFonts w:ascii="Arial" w:eastAsia="Times New Roman" w:hAnsi="Arial" w:cs="Arial"/>
          <w:b/>
          <w:sz w:val="24"/>
          <w:szCs w:val="24"/>
          <w:lang w:eastAsia="ru-RU"/>
        </w:rPr>
        <w:t>двигатель с принудительным зажиганием</w:t>
      </w:r>
      <w:r w:rsidRPr="00EC613C">
        <w:rPr>
          <w:rFonts w:ascii="Arial" w:eastAsia="Times New Roman" w:hAnsi="Arial" w:cs="Arial"/>
          <w:sz w:val="24"/>
          <w:szCs w:val="24"/>
          <w:lang w:eastAsia="ru-RU"/>
        </w:rPr>
        <w:t>:</w:t>
      </w:r>
      <w:r w:rsidRPr="0056442D">
        <w:rPr>
          <w:rFonts w:ascii="Arial" w:eastAsia="Times New Roman" w:hAnsi="Arial" w:cs="Arial"/>
          <w:sz w:val="24"/>
          <w:szCs w:val="24"/>
          <w:lang w:eastAsia="ru-RU"/>
        </w:rPr>
        <w:t xml:space="preserve"> Двигатель внутреннего сгорания, в котором воспламенение инициируется электрической искрой.</w:t>
      </w:r>
    </w:p>
    <w:p w:rsidR="00251D14" w:rsidRPr="0056442D" w:rsidRDefault="00496B83" w:rsidP="009950FA">
      <w:pPr>
        <w:spacing w:after="0" w:line="360" w:lineRule="auto"/>
        <w:ind w:firstLine="709"/>
        <w:jc w:val="both"/>
        <w:rPr>
          <w:rFonts w:ascii="Arial" w:eastAsia="Times New Roman" w:hAnsi="Arial" w:cs="Arial"/>
          <w:sz w:val="24"/>
          <w:szCs w:val="24"/>
          <w:lang w:eastAsia="ru-RU"/>
        </w:rPr>
      </w:pPr>
      <w:r w:rsidRPr="0056442D">
        <w:rPr>
          <w:rFonts w:ascii="Arial" w:eastAsia="Times New Roman" w:hAnsi="Arial" w:cs="Arial"/>
          <w:sz w:val="24"/>
          <w:szCs w:val="24"/>
          <w:lang w:eastAsia="ru-RU"/>
        </w:rPr>
        <w:t>3.</w:t>
      </w:r>
      <w:r w:rsidR="004E7746">
        <w:rPr>
          <w:rFonts w:ascii="Arial" w:eastAsia="Times New Roman" w:hAnsi="Arial" w:cs="Arial"/>
          <w:sz w:val="24"/>
          <w:szCs w:val="24"/>
          <w:lang w:eastAsia="ru-RU"/>
        </w:rPr>
        <w:t>37</w:t>
      </w:r>
      <w:r w:rsidRPr="0056442D">
        <w:rPr>
          <w:rFonts w:ascii="Arial" w:eastAsia="Times New Roman" w:hAnsi="Arial" w:cs="Arial"/>
          <w:sz w:val="24"/>
          <w:szCs w:val="24"/>
          <w:lang w:eastAsia="ru-RU"/>
        </w:rPr>
        <w:t xml:space="preserve"> </w:t>
      </w:r>
      <w:r w:rsidRPr="0056442D">
        <w:rPr>
          <w:rFonts w:ascii="Arial" w:eastAsia="Times New Roman" w:hAnsi="Arial" w:cs="Arial"/>
          <w:b/>
          <w:sz w:val="24"/>
          <w:szCs w:val="24"/>
          <w:lang w:eastAsia="ru-RU"/>
        </w:rPr>
        <w:t>уровень шума</w:t>
      </w:r>
      <w:r w:rsidR="000D38D4" w:rsidRPr="0056442D">
        <w:rPr>
          <w:rFonts w:ascii="Arial" w:eastAsia="Times New Roman" w:hAnsi="Arial" w:cs="Arial"/>
          <w:b/>
          <w:sz w:val="24"/>
          <w:szCs w:val="24"/>
          <w:lang w:eastAsia="ru-RU"/>
        </w:rPr>
        <w:t xml:space="preserve"> (звукового давления)</w:t>
      </w:r>
      <w:r w:rsidR="007642A8" w:rsidRPr="0056442D">
        <w:rPr>
          <w:rFonts w:ascii="Arial" w:eastAsia="Times New Roman" w:hAnsi="Arial" w:cs="Arial"/>
          <w:b/>
          <w:sz w:val="24"/>
          <w:szCs w:val="24"/>
          <w:lang w:eastAsia="ru-RU"/>
        </w:rPr>
        <w:t xml:space="preserve"> двигателя</w:t>
      </w:r>
      <w:r w:rsidRPr="0056442D">
        <w:rPr>
          <w:rFonts w:ascii="Arial" w:eastAsia="Times New Roman" w:hAnsi="Arial" w:cs="Arial"/>
          <w:b/>
          <w:sz w:val="24"/>
          <w:szCs w:val="24"/>
          <w:lang w:eastAsia="ru-RU"/>
        </w:rPr>
        <w:t>, дБА</w:t>
      </w:r>
      <w:r w:rsidRPr="00EC613C">
        <w:rPr>
          <w:rFonts w:ascii="Arial" w:eastAsia="Times New Roman" w:hAnsi="Arial" w:cs="Arial"/>
          <w:sz w:val="24"/>
          <w:szCs w:val="24"/>
          <w:lang w:eastAsia="ru-RU"/>
        </w:rPr>
        <w:t>:</w:t>
      </w:r>
      <w:r w:rsidRPr="0056442D">
        <w:rPr>
          <w:rFonts w:ascii="Arial" w:eastAsia="Times New Roman" w:hAnsi="Arial" w:cs="Arial"/>
          <w:sz w:val="24"/>
          <w:szCs w:val="24"/>
          <w:lang w:eastAsia="ru-RU"/>
        </w:rPr>
        <w:t xml:space="preserve"> </w:t>
      </w:r>
      <w:r w:rsidR="007642A8" w:rsidRPr="0056442D">
        <w:rPr>
          <w:rFonts w:ascii="Arial" w:eastAsia="Times New Roman" w:hAnsi="Arial" w:cs="Arial"/>
          <w:sz w:val="24"/>
          <w:szCs w:val="24"/>
          <w:lang w:eastAsia="ru-RU"/>
        </w:rPr>
        <w:t xml:space="preserve">Характеристика внешнего шума, </w:t>
      </w:r>
      <w:r w:rsidR="007642A8" w:rsidRPr="0056442D">
        <w:rPr>
          <w:rFonts w:ascii="Arial" w:eastAsia="Arial Unicode MS" w:hAnsi="Arial" w:cs="Arial"/>
          <w:sz w:val="24"/>
          <w:szCs w:val="24"/>
        </w:rPr>
        <w:t xml:space="preserve">производимого </w:t>
      </w:r>
      <w:r w:rsidR="007642A8" w:rsidRPr="0056442D">
        <w:rPr>
          <w:rFonts w:ascii="Arial" w:eastAsia="Times New Roman" w:hAnsi="Arial" w:cs="Arial"/>
          <w:sz w:val="24"/>
          <w:szCs w:val="24"/>
          <w:lang w:eastAsia="ru-RU"/>
        </w:rPr>
        <w:t>двигателем,</w:t>
      </w:r>
      <w:r w:rsidR="007642A8" w:rsidRPr="0056442D">
        <w:rPr>
          <w:rFonts w:ascii="Arial" w:eastAsia="Arial Unicode MS" w:hAnsi="Arial" w:cs="Arial"/>
          <w:sz w:val="24"/>
          <w:szCs w:val="24"/>
        </w:rPr>
        <w:t xml:space="preserve"> при его работе</w:t>
      </w:r>
      <w:r w:rsidR="007642A8" w:rsidRPr="0056442D">
        <w:rPr>
          <w:rFonts w:ascii="Arial" w:eastAsia="Times New Roman" w:hAnsi="Arial" w:cs="Arial"/>
          <w:sz w:val="24"/>
          <w:szCs w:val="24"/>
          <w:lang w:eastAsia="ru-RU"/>
        </w:rPr>
        <w:t xml:space="preserve"> на ВСХ, измеренная по установленной методике на расстоянии 1 м от испытываемого двигателя.</w:t>
      </w:r>
    </w:p>
    <w:p w:rsidR="00496B83" w:rsidRPr="0056442D" w:rsidRDefault="00496B83" w:rsidP="00496B83">
      <w:pPr>
        <w:spacing w:after="0" w:line="360" w:lineRule="auto"/>
        <w:ind w:firstLine="709"/>
        <w:jc w:val="both"/>
        <w:rPr>
          <w:rFonts w:ascii="Arial" w:hAnsi="Arial" w:cs="Arial"/>
          <w:sz w:val="24"/>
          <w:szCs w:val="24"/>
          <w:lang w:eastAsia="ru-RU"/>
        </w:rPr>
      </w:pPr>
      <w:r w:rsidRPr="0056442D">
        <w:rPr>
          <w:rFonts w:ascii="Arial" w:hAnsi="Arial" w:cs="Arial"/>
          <w:sz w:val="24"/>
          <w:szCs w:val="24"/>
          <w:lang w:eastAsia="ru-RU"/>
        </w:rPr>
        <w:t>3.</w:t>
      </w:r>
      <w:r w:rsidR="004E7746">
        <w:rPr>
          <w:rFonts w:ascii="Arial" w:hAnsi="Arial" w:cs="Arial"/>
          <w:sz w:val="24"/>
          <w:szCs w:val="24"/>
          <w:lang w:eastAsia="ru-RU"/>
        </w:rPr>
        <w:t>38</w:t>
      </w:r>
      <w:r w:rsidRPr="0056442D">
        <w:rPr>
          <w:rFonts w:ascii="Arial" w:hAnsi="Arial" w:cs="Arial"/>
          <w:sz w:val="24"/>
          <w:szCs w:val="24"/>
          <w:lang w:eastAsia="ru-RU"/>
        </w:rPr>
        <w:t xml:space="preserve"> </w:t>
      </w:r>
      <w:r w:rsidRPr="0056442D">
        <w:rPr>
          <w:rFonts w:ascii="Arial" w:hAnsi="Arial" w:cs="Arial"/>
          <w:b/>
          <w:sz w:val="24"/>
          <w:szCs w:val="24"/>
          <w:lang w:eastAsia="ru-RU"/>
        </w:rPr>
        <w:t>пусковые качества двигателя</w:t>
      </w:r>
      <w:r w:rsidRPr="00EC613C">
        <w:rPr>
          <w:rFonts w:ascii="Arial" w:hAnsi="Arial" w:cs="Arial"/>
          <w:sz w:val="24"/>
          <w:szCs w:val="24"/>
          <w:lang w:eastAsia="ru-RU"/>
        </w:rPr>
        <w:t>:</w:t>
      </w:r>
      <w:r w:rsidRPr="0056442D">
        <w:rPr>
          <w:rFonts w:ascii="Arial" w:hAnsi="Arial" w:cs="Arial"/>
          <w:b/>
          <w:sz w:val="24"/>
          <w:szCs w:val="24"/>
          <w:lang w:eastAsia="ru-RU"/>
        </w:rPr>
        <w:t xml:space="preserve"> </w:t>
      </w:r>
      <w:r w:rsidRPr="0056442D">
        <w:rPr>
          <w:rFonts w:ascii="Arial" w:hAnsi="Arial" w:cs="Arial"/>
          <w:sz w:val="24"/>
          <w:szCs w:val="24"/>
          <w:lang w:eastAsia="ru-RU"/>
        </w:rPr>
        <w:t xml:space="preserve">Совокупность свойств двигателя, его узлов и агрегатов, систем </w:t>
      </w:r>
      <w:r w:rsidR="004947A1" w:rsidRPr="0056442D">
        <w:rPr>
          <w:rFonts w:ascii="Arial" w:hAnsi="Arial" w:cs="Arial"/>
          <w:sz w:val="24"/>
          <w:szCs w:val="24"/>
          <w:lang w:eastAsia="ru-RU"/>
        </w:rPr>
        <w:t>КТС</w:t>
      </w:r>
      <w:r w:rsidRPr="0056442D">
        <w:rPr>
          <w:rFonts w:ascii="Arial" w:hAnsi="Arial" w:cs="Arial"/>
          <w:sz w:val="24"/>
          <w:szCs w:val="24"/>
          <w:lang w:eastAsia="ru-RU"/>
        </w:rPr>
        <w:t>, от которых зависит надёжный пуск двигателя, обеспечивающих приведение двигателя в действие с принятием нагрузки в определ</w:t>
      </w:r>
      <w:r w:rsidR="003C24CF" w:rsidRPr="0056442D">
        <w:rPr>
          <w:rFonts w:ascii="Arial" w:hAnsi="Arial" w:cs="Arial"/>
          <w:sz w:val="24"/>
          <w:szCs w:val="24"/>
          <w:lang w:eastAsia="ru-RU"/>
        </w:rPr>
        <w:t>ё</w:t>
      </w:r>
      <w:r w:rsidRPr="0056442D">
        <w:rPr>
          <w:rFonts w:ascii="Arial" w:hAnsi="Arial" w:cs="Arial"/>
          <w:sz w:val="24"/>
          <w:szCs w:val="24"/>
          <w:lang w:eastAsia="ru-RU"/>
        </w:rPr>
        <w:t>нных условиях и за установленное время.</w:t>
      </w:r>
    </w:p>
    <w:p w:rsidR="00496B83" w:rsidRPr="0056442D" w:rsidRDefault="00496B83" w:rsidP="00496B83">
      <w:pPr>
        <w:spacing w:after="0" w:line="360" w:lineRule="auto"/>
        <w:ind w:firstLine="709"/>
        <w:jc w:val="both"/>
        <w:rPr>
          <w:rFonts w:ascii="Arial" w:hAnsi="Arial" w:cs="Arial"/>
          <w:sz w:val="24"/>
          <w:szCs w:val="24"/>
          <w:lang w:eastAsia="ru-RU"/>
        </w:rPr>
      </w:pPr>
      <w:r w:rsidRPr="0056442D">
        <w:rPr>
          <w:rFonts w:ascii="Arial" w:hAnsi="Arial" w:cs="Arial"/>
          <w:sz w:val="24"/>
          <w:szCs w:val="24"/>
          <w:lang w:eastAsia="ru-RU"/>
        </w:rPr>
        <w:t>3.</w:t>
      </w:r>
      <w:r w:rsidR="004E7746">
        <w:rPr>
          <w:rFonts w:ascii="Arial" w:hAnsi="Arial" w:cs="Arial"/>
          <w:sz w:val="24"/>
          <w:szCs w:val="24"/>
          <w:lang w:eastAsia="ru-RU"/>
        </w:rPr>
        <w:t>39</w:t>
      </w:r>
      <w:r w:rsidRPr="0056442D">
        <w:rPr>
          <w:rFonts w:ascii="Arial" w:hAnsi="Arial" w:cs="Arial"/>
          <w:sz w:val="24"/>
          <w:szCs w:val="24"/>
          <w:lang w:eastAsia="ru-RU"/>
        </w:rPr>
        <w:t xml:space="preserve"> </w:t>
      </w:r>
      <w:r w:rsidRPr="0056442D">
        <w:rPr>
          <w:rFonts w:ascii="Arial" w:hAnsi="Arial" w:cs="Arial"/>
          <w:b/>
          <w:sz w:val="24"/>
          <w:szCs w:val="24"/>
          <w:lang w:eastAsia="ru-RU"/>
        </w:rPr>
        <w:t>холодный двигатель</w:t>
      </w:r>
      <w:r w:rsidRPr="00EC613C">
        <w:rPr>
          <w:rFonts w:ascii="Arial" w:hAnsi="Arial" w:cs="Arial"/>
          <w:sz w:val="24"/>
          <w:szCs w:val="24"/>
          <w:lang w:eastAsia="ru-RU"/>
        </w:rPr>
        <w:t>:</w:t>
      </w:r>
      <w:r w:rsidRPr="0056442D">
        <w:rPr>
          <w:rFonts w:ascii="Arial" w:hAnsi="Arial" w:cs="Arial"/>
          <w:b/>
          <w:sz w:val="24"/>
          <w:szCs w:val="24"/>
          <w:lang w:eastAsia="ru-RU"/>
        </w:rPr>
        <w:t xml:space="preserve"> </w:t>
      </w:r>
      <w:r w:rsidRPr="0056442D">
        <w:rPr>
          <w:rFonts w:ascii="Arial" w:hAnsi="Arial" w:cs="Arial"/>
          <w:sz w:val="24"/>
          <w:szCs w:val="24"/>
          <w:lang w:eastAsia="ru-RU"/>
        </w:rPr>
        <w:t xml:space="preserve">Двигатель при температуре его деталей, охлаждающей жидкости, </w:t>
      </w:r>
      <w:r w:rsidR="00795EF4" w:rsidRPr="0056442D">
        <w:rPr>
          <w:rFonts w:ascii="Arial" w:hAnsi="Arial" w:cs="Arial"/>
          <w:sz w:val="24"/>
          <w:szCs w:val="24"/>
          <w:lang w:eastAsia="ru-RU"/>
        </w:rPr>
        <w:t xml:space="preserve">моторного </w:t>
      </w:r>
      <w:r w:rsidRPr="0056442D">
        <w:rPr>
          <w:rFonts w:ascii="Arial" w:hAnsi="Arial" w:cs="Arial"/>
          <w:sz w:val="24"/>
          <w:szCs w:val="24"/>
          <w:lang w:eastAsia="ru-RU"/>
        </w:rPr>
        <w:t>масла и топлива, отличающейся от температуры окружающего воздуха не более чем на 1 °С (без учёта погрешностей измерений).</w:t>
      </w:r>
    </w:p>
    <w:p w:rsidR="00496B83" w:rsidRPr="0056442D" w:rsidRDefault="00496B83" w:rsidP="00496B83">
      <w:pPr>
        <w:spacing w:after="0" w:line="360" w:lineRule="auto"/>
        <w:ind w:firstLine="709"/>
        <w:jc w:val="both"/>
        <w:rPr>
          <w:rFonts w:ascii="Arial" w:hAnsi="Arial" w:cs="Arial"/>
          <w:sz w:val="24"/>
          <w:szCs w:val="24"/>
          <w:lang w:eastAsia="ru-RU"/>
        </w:rPr>
      </w:pPr>
      <w:r w:rsidRPr="0056442D">
        <w:rPr>
          <w:rFonts w:ascii="Arial" w:hAnsi="Arial" w:cs="Arial"/>
          <w:sz w:val="24"/>
          <w:szCs w:val="24"/>
          <w:lang w:eastAsia="ru-RU"/>
        </w:rPr>
        <w:t>3.</w:t>
      </w:r>
      <w:r w:rsidR="00245362" w:rsidRPr="0056442D">
        <w:rPr>
          <w:rFonts w:ascii="Arial" w:hAnsi="Arial" w:cs="Arial"/>
          <w:sz w:val="24"/>
          <w:szCs w:val="24"/>
          <w:lang w:eastAsia="ru-RU"/>
        </w:rPr>
        <w:t>4</w:t>
      </w:r>
      <w:r w:rsidR="004E7746">
        <w:rPr>
          <w:rFonts w:ascii="Arial" w:hAnsi="Arial" w:cs="Arial"/>
          <w:sz w:val="24"/>
          <w:szCs w:val="24"/>
          <w:lang w:eastAsia="ru-RU"/>
        </w:rPr>
        <w:t>0</w:t>
      </w:r>
      <w:r w:rsidRPr="0056442D">
        <w:rPr>
          <w:rFonts w:ascii="Arial" w:hAnsi="Arial" w:cs="Arial"/>
          <w:b/>
          <w:sz w:val="24"/>
          <w:szCs w:val="24"/>
          <w:lang w:eastAsia="ru-RU"/>
        </w:rPr>
        <w:t xml:space="preserve"> горячий двигатель</w:t>
      </w:r>
      <w:r w:rsidRPr="00EC613C">
        <w:rPr>
          <w:rFonts w:ascii="Arial" w:hAnsi="Arial" w:cs="Arial"/>
          <w:sz w:val="24"/>
          <w:szCs w:val="24"/>
          <w:lang w:eastAsia="ru-RU"/>
        </w:rPr>
        <w:t xml:space="preserve">: </w:t>
      </w:r>
      <w:r w:rsidRPr="0056442D">
        <w:rPr>
          <w:rFonts w:ascii="Arial" w:hAnsi="Arial" w:cs="Arial"/>
          <w:sz w:val="24"/>
          <w:szCs w:val="24"/>
          <w:lang w:eastAsia="ru-RU"/>
        </w:rPr>
        <w:t xml:space="preserve">Двигатель, остановленный после работы, при температуре окружающего воздуха до 45 °С и температуре охлаждающей жидкости и/или </w:t>
      </w:r>
      <w:r w:rsidR="00795EF4" w:rsidRPr="0056442D">
        <w:rPr>
          <w:rFonts w:ascii="Arial" w:hAnsi="Arial" w:cs="Arial"/>
          <w:sz w:val="24"/>
          <w:szCs w:val="24"/>
          <w:lang w:eastAsia="ru-RU"/>
        </w:rPr>
        <w:t xml:space="preserve">моторного </w:t>
      </w:r>
      <w:r w:rsidRPr="0056442D">
        <w:rPr>
          <w:rFonts w:ascii="Arial" w:hAnsi="Arial" w:cs="Arial"/>
          <w:sz w:val="24"/>
          <w:szCs w:val="24"/>
          <w:lang w:eastAsia="ru-RU"/>
        </w:rPr>
        <w:t xml:space="preserve">масла не ниже 5 °С рабочей температуры двигателя, установленной в </w:t>
      </w:r>
      <w:r w:rsidR="002661D9" w:rsidRPr="0056442D">
        <w:rPr>
          <w:rFonts w:ascii="Arial" w:hAnsi="Arial" w:cs="Arial"/>
          <w:sz w:val="24"/>
          <w:szCs w:val="24"/>
          <w:lang w:eastAsia="ru-RU"/>
        </w:rPr>
        <w:t xml:space="preserve">ТУ </w:t>
      </w:r>
      <w:r w:rsidRPr="0056442D">
        <w:rPr>
          <w:rFonts w:ascii="Arial" w:hAnsi="Arial" w:cs="Arial"/>
          <w:sz w:val="24"/>
          <w:szCs w:val="24"/>
          <w:lang w:eastAsia="ru-RU"/>
        </w:rPr>
        <w:t>на двигатель конкретного типа.</w:t>
      </w:r>
    </w:p>
    <w:p w:rsidR="00496B83" w:rsidRPr="0056442D" w:rsidRDefault="00496B83" w:rsidP="00496B83">
      <w:pPr>
        <w:spacing w:after="0" w:line="360" w:lineRule="auto"/>
        <w:ind w:firstLine="709"/>
        <w:jc w:val="both"/>
        <w:rPr>
          <w:rFonts w:ascii="Arial" w:hAnsi="Arial" w:cs="Arial"/>
          <w:sz w:val="24"/>
          <w:szCs w:val="24"/>
          <w:lang w:eastAsia="ru-RU"/>
        </w:rPr>
      </w:pPr>
      <w:r w:rsidRPr="0056442D">
        <w:rPr>
          <w:rFonts w:ascii="Arial" w:hAnsi="Arial" w:cs="Arial"/>
          <w:sz w:val="24"/>
          <w:szCs w:val="24"/>
          <w:lang w:eastAsia="ru-RU"/>
        </w:rPr>
        <w:lastRenderedPageBreak/>
        <w:t>3.</w:t>
      </w:r>
      <w:r w:rsidR="00245362" w:rsidRPr="0056442D">
        <w:rPr>
          <w:rFonts w:ascii="Arial" w:hAnsi="Arial" w:cs="Arial"/>
          <w:sz w:val="24"/>
          <w:szCs w:val="24"/>
          <w:lang w:eastAsia="ru-RU"/>
        </w:rPr>
        <w:t>4</w:t>
      </w:r>
      <w:r w:rsidR="004E7746">
        <w:rPr>
          <w:rFonts w:ascii="Arial" w:hAnsi="Arial" w:cs="Arial"/>
          <w:sz w:val="24"/>
          <w:szCs w:val="24"/>
          <w:lang w:eastAsia="ru-RU"/>
        </w:rPr>
        <w:t>1</w:t>
      </w:r>
      <w:r w:rsidRPr="0056442D">
        <w:rPr>
          <w:rFonts w:ascii="Arial" w:hAnsi="Arial" w:cs="Arial"/>
          <w:sz w:val="24"/>
          <w:szCs w:val="24"/>
          <w:lang w:eastAsia="ru-RU"/>
        </w:rPr>
        <w:t xml:space="preserve"> </w:t>
      </w:r>
      <w:r w:rsidRPr="0056442D">
        <w:rPr>
          <w:rFonts w:ascii="Arial" w:hAnsi="Arial" w:cs="Arial"/>
          <w:b/>
          <w:sz w:val="24"/>
          <w:szCs w:val="24"/>
          <w:lang w:eastAsia="ru-RU"/>
        </w:rPr>
        <w:t>над</w:t>
      </w:r>
      <w:r w:rsidR="003C24CF" w:rsidRPr="0056442D">
        <w:rPr>
          <w:rFonts w:ascii="Arial" w:hAnsi="Arial" w:cs="Arial"/>
          <w:b/>
          <w:sz w:val="24"/>
          <w:szCs w:val="24"/>
          <w:lang w:eastAsia="ru-RU"/>
        </w:rPr>
        <w:t>ё</w:t>
      </w:r>
      <w:r w:rsidRPr="0056442D">
        <w:rPr>
          <w:rFonts w:ascii="Arial" w:hAnsi="Arial" w:cs="Arial"/>
          <w:b/>
          <w:sz w:val="24"/>
          <w:szCs w:val="24"/>
          <w:lang w:eastAsia="ru-RU"/>
        </w:rPr>
        <w:t>жный пуск двигателя</w:t>
      </w:r>
      <w:r w:rsidRPr="00EC613C">
        <w:rPr>
          <w:rFonts w:ascii="Arial" w:hAnsi="Arial" w:cs="Arial"/>
          <w:sz w:val="24"/>
          <w:szCs w:val="24"/>
          <w:lang w:eastAsia="ru-RU"/>
        </w:rPr>
        <w:t>:</w:t>
      </w:r>
      <w:r w:rsidRPr="0056442D">
        <w:rPr>
          <w:rFonts w:ascii="Arial" w:hAnsi="Arial" w:cs="Arial"/>
          <w:b/>
          <w:sz w:val="24"/>
          <w:szCs w:val="24"/>
          <w:lang w:eastAsia="ru-RU"/>
        </w:rPr>
        <w:t xml:space="preserve"> </w:t>
      </w:r>
      <w:r w:rsidRPr="0056442D">
        <w:rPr>
          <w:rFonts w:ascii="Arial" w:hAnsi="Arial" w:cs="Arial"/>
          <w:sz w:val="24"/>
          <w:szCs w:val="24"/>
          <w:lang w:eastAsia="ru-RU"/>
        </w:rPr>
        <w:t xml:space="preserve">Пуск двигателя, оборудованного всеми навесными агрегатами, на основном топливе не более чем за три попытки пуска «холодного двигателя» и не </w:t>
      </w:r>
      <w:r w:rsidR="00084698">
        <w:rPr>
          <w:rFonts w:ascii="Arial" w:hAnsi="Arial" w:cs="Arial"/>
          <w:sz w:val="24"/>
          <w:szCs w:val="24"/>
          <w:lang w:eastAsia="ru-RU"/>
        </w:rPr>
        <w:t>более чем за две попытки пуска горячего двигателя</w:t>
      </w:r>
      <w:r w:rsidRPr="0056442D">
        <w:rPr>
          <w:rFonts w:ascii="Arial" w:hAnsi="Arial" w:cs="Arial"/>
          <w:sz w:val="24"/>
          <w:szCs w:val="24"/>
          <w:lang w:eastAsia="ru-RU"/>
        </w:rPr>
        <w:t xml:space="preserve"> и двигателя после тепловой подготовки.</w:t>
      </w:r>
    </w:p>
    <w:p w:rsidR="00496B83" w:rsidRPr="0056442D" w:rsidRDefault="00496B83" w:rsidP="00496B83">
      <w:pPr>
        <w:spacing w:after="0" w:line="360" w:lineRule="auto"/>
        <w:ind w:firstLine="709"/>
        <w:jc w:val="both"/>
        <w:rPr>
          <w:rFonts w:ascii="Arial" w:hAnsi="Arial" w:cs="Arial"/>
          <w:sz w:val="24"/>
          <w:szCs w:val="24"/>
          <w:lang w:eastAsia="ru-RU"/>
        </w:rPr>
      </w:pPr>
      <w:r w:rsidRPr="0056442D">
        <w:rPr>
          <w:rFonts w:ascii="Arial" w:hAnsi="Arial" w:cs="Arial"/>
          <w:sz w:val="24"/>
          <w:szCs w:val="24"/>
          <w:lang w:eastAsia="ru-RU"/>
        </w:rPr>
        <w:t>3.</w:t>
      </w:r>
      <w:r w:rsidR="00245362" w:rsidRPr="0056442D">
        <w:rPr>
          <w:rFonts w:ascii="Arial" w:hAnsi="Arial" w:cs="Arial"/>
          <w:sz w:val="24"/>
          <w:szCs w:val="24"/>
          <w:lang w:eastAsia="ru-RU"/>
        </w:rPr>
        <w:t>4</w:t>
      </w:r>
      <w:r w:rsidR="004E7746">
        <w:rPr>
          <w:rFonts w:ascii="Arial" w:hAnsi="Arial" w:cs="Arial"/>
          <w:sz w:val="24"/>
          <w:szCs w:val="24"/>
          <w:lang w:eastAsia="ru-RU"/>
        </w:rPr>
        <w:t>2</w:t>
      </w:r>
      <w:r w:rsidRPr="0056442D">
        <w:rPr>
          <w:rFonts w:ascii="Arial" w:hAnsi="Arial" w:cs="Arial"/>
          <w:b/>
          <w:sz w:val="24"/>
          <w:szCs w:val="24"/>
          <w:lang w:eastAsia="ru-RU"/>
        </w:rPr>
        <w:t xml:space="preserve"> предельная температура надёжного пуска холодного двигателя</w:t>
      </w:r>
      <w:r w:rsidRPr="00EC613C">
        <w:rPr>
          <w:rFonts w:ascii="Arial" w:hAnsi="Arial" w:cs="Arial"/>
          <w:sz w:val="24"/>
          <w:szCs w:val="24"/>
          <w:lang w:eastAsia="ru-RU"/>
        </w:rPr>
        <w:t xml:space="preserve">: </w:t>
      </w:r>
      <w:r w:rsidRPr="0056442D">
        <w:rPr>
          <w:rFonts w:ascii="Arial" w:hAnsi="Arial" w:cs="Arial"/>
          <w:sz w:val="24"/>
          <w:szCs w:val="24"/>
          <w:lang w:eastAsia="ru-RU"/>
        </w:rPr>
        <w:t>Наиболее низкая температура окружающего воздуха, при которой осуществляется над</w:t>
      </w:r>
      <w:r w:rsidR="003C24CF" w:rsidRPr="0056442D">
        <w:rPr>
          <w:rFonts w:ascii="Arial" w:hAnsi="Arial" w:cs="Arial"/>
          <w:sz w:val="24"/>
          <w:szCs w:val="24"/>
          <w:lang w:eastAsia="ru-RU"/>
        </w:rPr>
        <w:t>ё</w:t>
      </w:r>
      <w:r w:rsidRPr="0056442D">
        <w:rPr>
          <w:rFonts w:ascii="Arial" w:hAnsi="Arial" w:cs="Arial"/>
          <w:sz w:val="24"/>
          <w:szCs w:val="24"/>
          <w:lang w:eastAsia="ru-RU"/>
        </w:rPr>
        <w:t>жный пуск двигателя с допустимыми отклонениями от температуры окружающего воздуха (без уч</w:t>
      </w:r>
      <w:r w:rsidR="003C24CF" w:rsidRPr="0056442D">
        <w:rPr>
          <w:rFonts w:ascii="Arial" w:hAnsi="Arial" w:cs="Arial"/>
          <w:sz w:val="24"/>
          <w:szCs w:val="24"/>
          <w:lang w:eastAsia="ru-RU"/>
        </w:rPr>
        <w:t>ё</w:t>
      </w:r>
      <w:r w:rsidR="00795EF4" w:rsidRPr="0056442D">
        <w:rPr>
          <w:rFonts w:ascii="Arial" w:hAnsi="Arial" w:cs="Arial"/>
          <w:sz w:val="24"/>
          <w:szCs w:val="24"/>
          <w:lang w:eastAsia="ru-RU"/>
        </w:rPr>
        <w:t>та погрешностей измерений).</w:t>
      </w:r>
    </w:p>
    <w:p w:rsidR="00496B83" w:rsidRPr="0056442D" w:rsidRDefault="00496B83" w:rsidP="00496B83">
      <w:pPr>
        <w:spacing w:after="0" w:line="360" w:lineRule="auto"/>
        <w:ind w:firstLine="709"/>
        <w:jc w:val="both"/>
        <w:rPr>
          <w:rFonts w:ascii="Arial" w:hAnsi="Arial" w:cs="Arial"/>
          <w:sz w:val="24"/>
          <w:szCs w:val="24"/>
          <w:lang w:eastAsia="ru-RU"/>
        </w:rPr>
      </w:pPr>
      <w:r w:rsidRPr="0056442D">
        <w:rPr>
          <w:rFonts w:ascii="Arial" w:hAnsi="Arial" w:cs="Arial"/>
          <w:sz w:val="24"/>
          <w:szCs w:val="24"/>
          <w:lang w:eastAsia="ru-RU"/>
        </w:rPr>
        <w:t>3.</w:t>
      </w:r>
      <w:r w:rsidR="00245362" w:rsidRPr="0056442D">
        <w:rPr>
          <w:rFonts w:ascii="Arial" w:hAnsi="Arial" w:cs="Arial"/>
          <w:sz w:val="24"/>
          <w:szCs w:val="24"/>
          <w:lang w:eastAsia="ru-RU"/>
        </w:rPr>
        <w:t>4</w:t>
      </w:r>
      <w:r w:rsidR="004E7746">
        <w:rPr>
          <w:rFonts w:ascii="Arial" w:hAnsi="Arial" w:cs="Arial"/>
          <w:sz w:val="24"/>
          <w:szCs w:val="24"/>
          <w:lang w:eastAsia="ru-RU"/>
        </w:rPr>
        <w:t>3</w:t>
      </w:r>
      <w:r w:rsidRPr="0056442D">
        <w:rPr>
          <w:rFonts w:ascii="Arial" w:hAnsi="Arial" w:cs="Arial"/>
          <w:sz w:val="24"/>
          <w:szCs w:val="24"/>
          <w:lang w:eastAsia="ru-RU"/>
        </w:rPr>
        <w:t xml:space="preserve"> </w:t>
      </w:r>
      <w:r w:rsidRPr="0056442D">
        <w:rPr>
          <w:rFonts w:ascii="Arial" w:hAnsi="Arial" w:cs="Arial"/>
          <w:b/>
          <w:sz w:val="24"/>
          <w:szCs w:val="24"/>
          <w:lang w:eastAsia="ru-RU"/>
        </w:rPr>
        <w:t>время подготовки двигателя к принятию нагрузки</w:t>
      </w:r>
      <w:r w:rsidRPr="00EC613C">
        <w:rPr>
          <w:rFonts w:ascii="Arial" w:hAnsi="Arial" w:cs="Arial"/>
          <w:sz w:val="24"/>
          <w:szCs w:val="24"/>
          <w:lang w:eastAsia="ru-RU"/>
        </w:rPr>
        <w:t>:</w:t>
      </w:r>
      <w:r w:rsidRPr="0056442D">
        <w:rPr>
          <w:rFonts w:ascii="Arial" w:hAnsi="Arial" w:cs="Arial"/>
          <w:b/>
          <w:sz w:val="24"/>
          <w:szCs w:val="24"/>
          <w:lang w:eastAsia="ru-RU"/>
        </w:rPr>
        <w:t xml:space="preserve"> </w:t>
      </w:r>
      <w:r w:rsidRPr="0056442D">
        <w:rPr>
          <w:rFonts w:ascii="Arial" w:hAnsi="Arial" w:cs="Arial"/>
          <w:sz w:val="24"/>
          <w:szCs w:val="24"/>
          <w:lang w:eastAsia="ru-RU"/>
        </w:rPr>
        <w:t>Общие затраты времени на приведение в действие и работу устройства облегчения пуска холодного двигателя или устройства для облегчения пуска горячего двигателя, или системы тепловой подготовки, а также на пуск двигателя и его работу на холостом ходу до достижения состояния, обеспечивающего принятие нагрузки.</w:t>
      </w:r>
    </w:p>
    <w:p w:rsidR="002661D9" w:rsidRPr="0056442D" w:rsidRDefault="00496B83" w:rsidP="00496B83">
      <w:pPr>
        <w:spacing w:after="0" w:line="360" w:lineRule="auto"/>
        <w:ind w:firstLine="709"/>
        <w:jc w:val="both"/>
        <w:rPr>
          <w:rFonts w:ascii="Arial" w:hAnsi="Arial" w:cs="Arial"/>
          <w:sz w:val="24"/>
          <w:szCs w:val="24"/>
          <w:lang w:eastAsia="ru-RU"/>
        </w:rPr>
      </w:pPr>
      <w:r w:rsidRPr="0056442D">
        <w:rPr>
          <w:rFonts w:ascii="Arial" w:hAnsi="Arial" w:cs="Arial"/>
          <w:sz w:val="24"/>
          <w:szCs w:val="24"/>
          <w:lang w:eastAsia="ru-RU"/>
        </w:rPr>
        <w:t>3.</w:t>
      </w:r>
      <w:r w:rsidR="004E7746">
        <w:rPr>
          <w:rFonts w:ascii="Arial" w:hAnsi="Arial" w:cs="Arial"/>
          <w:sz w:val="24"/>
          <w:szCs w:val="24"/>
          <w:lang w:eastAsia="ru-RU"/>
        </w:rPr>
        <w:t>44</w:t>
      </w:r>
      <w:r w:rsidRPr="0056442D">
        <w:rPr>
          <w:rFonts w:ascii="Arial" w:hAnsi="Arial" w:cs="Arial"/>
          <w:b/>
          <w:sz w:val="24"/>
          <w:szCs w:val="24"/>
          <w:lang w:eastAsia="ru-RU"/>
        </w:rPr>
        <w:t xml:space="preserve"> минимальная пусковая частота вращения</w:t>
      </w:r>
      <w:r w:rsidRPr="00EC613C">
        <w:rPr>
          <w:rFonts w:ascii="Arial" w:hAnsi="Arial" w:cs="Arial"/>
          <w:sz w:val="24"/>
          <w:szCs w:val="24"/>
          <w:lang w:eastAsia="ru-RU"/>
        </w:rPr>
        <w:t xml:space="preserve">: </w:t>
      </w:r>
      <w:r w:rsidRPr="0056442D">
        <w:rPr>
          <w:rFonts w:ascii="Arial" w:hAnsi="Arial" w:cs="Arial"/>
          <w:sz w:val="24"/>
          <w:szCs w:val="24"/>
          <w:lang w:eastAsia="ru-RU"/>
        </w:rPr>
        <w:t xml:space="preserve">Наименьшая для данной температуры средняя частота вращения коленчатого вала двигателя, при которой обеспечивается пуск </w:t>
      </w:r>
      <w:r w:rsidR="00795EF4" w:rsidRPr="0056442D">
        <w:rPr>
          <w:rFonts w:ascii="Arial" w:hAnsi="Arial" w:cs="Arial"/>
          <w:sz w:val="24"/>
          <w:szCs w:val="24"/>
          <w:lang w:eastAsia="ru-RU"/>
        </w:rPr>
        <w:t xml:space="preserve">стартером </w:t>
      </w:r>
      <w:r w:rsidRPr="0056442D">
        <w:rPr>
          <w:rFonts w:ascii="Arial" w:hAnsi="Arial" w:cs="Arial"/>
          <w:sz w:val="24"/>
          <w:szCs w:val="24"/>
          <w:lang w:eastAsia="ru-RU"/>
        </w:rPr>
        <w:t xml:space="preserve">двигателя за две попытки пуска. </w:t>
      </w:r>
    </w:p>
    <w:p w:rsidR="00496B83" w:rsidRPr="0056442D" w:rsidRDefault="00496B83" w:rsidP="00107C39">
      <w:pPr>
        <w:spacing w:after="0" w:line="360" w:lineRule="auto"/>
        <w:ind w:firstLine="709"/>
        <w:jc w:val="both"/>
        <w:rPr>
          <w:rFonts w:ascii="Arial" w:hAnsi="Arial" w:cs="Arial"/>
          <w:sz w:val="24"/>
          <w:szCs w:val="24"/>
          <w:lang w:eastAsia="ru-RU"/>
        </w:rPr>
      </w:pPr>
      <w:r w:rsidRPr="0056442D">
        <w:rPr>
          <w:rFonts w:ascii="Arial" w:hAnsi="Arial" w:cs="Arial"/>
          <w:sz w:val="24"/>
          <w:szCs w:val="24"/>
          <w:lang w:eastAsia="ru-RU"/>
        </w:rPr>
        <w:t>3.</w:t>
      </w:r>
      <w:r w:rsidR="004E7746">
        <w:rPr>
          <w:rFonts w:ascii="Arial" w:hAnsi="Arial" w:cs="Arial"/>
          <w:sz w:val="24"/>
          <w:szCs w:val="24"/>
          <w:lang w:eastAsia="ru-RU"/>
        </w:rPr>
        <w:t>45</w:t>
      </w:r>
      <w:r w:rsidRPr="0056442D">
        <w:rPr>
          <w:rFonts w:ascii="Arial" w:hAnsi="Arial" w:cs="Arial"/>
          <w:sz w:val="24"/>
          <w:szCs w:val="24"/>
          <w:lang w:eastAsia="ru-RU"/>
        </w:rPr>
        <w:t xml:space="preserve"> </w:t>
      </w:r>
      <w:r w:rsidRPr="0056442D">
        <w:rPr>
          <w:rFonts w:ascii="Arial" w:hAnsi="Arial" w:cs="Arial"/>
          <w:b/>
          <w:sz w:val="24"/>
          <w:szCs w:val="24"/>
          <w:lang w:eastAsia="ru-RU"/>
        </w:rPr>
        <w:t xml:space="preserve">среднее давление трения, </w:t>
      </w:r>
      <w:r w:rsidR="00E45A23">
        <w:rPr>
          <w:rFonts w:ascii="Arial" w:hAnsi="Arial" w:cs="Arial"/>
          <w:b/>
          <w:sz w:val="24"/>
          <w:szCs w:val="24"/>
          <w:lang w:val="en-US" w:eastAsia="ru-RU"/>
        </w:rPr>
        <w:t>p</w:t>
      </w:r>
      <w:r w:rsidR="00E45A23" w:rsidRPr="00E45A23">
        <w:rPr>
          <w:rFonts w:ascii="Arial" w:hAnsi="Arial" w:cs="Arial"/>
          <w:b/>
          <w:sz w:val="24"/>
          <w:szCs w:val="24"/>
          <w:vertAlign w:val="subscript"/>
          <w:lang w:eastAsia="ru-RU"/>
        </w:rPr>
        <w:t>М.П.</w:t>
      </w:r>
      <w:r w:rsidR="00E45A23">
        <w:rPr>
          <w:rFonts w:ascii="Arial" w:hAnsi="Arial" w:cs="Arial"/>
          <w:b/>
          <w:sz w:val="24"/>
          <w:szCs w:val="24"/>
          <w:lang w:eastAsia="ru-RU"/>
        </w:rPr>
        <w:t xml:space="preserve">, </w:t>
      </w:r>
      <w:r w:rsidRPr="0056442D">
        <w:rPr>
          <w:rFonts w:ascii="Arial" w:hAnsi="Arial" w:cs="Arial"/>
          <w:b/>
          <w:sz w:val="24"/>
          <w:szCs w:val="24"/>
          <w:lang w:eastAsia="ru-RU"/>
        </w:rPr>
        <w:t>М</w:t>
      </w:r>
      <w:r w:rsidR="005A695F" w:rsidRPr="0056442D">
        <w:rPr>
          <w:rFonts w:ascii="Arial" w:hAnsi="Arial" w:cs="Arial"/>
          <w:b/>
          <w:sz w:val="24"/>
          <w:szCs w:val="24"/>
          <w:lang w:eastAsia="ru-RU"/>
        </w:rPr>
        <w:t>П</w:t>
      </w:r>
      <w:r w:rsidRPr="0056442D">
        <w:rPr>
          <w:rFonts w:ascii="Arial" w:hAnsi="Arial" w:cs="Arial"/>
          <w:b/>
          <w:sz w:val="24"/>
          <w:szCs w:val="24"/>
          <w:lang w:eastAsia="ru-RU"/>
        </w:rPr>
        <w:t>а</w:t>
      </w:r>
      <w:r w:rsidR="00245362" w:rsidRPr="00EC613C">
        <w:rPr>
          <w:rFonts w:ascii="Arial" w:hAnsi="Arial" w:cs="Arial"/>
          <w:sz w:val="24"/>
          <w:szCs w:val="24"/>
          <w:lang w:eastAsia="ru-RU"/>
        </w:rPr>
        <w:t>:</w:t>
      </w:r>
      <w:r w:rsidR="00245362" w:rsidRPr="0056442D">
        <w:rPr>
          <w:rFonts w:ascii="Arial" w:hAnsi="Arial" w:cs="Arial"/>
          <w:b/>
          <w:sz w:val="24"/>
          <w:szCs w:val="24"/>
          <w:lang w:eastAsia="ru-RU"/>
        </w:rPr>
        <w:t xml:space="preserve"> </w:t>
      </w:r>
      <w:r w:rsidRPr="0056442D">
        <w:rPr>
          <w:rFonts w:ascii="Arial" w:hAnsi="Arial" w:cs="Arial"/>
          <w:sz w:val="24"/>
          <w:szCs w:val="24"/>
          <w:lang w:eastAsia="ru-RU"/>
        </w:rPr>
        <w:t>Условная удельная величина, характеризующая сопротивление проворачиванию коленчатого вала двигателя (укомплектованного всеми штатными навесными агрегатами, не</w:t>
      </w:r>
      <w:r w:rsidR="000D38D4" w:rsidRPr="0056442D">
        <w:rPr>
          <w:rFonts w:ascii="Arial" w:hAnsi="Arial" w:cs="Arial"/>
          <w:sz w:val="24"/>
          <w:szCs w:val="24"/>
          <w:lang w:eastAsia="ru-RU"/>
        </w:rPr>
        <w:t>обходимыми для работы двигателя</w:t>
      </w:r>
      <w:r w:rsidRPr="0056442D">
        <w:rPr>
          <w:rFonts w:ascii="Arial" w:hAnsi="Arial" w:cs="Arial"/>
          <w:sz w:val="24"/>
          <w:szCs w:val="24"/>
          <w:lang w:eastAsia="ru-RU"/>
        </w:rPr>
        <w:t>).</w:t>
      </w:r>
    </w:p>
    <w:p w:rsidR="0052391D" w:rsidRPr="0056442D" w:rsidRDefault="00A9517D" w:rsidP="00107C39">
      <w:pPr>
        <w:pStyle w:val="afff"/>
        <w:spacing w:line="360" w:lineRule="auto"/>
        <w:ind w:firstLine="709"/>
        <w:jc w:val="both"/>
        <w:rPr>
          <w:rFonts w:ascii="Arial" w:eastAsia="Arial Unicode MS" w:hAnsi="Arial" w:cs="Arial"/>
          <w:sz w:val="24"/>
          <w:szCs w:val="24"/>
        </w:rPr>
      </w:pPr>
      <w:r>
        <w:rPr>
          <w:rFonts w:ascii="Arial" w:hAnsi="Arial" w:cs="Arial"/>
          <w:sz w:val="24"/>
          <w:szCs w:val="24"/>
        </w:rPr>
        <w:t>3.</w:t>
      </w:r>
      <w:r w:rsidR="004E7746">
        <w:rPr>
          <w:rFonts w:ascii="Arial" w:hAnsi="Arial" w:cs="Arial"/>
          <w:sz w:val="24"/>
          <w:szCs w:val="24"/>
        </w:rPr>
        <w:t>46</w:t>
      </w:r>
      <w:r w:rsidR="00251D14" w:rsidRPr="0056442D">
        <w:rPr>
          <w:rFonts w:ascii="Arial" w:hAnsi="Arial" w:cs="Arial"/>
          <w:b/>
          <w:sz w:val="24"/>
          <w:szCs w:val="24"/>
        </w:rPr>
        <w:t xml:space="preserve"> </w:t>
      </w:r>
      <w:r w:rsidR="0052391D" w:rsidRPr="0056442D">
        <w:rPr>
          <w:rFonts w:ascii="Arial" w:hAnsi="Arial" w:cs="Arial"/>
          <w:b/>
          <w:sz w:val="24"/>
          <w:szCs w:val="24"/>
        </w:rPr>
        <w:t>система последующей обработки отработавших газов</w:t>
      </w:r>
      <w:r w:rsidR="0052391D" w:rsidRPr="0056442D">
        <w:rPr>
          <w:rFonts w:ascii="Arial" w:eastAsia="Arial Unicode MS" w:hAnsi="Arial" w:cs="Arial"/>
          <w:b/>
          <w:sz w:val="24"/>
          <w:szCs w:val="24"/>
        </w:rPr>
        <w:t>, система нейтрализации отработавших газов</w:t>
      </w:r>
      <w:r w:rsidR="0052391D" w:rsidRPr="0056442D">
        <w:rPr>
          <w:rFonts w:ascii="Arial" w:hAnsi="Arial" w:cs="Arial"/>
          <w:b/>
          <w:sz w:val="24"/>
          <w:szCs w:val="24"/>
        </w:rPr>
        <w:t xml:space="preserve">, </w:t>
      </w:r>
      <w:r w:rsidR="0052391D" w:rsidRPr="00A9517D">
        <w:rPr>
          <w:rFonts w:ascii="Arial" w:eastAsia="Arial Unicode MS" w:hAnsi="Arial" w:cs="Arial"/>
          <w:sz w:val="24"/>
          <w:szCs w:val="24"/>
        </w:rPr>
        <w:t>СПООГ:</w:t>
      </w:r>
      <w:r w:rsidR="0052391D" w:rsidRPr="0056442D">
        <w:rPr>
          <w:rFonts w:ascii="Arial" w:eastAsia="Arial Unicode MS" w:hAnsi="Arial" w:cs="Arial"/>
          <w:b/>
          <w:sz w:val="24"/>
          <w:szCs w:val="24"/>
        </w:rPr>
        <w:t xml:space="preserve"> </w:t>
      </w:r>
      <w:r w:rsidR="0052391D" w:rsidRPr="0056442D">
        <w:rPr>
          <w:rFonts w:ascii="Arial" w:eastAsia="Arial Unicode MS" w:hAnsi="Arial" w:cs="Arial"/>
          <w:sz w:val="24"/>
          <w:szCs w:val="24"/>
        </w:rPr>
        <w:t xml:space="preserve">Совокупность компонентов, обеспечивающих снижение </w:t>
      </w:r>
      <w:r w:rsidR="00107C39" w:rsidRPr="0056442D">
        <w:rPr>
          <w:rFonts w:ascii="Arial" w:eastAsia="Arial Unicode MS" w:hAnsi="Arial" w:cs="Arial"/>
          <w:sz w:val="24"/>
          <w:szCs w:val="24"/>
        </w:rPr>
        <w:t>ВВВ</w:t>
      </w:r>
      <w:r w:rsidR="0052391D" w:rsidRPr="0056442D">
        <w:rPr>
          <w:rFonts w:ascii="Arial" w:eastAsia="Arial Unicode MS" w:hAnsi="Arial" w:cs="Arial"/>
          <w:sz w:val="24"/>
          <w:szCs w:val="24"/>
        </w:rPr>
        <w:t xml:space="preserve"> с ОГ при работе двигателя.</w:t>
      </w:r>
    </w:p>
    <w:p w:rsidR="00A15B82" w:rsidRPr="0056442D" w:rsidRDefault="00A9517D" w:rsidP="00107C39">
      <w:pPr>
        <w:pStyle w:val="afff"/>
        <w:spacing w:line="360" w:lineRule="auto"/>
        <w:ind w:firstLine="709"/>
        <w:jc w:val="both"/>
        <w:rPr>
          <w:rFonts w:ascii="Arial" w:eastAsia="Arial Unicode MS" w:hAnsi="Arial" w:cs="Arial"/>
          <w:sz w:val="24"/>
          <w:szCs w:val="24"/>
        </w:rPr>
      </w:pPr>
      <w:r>
        <w:rPr>
          <w:rFonts w:ascii="Arial" w:hAnsi="Arial" w:cs="Arial"/>
          <w:sz w:val="24"/>
          <w:szCs w:val="24"/>
        </w:rPr>
        <w:t>3.</w:t>
      </w:r>
      <w:r w:rsidR="004E7746">
        <w:rPr>
          <w:rFonts w:ascii="Arial" w:hAnsi="Arial" w:cs="Arial"/>
          <w:sz w:val="24"/>
          <w:szCs w:val="24"/>
        </w:rPr>
        <w:t>47</w:t>
      </w:r>
      <w:r w:rsidR="00251D14" w:rsidRPr="0056442D">
        <w:rPr>
          <w:rFonts w:ascii="Arial" w:hAnsi="Arial" w:cs="Arial"/>
          <w:b/>
          <w:sz w:val="24"/>
          <w:szCs w:val="24"/>
        </w:rPr>
        <w:t xml:space="preserve"> </w:t>
      </w:r>
      <w:r w:rsidR="00A15B82" w:rsidRPr="0056442D">
        <w:rPr>
          <w:rFonts w:ascii="Arial" w:eastAsia="Arial Unicode MS" w:hAnsi="Arial" w:cs="Arial"/>
          <w:b/>
          <w:sz w:val="24"/>
          <w:szCs w:val="24"/>
        </w:rPr>
        <w:t>диагностический индикатор</w:t>
      </w:r>
      <w:r w:rsidR="00A15B82" w:rsidRPr="00EC613C">
        <w:rPr>
          <w:rFonts w:ascii="Arial" w:eastAsia="Arial Unicode MS" w:hAnsi="Arial" w:cs="Arial"/>
          <w:sz w:val="24"/>
          <w:szCs w:val="24"/>
        </w:rPr>
        <w:t>:</w:t>
      </w:r>
      <w:r w:rsidR="00A15B82" w:rsidRPr="0056442D">
        <w:rPr>
          <w:rFonts w:ascii="Arial" w:eastAsia="Arial Unicode MS" w:hAnsi="Arial" w:cs="Arial"/>
          <w:b/>
          <w:sz w:val="24"/>
          <w:szCs w:val="24"/>
        </w:rPr>
        <w:t xml:space="preserve"> </w:t>
      </w:r>
      <w:r w:rsidR="00A15B82" w:rsidRPr="0056442D">
        <w:rPr>
          <w:rFonts w:ascii="Arial" w:eastAsia="Arial Unicode MS" w:hAnsi="Arial" w:cs="Arial"/>
          <w:sz w:val="24"/>
          <w:szCs w:val="24"/>
        </w:rPr>
        <w:t>Световой индикатор на панели приборов КТС, информирующий</w:t>
      </w:r>
      <w:r w:rsidR="00251D14" w:rsidRPr="0056442D">
        <w:rPr>
          <w:rFonts w:ascii="Arial" w:eastAsia="Arial Unicode MS" w:hAnsi="Arial" w:cs="Arial"/>
          <w:sz w:val="24"/>
          <w:szCs w:val="24"/>
        </w:rPr>
        <w:t xml:space="preserve"> </w:t>
      </w:r>
      <w:r w:rsidR="00A15B82" w:rsidRPr="0056442D">
        <w:rPr>
          <w:rFonts w:ascii="Arial" w:eastAsia="Arial Unicode MS" w:hAnsi="Arial" w:cs="Arial"/>
          <w:sz w:val="24"/>
          <w:szCs w:val="24"/>
        </w:rPr>
        <w:t xml:space="preserve">водителя о появлении неисправностей в системах управления двигателем и </w:t>
      </w:r>
      <w:r w:rsidR="00B9333F" w:rsidRPr="0056442D">
        <w:rPr>
          <w:rFonts w:ascii="Arial" w:eastAsia="Arial Unicode MS" w:hAnsi="Arial" w:cs="Arial"/>
          <w:sz w:val="24"/>
          <w:szCs w:val="24"/>
        </w:rPr>
        <w:t>СПООГ.</w:t>
      </w:r>
    </w:p>
    <w:p w:rsidR="0052391D" w:rsidRPr="0056442D" w:rsidRDefault="00A9517D" w:rsidP="00107C39">
      <w:pPr>
        <w:pStyle w:val="afff"/>
        <w:spacing w:line="360" w:lineRule="auto"/>
        <w:ind w:firstLine="709"/>
        <w:jc w:val="both"/>
        <w:rPr>
          <w:rFonts w:ascii="Arial" w:eastAsia="Arial Unicode MS" w:hAnsi="Arial" w:cs="Arial"/>
          <w:sz w:val="24"/>
          <w:szCs w:val="24"/>
        </w:rPr>
      </w:pPr>
      <w:r>
        <w:rPr>
          <w:rFonts w:ascii="Arial" w:hAnsi="Arial" w:cs="Arial"/>
          <w:sz w:val="24"/>
          <w:szCs w:val="24"/>
        </w:rPr>
        <w:t>3.</w:t>
      </w:r>
      <w:r w:rsidR="004E7746">
        <w:rPr>
          <w:rFonts w:ascii="Arial" w:hAnsi="Arial" w:cs="Arial"/>
          <w:sz w:val="24"/>
          <w:szCs w:val="24"/>
        </w:rPr>
        <w:t>48</w:t>
      </w:r>
      <w:r w:rsidR="00251D14" w:rsidRPr="0056442D">
        <w:rPr>
          <w:rFonts w:ascii="Arial" w:hAnsi="Arial" w:cs="Arial"/>
          <w:b/>
          <w:sz w:val="24"/>
          <w:szCs w:val="24"/>
        </w:rPr>
        <w:t xml:space="preserve"> </w:t>
      </w:r>
      <w:r w:rsidR="0052391D" w:rsidRPr="0056442D">
        <w:rPr>
          <w:rFonts w:ascii="Arial" w:eastAsia="Arial Unicode MS" w:hAnsi="Arial" w:cs="Arial"/>
          <w:b/>
          <w:sz w:val="24"/>
          <w:szCs w:val="24"/>
        </w:rPr>
        <w:t>встроенная (бортовая) система диагностирования двигателя</w:t>
      </w:r>
      <w:r w:rsidR="0052391D" w:rsidRPr="0056442D">
        <w:rPr>
          <w:rFonts w:ascii="Arial" w:eastAsia="Arial Unicode MS" w:hAnsi="Arial" w:cs="Arial"/>
          <w:sz w:val="24"/>
          <w:szCs w:val="24"/>
        </w:rPr>
        <w:t>: Совокупность входящих в конструкцию двигателя устройств, обеспечивающих своевременное информирование водителя и накопление данных о неисправностях в системах управления двигателем и СПООГ.</w:t>
      </w:r>
    </w:p>
    <w:p w:rsidR="000C15B9" w:rsidRDefault="00A9517D" w:rsidP="00107C39">
      <w:pPr>
        <w:pStyle w:val="afff"/>
        <w:spacing w:line="360" w:lineRule="auto"/>
        <w:ind w:firstLine="709"/>
        <w:jc w:val="both"/>
        <w:rPr>
          <w:rFonts w:ascii="Arial" w:eastAsia="Arial Unicode MS" w:hAnsi="Arial" w:cs="Arial"/>
          <w:sz w:val="24"/>
          <w:szCs w:val="24"/>
        </w:rPr>
      </w:pPr>
      <w:r>
        <w:rPr>
          <w:rFonts w:ascii="Arial" w:hAnsi="Arial" w:cs="Arial"/>
          <w:sz w:val="24"/>
          <w:szCs w:val="24"/>
        </w:rPr>
        <w:t>3.</w:t>
      </w:r>
      <w:r w:rsidR="004E7746">
        <w:rPr>
          <w:rFonts w:ascii="Arial" w:hAnsi="Arial" w:cs="Arial"/>
          <w:sz w:val="24"/>
          <w:szCs w:val="24"/>
        </w:rPr>
        <w:t>49</w:t>
      </w:r>
      <w:r w:rsidR="00251D14" w:rsidRPr="0056442D">
        <w:rPr>
          <w:rFonts w:ascii="Arial" w:hAnsi="Arial" w:cs="Arial"/>
          <w:b/>
          <w:sz w:val="24"/>
          <w:szCs w:val="24"/>
        </w:rPr>
        <w:t xml:space="preserve"> </w:t>
      </w:r>
      <w:r w:rsidR="002F06A4" w:rsidRPr="0056442D">
        <w:rPr>
          <w:rFonts w:ascii="Arial" w:eastAsia="Arial Unicode MS" w:hAnsi="Arial" w:cs="Arial"/>
          <w:b/>
          <w:sz w:val="24"/>
          <w:szCs w:val="24"/>
        </w:rPr>
        <w:t>экологический класс</w:t>
      </w:r>
      <w:r w:rsidR="002F06A4" w:rsidRPr="00EC613C">
        <w:rPr>
          <w:rFonts w:ascii="Arial" w:eastAsia="Arial Unicode MS" w:hAnsi="Arial" w:cs="Arial"/>
          <w:sz w:val="24"/>
          <w:szCs w:val="24"/>
        </w:rPr>
        <w:t>:</w:t>
      </w:r>
      <w:r w:rsidR="002F06A4" w:rsidRPr="0056442D">
        <w:rPr>
          <w:rFonts w:ascii="Arial" w:eastAsia="Arial Unicode MS" w:hAnsi="Arial" w:cs="Arial"/>
          <w:b/>
          <w:sz w:val="24"/>
          <w:szCs w:val="24"/>
        </w:rPr>
        <w:t xml:space="preserve"> </w:t>
      </w:r>
      <w:r w:rsidR="002F06A4" w:rsidRPr="0056442D">
        <w:rPr>
          <w:rFonts w:ascii="Arial" w:eastAsia="Arial Unicode MS" w:hAnsi="Arial" w:cs="Arial"/>
          <w:sz w:val="24"/>
          <w:szCs w:val="24"/>
        </w:rPr>
        <w:t>Классификационный код, характеризующий КТС в зависимости от</w:t>
      </w:r>
      <w:r w:rsidR="00251D14" w:rsidRPr="0056442D">
        <w:rPr>
          <w:rFonts w:ascii="Arial" w:eastAsia="Arial Unicode MS" w:hAnsi="Arial" w:cs="Arial"/>
          <w:sz w:val="24"/>
          <w:szCs w:val="24"/>
        </w:rPr>
        <w:t xml:space="preserve"> </w:t>
      </w:r>
      <w:r w:rsidR="002F06A4" w:rsidRPr="0056442D">
        <w:rPr>
          <w:rFonts w:ascii="Arial" w:eastAsia="Arial Unicode MS" w:hAnsi="Arial" w:cs="Arial"/>
          <w:sz w:val="24"/>
          <w:szCs w:val="24"/>
        </w:rPr>
        <w:t xml:space="preserve">уровня </w:t>
      </w:r>
      <w:r w:rsidR="00CC3372">
        <w:rPr>
          <w:rFonts w:ascii="Arial" w:eastAsia="Arial Unicode MS" w:hAnsi="Arial" w:cs="Arial"/>
          <w:sz w:val="24"/>
          <w:szCs w:val="24"/>
        </w:rPr>
        <w:t xml:space="preserve">удельных </w:t>
      </w:r>
      <w:r w:rsidR="00107C39" w:rsidRPr="0056442D">
        <w:rPr>
          <w:rFonts w:ascii="Arial" w:eastAsia="Arial Unicode MS" w:hAnsi="Arial" w:cs="Arial"/>
          <w:sz w:val="24"/>
          <w:szCs w:val="24"/>
        </w:rPr>
        <w:t>ВВВ</w:t>
      </w:r>
      <w:r w:rsidR="002F06A4" w:rsidRPr="0056442D">
        <w:rPr>
          <w:rFonts w:ascii="Arial" w:eastAsia="Arial Unicode MS" w:hAnsi="Arial" w:cs="Arial"/>
          <w:sz w:val="24"/>
          <w:szCs w:val="24"/>
        </w:rPr>
        <w:t>, наличия и возможностей бортовой системы диагности</w:t>
      </w:r>
      <w:r w:rsidR="00BF4557" w:rsidRPr="0056442D">
        <w:rPr>
          <w:rFonts w:ascii="Arial" w:eastAsia="Arial Unicode MS" w:hAnsi="Arial" w:cs="Arial"/>
          <w:sz w:val="24"/>
          <w:szCs w:val="24"/>
        </w:rPr>
        <w:t>ки</w:t>
      </w:r>
      <w:r w:rsidR="002F06A4" w:rsidRPr="0056442D">
        <w:rPr>
          <w:rFonts w:ascii="Arial" w:eastAsia="Arial Unicode MS" w:hAnsi="Arial" w:cs="Arial"/>
          <w:sz w:val="24"/>
          <w:szCs w:val="24"/>
        </w:rPr>
        <w:t>.</w:t>
      </w:r>
    </w:p>
    <w:p w:rsidR="00084698" w:rsidRDefault="00084698" w:rsidP="00107C39">
      <w:pPr>
        <w:pStyle w:val="afff"/>
        <w:spacing w:line="360" w:lineRule="auto"/>
        <w:ind w:firstLine="709"/>
        <w:jc w:val="both"/>
        <w:rPr>
          <w:rFonts w:ascii="Arial" w:eastAsia="Arial Unicode MS" w:hAnsi="Arial" w:cs="Arial"/>
          <w:sz w:val="24"/>
          <w:szCs w:val="24"/>
        </w:rPr>
      </w:pPr>
    </w:p>
    <w:p w:rsidR="00084698" w:rsidRPr="00251D14" w:rsidRDefault="00084698" w:rsidP="00107C39">
      <w:pPr>
        <w:pStyle w:val="afff"/>
        <w:spacing w:line="360" w:lineRule="auto"/>
        <w:ind w:firstLine="709"/>
        <w:jc w:val="both"/>
        <w:rPr>
          <w:rFonts w:ascii="Arial" w:eastAsia="Arial Unicode MS" w:hAnsi="Arial" w:cs="Arial"/>
          <w:sz w:val="24"/>
          <w:szCs w:val="24"/>
        </w:rPr>
      </w:pPr>
    </w:p>
    <w:p w:rsidR="00496B83" w:rsidRDefault="00496B83" w:rsidP="00107C39">
      <w:pPr>
        <w:spacing w:after="0" w:line="360" w:lineRule="auto"/>
        <w:ind w:firstLine="709"/>
        <w:jc w:val="both"/>
        <w:rPr>
          <w:rFonts w:ascii="Arial" w:eastAsia="Times New Roman" w:hAnsi="Arial" w:cs="Arial"/>
          <w:b/>
          <w:sz w:val="28"/>
          <w:szCs w:val="28"/>
          <w:lang w:eastAsia="ru-RU"/>
        </w:rPr>
      </w:pPr>
      <w:r w:rsidRPr="00496B83">
        <w:rPr>
          <w:rFonts w:ascii="Arial" w:eastAsia="Times New Roman" w:hAnsi="Arial" w:cs="Arial"/>
          <w:b/>
          <w:sz w:val="28"/>
          <w:szCs w:val="28"/>
          <w:lang w:eastAsia="ru-RU"/>
        </w:rPr>
        <w:lastRenderedPageBreak/>
        <w:t>4 Виды испытаний автомобильных двигателей</w:t>
      </w:r>
    </w:p>
    <w:p w:rsidR="00496B83" w:rsidRPr="00F46F81" w:rsidRDefault="00496B83" w:rsidP="00F46F81">
      <w:pPr>
        <w:pStyle w:val="afff"/>
        <w:spacing w:line="360" w:lineRule="auto"/>
        <w:ind w:firstLine="708"/>
        <w:rPr>
          <w:bCs/>
          <w:sz w:val="24"/>
          <w:szCs w:val="24"/>
        </w:rPr>
      </w:pPr>
      <w:r w:rsidRPr="006A3771">
        <w:rPr>
          <w:rFonts w:ascii="Arial" w:hAnsi="Arial" w:cs="Arial"/>
          <w:bCs/>
          <w:color w:val="000000" w:themeColor="text1"/>
          <w:sz w:val="24"/>
          <w:szCs w:val="24"/>
        </w:rPr>
        <w:t xml:space="preserve">4.1 Приёмочные испытания </w:t>
      </w:r>
      <w:r w:rsidR="000D2F96" w:rsidRPr="006A3771">
        <w:rPr>
          <w:rFonts w:ascii="Arial" w:hAnsi="Arial" w:cs="Arial"/>
          <w:color w:val="000000" w:themeColor="text1"/>
          <w:sz w:val="24"/>
          <w:szCs w:val="24"/>
        </w:rPr>
        <w:t>опытных образцов</w:t>
      </w:r>
      <w:r w:rsidR="000D2F96" w:rsidRPr="006A3771">
        <w:rPr>
          <w:rFonts w:ascii="Arial" w:hAnsi="Arial" w:cs="Arial"/>
          <w:bCs/>
          <w:color w:val="000000" w:themeColor="text1"/>
          <w:sz w:val="24"/>
          <w:szCs w:val="24"/>
        </w:rPr>
        <w:t xml:space="preserve"> </w:t>
      </w:r>
      <w:r w:rsidRPr="006A3771">
        <w:rPr>
          <w:rFonts w:ascii="Arial" w:hAnsi="Arial" w:cs="Arial"/>
          <w:bCs/>
          <w:color w:val="000000" w:themeColor="text1"/>
          <w:sz w:val="24"/>
          <w:szCs w:val="24"/>
        </w:rPr>
        <w:t xml:space="preserve">проводят с целью контроля </w:t>
      </w:r>
      <w:r w:rsidR="00F46F81" w:rsidRPr="006A3771">
        <w:rPr>
          <w:rFonts w:ascii="Arial" w:hAnsi="Arial" w:cs="Arial"/>
          <w:color w:val="000000" w:themeColor="text1"/>
          <w:sz w:val="24"/>
          <w:szCs w:val="24"/>
        </w:rPr>
        <w:t>качества и характеристик двигателя, его соответстви</w:t>
      </w:r>
      <w:r w:rsidR="006A3771" w:rsidRPr="006A3771">
        <w:rPr>
          <w:rFonts w:ascii="Arial" w:hAnsi="Arial" w:cs="Arial"/>
          <w:color w:val="000000" w:themeColor="text1"/>
          <w:sz w:val="24"/>
          <w:szCs w:val="24"/>
        </w:rPr>
        <w:t>я</w:t>
      </w:r>
      <w:r w:rsidR="00F46F81" w:rsidRPr="006A3771">
        <w:rPr>
          <w:rFonts w:ascii="Arial" w:hAnsi="Arial" w:cs="Arial"/>
          <w:color w:val="000000" w:themeColor="text1"/>
          <w:sz w:val="24"/>
          <w:szCs w:val="24"/>
        </w:rPr>
        <w:t xml:space="preserve"> предоставляемым документам. </w:t>
      </w:r>
      <w:r w:rsidRPr="00496B83">
        <w:rPr>
          <w:rFonts w:ascii="Arial" w:hAnsi="Arial" w:cs="Arial"/>
          <w:bCs/>
          <w:sz w:val="24"/>
          <w:szCs w:val="24"/>
        </w:rPr>
        <w:t xml:space="preserve">Они должны включать определение мощности, удельного расхода топлива и давления </w:t>
      </w:r>
      <w:r w:rsidRPr="00496B83">
        <w:rPr>
          <w:rFonts w:ascii="Arial" w:hAnsi="Arial" w:cs="Arial"/>
          <w:sz w:val="24"/>
          <w:szCs w:val="24"/>
        </w:rPr>
        <w:t xml:space="preserve">масла при </w:t>
      </w:r>
      <w:r w:rsidRPr="00496B83">
        <w:rPr>
          <w:rFonts w:ascii="Arial" w:hAnsi="Arial" w:cs="Arial"/>
          <w:bCs/>
          <w:sz w:val="24"/>
          <w:szCs w:val="24"/>
        </w:rPr>
        <w:t xml:space="preserve">номинальной частоте вращения и положении органов </w:t>
      </w:r>
      <w:r w:rsidRPr="00496B83">
        <w:rPr>
          <w:rFonts w:ascii="Arial" w:hAnsi="Arial" w:cs="Arial"/>
          <w:sz w:val="24"/>
          <w:szCs w:val="24"/>
        </w:rPr>
        <w:t xml:space="preserve">управления регулятора частоты вращения, соответствующей </w:t>
      </w:r>
      <w:r w:rsidRPr="00496B83">
        <w:rPr>
          <w:rFonts w:ascii="Arial" w:hAnsi="Arial" w:cs="Arial"/>
          <w:bCs/>
          <w:sz w:val="24"/>
          <w:szCs w:val="24"/>
        </w:rPr>
        <w:t>пол</w:t>
      </w:r>
      <w:r w:rsidRPr="00496B83">
        <w:rPr>
          <w:rFonts w:ascii="Arial" w:hAnsi="Arial" w:cs="Arial"/>
          <w:sz w:val="24"/>
          <w:szCs w:val="24"/>
        </w:rPr>
        <w:t xml:space="preserve">ной подаче </w:t>
      </w:r>
      <w:r w:rsidRPr="00496B83">
        <w:rPr>
          <w:rFonts w:ascii="Arial" w:hAnsi="Arial" w:cs="Arial"/>
          <w:bCs/>
          <w:sz w:val="24"/>
          <w:szCs w:val="24"/>
        </w:rPr>
        <w:t xml:space="preserve">топлива, </w:t>
      </w:r>
      <w:r w:rsidRPr="00496B83">
        <w:rPr>
          <w:rFonts w:ascii="Arial" w:hAnsi="Arial" w:cs="Arial"/>
          <w:sz w:val="24"/>
          <w:szCs w:val="24"/>
        </w:rPr>
        <w:t xml:space="preserve">а </w:t>
      </w:r>
      <w:r w:rsidRPr="00496B83">
        <w:rPr>
          <w:rFonts w:ascii="Arial" w:hAnsi="Arial" w:cs="Arial"/>
          <w:bCs/>
          <w:sz w:val="24"/>
          <w:szCs w:val="24"/>
        </w:rPr>
        <w:t>также максимальной частоты вращения хо</w:t>
      </w:r>
      <w:r w:rsidRPr="00496B83">
        <w:rPr>
          <w:rFonts w:ascii="Arial" w:hAnsi="Arial" w:cs="Arial"/>
          <w:sz w:val="24"/>
          <w:szCs w:val="24"/>
        </w:rPr>
        <w:t xml:space="preserve">лостого хода </w:t>
      </w:r>
      <w:r w:rsidRPr="00496B83">
        <w:rPr>
          <w:rFonts w:ascii="Arial" w:hAnsi="Arial" w:cs="Arial"/>
          <w:bCs/>
          <w:sz w:val="24"/>
          <w:szCs w:val="24"/>
        </w:rPr>
        <w:t xml:space="preserve">и </w:t>
      </w:r>
      <w:r w:rsidRPr="00496B83">
        <w:rPr>
          <w:rFonts w:ascii="Arial" w:hAnsi="Arial" w:cs="Arial"/>
          <w:sz w:val="24"/>
          <w:szCs w:val="24"/>
        </w:rPr>
        <w:t xml:space="preserve">давления </w:t>
      </w:r>
      <w:r w:rsidRPr="00496B83">
        <w:rPr>
          <w:rFonts w:ascii="Arial" w:hAnsi="Arial" w:cs="Arial"/>
          <w:bCs/>
          <w:sz w:val="24"/>
          <w:szCs w:val="24"/>
        </w:rPr>
        <w:t xml:space="preserve">масла при минимальной устойчивой </w:t>
      </w:r>
      <w:r w:rsidRPr="00496B83">
        <w:rPr>
          <w:rFonts w:ascii="Arial" w:hAnsi="Arial" w:cs="Arial"/>
          <w:sz w:val="24"/>
          <w:szCs w:val="24"/>
        </w:rPr>
        <w:t xml:space="preserve">частоте </w:t>
      </w:r>
      <w:r w:rsidRPr="00496B83">
        <w:rPr>
          <w:rFonts w:ascii="Arial" w:hAnsi="Arial" w:cs="Arial"/>
          <w:bCs/>
          <w:sz w:val="24"/>
          <w:szCs w:val="24"/>
        </w:rPr>
        <w:t>вращения холостого хода.</w:t>
      </w:r>
    </w:p>
    <w:p w:rsidR="00496B83" w:rsidRPr="0079194A" w:rsidRDefault="00496B83" w:rsidP="0079194A">
      <w:pPr>
        <w:spacing w:after="0" w:line="360" w:lineRule="auto"/>
        <w:ind w:firstLine="709"/>
        <w:jc w:val="both"/>
        <w:rPr>
          <w:rFonts w:ascii="Arial" w:eastAsia="Times New Roman" w:hAnsi="Arial" w:cs="Arial"/>
          <w:color w:val="000000" w:themeColor="text1"/>
          <w:sz w:val="24"/>
          <w:szCs w:val="24"/>
          <w:lang w:eastAsia="ru-RU"/>
        </w:rPr>
      </w:pPr>
      <w:r w:rsidRPr="0079194A">
        <w:rPr>
          <w:rFonts w:ascii="Arial" w:eastAsia="Times New Roman" w:hAnsi="Arial" w:cs="Arial"/>
          <w:sz w:val="24"/>
          <w:szCs w:val="24"/>
          <w:lang w:eastAsia="ru-RU"/>
        </w:rPr>
        <w:t>4.</w:t>
      </w:r>
      <w:r w:rsidRPr="0079194A">
        <w:rPr>
          <w:rFonts w:ascii="Arial" w:eastAsia="Times New Roman" w:hAnsi="Arial" w:cs="Arial"/>
          <w:color w:val="000000" w:themeColor="text1"/>
          <w:sz w:val="24"/>
          <w:szCs w:val="24"/>
          <w:lang w:eastAsia="ru-RU"/>
        </w:rPr>
        <w:t xml:space="preserve">2 </w:t>
      </w:r>
      <w:r w:rsidR="00F46F81" w:rsidRPr="0079194A">
        <w:rPr>
          <w:rFonts w:ascii="Arial" w:eastAsia="Times New Roman" w:hAnsi="Arial" w:cs="Arial"/>
          <w:color w:val="000000" w:themeColor="text1"/>
          <w:sz w:val="24"/>
          <w:szCs w:val="24"/>
          <w:lang w:eastAsia="ru-RU"/>
        </w:rPr>
        <w:t xml:space="preserve">Периодические </w:t>
      </w:r>
      <w:r w:rsidRPr="0079194A">
        <w:rPr>
          <w:rFonts w:ascii="Arial" w:eastAsia="Times New Roman" w:hAnsi="Arial" w:cs="Arial"/>
          <w:color w:val="000000" w:themeColor="text1"/>
          <w:sz w:val="24"/>
          <w:szCs w:val="24"/>
          <w:lang w:eastAsia="ru-RU"/>
        </w:rPr>
        <w:t xml:space="preserve">испытания проводят с целью контроля качества сборки и регулировки </w:t>
      </w:r>
      <w:r w:rsidR="00824BE8" w:rsidRPr="0079194A">
        <w:rPr>
          <w:rFonts w:ascii="Arial" w:eastAsia="Times New Roman" w:hAnsi="Arial" w:cs="Arial"/>
          <w:color w:val="000000" w:themeColor="text1"/>
          <w:sz w:val="24"/>
          <w:szCs w:val="24"/>
          <w:lang w:eastAsia="ru-RU"/>
        </w:rPr>
        <w:t>двигателей</w:t>
      </w:r>
      <w:r w:rsidR="00F46F81" w:rsidRPr="0079194A">
        <w:rPr>
          <w:rFonts w:ascii="Arial" w:eastAsia="Times New Roman" w:hAnsi="Arial" w:cs="Arial"/>
          <w:color w:val="000000" w:themeColor="text1"/>
          <w:sz w:val="24"/>
          <w:szCs w:val="24"/>
          <w:lang w:eastAsia="ru-RU"/>
        </w:rPr>
        <w:t xml:space="preserve"> в соответствии с </w:t>
      </w:r>
      <w:r w:rsidR="00E45A23">
        <w:rPr>
          <w:rFonts w:ascii="Arial" w:eastAsia="Times New Roman" w:hAnsi="Arial" w:cs="Arial"/>
          <w:color w:val="000000" w:themeColor="text1"/>
          <w:sz w:val="24"/>
          <w:szCs w:val="24"/>
          <w:lang w:eastAsia="ru-RU"/>
        </w:rPr>
        <w:t>КД на двигатель конкретной</w:t>
      </w:r>
      <w:r w:rsidR="00F46F81" w:rsidRPr="0079194A">
        <w:rPr>
          <w:rFonts w:ascii="Arial" w:eastAsia="Times New Roman" w:hAnsi="Arial" w:cs="Arial"/>
          <w:color w:val="000000" w:themeColor="text1"/>
          <w:sz w:val="24"/>
          <w:szCs w:val="24"/>
          <w:lang w:eastAsia="ru-RU"/>
        </w:rPr>
        <w:t xml:space="preserve"> марок</w:t>
      </w:r>
      <w:r w:rsidR="00E45A23">
        <w:rPr>
          <w:rFonts w:ascii="Arial" w:eastAsia="Times New Roman" w:hAnsi="Arial" w:cs="Arial"/>
          <w:color w:val="000000" w:themeColor="text1"/>
          <w:sz w:val="24"/>
          <w:szCs w:val="24"/>
          <w:lang w:eastAsia="ru-RU"/>
        </w:rPr>
        <w:t>и</w:t>
      </w:r>
      <w:r w:rsidR="00F46F81" w:rsidRPr="0079194A">
        <w:rPr>
          <w:rFonts w:ascii="Arial" w:eastAsia="Times New Roman" w:hAnsi="Arial" w:cs="Arial"/>
          <w:color w:val="000000" w:themeColor="text1"/>
          <w:sz w:val="24"/>
          <w:szCs w:val="24"/>
          <w:lang w:eastAsia="ru-RU"/>
        </w:rPr>
        <w:t>.</w:t>
      </w:r>
    </w:p>
    <w:p w:rsidR="00496B83" w:rsidRPr="0079194A" w:rsidRDefault="00496B83" w:rsidP="0079194A">
      <w:pPr>
        <w:pStyle w:val="7"/>
        <w:jc w:val="both"/>
        <w:rPr>
          <w:rFonts w:ascii="Arial" w:hAnsi="Arial" w:cs="Arial"/>
        </w:rPr>
      </w:pPr>
      <w:r w:rsidRPr="0079194A">
        <w:rPr>
          <w:rFonts w:ascii="Arial" w:hAnsi="Arial" w:cs="Arial"/>
        </w:rPr>
        <w:t>4.</w:t>
      </w:r>
      <w:r w:rsidR="006400CE" w:rsidRPr="0079194A">
        <w:rPr>
          <w:rFonts w:ascii="Arial" w:hAnsi="Arial" w:cs="Arial"/>
        </w:rPr>
        <w:t>3</w:t>
      </w:r>
      <w:r w:rsidRPr="0079194A">
        <w:rPr>
          <w:rFonts w:ascii="Arial" w:hAnsi="Arial" w:cs="Arial"/>
        </w:rPr>
        <w:t xml:space="preserve"> Периодические кратковременные испытания </w:t>
      </w:r>
      <w:r w:rsidR="008A5D1B" w:rsidRPr="0079194A">
        <w:rPr>
          <w:rFonts w:ascii="Arial" w:hAnsi="Arial" w:cs="Arial"/>
        </w:rPr>
        <w:t xml:space="preserve">включают </w:t>
      </w:r>
      <w:r w:rsidRPr="0079194A">
        <w:rPr>
          <w:rFonts w:ascii="Arial" w:hAnsi="Arial" w:cs="Arial"/>
        </w:rPr>
        <w:t>определение регуляторной характеристики</w:t>
      </w:r>
      <w:r w:rsidR="008A5D1B" w:rsidRPr="0079194A">
        <w:rPr>
          <w:rFonts w:ascii="Arial" w:hAnsi="Arial" w:cs="Arial"/>
        </w:rPr>
        <w:t>,</w:t>
      </w:r>
      <w:r w:rsidRPr="0079194A">
        <w:rPr>
          <w:rFonts w:ascii="Arial" w:hAnsi="Arial" w:cs="Arial"/>
        </w:rPr>
        <w:t xml:space="preserve"> минимальной устойчивой частоты вращения холостого хода, относительного расхода масла на угар</w:t>
      </w:r>
      <w:r w:rsidR="00D74AF8" w:rsidRPr="0079194A">
        <w:rPr>
          <w:rFonts w:ascii="Arial" w:hAnsi="Arial" w:cs="Arial"/>
        </w:rPr>
        <w:t>,</w:t>
      </w:r>
      <w:r w:rsidRPr="0079194A">
        <w:rPr>
          <w:rFonts w:ascii="Arial" w:hAnsi="Arial" w:cs="Arial"/>
        </w:rPr>
        <w:t xml:space="preserve"> </w:t>
      </w:r>
      <w:r w:rsidR="006A3771" w:rsidRPr="0079194A">
        <w:rPr>
          <w:rFonts w:ascii="Arial" w:hAnsi="Arial" w:cs="Arial"/>
        </w:rPr>
        <w:t xml:space="preserve">их </w:t>
      </w:r>
      <w:r w:rsidRPr="0079194A">
        <w:rPr>
          <w:rFonts w:ascii="Arial" w:hAnsi="Arial" w:cs="Arial"/>
        </w:rPr>
        <w:t xml:space="preserve">проводят с целью контроля соответствия показателей двигателей </w:t>
      </w:r>
      <w:r w:rsidR="00E45A23">
        <w:rPr>
          <w:rFonts w:ascii="Arial" w:hAnsi="Arial" w:cs="Arial"/>
          <w:color w:val="000000" w:themeColor="text1"/>
          <w:szCs w:val="24"/>
        </w:rPr>
        <w:t>техническому описанию (</w:t>
      </w:r>
      <w:r w:rsidR="00E45A23" w:rsidRPr="00947904">
        <w:rPr>
          <w:rFonts w:ascii="Arial" w:hAnsi="Arial" w:cs="Arial"/>
          <w:color w:val="000000" w:themeColor="text1"/>
          <w:szCs w:val="24"/>
        </w:rPr>
        <w:t>ТО)</w:t>
      </w:r>
      <w:r w:rsidR="008A5D1B" w:rsidRPr="0079194A">
        <w:rPr>
          <w:rFonts w:ascii="Arial" w:hAnsi="Arial" w:cs="Arial"/>
        </w:rPr>
        <w:t xml:space="preserve"> и</w:t>
      </w:r>
      <w:r w:rsidR="00947904">
        <w:rPr>
          <w:rFonts w:ascii="Arial" w:hAnsi="Arial" w:cs="Arial"/>
        </w:rPr>
        <w:t>/или</w:t>
      </w:r>
      <w:r w:rsidRPr="0079194A">
        <w:rPr>
          <w:rFonts w:ascii="Arial" w:hAnsi="Arial" w:cs="Arial"/>
        </w:rPr>
        <w:t xml:space="preserve"> ТУ.</w:t>
      </w:r>
    </w:p>
    <w:p w:rsidR="00496B83" w:rsidRPr="00601D9C" w:rsidRDefault="00496B83" w:rsidP="0079194A">
      <w:pPr>
        <w:spacing w:after="0" w:line="360" w:lineRule="auto"/>
        <w:ind w:firstLine="709"/>
        <w:jc w:val="both"/>
        <w:rPr>
          <w:rFonts w:ascii="Arial" w:eastAsia="Times New Roman" w:hAnsi="Arial" w:cs="Arial"/>
          <w:sz w:val="24"/>
          <w:szCs w:val="24"/>
          <w:lang w:eastAsia="ru-RU"/>
        </w:rPr>
      </w:pPr>
      <w:r w:rsidRPr="0079194A">
        <w:rPr>
          <w:rFonts w:ascii="Arial" w:eastAsia="Times New Roman" w:hAnsi="Arial" w:cs="Arial"/>
          <w:sz w:val="24"/>
          <w:szCs w:val="24"/>
          <w:lang w:eastAsia="ru-RU"/>
        </w:rPr>
        <w:t>4.</w:t>
      </w:r>
      <w:r w:rsidR="006400CE" w:rsidRPr="0079194A">
        <w:rPr>
          <w:rFonts w:ascii="Arial" w:eastAsia="Times New Roman" w:hAnsi="Arial" w:cs="Arial"/>
          <w:strike/>
          <w:sz w:val="24"/>
          <w:szCs w:val="24"/>
          <w:lang w:eastAsia="ru-RU"/>
        </w:rPr>
        <w:t>4</w:t>
      </w:r>
      <w:r w:rsidRPr="0079194A">
        <w:rPr>
          <w:rFonts w:ascii="Arial" w:eastAsia="Times New Roman" w:hAnsi="Arial" w:cs="Arial"/>
          <w:sz w:val="24"/>
          <w:szCs w:val="24"/>
          <w:lang w:eastAsia="ru-RU"/>
        </w:rPr>
        <w:t xml:space="preserve"> Периодические длительные испытания (на безотказность) проводят с целью контроля соответствия показателей безотказности и стабильности параметров д</w:t>
      </w:r>
      <w:r w:rsidR="008B7252" w:rsidRPr="0079194A">
        <w:rPr>
          <w:rFonts w:ascii="Arial" w:eastAsia="Times New Roman" w:hAnsi="Arial" w:cs="Arial"/>
          <w:sz w:val="24"/>
          <w:szCs w:val="24"/>
          <w:lang w:eastAsia="ru-RU"/>
        </w:rPr>
        <w:t>вигат</w:t>
      </w:r>
      <w:r w:rsidR="008B7252" w:rsidRPr="00601D9C">
        <w:rPr>
          <w:rFonts w:ascii="Arial" w:eastAsia="Times New Roman" w:hAnsi="Arial" w:cs="Arial"/>
          <w:sz w:val="24"/>
          <w:szCs w:val="24"/>
          <w:lang w:eastAsia="ru-RU"/>
        </w:rPr>
        <w:t>елей</w:t>
      </w:r>
      <w:r w:rsidRPr="00601D9C">
        <w:rPr>
          <w:rFonts w:ascii="Arial" w:eastAsia="Times New Roman" w:hAnsi="Arial" w:cs="Arial"/>
          <w:sz w:val="24"/>
          <w:szCs w:val="24"/>
          <w:lang w:eastAsia="ru-RU"/>
        </w:rPr>
        <w:t xml:space="preserve"> </w:t>
      </w:r>
      <w:r w:rsidR="006400CE" w:rsidRPr="00601D9C">
        <w:rPr>
          <w:rFonts w:ascii="Arial" w:eastAsia="Times New Roman" w:hAnsi="Arial" w:cs="Arial"/>
          <w:sz w:val="24"/>
          <w:szCs w:val="24"/>
          <w:lang w:eastAsia="ru-RU"/>
        </w:rPr>
        <w:t>ТУ</w:t>
      </w:r>
      <w:r w:rsidRPr="00601D9C">
        <w:rPr>
          <w:rFonts w:ascii="Arial" w:eastAsia="Times New Roman" w:hAnsi="Arial" w:cs="Arial"/>
          <w:sz w:val="24"/>
          <w:szCs w:val="24"/>
          <w:lang w:eastAsia="ru-RU"/>
        </w:rPr>
        <w:t xml:space="preserve"> на двигатели конкретных марок. Контроль показателей безотказности и</w:t>
      </w:r>
      <w:r w:rsidR="00DE3C5F" w:rsidRPr="00601D9C">
        <w:rPr>
          <w:rFonts w:ascii="Arial" w:eastAsia="Times New Roman" w:hAnsi="Arial" w:cs="Arial"/>
          <w:sz w:val="24"/>
          <w:szCs w:val="24"/>
          <w:lang w:eastAsia="ru-RU"/>
        </w:rPr>
        <w:t xml:space="preserve"> стабильности параметров двигателей</w:t>
      </w:r>
      <w:r w:rsidRPr="00601D9C">
        <w:rPr>
          <w:rFonts w:ascii="Arial" w:eastAsia="Times New Roman" w:hAnsi="Arial" w:cs="Arial"/>
          <w:sz w:val="24"/>
          <w:szCs w:val="24"/>
          <w:lang w:eastAsia="ru-RU"/>
        </w:rPr>
        <w:t xml:space="preserve"> осуществляют при помощи нормальных</w:t>
      </w:r>
      <w:r w:rsidR="00523F7B"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или ускоренных испытаний. Испытания проводят повторяющимися циклами.</w:t>
      </w:r>
      <w:r w:rsidR="00523F7B" w:rsidRPr="00601D9C">
        <w:t xml:space="preserve"> </w:t>
      </w:r>
    </w:p>
    <w:p w:rsidR="00A55736" w:rsidRPr="00601D9C" w:rsidRDefault="008C2897" w:rsidP="00107C39">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4.5 </w:t>
      </w:r>
      <w:r w:rsidR="00F00C16" w:rsidRPr="00601D9C">
        <w:rPr>
          <w:rFonts w:ascii="Arial" w:eastAsia="Times New Roman" w:hAnsi="Arial" w:cs="Arial"/>
          <w:sz w:val="24"/>
          <w:szCs w:val="24"/>
          <w:lang w:eastAsia="ru-RU"/>
        </w:rPr>
        <w:t xml:space="preserve">В </w:t>
      </w:r>
      <w:r w:rsidR="0079194A">
        <w:rPr>
          <w:rFonts w:ascii="Arial" w:eastAsia="Times New Roman" w:hAnsi="Arial" w:cs="Arial"/>
          <w:sz w:val="24"/>
          <w:szCs w:val="24"/>
          <w:lang w:eastAsia="ru-RU"/>
        </w:rPr>
        <w:t>п</w:t>
      </w:r>
      <w:r w:rsidR="00F00C16" w:rsidRPr="00601D9C">
        <w:rPr>
          <w:rFonts w:ascii="Arial" w:eastAsia="Times New Roman" w:hAnsi="Arial" w:cs="Arial"/>
          <w:sz w:val="24"/>
          <w:szCs w:val="24"/>
          <w:lang w:eastAsia="ru-RU"/>
        </w:rPr>
        <w:t xml:space="preserve">риложении </w:t>
      </w:r>
      <w:r w:rsidR="00967AD4" w:rsidRPr="00601D9C">
        <w:rPr>
          <w:rFonts w:ascii="Arial" w:eastAsia="Times New Roman" w:hAnsi="Arial" w:cs="Arial"/>
          <w:sz w:val="24"/>
          <w:szCs w:val="24"/>
          <w:lang w:eastAsia="ru-RU"/>
        </w:rPr>
        <w:t xml:space="preserve">В </w:t>
      </w:r>
      <w:r w:rsidR="00F00C16" w:rsidRPr="00601D9C">
        <w:rPr>
          <w:rFonts w:ascii="Arial" w:eastAsia="Times New Roman" w:hAnsi="Arial" w:cs="Arial"/>
          <w:sz w:val="24"/>
          <w:szCs w:val="24"/>
          <w:lang w:eastAsia="ru-RU"/>
        </w:rPr>
        <w:t xml:space="preserve">указан </w:t>
      </w:r>
      <w:r w:rsidR="008C3FD7" w:rsidRPr="00601D9C">
        <w:rPr>
          <w:rFonts w:ascii="Arial" w:eastAsia="Times New Roman" w:hAnsi="Arial" w:cs="Arial"/>
          <w:sz w:val="24"/>
          <w:szCs w:val="24"/>
          <w:lang w:eastAsia="ru-RU"/>
        </w:rPr>
        <w:t xml:space="preserve">типовой </w:t>
      </w:r>
      <w:r w:rsidR="00F00C16" w:rsidRPr="00601D9C">
        <w:rPr>
          <w:rFonts w:ascii="Arial" w:eastAsia="Times New Roman" w:hAnsi="Arial" w:cs="Arial"/>
          <w:sz w:val="24"/>
          <w:szCs w:val="24"/>
          <w:lang w:eastAsia="ru-RU"/>
        </w:rPr>
        <w:t>объём испытаний двигателя</w:t>
      </w:r>
      <w:r w:rsidR="00083A3C" w:rsidRPr="00601D9C">
        <w:rPr>
          <w:rFonts w:ascii="Arial" w:eastAsia="Times New Roman" w:hAnsi="Arial" w:cs="Arial"/>
          <w:sz w:val="24"/>
          <w:szCs w:val="24"/>
          <w:lang w:eastAsia="ru-RU"/>
        </w:rPr>
        <w:t xml:space="preserve">. Допускается увеличение или уменьшение </w:t>
      </w:r>
      <w:r w:rsidR="008C3FD7" w:rsidRPr="00601D9C">
        <w:rPr>
          <w:rFonts w:ascii="Arial" w:eastAsia="Times New Roman" w:hAnsi="Arial" w:cs="Arial"/>
          <w:sz w:val="24"/>
          <w:szCs w:val="24"/>
          <w:lang w:eastAsia="ru-RU"/>
        </w:rPr>
        <w:t xml:space="preserve">указанного </w:t>
      </w:r>
      <w:r w:rsidR="00083A3C" w:rsidRPr="00601D9C">
        <w:rPr>
          <w:rFonts w:ascii="Arial" w:eastAsia="Times New Roman" w:hAnsi="Arial" w:cs="Arial"/>
          <w:sz w:val="24"/>
          <w:szCs w:val="24"/>
          <w:lang w:eastAsia="ru-RU"/>
        </w:rPr>
        <w:t>объёма испытаний</w:t>
      </w:r>
      <w:r w:rsidR="008C3FD7" w:rsidRPr="00601D9C">
        <w:rPr>
          <w:rFonts w:ascii="Arial" w:eastAsia="Times New Roman" w:hAnsi="Arial" w:cs="Arial"/>
          <w:sz w:val="24"/>
          <w:szCs w:val="24"/>
          <w:lang w:eastAsia="ru-RU"/>
        </w:rPr>
        <w:t>, что должно быть отражено в программе испытани</w:t>
      </w:r>
      <w:r w:rsidR="0013387A" w:rsidRPr="00601D9C">
        <w:rPr>
          <w:rFonts w:ascii="Arial" w:eastAsia="Times New Roman" w:hAnsi="Arial" w:cs="Arial"/>
          <w:sz w:val="24"/>
          <w:szCs w:val="24"/>
          <w:lang w:eastAsia="ru-RU"/>
        </w:rPr>
        <w:t>й</w:t>
      </w:r>
      <w:r w:rsidR="007C1B82" w:rsidRPr="00601D9C">
        <w:rPr>
          <w:rFonts w:ascii="Arial" w:eastAsia="Times New Roman" w:hAnsi="Arial" w:cs="Arial"/>
          <w:sz w:val="24"/>
          <w:szCs w:val="24"/>
          <w:lang w:eastAsia="ru-RU"/>
        </w:rPr>
        <w:t>,</w:t>
      </w:r>
      <w:r w:rsidR="008C3FD7" w:rsidRPr="00601D9C">
        <w:rPr>
          <w:rFonts w:ascii="Arial" w:eastAsia="Times New Roman" w:hAnsi="Arial" w:cs="Arial"/>
          <w:sz w:val="24"/>
          <w:szCs w:val="24"/>
          <w:lang w:eastAsia="ru-RU"/>
        </w:rPr>
        <w:t xml:space="preserve"> утверждённой в установленном порядке.</w:t>
      </w:r>
      <w:r w:rsidR="00083A3C" w:rsidRPr="00601D9C">
        <w:rPr>
          <w:rFonts w:ascii="Arial" w:eastAsia="Times New Roman" w:hAnsi="Arial" w:cs="Arial"/>
          <w:sz w:val="24"/>
          <w:szCs w:val="24"/>
          <w:lang w:eastAsia="ru-RU"/>
        </w:rPr>
        <w:t xml:space="preserve"> </w:t>
      </w:r>
    </w:p>
    <w:p w:rsidR="008C3FD7" w:rsidRPr="00601D9C" w:rsidRDefault="008C3FD7" w:rsidP="00107C39">
      <w:pPr>
        <w:pStyle w:val="afff"/>
        <w:spacing w:line="360" w:lineRule="auto"/>
        <w:ind w:firstLine="709"/>
        <w:jc w:val="both"/>
        <w:rPr>
          <w:rFonts w:ascii="Arial" w:hAnsi="Arial" w:cs="Arial"/>
          <w:sz w:val="24"/>
          <w:szCs w:val="24"/>
        </w:rPr>
      </w:pPr>
      <w:r w:rsidRPr="00601D9C">
        <w:rPr>
          <w:rFonts w:ascii="Arial" w:hAnsi="Arial" w:cs="Arial"/>
          <w:sz w:val="24"/>
          <w:szCs w:val="24"/>
        </w:rPr>
        <w:t xml:space="preserve">4.6 </w:t>
      </w:r>
      <w:r w:rsidR="00A55736" w:rsidRPr="00601D9C">
        <w:rPr>
          <w:rFonts w:ascii="Arial" w:hAnsi="Arial" w:cs="Arial"/>
          <w:sz w:val="24"/>
          <w:szCs w:val="24"/>
        </w:rPr>
        <w:t xml:space="preserve">Если к продукции предъявляются обязательные требования стандартов и </w:t>
      </w:r>
      <w:r w:rsidR="0079194A" w:rsidRPr="0079194A">
        <w:rPr>
          <w:rFonts w:ascii="Arial" w:hAnsi="Arial" w:cs="Arial"/>
          <w:sz w:val="24"/>
          <w:szCs w:val="24"/>
        </w:rPr>
        <w:t>[1]</w:t>
      </w:r>
      <w:r w:rsidR="00F13346">
        <w:rPr>
          <w:rFonts w:ascii="Arial" w:hAnsi="Arial" w:cs="Arial"/>
          <w:sz w:val="24"/>
          <w:szCs w:val="24"/>
        </w:rPr>
        <w:t xml:space="preserve">, </w:t>
      </w:r>
      <w:r w:rsidR="00A55736" w:rsidRPr="00601D9C">
        <w:rPr>
          <w:rFonts w:ascii="Arial" w:hAnsi="Arial" w:cs="Arial"/>
          <w:sz w:val="24"/>
          <w:szCs w:val="24"/>
        </w:rPr>
        <w:t>подлежащие в дальнейшем обязательному подтвержде</w:t>
      </w:r>
      <w:r w:rsidR="00B343D5" w:rsidRPr="00601D9C">
        <w:rPr>
          <w:rFonts w:ascii="Arial" w:hAnsi="Arial" w:cs="Arial"/>
          <w:sz w:val="24"/>
          <w:szCs w:val="24"/>
        </w:rPr>
        <w:t>нию соответствия (сертификации), то р</w:t>
      </w:r>
      <w:r w:rsidR="00A55736" w:rsidRPr="00601D9C">
        <w:rPr>
          <w:rFonts w:ascii="Arial" w:hAnsi="Arial" w:cs="Arial"/>
          <w:sz w:val="24"/>
          <w:szCs w:val="24"/>
        </w:rPr>
        <w:t>езультаты при</w:t>
      </w:r>
      <w:r w:rsidR="00EB56ED" w:rsidRPr="00601D9C">
        <w:rPr>
          <w:rFonts w:ascii="Arial" w:hAnsi="Arial" w:cs="Arial"/>
          <w:sz w:val="24"/>
          <w:szCs w:val="24"/>
        </w:rPr>
        <w:t>ё</w:t>
      </w:r>
      <w:r w:rsidR="00A55736" w:rsidRPr="00601D9C">
        <w:rPr>
          <w:rFonts w:ascii="Arial" w:hAnsi="Arial" w:cs="Arial"/>
          <w:sz w:val="24"/>
          <w:szCs w:val="24"/>
        </w:rPr>
        <w:t xml:space="preserve">мочных испытаний, проведенных в </w:t>
      </w:r>
      <w:r w:rsidR="00083A3C" w:rsidRPr="00601D9C">
        <w:rPr>
          <w:rFonts w:ascii="Arial" w:hAnsi="Arial" w:cs="Arial"/>
          <w:sz w:val="24"/>
          <w:szCs w:val="24"/>
        </w:rPr>
        <w:t>аккредитованных лабораториях (центрах)</w:t>
      </w:r>
      <w:r w:rsidR="00A55736" w:rsidRPr="00601D9C">
        <w:rPr>
          <w:rFonts w:ascii="Arial" w:hAnsi="Arial" w:cs="Arial"/>
          <w:sz w:val="24"/>
          <w:szCs w:val="24"/>
        </w:rPr>
        <w:t>, могут быть использованы для получения подтверждения соответс</w:t>
      </w:r>
      <w:r w:rsidRPr="00601D9C">
        <w:rPr>
          <w:rFonts w:ascii="Arial" w:hAnsi="Arial" w:cs="Arial"/>
          <w:sz w:val="24"/>
          <w:szCs w:val="24"/>
        </w:rPr>
        <w:t xml:space="preserve">твия </w:t>
      </w:r>
      <w:r w:rsidR="007C1B82" w:rsidRPr="00601D9C">
        <w:rPr>
          <w:rFonts w:ascii="Arial" w:hAnsi="Arial" w:cs="Arial"/>
          <w:sz w:val="24"/>
          <w:szCs w:val="24"/>
        </w:rPr>
        <w:t xml:space="preserve">(сертификации) </w:t>
      </w:r>
      <w:r w:rsidRPr="00601D9C">
        <w:rPr>
          <w:rFonts w:ascii="Arial" w:hAnsi="Arial" w:cs="Arial"/>
          <w:sz w:val="24"/>
          <w:szCs w:val="24"/>
        </w:rPr>
        <w:t>по установленным правилам.</w:t>
      </w:r>
    </w:p>
    <w:p w:rsidR="00B343D5" w:rsidRPr="00601D9C" w:rsidRDefault="00B343D5" w:rsidP="00107C39">
      <w:pPr>
        <w:pStyle w:val="afff"/>
        <w:spacing w:line="360" w:lineRule="auto"/>
        <w:ind w:firstLine="709"/>
        <w:jc w:val="both"/>
        <w:rPr>
          <w:rFonts w:ascii="Arial" w:hAnsi="Arial" w:cs="Arial"/>
          <w:sz w:val="24"/>
          <w:szCs w:val="24"/>
        </w:rPr>
      </w:pPr>
      <w:r w:rsidRPr="00601D9C">
        <w:rPr>
          <w:rFonts w:ascii="Arial" w:hAnsi="Arial" w:cs="Arial"/>
          <w:sz w:val="24"/>
          <w:szCs w:val="24"/>
        </w:rPr>
        <w:t xml:space="preserve">4.7 </w:t>
      </w:r>
      <w:r w:rsidR="008C2897" w:rsidRPr="00601D9C">
        <w:rPr>
          <w:rFonts w:ascii="Arial" w:hAnsi="Arial" w:cs="Arial"/>
          <w:sz w:val="24"/>
          <w:szCs w:val="24"/>
        </w:rPr>
        <w:t xml:space="preserve">Программы и методики испытаний разрабатывают на основе требований </w:t>
      </w:r>
      <w:r w:rsidRPr="00601D9C">
        <w:rPr>
          <w:rFonts w:ascii="Arial" w:hAnsi="Arial" w:cs="Arial"/>
          <w:sz w:val="24"/>
          <w:szCs w:val="24"/>
        </w:rPr>
        <w:t>стандартов</w:t>
      </w:r>
      <w:r w:rsidR="00B23550" w:rsidRPr="00B23550">
        <w:rPr>
          <w:rFonts w:ascii="Arial" w:hAnsi="Arial" w:cs="Arial"/>
          <w:sz w:val="24"/>
          <w:szCs w:val="24"/>
        </w:rPr>
        <w:t>,</w:t>
      </w:r>
      <w:r w:rsidR="008C2897" w:rsidRPr="00601D9C">
        <w:rPr>
          <w:rFonts w:ascii="Arial" w:hAnsi="Arial" w:cs="Arial"/>
          <w:sz w:val="24"/>
          <w:szCs w:val="24"/>
        </w:rPr>
        <w:t xml:space="preserve"> КД с использованием, при необходи</w:t>
      </w:r>
      <w:r w:rsidRPr="00601D9C">
        <w:rPr>
          <w:rFonts w:ascii="Arial" w:hAnsi="Arial" w:cs="Arial"/>
          <w:sz w:val="24"/>
          <w:szCs w:val="24"/>
        </w:rPr>
        <w:t xml:space="preserve">мости, типовых программ и </w:t>
      </w:r>
      <w:r w:rsidR="008C2897" w:rsidRPr="00601D9C">
        <w:rPr>
          <w:rFonts w:ascii="Arial" w:hAnsi="Arial" w:cs="Arial"/>
          <w:sz w:val="24"/>
          <w:szCs w:val="24"/>
        </w:rPr>
        <w:t>(станд</w:t>
      </w:r>
      <w:r w:rsidRPr="00601D9C">
        <w:rPr>
          <w:rFonts w:ascii="Arial" w:hAnsi="Arial" w:cs="Arial"/>
          <w:sz w:val="24"/>
          <w:szCs w:val="24"/>
        </w:rPr>
        <w:t>артизованных) методик испытаний</w:t>
      </w:r>
      <w:r w:rsidR="008C3FD7" w:rsidRPr="00601D9C">
        <w:rPr>
          <w:rFonts w:ascii="Arial" w:hAnsi="Arial" w:cs="Arial"/>
          <w:sz w:val="24"/>
          <w:szCs w:val="24"/>
        </w:rPr>
        <w:t>.</w:t>
      </w:r>
    </w:p>
    <w:p w:rsidR="00C72BCA" w:rsidRPr="00454A4E" w:rsidRDefault="00394B9A" w:rsidP="00B343D5">
      <w:pPr>
        <w:pStyle w:val="afff"/>
        <w:spacing w:line="360" w:lineRule="auto"/>
        <w:ind w:firstLine="708"/>
        <w:rPr>
          <w:rFonts w:ascii="Arial" w:hAnsi="Arial" w:cs="Arial"/>
          <w:sz w:val="24"/>
          <w:szCs w:val="24"/>
        </w:rPr>
      </w:pPr>
      <w:r w:rsidRPr="00454A4E">
        <w:rPr>
          <w:rFonts w:ascii="Arial" w:hAnsi="Arial" w:cs="Arial"/>
          <w:sz w:val="24"/>
          <w:szCs w:val="24"/>
        </w:rPr>
        <w:t>При разработке в текст документа «Программы</w:t>
      </w:r>
      <w:r w:rsidR="008C2897" w:rsidRPr="00454A4E">
        <w:rPr>
          <w:rFonts w:ascii="Arial" w:hAnsi="Arial" w:cs="Arial"/>
          <w:sz w:val="24"/>
          <w:szCs w:val="24"/>
        </w:rPr>
        <w:t xml:space="preserve"> испытаний</w:t>
      </w:r>
      <w:r w:rsidRPr="00454A4E">
        <w:rPr>
          <w:rFonts w:ascii="Arial" w:hAnsi="Arial" w:cs="Arial"/>
          <w:sz w:val="24"/>
          <w:szCs w:val="24"/>
        </w:rPr>
        <w:t>»</w:t>
      </w:r>
      <w:r w:rsidR="008C2897" w:rsidRPr="00454A4E">
        <w:rPr>
          <w:rFonts w:ascii="Arial" w:hAnsi="Arial" w:cs="Arial"/>
          <w:sz w:val="24"/>
          <w:szCs w:val="24"/>
        </w:rPr>
        <w:t xml:space="preserve"> включают</w:t>
      </w:r>
      <w:r w:rsidR="00B23550" w:rsidRPr="00454A4E">
        <w:rPr>
          <w:rFonts w:ascii="Arial" w:hAnsi="Arial" w:cs="Arial"/>
          <w:sz w:val="24"/>
          <w:szCs w:val="24"/>
        </w:rPr>
        <w:t xml:space="preserve"> разделы, содержащие описание</w:t>
      </w:r>
      <w:r w:rsidR="008C2897" w:rsidRPr="00454A4E">
        <w:rPr>
          <w:rFonts w:ascii="Arial" w:hAnsi="Arial" w:cs="Arial"/>
          <w:sz w:val="24"/>
          <w:szCs w:val="24"/>
        </w:rPr>
        <w:t>:</w:t>
      </w:r>
    </w:p>
    <w:p w:rsidR="00C72BCA" w:rsidRPr="00454A4E" w:rsidRDefault="008C2897" w:rsidP="00C72BCA">
      <w:pPr>
        <w:pStyle w:val="afff"/>
        <w:spacing w:line="360" w:lineRule="auto"/>
        <w:jc w:val="both"/>
        <w:rPr>
          <w:rFonts w:ascii="Arial" w:hAnsi="Arial" w:cs="Arial"/>
          <w:sz w:val="24"/>
          <w:szCs w:val="24"/>
        </w:rPr>
      </w:pPr>
      <w:r w:rsidRPr="00454A4E">
        <w:rPr>
          <w:rFonts w:ascii="Arial" w:hAnsi="Arial" w:cs="Arial"/>
          <w:sz w:val="24"/>
          <w:szCs w:val="24"/>
        </w:rPr>
        <w:t>- объект</w:t>
      </w:r>
      <w:r w:rsidR="00B23550" w:rsidRPr="00454A4E">
        <w:rPr>
          <w:rFonts w:ascii="Arial" w:hAnsi="Arial" w:cs="Arial"/>
          <w:sz w:val="24"/>
          <w:szCs w:val="24"/>
        </w:rPr>
        <w:t>а</w:t>
      </w:r>
      <w:r w:rsidRPr="00454A4E">
        <w:rPr>
          <w:rFonts w:ascii="Arial" w:hAnsi="Arial" w:cs="Arial"/>
          <w:sz w:val="24"/>
          <w:szCs w:val="24"/>
        </w:rPr>
        <w:t xml:space="preserve"> испытаний;</w:t>
      </w:r>
    </w:p>
    <w:p w:rsidR="00C72BCA" w:rsidRPr="00454A4E" w:rsidRDefault="008C2897" w:rsidP="00C72BCA">
      <w:pPr>
        <w:pStyle w:val="afff"/>
        <w:spacing w:line="360" w:lineRule="auto"/>
        <w:jc w:val="both"/>
        <w:rPr>
          <w:rFonts w:ascii="Arial" w:hAnsi="Arial" w:cs="Arial"/>
          <w:sz w:val="24"/>
          <w:szCs w:val="24"/>
        </w:rPr>
      </w:pPr>
      <w:r w:rsidRPr="00454A4E">
        <w:rPr>
          <w:rFonts w:ascii="Arial" w:hAnsi="Arial" w:cs="Arial"/>
          <w:sz w:val="24"/>
          <w:szCs w:val="24"/>
        </w:rPr>
        <w:t>- цел</w:t>
      </w:r>
      <w:r w:rsidR="00084698">
        <w:rPr>
          <w:rFonts w:ascii="Arial" w:hAnsi="Arial" w:cs="Arial"/>
          <w:sz w:val="24"/>
          <w:szCs w:val="24"/>
        </w:rPr>
        <w:t>и</w:t>
      </w:r>
      <w:r w:rsidRPr="00454A4E">
        <w:rPr>
          <w:rFonts w:ascii="Arial" w:hAnsi="Arial" w:cs="Arial"/>
          <w:sz w:val="24"/>
          <w:szCs w:val="24"/>
        </w:rPr>
        <w:t xml:space="preserve"> испытаний;</w:t>
      </w:r>
    </w:p>
    <w:p w:rsidR="00C72BCA" w:rsidRPr="00454A4E" w:rsidRDefault="008C2897" w:rsidP="00C72BCA">
      <w:pPr>
        <w:pStyle w:val="afff"/>
        <w:spacing w:line="360" w:lineRule="auto"/>
        <w:jc w:val="both"/>
        <w:rPr>
          <w:rFonts w:ascii="Arial" w:hAnsi="Arial" w:cs="Arial"/>
          <w:sz w:val="24"/>
          <w:szCs w:val="24"/>
        </w:rPr>
      </w:pPr>
      <w:r w:rsidRPr="00454A4E">
        <w:rPr>
          <w:rFonts w:ascii="Arial" w:hAnsi="Arial" w:cs="Arial"/>
          <w:sz w:val="24"/>
          <w:szCs w:val="24"/>
        </w:rPr>
        <w:t>- объ</w:t>
      </w:r>
      <w:r w:rsidR="00EB56ED" w:rsidRPr="00454A4E">
        <w:rPr>
          <w:rFonts w:ascii="Arial" w:hAnsi="Arial" w:cs="Arial"/>
          <w:sz w:val="24"/>
          <w:szCs w:val="24"/>
        </w:rPr>
        <w:t>ё</w:t>
      </w:r>
      <w:r w:rsidRPr="00454A4E">
        <w:rPr>
          <w:rFonts w:ascii="Arial" w:hAnsi="Arial" w:cs="Arial"/>
          <w:sz w:val="24"/>
          <w:szCs w:val="24"/>
        </w:rPr>
        <w:t>м</w:t>
      </w:r>
      <w:r w:rsidR="00084698">
        <w:rPr>
          <w:rFonts w:ascii="Arial" w:hAnsi="Arial" w:cs="Arial"/>
          <w:sz w:val="24"/>
          <w:szCs w:val="24"/>
        </w:rPr>
        <w:t>а</w:t>
      </w:r>
      <w:r w:rsidRPr="00454A4E">
        <w:rPr>
          <w:rFonts w:ascii="Arial" w:hAnsi="Arial" w:cs="Arial"/>
          <w:sz w:val="24"/>
          <w:szCs w:val="24"/>
        </w:rPr>
        <w:t xml:space="preserve"> испытаний</w:t>
      </w:r>
      <w:r w:rsidR="00B23550" w:rsidRPr="00454A4E">
        <w:rPr>
          <w:rFonts w:ascii="Arial" w:hAnsi="Arial" w:cs="Arial"/>
          <w:sz w:val="24"/>
          <w:szCs w:val="24"/>
        </w:rPr>
        <w:t>, оцениваемые характеристики (свойства, показатели) продукции</w:t>
      </w:r>
      <w:r w:rsidRPr="00454A4E">
        <w:rPr>
          <w:rFonts w:ascii="Arial" w:hAnsi="Arial" w:cs="Arial"/>
          <w:sz w:val="24"/>
          <w:szCs w:val="24"/>
        </w:rPr>
        <w:t>;</w:t>
      </w:r>
    </w:p>
    <w:p w:rsidR="00C72BCA" w:rsidRPr="00454A4E" w:rsidRDefault="008C2897" w:rsidP="00C72BCA">
      <w:pPr>
        <w:pStyle w:val="afff"/>
        <w:spacing w:line="360" w:lineRule="auto"/>
        <w:jc w:val="both"/>
        <w:rPr>
          <w:rFonts w:ascii="Arial" w:hAnsi="Arial" w:cs="Arial"/>
          <w:sz w:val="24"/>
          <w:szCs w:val="24"/>
        </w:rPr>
      </w:pPr>
      <w:r w:rsidRPr="00454A4E">
        <w:rPr>
          <w:rFonts w:ascii="Arial" w:hAnsi="Arial" w:cs="Arial"/>
          <w:sz w:val="24"/>
          <w:szCs w:val="24"/>
        </w:rPr>
        <w:lastRenderedPageBreak/>
        <w:t>- условия и порядок проведения испытаний;</w:t>
      </w:r>
    </w:p>
    <w:p w:rsidR="00454A4E" w:rsidRPr="00454A4E" w:rsidRDefault="00454A4E" w:rsidP="00C72BCA">
      <w:pPr>
        <w:pStyle w:val="afff"/>
        <w:spacing w:line="360" w:lineRule="auto"/>
        <w:jc w:val="both"/>
        <w:rPr>
          <w:rFonts w:ascii="Arial" w:hAnsi="Arial" w:cs="Arial"/>
          <w:sz w:val="24"/>
          <w:szCs w:val="24"/>
        </w:rPr>
      </w:pPr>
      <w:r w:rsidRPr="00454A4E">
        <w:rPr>
          <w:rFonts w:ascii="Arial" w:hAnsi="Arial" w:cs="Arial"/>
          <w:sz w:val="24"/>
          <w:szCs w:val="24"/>
        </w:rPr>
        <w:t>- метрологическое обеспечение испытаний;</w:t>
      </w:r>
    </w:p>
    <w:p w:rsidR="00B343D5" w:rsidRPr="00454A4E" w:rsidRDefault="008C2897" w:rsidP="00C72BCA">
      <w:pPr>
        <w:pStyle w:val="afff"/>
        <w:spacing w:line="360" w:lineRule="auto"/>
        <w:jc w:val="both"/>
        <w:rPr>
          <w:rFonts w:ascii="Arial" w:hAnsi="Arial" w:cs="Arial"/>
          <w:sz w:val="24"/>
          <w:szCs w:val="24"/>
        </w:rPr>
      </w:pPr>
      <w:r w:rsidRPr="00454A4E">
        <w:rPr>
          <w:rFonts w:ascii="Arial" w:hAnsi="Arial" w:cs="Arial"/>
          <w:sz w:val="24"/>
          <w:szCs w:val="24"/>
        </w:rPr>
        <w:t xml:space="preserve">- </w:t>
      </w:r>
      <w:r w:rsidR="00454A4E" w:rsidRPr="00454A4E">
        <w:rPr>
          <w:rFonts w:ascii="Arial" w:hAnsi="Arial" w:cs="Arial"/>
          <w:sz w:val="24"/>
          <w:szCs w:val="24"/>
        </w:rPr>
        <w:t>форму отчётности</w:t>
      </w:r>
      <w:r w:rsidRPr="00454A4E">
        <w:rPr>
          <w:rFonts w:ascii="Arial" w:hAnsi="Arial" w:cs="Arial"/>
          <w:sz w:val="24"/>
          <w:szCs w:val="24"/>
        </w:rPr>
        <w:t>.</w:t>
      </w:r>
    </w:p>
    <w:p w:rsidR="00C72BCA" w:rsidRPr="00454A4E" w:rsidRDefault="00B23550" w:rsidP="00B343D5">
      <w:pPr>
        <w:pStyle w:val="afff"/>
        <w:spacing w:line="360" w:lineRule="auto"/>
        <w:ind w:firstLine="708"/>
        <w:rPr>
          <w:rFonts w:ascii="Arial" w:hAnsi="Arial" w:cs="Arial"/>
          <w:sz w:val="24"/>
          <w:szCs w:val="24"/>
        </w:rPr>
      </w:pPr>
      <w:r w:rsidRPr="00454A4E">
        <w:rPr>
          <w:rFonts w:ascii="Arial" w:hAnsi="Arial" w:cs="Arial"/>
          <w:sz w:val="24"/>
          <w:szCs w:val="24"/>
        </w:rPr>
        <w:t xml:space="preserve">Если </w:t>
      </w:r>
      <w:r w:rsidR="00454A4E" w:rsidRPr="00454A4E">
        <w:rPr>
          <w:rFonts w:ascii="Arial" w:hAnsi="Arial" w:cs="Arial"/>
          <w:sz w:val="24"/>
          <w:szCs w:val="24"/>
        </w:rPr>
        <w:t>разрабатывается «</w:t>
      </w:r>
      <w:r w:rsidRPr="00454A4E">
        <w:rPr>
          <w:rFonts w:ascii="Arial" w:hAnsi="Arial" w:cs="Arial"/>
          <w:sz w:val="24"/>
          <w:szCs w:val="24"/>
        </w:rPr>
        <w:t>Програма и м</w:t>
      </w:r>
      <w:r w:rsidR="008C2897" w:rsidRPr="00454A4E">
        <w:rPr>
          <w:rFonts w:ascii="Arial" w:hAnsi="Arial" w:cs="Arial"/>
          <w:sz w:val="24"/>
          <w:szCs w:val="24"/>
        </w:rPr>
        <w:t>етодик</w:t>
      </w:r>
      <w:r w:rsidR="008C2A9F" w:rsidRPr="00454A4E">
        <w:rPr>
          <w:rFonts w:ascii="Arial" w:hAnsi="Arial" w:cs="Arial"/>
          <w:sz w:val="24"/>
          <w:szCs w:val="24"/>
        </w:rPr>
        <w:t>и</w:t>
      </w:r>
      <w:r w:rsidR="008C2897" w:rsidRPr="00454A4E">
        <w:rPr>
          <w:rFonts w:ascii="Arial" w:hAnsi="Arial" w:cs="Arial"/>
          <w:sz w:val="24"/>
          <w:szCs w:val="24"/>
        </w:rPr>
        <w:t xml:space="preserve"> испытаний</w:t>
      </w:r>
      <w:r w:rsidR="008C2A9F" w:rsidRPr="00454A4E">
        <w:rPr>
          <w:rFonts w:ascii="Arial" w:hAnsi="Arial" w:cs="Arial"/>
          <w:sz w:val="24"/>
          <w:szCs w:val="24"/>
        </w:rPr>
        <w:t>»</w:t>
      </w:r>
      <w:r w:rsidR="008C2897" w:rsidRPr="00454A4E">
        <w:rPr>
          <w:rFonts w:ascii="Arial" w:hAnsi="Arial" w:cs="Arial"/>
          <w:sz w:val="24"/>
          <w:szCs w:val="24"/>
        </w:rPr>
        <w:t xml:space="preserve"> </w:t>
      </w:r>
      <w:r w:rsidR="00FC4D87" w:rsidRPr="00454A4E">
        <w:rPr>
          <w:rFonts w:ascii="Arial" w:hAnsi="Arial" w:cs="Arial"/>
          <w:sz w:val="24"/>
          <w:szCs w:val="24"/>
        </w:rPr>
        <w:t xml:space="preserve">дополнительно </w:t>
      </w:r>
      <w:r w:rsidR="00454A4E" w:rsidRPr="00454A4E">
        <w:rPr>
          <w:rFonts w:ascii="Arial" w:hAnsi="Arial" w:cs="Arial"/>
          <w:sz w:val="24"/>
          <w:szCs w:val="24"/>
        </w:rPr>
        <w:t xml:space="preserve">в документ </w:t>
      </w:r>
      <w:r w:rsidR="008C2897" w:rsidRPr="00454A4E">
        <w:rPr>
          <w:rFonts w:ascii="Arial" w:hAnsi="Arial" w:cs="Arial"/>
          <w:sz w:val="24"/>
          <w:szCs w:val="24"/>
        </w:rPr>
        <w:t>включают</w:t>
      </w:r>
      <w:r w:rsidR="00FC4D87" w:rsidRPr="00454A4E">
        <w:rPr>
          <w:rFonts w:ascii="Arial" w:hAnsi="Arial" w:cs="Arial"/>
          <w:sz w:val="24"/>
          <w:szCs w:val="24"/>
        </w:rPr>
        <w:t xml:space="preserve"> </w:t>
      </w:r>
      <w:r w:rsidR="00454A4E" w:rsidRPr="00454A4E">
        <w:rPr>
          <w:rFonts w:ascii="Arial" w:hAnsi="Arial" w:cs="Arial"/>
          <w:sz w:val="24"/>
          <w:szCs w:val="24"/>
        </w:rPr>
        <w:t>информацию о</w:t>
      </w:r>
      <w:r w:rsidR="008C2897" w:rsidRPr="00454A4E">
        <w:rPr>
          <w:rFonts w:ascii="Arial" w:hAnsi="Arial" w:cs="Arial"/>
          <w:sz w:val="24"/>
          <w:szCs w:val="24"/>
        </w:rPr>
        <w:t>:</w:t>
      </w:r>
    </w:p>
    <w:p w:rsidR="00454A4E" w:rsidRPr="00454A4E" w:rsidRDefault="00084698" w:rsidP="00454A4E">
      <w:pPr>
        <w:pStyle w:val="afff"/>
        <w:spacing w:line="360" w:lineRule="auto"/>
        <w:rPr>
          <w:rFonts w:ascii="Arial" w:hAnsi="Arial" w:cs="Arial"/>
          <w:sz w:val="24"/>
          <w:szCs w:val="24"/>
        </w:rPr>
      </w:pPr>
      <w:r>
        <w:rPr>
          <w:rFonts w:ascii="Arial" w:hAnsi="Arial" w:cs="Arial"/>
          <w:sz w:val="24"/>
          <w:szCs w:val="24"/>
        </w:rPr>
        <w:t>- используемых</w:t>
      </w:r>
      <w:r w:rsidR="00454A4E" w:rsidRPr="00454A4E">
        <w:rPr>
          <w:rFonts w:ascii="Arial" w:hAnsi="Arial" w:cs="Arial"/>
          <w:sz w:val="24"/>
          <w:szCs w:val="24"/>
        </w:rPr>
        <w:t xml:space="preserve"> средства</w:t>
      </w:r>
      <w:r>
        <w:rPr>
          <w:rFonts w:ascii="Arial" w:hAnsi="Arial" w:cs="Arial"/>
          <w:sz w:val="24"/>
          <w:szCs w:val="24"/>
        </w:rPr>
        <w:t>х</w:t>
      </w:r>
      <w:r w:rsidR="00454A4E" w:rsidRPr="00454A4E">
        <w:rPr>
          <w:rFonts w:ascii="Arial" w:hAnsi="Arial" w:cs="Arial"/>
          <w:sz w:val="24"/>
          <w:szCs w:val="24"/>
        </w:rPr>
        <w:t xml:space="preserve"> испытаний, контроля и измерений;</w:t>
      </w:r>
    </w:p>
    <w:p w:rsidR="00B343D5" w:rsidRPr="00454A4E" w:rsidRDefault="008C2897" w:rsidP="00C72BCA">
      <w:pPr>
        <w:pStyle w:val="afff"/>
        <w:spacing w:line="360" w:lineRule="auto"/>
        <w:rPr>
          <w:rFonts w:ascii="Arial" w:hAnsi="Arial" w:cs="Arial"/>
          <w:sz w:val="24"/>
          <w:szCs w:val="24"/>
        </w:rPr>
      </w:pPr>
      <w:r w:rsidRPr="00454A4E">
        <w:rPr>
          <w:rFonts w:ascii="Arial" w:hAnsi="Arial" w:cs="Arial"/>
          <w:sz w:val="24"/>
          <w:szCs w:val="24"/>
        </w:rPr>
        <w:t xml:space="preserve">- </w:t>
      </w:r>
      <w:r w:rsidR="00454A4E" w:rsidRPr="00454A4E">
        <w:rPr>
          <w:rFonts w:ascii="Arial" w:hAnsi="Arial" w:cs="Arial"/>
          <w:sz w:val="24"/>
          <w:szCs w:val="24"/>
        </w:rPr>
        <w:t xml:space="preserve">используемых </w:t>
      </w:r>
      <w:r w:rsidRPr="00454A4E">
        <w:rPr>
          <w:rFonts w:ascii="Arial" w:hAnsi="Arial" w:cs="Arial"/>
          <w:sz w:val="24"/>
          <w:szCs w:val="24"/>
        </w:rPr>
        <w:t>способ</w:t>
      </w:r>
      <w:r w:rsidR="00084698">
        <w:rPr>
          <w:rFonts w:ascii="Arial" w:hAnsi="Arial" w:cs="Arial"/>
          <w:sz w:val="24"/>
          <w:szCs w:val="24"/>
        </w:rPr>
        <w:t>ах</w:t>
      </w:r>
      <w:r w:rsidRPr="00454A4E">
        <w:rPr>
          <w:rFonts w:ascii="Arial" w:hAnsi="Arial" w:cs="Arial"/>
          <w:sz w:val="24"/>
          <w:szCs w:val="24"/>
        </w:rPr>
        <w:t xml:space="preserve"> обработки, анализа</w:t>
      </w:r>
      <w:r w:rsidR="00454A4E" w:rsidRPr="00454A4E">
        <w:rPr>
          <w:rFonts w:ascii="Arial" w:hAnsi="Arial" w:cs="Arial"/>
          <w:sz w:val="24"/>
          <w:szCs w:val="24"/>
        </w:rPr>
        <w:t xml:space="preserve"> и оценки результатов испытаний</w:t>
      </w:r>
      <w:r w:rsidRPr="00454A4E">
        <w:rPr>
          <w:rFonts w:ascii="Arial" w:hAnsi="Arial" w:cs="Arial"/>
          <w:sz w:val="24"/>
          <w:szCs w:val="24"/>
        </w:rPr>
        <w:t>.</w:t>
      </w:r>
    </w:p>
    <w:p w:rsidR="00B343D5" w:rsidRPr="00454A4E" w:rsidRDefault="008C2897" w:rsidP="00107C39">
      <w:pPr>
        <w:pStyle w:val="afff"/>
        <w:spacing w:line="360" w:lineRule="auto"/>
        <w:ind w:firstLine="709"/>
        <w:jc w:val="both"/>
        <w:rPr>
          <w:rFonts w:ascii="Arial" w:hAnsi="Arial" w:cs="Arial"/>
          <w:sz w:val="24"/>
          <w:szCs w:val="24"/>
        </w:rPr>
      </w:pPr>
      <w:r w:rsidRPr="00454A4E">
        <w:rPr>
          <w:rFonts w:ascii="Arial" w:hAnsi="Arial" w:cs="Arial"/>
          <w:sz w:val="24"/>
          <w:szCs w:val="24"/>
        </w:rPr>
        <w:t xml:space="preserve">В процессе испытаний ход и результаты испытаний документируют по форме и в сроки, предусмотренные </w:t>
      </w:r>
      <w:r w:rsidR="00454A4E" w:rsidRPr="00454A4E">
        <w:rPr>
          <w:rFonts w:ascii="Arial" w:hAnsi="Arial" w:cs="Arial"/>
          <w:sz w:val="24"/>
          <w:szCs w:val="24"/>
        </w:rPr>
        <w:t>«Программ</w:t>
      </w:r>
      <w:r w:rsidR="00084698">
        <w:rPr>
          <w:rFonts w:ascii="Arial" w:hAnsi="Arial" w:cs="Arial"/>
          <w:sz w:val="24"/>
          <w:szCs w:val="24"/>
        </w:rPr>
        <w:t>ой</w:t>
      </w:r>
      <w:r w:rsidR="00454A4E" w:rsidRPr="00454A4E">
        <w:rPr>
          <w:rFonts w:ascii="Arial" w:hAnsi="Arial" w:cs="Arial"/>
          <w:sz w:val="24"/>
          <w:szCs w:val="24"/>
        </w:rPr>
        <w:t xml:space="preserve"> испытаний» или «Програ</w:t>
      </w:r>
      <w:r w:rsidR="00084698">
        <w:rPr>
          <w:rFonts w:ascii="Arial" w:hAnsi="Arial" w:cs="Arial"/>
          <w:sz w:val="24"/>
          <w:szCs w:val="24"/>
        </w:rPr>
        <w:t>м</w:t>
      </w:r>
      <w:r w:rsidR="00454A4E" w:rsidRPr="00454A4E">
        <w:rPr>
          <w:rFonts w:ascii="Arial" w:hAnsi="Arial" w:cs="Arial"/>
          <w:sz w:val="24"/>
          <w:szCs w:val="24"/>
        </w:rPr>
        <w:t>м</w:t>
      </w:r>
      <w:r w:rsidR="00084698">
        <w:rPr>
          <w:rFonts w:ascii="Arial" w:hAnsi="Arial" w:cs="Arial"/>
          <w:sz w:val="24"/>
          <w:szCs w:val="24"/>
        </w:rPr>
        <w:t>ой</w:t>
      </w:r>
      <w:r w:rsidR="00454A4E" w:rsidRPr="00454A4E">
        <w:rPr>
          <w:rFonts w:ascii="Arial" w:hAnsi="Arial" w:cs="Arial"/>
          <w:sz w:val="24"/>
          <w:szCs w:val="24"/>
        </w:rPr>
        <w:t xml:space="preserve"> и методик</w:t>
      </w:r>
      <w:r w:rsidR="00084698">
        <w:rPr>
          <w:rFonts w:ascii="Arial" w:hAnsi="Arial" w:cs="Arial"/>
          <w:sz w:val="24"/>
          <w:szCs w:val="24"/>
        </w:rPr>
        <w:t>ой</w:t>
      </w:r>
      <w:r w:rsidR="00454A4E" w:rsidRPr="00454A4E">
        <w:rPr>
          <w:rFonts w:ascii="Arial" w:hAnsi="Arial" w:cs="Arial"/>
          <w:sz w:val="24"/>
          <w:szCs w:val="24"/>
        </w:rPr>
        <w:t xml:space="preserve"> испытаний»</w:t>
      </w:r>
      <w:r w:rsidRPr="00454A4E">
        <w:rPr>
          <w:rFonts w:ascii="Arial" w:hAnsi="Arial" w:cs="Arial"/>
          <w:sz w:val="24"/>
          <w:szCs w:val="24"/>
        </w:rPr>
        <w:t>.</w:t>
      </w:r>
      <w:r w:rsidR="00426917" w:rsidRPr="00454A4E">
        <w:rPr>
          <w:rFonts w:ascii="Arial" w:hAnsi="Arial" w:cs="Arial"/>
          <w:sz w:val="24"/>
          <w:szCs w:val="24"/>
        </w:rPr>
        <w:t xml:space="preserve"> Заданные и фактические данные, полученные при испытаниях, отражают в протоколе (протоколах).</w:t>
      </w:r>
    </w:p>
    <w:p w:rsidR="00107C39" w:rsidRPr="00601D9C" w:rsidRDefault="00B343D5" w:rsidP="00107C39">
      <w:pPr>
        <w:pStyle w:val="afff"/>
        <w:spacing w:line="360" w:lineRule="auto"/>
        <w:ind w:firstLine="709"/>
        <w:jc w:val="both"/>
        <w:rPr>
          <w:rFonts w:ascii="Arial" w:hAnsi="Arial" w:cs="Arial"/>
          <w:sz w:val="24"/>
          <w:szCs w:val="24"/>
        </w:rPr>
      </w:pPr>
      <w:r w:rsidRPr="00454A4E">
        <w:rPr>
          <w:rFonts w:ascii="Arial" w:hAnsi="Arial" w:cs="Arial"/>
          <w:sz w:val="24"/>
          <w:szCs w:val="24"/>
        </w:rPr>
        <w:t xml:space="preserve">4.8 </w:t>
      </w:r>
      <w:r w:rsidR="008C2897" w:rsidRPr="00454A4E">
        <w:rPr>
          <w:rFonts w:ascii="Arial" w:hAnsi="Arial" w:cs="Arial"/>
          <w:sz w:val="24"/>
          <w:szCs w:val="24"/>
        </w:rPr>
        <w:t xml:space="preserve">В случае несоответствия </w:t>
      </w:r>
      <w:r w:rsidR="00CD47D7">
        <w:rPr>
          <w:rFonts w:ascii="Arial" w:hAnsi="Arial" w:cs="Arial"/>
          <w:sz w:val="24"/>
          <w:szCs w:val="24"/>
        </w:rPr>
        <w:t>образца продукции требованиям ТУ</w:t>
      </w:r>
      <w:r w:rsidR="008C2897" w:rsidRPr="00454A4E">
        <w:rPr>
          <w:rFonts w:ascii="Arial" w:hAnsi="Arial" w:cs="Arial"/>
          <w:sz w:val="24"/>
          <w:szCs w:val="24"/>
        </w:rPr>
        <w:t xml:space="preserve"> или КД или выхода его из строя испытания могут быть прерваны или прекращены, что документально оформляют.</w:t>
      </w:r>
    </w:p>
    <w:p w:rsidR="008C2897" w:rsidRPr="00B343D5" w:rsidRDefault="008C2897" w:rsidP="00B343D5">
      <w:pPr>
        <w:pStyle w:val="afff"/>
        <w:spacing w:line="360" w:lineRule="auto"/>
        <w:ind w:firstLine="708"/>
        <w:rPr>
          <w:rFonts w:ascii="Arial" w:hAnsi="Arial" w:cs="Arial"/>
          <w:sz w:val="24"/>
          <w:szCs w:val="24"/>
        </w:rPr>
      </w:pPr>
    </w:p>
    <w:p w:rsidR="008C2897" w:rsidRPr="00F96A22" w:rsidRDefault="008C2897" w:rsidP="008C2897">
      <w:pPr>
        <w:pStyle w:val="afff"/>
        <w:rPr>
          <w:rFonts w:ascii="Arial" w:hAnsi="Arial" w:cs="Arial"/>
          <w:sz w:val="24"/>
          <w:szCs w:val="24"/>
        </w:rPr>
      </w:pPr>
    </w:p>
    <w:p w:rsidR="00CF3E65" w:rsidRDefault="00CF3E65" w:rsidP="00496B83">
      <w:pPr>
        <w:spacing w:after="0" w:line="360" w:lineRule="auto"/>
        <w:ind w:firstLine="709"/>
        <w:jc w:val="both"/>
        <w:rPr>
          <w:rFonts w:ascii="Arial" w:eastAsia="Times New Roman" w:hAnsi="Arial" w:cs="Arial"/>
          <w:sz w:val="24"/>
          <w:szCs w:val="24"/>
          <w:lang w:eastAsia="ru-RU"/>
        </w:rPr>
      </w:pPr>
    </w:p>
    <w:p w:rsidR="00496B83" w:rsidRPr="009C6E52" w:rsidRDefault="00546E30" w:rsidP="009E550F">
      <w:pPr>
        <w:spacing w:after="0" w:line="360" w:lineRule="auto"/>
        <w:ind w:firstLine="709"/>
        <w:jc w:val="both"/>
        <w:rPr>
          <w:rFonts w:ascii="Arial" w:eastAsia="Times New Roman" w:hAnsi="Arial" w:cs="Arial"/>
          <w:b/>
          <w:sz w:val="28"/>
          <w:szCs w:val="28"/>
          <w:lang w:eastAsia="ru-RU"/>
        </w:rPr>
      </w:pPr>
      <w:r>
        <w:rPr>
          <w:rFonts w:ascii="Arial" w:eastAsia="Times New Roman" w:hAnsi="Arial" w:cs="Arial"/>
          <w:b/>
          <w:sz w:val="28"/>
          <w:szCs w:val="28"/>
          <w:lang w:eastAsia="ru-RU"/>
        </w:rPr>
        <w:br w:type="page"/>
      </w:r>
      <w:r w:rsidR="00496B83" w:rsidRPr="009C6E52">
        <w:rPr>
          <w:rFonts w:ascii="Arial" w:eastAsia="Times New Roman" w:hAnsi="Arial" w:cs="Arial"/>
          <w:b/>
          <w:sz w:val="28"/>
          <w:szCs w:val="28"/>
          <w:lang w:eastAsia="ru-RU"/>
        </w:rPr>
        <w:lastRenderedPageBreak/>
        <w:t>5 Классификация поршневых двигателей</w:t>
      </w:r>
    </w:p>
    <w:p w:rsidR="00C57205" w:rsidRPr="009C6E52" w:rsidRDefault="00C57205"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5.1 Поршнев</w:t>
      </w:r>
      <w:r w:rsidR="0054689C" w:rsidRPr="009C6E52">
        <w:rPr>
          <w:rFonts w:ascii="Arial" w:eastAsia="Times New Roman" w:hAnsi="Arial" w:cs="Arial"/>
          <w:sz w:val="24"/>
          <w:szCs w:val="24"/>
          <w:lang w:eastAsia="ru-RU"/>
        </w:rPr>
        <w:t>ые двигатели классифицируют</w:t>
      </w:r>
      <w:r w:rsidR="00A0447A" w:rsidRPr="009C6E52">
        <w:rPr>
          <w:rFonts w:ascii="Arial" w:eastAsia="Times New Roman" w:hAnsi="Arial" w:cs="Arial"/>
          <w:sz w:val="24"/>
          <w:szCs w:val="24"/>
          <w:lang w:eastAsia="ru-RU"/>
        </w:rPr>
        <w:t>:</w:t>
      </w:r>
    </w:p>
    <w:p w:rsidR="00496B83" w:rsidRPr="009C6E52" w:rsidRDefault="0054689C" w:rsidP="009E550F">
      <w:pPr>
        <w:spacing w:after="0" w:line="360" w:lineRule="auto"/>
        <w:ind w:firstLine="709"/>
        <w:jc w:val="both"/>
        <w:rPr>
          <w:rFonts w:ascii="Arial" w:eastAsia="Times New Roman" w:hAnsi="Arial" w:cs="Arial"/>
          <w:bCs/>
          <w:sz w:val="24"/>
          <w:szCs w:val="24"/>
          <w:lang w:eastAsia="ru-RU"/>
        </w:rPr>
      </w:pPr>
      <w:r w:rsidRPr="009C6E52">
        <w:rPr>
          <w:rFonts w:ascii="Arial" w:eastAsia="Times New Roman" w:hAnsi="Arial" w:cs="Arial"/>
          <w:bCs/>
          <w:sz w:val="24"/>
          <w:szCs w:val="24"/>
          <w:lang w:eastAsia="ru-RU"/>
        </w:rPr>
        <w:t>а)</w:t>
      </w:r>
      <w:r w:rsidR="00496B83" w:rsidRPr="009C6E52">
        <w:rPr>
          <w:rFonts w:ascii="Arial" w:eastAsia="Times New Roman" w:hAnsi="Arial" w:cs="Arial"/>
          <w:bCs/>
          <w:sz w:val="24"/>
          <w:szCs w:val="24"/>
          <w:lang w:eastAsia="ru-RU"/>
        </w:rPr>
        <w:t xml:space="preserve"> </w:t>
      </w:r>
      <w:r w:rsidRPr="009C6E52">
        <w:rPr>
          <w:rFonts w:ascii="Arial" w:eastAsia="Times New Roman" w:hAnsi="Arial" w:cs="Arial"/>
          <w:bCs/>
          <w:sz w:val="24"/>
          <w:szCs w:val="24"/>
          <w:lang w:eastAsia="ru-RU"/>
        </w:rPr>
        <w:t>п</w:t>
      </w:r>
      <w:r w:rsidR="00496B83" w:rsidRPr="009C6E52">
        <w:rPr>
          <w:rFonts w:ascii="Arial" w:eastAsia="Times New Roman" w:hAnsi="Arial" w:cs="Arial"/>
          <w:bCs/>
          <w:sz w:val="24"/>
          <w:szCs w:val="24"/>
          <w:lang w:eastAsia="ru-RU"/>
        </w:rPr>
        <w:t>о роду применяемого топлива:</w:t>
      </w:r>
    </w:p>
    <w:p w:rsidR="00496B83" w:rsidRPr="009C6E52" w:rsidRDefault="0054689C" w:rsidP="009E550F">
      <w:pPr>
        <w:spacing w:after="0" w:line="360" w:lineRule="auto"/>
        <w:ind w:firstLine="709"/>
        <w:jc w:val="both"/>
        <w:rPr>
          <w:rFonts w:ascii="Arial" w:eastAsia="Times New Roman" w:hAnsi="Arial" w:cs="Arial"/>
          <w:bCs/>
          <w:sz w:val="24"/>
          <w:szCs w:val="24"/>
          <w:lang w:eastAsia="ru-RU"/>
        </w:rPr>
      </w:pPr>
      <w:r w:rsidRPr="009C6E52">
        <w:rPr>
          <w:rFonts w:ascii="Arial" w:eastAsia="Times New Roman" w:hAnsi="Arial" w:cs="Arial"/>
          <w:bCs/>
          <w:sz w:val="24"/>
          <w:szCs w:val="24"/>
          <w:lang w:eastAsia="ru-RU"/>
        </w:rPr>
        <w:t>1)</w:t>
      </w:r>
      <w:r w:rsidR="00496B83" w:rsidRPr="009C6E52">
        <w:rPr>
          <w:rFonts w:ascii="Arial" w:eastAsia="Times New Roman" w:hAnsi="Arial" w:cs="Arial"/>
          <w:bCs/>
          <w:sz w:val="24"/>
          <w:szCs w:val="24"/>
          <w:lang w:eastAsia="ru-RU"/>
        </w:rPr>
        <w:t xml:space="preserve"> на жидком топливе (на дизельном топливе, бензине, спирте, дизельном биотопливе, </w:t>
      </w:r>
      <w:r w:rsidR="00496B83" w:rsidRPr="00601D9C">
        <w:rPr>
          <w:rFonts w:ascii="Arial" w:eastAsia="Times New Roman" w:hAnsi="Arial" w:cs="Arial"/>
          <w:bCs/>
          <w:sz w:val="24"/>
          <w:szCs w:val="24"/>
          <w:lang w:eastAsia="ru-RU"/>
        </w:rPr>
        <w:t xml:space="preserve">диметиловом эфире </w:t>
      </w:r>
      <w:r w:rsidR="00161DB0" w:rsidRPr="00601D9C">
        <w:rPr>
          <w:rFonts w:ascii="Arial" w:eastAsia="Times New Roman" w:hAnsi="Arial" w:cs="Arial"/>
          <w:bCs/>
          <w:sz w:val="24"/>
          <w:szCs w:val="24"/>
          <w:lang w:eastAsia="ru-RU"/>
        </w:rPr>
        <w:t xml:space="preserve">(ДМЭ) </w:t>
      </w:r>
      <w:r w:rsidR="00496B83" w:rsidRPr="00601D9C">
        <w:rPr>
          <w:rFonts w:ascii="Arial" w:eastAsia="Times New Roman" w:hAnsi="Arial" w:cs="Arial"/>
          <w:bCs/>
          <w:sz w:val="24"/>
          <w:szCs w:val="24"/>
          <w:lang w:eastAsia="ru-RU"/>
        </w:rPr>
        <w:t>и др</w:t>
      </w:r>
      <w:r w:rsidR="00496B83" w:rsidRPr="009C6E52">
        <w:rPr>
          <w:rFonts w:ascii="Arial" w:eastAsia="Times New Roman" w:hAnsi="Arial" w:cs="Arial"/>
          <w:bCs/>
          <w:sz w:val="24"/>
          <w:szCs w:val="24"/>
          <w:lang w:eastAsia="ru-RU"/>
        </w:rPr>
        <w:t>. альтернативных видах жидкого топлива);</w:t>
      </w:r>
    </w:p>
    <w:p w:rsidR="00496B83" w:rsidRPr="0079194A" w:rsidRDefault="0054689C" w:rsidP="009E550F">
      <w:pPr>
        <w:pStyle w:val="afff"/>
        <w:spacing w:line="360" w:lineRule="auto"/>
        <w:ind w:firstLine="709"/>
        <w:jc w:val="both"/>
        <w:rPr>
          <w:rFonts w:ascii="Arial" w:hAnsi="Arial" w:cs="Arial"/>
          <w:color w:val="000000" w:themeColor="text1"/>
          <w:sz w:val="24"/>
          <w:szCs w:val="24"/>
        </w:rPr>
      </w:pPr>
      <w:r w:rsidRPr="008C2A9F">
        <w:rPr>
          <w:rFonts w:ascii="Arial" w:hAnsi="Arial" w:cs="Arial"/>
          <w:sz w:val="24"/>
          <w:szCs w:val="24"/>
        </w:rPr>
        <w:t>2</w:t>
      </w:r>
      <w:r w:rsidRPr="0079194A">
        <w:rPr>
          <w:rFonts w:ascii="Arial" w:hAnsi="Arial" w:cs="Arial"/>
          <w:color w:val="000000" w:themeColor="text1"/>
          <w:sz w:val="24"/>
          <w:szCs w:val="24"/>
        </w:rPr>
        <w:t>)</w:t>
      </w:r>
      <w:r w:rsidR="00496B83" w:rsidRPr="0079194A">
        <w:rPr>
          <w:rFonts w:ascii="Arial" w:hAnsi="Arial" w:cs="Arial"/>
          <w:color w:val="000000" w:themeColor="text1"/>
          <w:sz w:val="24"/>
          <w:szCs w:val="24"/>
        </w:rPr>
        <w:t xml:space="preserve"> газовые</w:t>
      </w:r>
      <w:r w:rsidR="008C2A9F" w:rsidRPr="0079194A">
        <w:rPr>
          <w:rFonts w:ascii="Arial" w:hAnsi="Arial" w:cs="Arial"/>
          <w:color w:val="000000" w:themeColor="text1"/>
          <w:sz w:val="24"/>
          <w:szCs w:val="24"/>
        </w:rPr>
        <w:t xml:space="preserve"> </w:t>
      </w:r>
      <w:r w:rsidR="0079194A" w:rsidRPr="0079194A">
        <w:rPr>
          <w:rFonts w:ascii="Arial" w:hAnsi="Arial" w:cs="Arial"/>
          <w:color w:val="000000" w:themeColor="text1"/>
          <w:sz w:val="24"/>
          <w:szCs w:val="24"/>
        </w:rPr>
        <w:t xml:space="preserve">(на </w:t>
      </w:r>
      <w:r w:rsidR="008C2A9F" w:rsidRPr="0079194A">
        <w:rPr>
          <w:rFonts w:ascii="Arial" w:hAnsi="Arial" w:cs="Arial"/>
          <w:color w:val="000000" w:themeColor="text1"/>
          <w:sz w:val="24"/>
          <w:szCs w:val="24"/>
        </w:rPr>
        <w:t>компримированн</w:t>
      </w:r>
      <w:r w:rsidR="0079194A" w:rsidRPr="0079194A">
        <w:rPr>
          <w:rFonts w:ascii="Arial" w:hAnsi="Arial" w:cs="Arial"/>
          <w:color w:val="000000" w:themeColor="text1"/>
          <w:sz w:val="24"/>
          <w:szCs w:val="24"/>
        </w:rPr>
        <w:t>ом природном</w:t>
      </w:r>
      <w:r w:rsidR="008C2A9F" w:rsidRPr="0079194A">
        <w:rPr>
          <w:rFonts w:ascii="Arial" w:hAnsi="Arial" w:cs="Arial"/>
          <w:color w:val="000000" w:themeColor="text1"/>
          <w:sz w:val="24"/>
          <w:szCs w:val="24"/>
        </w:rPr>
        <w:t xml:space="preserve"> газ</w:t>
      </w:r>
      <w:r w:rsidR="0079194A" w:rsidRPr="0079194A">
        <w:rPr>
          <w:rFonts w:ascii="Arial" w:hAnsi="Arial" w:cs="Arial"/>
          <w:color w:val="000000" w:themeColor="text1"/>
          <w:sz w:val="24"/>
          <w:szCs w:val="24"/>
        </w:rPr>
        <w:t>е</w:t>
      </w:r>
      <w:r w:rsidR="00496B83" w:rsidRPr="0079194A">
        <w:rPr>
          <w:rFonts w:ascii="Arial" w:hAnsi="Arial" w:cs="Arial"/>
          <w:color w:val="000000" w:themeColor="text1"/>
          <w:sz w:val="24"/>
          <w:szCs w:val="24"/>
        </w:rPr>
        <w:t xml:space="preserve"> (КПГ</w:t>
      </w:r>
      <w:r w:rsidR="008C2A9F" w:rsidRPr="0079194A">
        <w:rPr>
          <w:rFonts w:ascii="Arial" w:hAnsi="Arial" w:cs="Arial"/>
          <w:color w:val="000000" w:themeColor="text1"/>
          <w:sz w:val="24"/>
          <w:szCs w:val="24"/>
        </w:rPr>
        <w:t>)</w:t>
      </w:r>
      <w:r w:rsidR="00496B83" w:rsidRPr="0079194A">
        <w:rPr>
          <w:rFonts w:ascii="Arial" w:hAnsi="Arial" w:cs="Arial"/>
          <w:color w:val="000000" w:themeColor="text1"/>
          <w:sz w:val="24"/>
          <w:szCs w:val="24"/>
        </w:rPr>
        <w:t>,</w:t>
      </w:r>
      <w:r w:rsidR="008C2A9F" w:rsidRPr="0079194A">
        <w:rPr>
          <w:rFonts w:ascii="Arial" w:hAnsi="Arial" w:cs="Arial"/>
          <w:color w:val="000000" w:themeColor="text1"/>
          <w:sz w:val="24"/>
          <w:szCs w:val="24"/>
        </w:rPr>
        <w:t xml:space="preserve"> сжиженн</w:t>
      </w:r>
      <w:r w:rsidR="0079194A" w:rsidRPr="0079194A">
        <w:rPr>
          <w:rFonts w:ascii="Arial" w:hAnsi="Arial" w:cs="Arial"/>
          <w:color w:val="000000" w:themeColor="text1"/>
          <w:sz w:val="24"/>
          <w:szCs w:val="24"/>
        </w:rPr>
        <w:t>ом</w:t>
      </w:r>
      <w:r w:rsidR="008C2A9F" w:rsidRPr="0079194A">
        <w:rPr>
          <w:rFonts w:ascii="Arial" w:hAnsi="Arial" w:cs="Arial"/>
          <w:color w:val="000000" w:themeColor="text1"/>
          <w:sz w:val="24"/>
          <w:szCs w:val="24"/>
        </w:rPr>
        <w:t xml:space="preserve"> природн</w:t>
      </w:r>
      <w:r w:rsidR="0079194A" w:rsidRPr="0079194A">
        <w:rPr>
          <w:rFonts w:ascii="Arial" w:hAnsi="Arial" w:cs="Arial"/>
          <w:color w:val="000000" w:themeColor="text1"/>
          <w:sz w:val="24"/>
          <w:szCs w:val="24"/>
        </w:rPr>
        <w:t>ом</w:t>
      </w:r>
      <w:r w:rsidR="008C2A9F" w:rsidRPr="0079194A">
        <w:rPr>
          <w:rFonts w:ascii="Arial" w:hAnsi="Arial" w:cs="Arial"/>
          <w:color w:val="000000" w:themeColor="text1"/>
          <w:sz w:val="24"/>
          <w:szCs w:val="24"/>
        </w:rPr>
        <w:t xml:space="preserve"> газ</w:t>
      </w:r>
      <w:r w:rsidR="0079194A" w:rsidRPr="0079194A">
        <w:rPr>
          <w:rFonts w:ascii="Arial" w:hAnsi="Arial" w:cs="Arial"/>
          <w:color w:val="000000" w:themeColor="text1"/>
          <w:sz w:val="24"/>
          <w:szCs w:val="24"/>
        </w:rPr>
        <w:t>е</w:t>
      </w:r>
      <w:r w:rsidR="00496B83" w:rsidRPr="0079194A">
        <w:rPr>
          <w:rFonts w:ascii="Arial" w:hAnsi="Arial" w:cs="Arial"/>
          <w:color w:val="000000" w:themeColor="text1"/>
          <w:sz w:val="24"/>
          <w:szCs w:val="24"/>
        </w:rPr>
        <w:t xml:space="preserve"> </w:t>
      </w:r>
      <w:r w:rsidR="008C2A9F" w:rsidRPr="0079194A">
        <w:rPr>
          <w:rFonts w:ascii="Arial" w:hAnsi="Arial" w:cs="Arial"/>
          <w:color w:val="000000" w:themeColor="text1"/>
          <w:sz w:val="24"/>
          <w:szCs w:val="24"/>
        </w:rPr>
        <w:t>(</w:t>
      </w:r>
      <w:r w:rsidR="00496B83" w:rsidRPr="0079194A">
        <w:rPr>
          <w:rFonts w:ascii="Arial" w:hAnsi="Arial" w:cs="Arial"/>
          <w:color w:val="000000" w:themeColor="text1"/>
          <w:sz w:val="24"/>
          <w:szCs w:val="24"/>
        </w:rPr>
        <w:t>СПГ</w:t>
      </w:r>
      <w:r w:rsidR="008C2A9F" w:rsidRPr="0079194A">
        <w:rPr>
          <w:rFonts w:ascii="Arial" w:hAnsi="Arial" w:cs="Arial"/>
          <w:color w:val="000000" w:themeColor="text1"/>
          <w:sz w:val="24"/>
          <w:szCs w:val="24"/>
        </w:rPr>
        <w:t>)</w:t>
      </w:r>
      <w:r w:rsidR="00496B83" w:rsidRPr="0079194A">
        <w:rPr>
          <w:rFonts w:ascii="Arial" w:hAnsi="Arial" w:cs="Arial"/>
          <w:color w:val="000000" w:themeColor="text1"/>
          <w:sz w:val="24"/>
          <w:szCs w:val="24"/>
        </w:rPr>
        <w:t xml:space="preserve">, </w:t>
      </w:r>
      <w:r w:rsidR="008C2A9F" w:rsidRPr="0079194A">
        <w:rPr>
          <w:rFonts w:ascii="Arial" w:hAnsi="Arial" w:cs="Arial"/>
          <w:color w:val="000000" w:themeColor="text1"/>
          <w:sz w:val="24"/>
          <w:szCs w:val="24"/>
        </w:rPr>
        <w:t>газ</w:t>
      </w:r>
      <w:r w:rsidR="0079194A" w:rsidRPr="0079194A">
        <w:rPr>
          <w:rFonts w:ascii="Arial" w:hAnsi="Arial" w:cs="Arial"/>
          <w:color w:val="000000" w:themeColor="text1"/>
          <w:sz w:val="24"/>
          <w:szCs w:val="24"/>
        </w:rPr>
        <w:t>ах</w:t>
      </w:r>
      <w:r w:rsidR="008C2A9F" w:rsidRPr="0079194A">
        <w:rPr>
          <w:rFonts w:ascii="Arial" w:hAnsi="Arial" w:cs="Arial"/>
          <w:color w:val="000000" w:themeColor="text1"/>
          <w:sz w:val="24"/>
          <w:szCs w:val="24"/>
        </w:rPr>
        <w:t xml:space="preserve"> углеводородны</w:t>
      </w:r>
      <w:r w:rsidR="0079194A" w:rsidRPr="0079194A">
        <w:rPr>
          <w:rFonts w:ascii="Arial" w:hAnsi="Arial" w:cs="Arial"/>
          <w:color w:val="000000" w:themeColor="text1"/>
          <w:sz w:val="24"/>
          <w:szCs w:val="24"/>
        </w:rPr>
        <w:t>х</w:t>
      </w:r>
      <w:r w:rsidR="008C2A9F" w:rsidRPr="0079194A">
        <w:rPr>
          <w:rFonts w:ascii="Arial" w:hAnsi="Arial" w:cs="Arial"/>
          <w:color w:val="000000" w:themeColor="text1"/>
          <w:sz w:val="24"/>
          <w:szCs w:val="24"/>
        </w:rPr>
        <w:t xml:space="preserve"> сжиженны</w:t>
      </w:r>
      <w:r w:rsidR="0079194A" w:rsidRPr="0079194A">
        <w:rPr>
          <w:rFonts w:ascii="Arial" w:hAnsi="Arial" w:cs="Arial"/>
          <w:color w:val="000000" w:themeColor="text1"/>
          <w:sz w:val="24"/>
          <w:szCs w:val="24"/>
        </w:rPr>
        <w:t>х</w:t>
      </w:r>
      <w:r w:rsidR="008C2A9F" w:rsidRPr="0079194A">
        <w:rPr>
          <w:rFonts w:ascii="Arial" w:hAnsi="Arial" w:cs="Arial"/>
          <w:color w:val="000000" w:themeColor="text1"/>
          <w:sz w:val="24"/>
          <w:szCs w:val="24"/>
        </w:rPr>
        <w:t xml:space="preserve"> (</w:t>
      </w:r>
      <w:r w:rsidR="00D21A65" w:rsidRPr="0079194A">
        <w:rPr>
          <w:rFonts w:ascii="Arial" w:hAnsi="Arial" w:cs="Arial"/>
          <w:color w:val="000000" w:themeColor="text1"/>
          <w:sz w:val="24"/>
          <w:szCs w:val="24"/>
        </w:rPr>
        <w:t>СУГ</w:t>
      </w:r>
      <w:r w:rsidR="008C2A9F" w:rsidRPr="0079194A">
        <w:rPr>
          <w:rFonts w:ascii="Arial" w:hAnsi="Arial" w:cs="Arial"/>
          <w:color w:val="000000" w:themeColor="text1"/>
          <w:sz w:val="24"/>
          <w:szCs w:val="24"/>
        </w:rPr>
        <w:t>)</w:t>
      </w:r>
      <w:r w:rsidR="00D21A65" w:rsidRPr="0079194A">
        <w:rPr>
          <w:rFonts w:ascii="Arial" w:hAnsi="Arial" w:cs="Arial"/>
          <w:color w:val="000000" w:themeColor="text1"/>
          <w:sz w:val="24"/>
          <w:szCs w:val="24"/>
        </w:rPr>
        <w:t>, водород</w:t>
      </w:r>
      <w:r w:rsidR="0079194A" w:rsidRPr="0079194A">
        <w:rPr>
          <w:rFonts w:ascii="Arial" w:hAnsi="Arial" w:cs="Arial"/>
          <w:color w:val="000000" w:themeColor="text1"/>
          <w:sz w:val="24"/>
          <w:szCs w:val="24"/>
        </w:rPr>
        <w:t>е</w:t>
      </w:r>
      <w:r w:rsidR="00496B83" w:rsidRPr="0079194A">
        <w:rPr>
          <w:rFonts w:ascii="Arial" w:hAnsi="Arial" w:cs="Arial"/>
          <w:color w:val="000000" w:themeColor="text1"/>
          <w:sz w:val="24"/>
          <w:szCs w:val="24"/>
        </w:rPr>
        <w:t xml:space="preserve"> и др. газообразны</w:t>
      </w:r>
      <w:r w:rsidR="0079194A" w:rsidRPr="0079194A">
        <w:rPr>
          <w:rFonts w:ascii="Arial" w:hAnsi="Arial" w:cs="Arial"/>
          <w:color w:val="000000" w:themeColor="text1"/>
          <w:sz w:val="24"/>
          <w:szCs w:val="24"/>
        </w:rPr>
        <w:t>х</w:t>
      </w:r>
      <w:r w:rsidR="00496B83" w:rsidRPr="0079194A">
        <w:rPr>
          <w:rFonts w:ascii="Arial" w:hAnsi="Arial" w:cs="Arial"/>
          <w:color w:val="000000" w:themeColor="text1"/>
          <w:sz w:val="24"/>
          <w:szCs w:val="24"/>
        </w:rPr>
        <w:t xml:space="preserve"> топлив</w:t>
      </w:r>
      <w:r w:rsidR="0079194A">
        <w:rPr>
          <w:rFonts w:ascii="Arial" w:hAnsi="Arial" w:cs="Arial"/>
          <w:color w:val="000000" w:themeColor="text1"/>
          <w:sz w:val="24"/>
          <w:szCs w:val="24"/>
        </w:rPr>
        <w:t>а</w:t>
      </w:r>
      <w:r w:rsidR="0079194A" w:rsidRPr="0079194A">
        <w:rPr>
          <w:rFonts w:ascii="Arial" w:hAnsi="Arial" w:cs="Arial"/>
          <w:color w:val="000000" w:themeColor="text1"/>
          <w:sz w:val="24"/>
          <w:szCs w:val="24"/>
        </w:rPr>
        <w:t>х</w:t>
      </w:r>
      <w:r w:rsidR="00496B83" w:rsidRPr="0079194A">
        <w:rPr>
          <w:rFonts w:ascii="Arial" w:hAnsi="Arial" w:cs="Arial"/>
          <w:color w:val="000000" w:themeColor="text1"/>
          <w:sz w:val="24"/>
          <w:szCs w:val="24"/>
        </w:rPr>
        <w:t>);</w:t>
      </w:r>
    </w:p>
    <w:p w:rsidR="00496B83" w:rsidRPr="009C6E52" w:rsidRDefault="0054689C" w:rsidP="009E550F">
      <w:pPr>
        <w:spacing w:after="0" w:line="360" w:lineRule="auto"/>
        <w:ind w:firstLine="709"/>
        <w:jc w:val="both"/>
        <w:rPr>
          <w:rFonts w:ascii="Arial" w:eastAsia="Times New Roman" w:hAnsi="Arial" w:cs="Arial"/>
          <w:bCs/>
          <w:sz w:val="24"/>
          <w:szCs w:val="24"/>
          <w:lang w:eastAsia="ru-RU"/>
        </w:rPr>
      </w:pPr>
      <w:r w:rsidRPr="009C6E52">
        <w:rPr>
          <w:rFonts w:ascii="Arial" w:eastAsia="Times New Roman" w:hAnsi="Arial" w:cs="Arial"/>
          <w:bCs/>
          <w:sz w:val="24"/>
          <w:szCs w:val="24"/>
          <w:lang w:eastAsia="ru-RU"/>
        </w:rPr>
        <w:t xml:space="preserve">3) </w:t>
      </w:r>
      <w:r w:rsidR="00496B83" w:rsidRPr="009C6E52">
        <w:rPr>
          <w:rFonts w:ascii="Arial" w:eastAsia="Times New Roman" w:hAnsi="Arial" w:cs="Arial"/>
          <w:bCs/>
          <w:sz w:val="24"/>
          <w:szCs w:val="24"/>
          <w:lang w:eastAsia="ru-RU"/>
        </w:rPr>
        <w:t>двухтопливные (газодизельные различного типа</w:t>
      </w:r>
      <w:r w:rsidR="00454A4E">
        <w:rPr>
          <w:rFonts w:ascii="Arial" w:eastAsia="Times New Roman" w:hAnsi="Arial" w:cs="Arial"/>
          <w:bCs/>
          <w:sz w:val="24"/>
          <w:szCs w:val="24"/>
          <w:lang w:eastAsia="ru-RU"/>
        </w:rPr>
        <w:t xml:space="preserve"> и др.</w:t>
      </w:r>
      <w:r w:rsidR="00496B83" w:rsidRPr="009C6E52">
        <w:rPr>
          <w:rFonts w:ascii="Arial" w:eastAsia="Times New Roman" w:hAnsi="Arial" w:cs="Arial"/>
          <w:bCs/>
          <w:sz w:val="24"/>
          <w:szCs w:val="24"/>
          <w:lang w:eastAsia="ru-RU"/>
        </w:rPr>
        <w:t>);</w:t>
      </w:r>
    </w:p>
    <w:p w:rsidR="00496B83" w:rsidRPr="009C6E52" w:rsidRDefault="0054689C" w:rsidP="009E550F">
      <w:pPr>
        <w:spacing w:after="0" w:line="360" w:lineRule="auto"/>
        <w:ind w:firstLine="709"/>
        <w:jc w:val="both"/>
        <w:rPr>
          <w:rFonts w:ascii="Arial" w:eastAsia="Times New Roman" w:hAnsi="Arial" w:cs="Arial"/>
          <w:bCs/>
          <w:sz w:val="24"/>
          <w:szCs w:val="24"/>
          <w:lang w:eastAsia="ru-RU"/>
        </w:rPr>
      </w:pPr>
      <w:r w:rsidRPr="009C6E52">
        <w:rPr>
          <w:rFonts w:ascii="Arial" w:eastAsia="Times New Roman" w:hAnsi="Arial" w:cs="Arial"/>
          <w:bCs/>
          <w:sz w:val="24"/>
          <w:szCs w:val="24"/>
          <w:lang w:eastAsia="ru-RU"/>
        </w:rPr>
        <w:t>4)</w:t>
      </w:r>
      <w:r w:rsidR="00496B83" w:rsidRPr="009C6E52">
        <w:rPr>
          <w:rFonts w:ascii="Arial" w:eastAsia="Times New Roman" w:hAnsi="Arial" w:cs="Arial"/>
          <w:bCs/>
          <w:sz w:val="24"/>
          <w:szCs w:val="24"/>
          <w:lang w:eastAsia="ru-RU"/>
        </w:rPr>
        <w:t xml:space="preserve"> многотопливные (сочетание различных марок жидкого топлива)</w:t>
      </w:r>
      <w:r w:rsidR="00A0447A" w:rsidRPr="009C6E52">
        <w:rPr>
          <w:rFonts w:ascii="Arial" w:eastAsia="Times New Roman" w:hAnsi="Arial" w:cs="Arial"/>
          <w:bCs/>
          <w:sz w:val="24"/>
          <w:szCs w:val="24"/>
          <w:lang w:eastAsia="ru-RU"/>
        </w:rPr>
        <w:t>;</w:t>
      </w:r>
    </w:p>
    <w:p w:rsidR="00496B83" w:rsidRPr="009C6E52" w:rsidRDefault="0054689C" w:rsidP="009E550F">
      <w:pPr>
        <w:spacing w:after="0" w:line="360" w:lineRule="auto"/>
        <w:ind w:firstLine="709"/>
        <w:jc w:val="both"/>
        <w:rPr>
          <w:rFonts w:ascii="Arial" w:eastAsia="Times New Roman" w:hAnsi="Arial" w:cs="Arial"/>
          <w:bCs/>
          <w:sz w:val="24"/>
          <w:szCs w:val="24"/>
          <w:lang w:eastAsia="ru-RU"/>
        </w:rPr>
      </w:pPr>
      <w:r w:rsidRPr="009C6E52">
        <w:rPr>
          <w:rFonts w:ascii="Arial" w:eastAsia="Times New Roman" w:hAnsi="Arial" w:cs="Arial"/>
          <w:bCs/>
          <w:sz w:val="24"/>
          <w:szCs w:val="24"/>
          <w:lang w:eastAsia="ru-RU"/>
        </w:rPr>
        <w:t>б) п</w:t>
      </w:r>
      <w:r w:rsidR="00496B83" w:rsidRPr="009C6E52">
        <w:rPr>
          <w:rFonts w:ascii="Arial" w:eastAsia="Times New Roman" w:hAnsi="Arial" w:cs="Arial"/>
          <w:bCs/>
          <w:sz w:val="24"/>
          <w:szCs w:val="24"/>
          <w:lang w:eastAsia="ru-RU"/>
        </w:rPr>
        <w:t>о способу преобразования тепловой энергии в механическую:</w:t>
      </w:r>
    </w:p>
    <w:p w:rsidR="00496B83" w:rsidRPr="009C6E52" w:rsidRDefault="0054689C" w:rsidP="009E550F">
      <w:pPr>
        <w:spacing w:after="0" w:line="360" w:lineRule="auto"/>
        <w:ind w:firstLine="709"/>
        <w:jc w:val="both"/>
        <w:rPr>
          <w:rFonts w:ascii="Arial" w:eastAsia="Times New Roman" w:hAnsi="Arial" w:cs="Arial"/>
          <w:bCs/>
          <w:sz w:val="24"/>
          <w:szCs w:val="24"/>
          <w:lang w:eastAsia="ru-RU"/>
        </w:rPr>
      </w:pPr>
      <w:r w:rsidRPr="009C6E52">
        <w:rPr>
          <w:rFonts w:ascii="Arial" w:eastAsia="Times New Roman" w:hAnsi="Arial" w:cs="Arial"/>
          <w:bCs/>
          <w:sz w:val="24"/>
          <w:szCs w:val="24"/>
          <w:lang w:eastAsia="ru-RU"/>
        </w:rPr>
        <w:t>1)</w:t>
      </w:r>
      <w:r w:rsidR="00496B83" w:rsidRPr="009C6E52">
        <w:rPr>
          <w:rFonts w:ascii="Arial" w:eastAsia="Times New Roman" w:hAnsi="Arial" w:cs="Arial"/>
          <w:bCs/>
          <w:sz w:val="24"/>
          <w:szCs w:val="24"/>
          <w:lang w:eastAsia="ru-RU"/>
        </w:rPr>
        <w:t xml:space="preserve"> поршневые (по числу и расположению цилиндров (рядные, </w:t>
      </w:r>
      <w:r w:rsidR="00496B83" w:rsidRPr="009C6E52">
        <w:rPr>
          <w:rFonts w:ascii="Arial" w:eastAsia="Times New Roman" w:hAnsi="Arial" w:cs="Arial"/>
          <w:bCs/>
          <w:sz w:val="24"/>
          <w:szCs w:val="24"/>
          <w:lang w:val="en-US" w:eastAsia="ru-RU"/>
        </w:rPr>
        <w:t>V</w:t>
      </w:r>
      <w:r w:rsidR="00496B83" w:rsidRPr="009C6E52">
        <w:rPr>
          <w:rFonts w:ascii="Arial" w:eastAsia="Times New Roman" w:hAnsi="Arial" w:cs="Arial"/>
          <w:bCs/>
          <w:sz w:val="24"/>
          <w:szCs w:val="24"/>
          <w:lang w:eastAsia="ru-RU"/>
        </w:rPr>
        <w:t>-образные, оппозитные и др.));</w:t>
      </w:r>
    </w:p>
    <w:p w:rsidR="00496B83" w:rsidRPr="009C6E52" w:rsidRDefault="0054689C" w:rsidP="009E550F">
      <w:pPr>
        <w:spacing w:after="0" w:line="360" w:lineRule="auto"/>
        <w:ind w:firstLine="709"/>
        <w:jc w:val="both"/>
        <w:rPr>
          <w:rFonts w:ascii="Arial" w:eastAsia="Times New Roman" w:hAnsi="Arial" w:cs="Arial"/>
          <w:bCs/>
          <w:sz w:val="24"/>
          <w:szCs w:val="24"/>
          <w:lang w:eastAsia="ru-RU"/>
        </w:rPr>
      </w:pPr>
      <w:r w:rsidRPr="009C6E52">
        <w:rPr>
          <w:rFonts w:ascii="Arial" w:eastAsia="Times New Roman" w:hAnsi="Arial" w:cs="Arial"/>
          <w:bCs/>
          <w:sz w:val="24"/>
          <w:szCs w:val="24"/>
          <w:lang w:eastAsia="ru-RU"/>
        </w:rPr>
        <w:t>2)</w:t>
      </w:r>
      <w:r w:rsidR="00496B83" w:rsidRPr="009C6E52">
        <w:rPr>
          <w:rFonts w:ascii="Arial" w:eastAsia="Times New Roman" w:hAnsi="Arial" w:cs="Arial"/>
          <w:bCs/>
          <w:sz w:val="24"/>
          <w:szCs w:val="24"/>
          <w:lang w:eastAsia="ru-RU"/>
        </w:rPr>
        <w:t xml:space="preserve"> роторно-поршневые;</w:t>
      </w:r>
    </w:p>
    <w:p w:rsidR="0054689C" w:rsidRPr="009C6E52" w:rsidRDefault="0054689C" w:rsidP="009E550F">
      <w:pPr>
        <w:spacing w:after="0" w:line="360" w:lineRule="auto"/>
        <w:ind w:firstLine="709"/>
        <w:jc w:val="both"/>
        <w:rPr>
          <w:rFonts w:ascii="Arial" w:eastAsia="Times New Roman" w:hAnsi="Arial" w:cs="Arial"/>
          <w:bCs/>
          <w:sz w:val="24"/>
          <w:szCs w:val="24"/>
          <w:lang w:eastAsia="ru-RU"/>
        </w:rPr>
      </w:pPr>
      <w:r w:rsidRPr="009C6E52">
        <w:rPr>
          <w:rFonts w:ascii="Arial" w:eastAsia="Times New Roman" w:hAnsi="Arial" w:cs="Arial"/>
          <w:bCs/>
          <w:sz w:val="24"/>
          <w:szCs w:val="24"/>
          <w:lang w:eastAsia="ru-RU"/>
        </w:rPr>
        <w:t>3) аксиально поршневые</w:t>
      </w:r>
      <w:r w:rsidR="00A0447A" w:rsidRPr="009C6E52">
        <w:rPr>
          <w:rFonts w:ascii="Arial" w:eastAsia="Times New Roman" w:hAnsi="Arial" w:cs="Arial"/>
          <w:bCs/>
          <w:sz w:val="24"/>
          <w:szCs w:val="24"/>
          <w:lang w:eastAsia="ru-RU"/>
        </w:rPr>
        <w:t>;</w:t>
      </w:r>
    </w:p>
    <w:p w:rsidR="00496B83" w:rsidRPr="009C6E52" w:rsidRDefault="0054689C" w:rsidP="009E550F">
      <w:pPr>
        <w:spacing w:after="0" w:line="360" w:lineRule="auto"/>
        <w:ind w:firstLine="709"/>
        <w:jc w:val="both"/>
        <w:rPr>
          <w:rFonts w:ascii="Arial" w:eastAsia="Times New Roman" w:hAnsi="Arial" w:cs="Arial"/>
          <w:bCs/>
          <w:sz w:val="24"/>
          <w:szCs w:val="24"/>
          <w:lang w:eastAsia="ru-RU"/>
        </w:rPr>
      </w:pPr>
      <w:r w:rsidRPr="009C6E52">
        <w:rPr>
          <w:rFonts w:ascii="Arial" w:eastAsia="Times New Roman" w:hAnsi="Arial" w:cs="Arial"/>
          <w:sz w:val="24"/>
          <w:szCs w:val="24"/>
          <w:lang w:eastAsia="ru-RU"/>
        </w:rPr>
        <w:t>в)</w:t>
      </w:r>
      <w:r w:rsidR="00496B83" w:rsidRPr="009C6E52">
        <w:rPr>
          <w:rFonts w:ascii="Arial" w:eastAsia="Times New Roman" w:hAnsi="Arial" w:cs="Arial"/>
          <w:sz w:val="24"/>
          <w:szCs w:val="24"/>
          <w:lang w:eastAsia="ru-RU"/>
        </w:rPr>
        <w:t xml:space="preserve"> </w:t>
      </w:r>
      <w:r w:rsidRPr="009C6E52">
        <w:rPr>
          <w:rFonts w:ascii="Arial" w:eastAsia="Times New Roman" w:hAnsi="Arial" w:cs="Arial"/>
          <w:sz w:val="24"/>
          <w:szCs w:val="24"/>
          <w:lang w:eastAsia="ru-RU"/>
        </w:rPr>
        <w:t>п</w:t>
      </w:r>
      <w:r w:rsidR="00496B83" w:rsidRPr="009C6E52">
        <w:rPr>
          <w:rFonts w:ascii="Arial" w:eastAsia="Times New Roman" w:hAnsi="Arial" w:cs="Arial"/>
          <w:sz w:val="24"/>
          <w:szCs w:val="24"/>
          <w:lang w:eastAsia="ru-RU"/>
        </w:rPr>
        <w:t>о способу воспламенения рабочей смеси:</w:t>
      </w:r>
    </w:p>
    <w:p w:rsidR="00496B83" w:rsidRPr="009C6E52" w:rsidRDefault="0054689C"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1)</w:t>
      </w:r>
      <w:r w:rsidR="00496B83" w:rsidRPr="009C6E52">
        <w:rPr>
          <w:rFonts w:ascii="Arial" w:eastAsia="Times New Roman" w:hAnsi="Arial" w:cs="Arial"/>
          <w:sz w:val="24"/>
          <w:szCs w:val="24"/>
          <w:lang w:eastAsia="ru-RU"/>
        </w:rPr>
        <w:t xml:space="preserve"> двигатели с принудительным зажиганием рабоч</w:t>
      </w:r>
      <w:r w:rsidR="0013387A" w:rsidRPr="009C6E52">
        <w:rPr>
          <w:rFonts w:ascii="Arial" w:eastAsia="Times New Roman" w:hAnsi="Arial" w:cs="Arial"/>
          <w:sz w:val="24"/>
          <w:szCs w:val="24"/>
          <w:lang w:eastAsia="ru-RU"/>
        </w:rPr>
        <w:t>ей смеси (например</w:t>
      </w:r>
      <w:r w:rsidR="00A0447A" w:rsidRPr="009C6E52">
        <w:rPr>
          <w:rFonts w:ascii="Arial" w:eastAsia="Times New Roman" w:hAnsi="Arial" w:cs="Arial"/>
          <w:sz w:val="24"/>
          <w:szCs w:val="24"/>
          <w:lang w:eastAsia="ru-RU"/>
        </w:rPr>
        <w:t>,</w:t>
      </w:r>
      <w:r w:rsidR="00496B83" w:rsidRPr="009C6E52">
        <w:rPr>
          <w:rFonts w:ascii="Arial" w:eastAsia="Times New Roman" w:hAnsi="Arial" w:cs="Arial"/>
          <w:sz w:val="24"/>
          <w:szCs w:val="24"/>
          <w:lang w:eastAsia="ru-RU"/>
        </w:rPr>
        <w:t xml:space="preserve"> с искровым зажиганием);</w:t>
      </w:r>
    </w:p>
    <w:p w:rsidR="00496B83" w:rsidRPr="009C6E52" w:rsidRDefault="0054689C"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2)</w:t>
      </w:r>
      <w:r w:rsidR="00496B83" w:rsidRPr="009C6E52">
        <w:rPr>
          <w:rFonts w:ascii="Arial" w:eastAsia="Times New Roman" w:hAnsi="Arial" w:cs="Arial"/>
          <w:sz w:val="24"/>
          <w:szCs w:val="24"/>
          <w:lang w:eastAsia="ru-RU"/>
        </w:rPr>
        <w:t xml:space="preserve"> двигатели с вос</w:t>
      </w:r>
      <w:r w:rsidR="0013387A" w:rsidRPr="009C6E52">
        <w:rPr>
          <w:rFonts w:ascii="Arial" w:eastAsia="Times New Roman" w:hAnsi="Arial" w:cs="Arial"/>
          <w:sz w:val="24"/>
          <w:szCs w:val="24"/>
          <w:lang w:eastAsia="ru-RU"/>
        </w:rPr>
        <w:t>пламенением от сжатия (например</w:t>
      </w:r>
      <w:r w:rsidR="00A0447A" w:rsidRPr="009C6E52">
        <w:rPr>
          <w:rFonts w:ascii="Arial" w:eastAsia="Times New Roman" w:hAnsi="Arial" w:cs="Arial"/>
          <w:sz w:val="24"/>
          <w:szCs w:val="24"/>
          <w:lang w:eastAsia="ru-RU"/>
        </w:rPr>
        <w:t>,</w:t>
      </w:r>
      <w:r w:rsidR="00496B83" w:rsidRPr="009C6E52">
        <w:rPr>
          <w:rFonts w:ascii="Arial" w:eastAsia="Times New Roman" w:hAnsi="Arial" w:cs="Arial"/>
          <w:sz w:val="24"/>
          <w:szCs w:val="24"/>
          <w:lang w:eastAsia="ru-RU"/>
        </w:rPr>
        <w:t xml:space="preserve"> дизельные, газодизельные двигатели).</w:t>
      </w:r>
    </w:p>
    <w:p w:rsidR="00496B83" w:rsidRPr="009C6E52" w:rsidRDefault="0054689C"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г) п</w:t>
      </w:r>
      <w:r w:rsidR="00496B83" w:rsidRPr="009C6E52">
        <w:rPr>
          <w:rFonts w:ascii="Arial" w:eastAsia="Times New Roman" w:hAnsi="Arial" w:cs="Arial"/>
          <w:sz w:val="24"/>
          <w:szCs w:val="24"/>
          <w:lang w:eastAsia="ru-RU"/>
        </w:rPr>
        <w:t>о способу осуществления рабочего цикла (тактность):</w:t>
      </w:r>
    </w:p>
    <w:p w:rsidR="00496B83" w:rsidRPr="009C6E52" w:rsidRDefault="004165A6"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1)</w:t>
      </w:r>
      <w:r w:rsidR="00496B83" w:rsidRPr="009C6E52">
        <w:rPr>
          <w:rFonts w:ascii="Arial" w:eastAsia="Times New Roman" w:hAnsi="Arial" w:cs="Arial"/>
          <w:sz w:val="24"/>
          <w:szCs w:val="24"/>
          <w:lang w:eastAsia="ru-RU"/>
        </w:rPr>
        <w:t xml:space="preserve"> четырёхтактные;</w:t>
      </w:r>
    </w:p>
    <w:p w:rsidR="00496B83" w:rsidRPr="009C6E52" w:rsidRDefault="004165A6"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2)</w:t>
      </w:r>
      <w:r w:rsidR="00496B83" w:rsidRPr="009C6E52">
        <w:rPr>
          <w:rFonts w:ascii="Arial" w:eastAsia="Times New Roman" w:hAnsi="Arial" w:cs="Arial"/>
          <w:sz w:val="24"/>
          <w:szCs w:val="24"/>
          <w:lang w:eastAsia="ru-RU"/>
        </w:rPr>
        <w:t xml:space="preserve"> двухтактные</w:t>
      </w:r>
      <w:r w:rsidR="00A0447A" w:rsidRPr="009C6E52">
        <w:rPr>
          <w:rFonts w:ascii="Arial" w:eastAsia="Times New Roman" w:hAnsi="Arial" w:cs="Arial"/>
          <w:sz w:val="24"/>
          <w:szCs w:val="24"/>
          <w:lang w:eastAsia="ru-RU"/>
        </w:rPr>
        <w:t>;</w:t>
      </w:r>
    </w:p>
    <w:p w:rsidR="00496B83" w:rsidRPr="009C6E52" w:rsidRDefault="004165A6"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д)</w:t>
      </w:r>
      <w:r w:rsidR="00496B83" w:rsidRPr="009C6E52">
        <w:rPr>
          <w:rFonts w:ascii="Arial" w:eastAsia="Times New Roman" w:hAnsi="Arial" w:cs="Arial"/>
          <w:sz w:val="24"/>
          <w:szCs w:val="24"/>
          <w:lang w:eastAsia="ru-RU"/>
        </w:rPr>
        <w:t xml:space="preserve"> </w:t>
      </w:r>
      <w:r w:rsidRPr="009C6E52">
        <w:rPr>
          <w:rFonts w:ascii="Arial" w:eastAsia="Times New Roman" w:hAnsi="Arial" w:cs="Arial"/>
          <w:sz w:val="24"/>
          <w:szCs w:val="24"/>
          <w:lang w:eastAsia="ru-RU"/>
        </w:rPr>
        <w:t>п</w:t>
      </w:r>
      <w:r w:rsidR="00496B83" w:rsidRPr="009C6E52">
        <w:rPr>
          <w:rFonts w:ascii="Arial" w:eastAsia="Times New Roman" w:hAnsi="Arial" w:cs="Arial"/>
          <w:sz w:val="24"/>
          <w:szCs w:val="24"/>
          <w:lang w:eastAsia="ru-RU"/>
        </w:rPr>
        <w:t>о способу охлаждения:</w:t>
      </w:r>
    </w:p>
    <w:p w:rsidR="00496B83" w:rsidRPr="009C6E52" w:rsidRDefault="004165A6"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1)</w:t>
      </w:r>
      <w:r w:rsidR="00496B83" w:rsidRPr="009C6E52">
        <w:rPr>
          <w:rFonts w:ascii="Arial" w:eastAsia="Times New Roman" w:hAnsi="Arial" w:cs="Arial"/>
          <w:sz w:val="24"/>
          <w:szCs w:val="24"/>
          <w:lang w:eastAsia="ru-RU"/>
        </w:rPr>
        <w:t xml:space="preserve"> с жидкостным охлаждением;</w:t>
      </w:r>
    </w:p>
    <w:p w:rsidR="00496B83" w:rsidRPr="009C6E52" w:rsidRDefault="004165A6"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2)</w:t>
      </w:r>
      <w:r w:rsidR="00496B83" w:rsidRPr="009C6E52">
        <w:rPr>
          <w:rFonts w:ascii="Arial" w:eastAsia="Times New Roman" w:hAnsi="Arial" w:cs="Arial"/>
          <w:sz w:val="24"/>
          <w:szCs w:val="24"/>
          <w:lang w:eastAsia="ru-RU"/>
        </w:rPr>
        <w:t xml:space="preserve"> с воздушным охлаждением</w:t>
      </w:r>
      <w:r w:rsidR="00A0447A" w:rsidRPr="009C6E52">
        <w:rPr>
          <w:rFonts w:ascii="Arial" w:eastAsia="Times New Roman" w:hAnsi="Arial" w:cs="Arial"/>
          <w:sz w:val="24"/>
          <w:szCs w:val="24"/>
          <w:lang w:eastAsia="ru-RU"/>
        </w:rPr>
        <w:t>;</w:t>
      </w:r>
    </w:p>
    <w:p w:rsidR="00496B83" w:rsidRPr="009C6E52" w:rsidRDefault="004165A6"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д)</w:t>
      </w:r>
      <w:r w:rsidR="00A0447A" w:rsidRPr="009C6E52">
        <w:rPr>
          <w:rFonts w:ascii="Arial" w:eastAsia="Times New Roman" w:hAnsi="Arial" w:cs="Arial"/>
          <w:sz w:val="24"/>
          <w:szCs w:val="24"/>
          <w:lang w:eastAsia="ru-RU"/>
        </w:rPr>
        <w:t xml:space="preserve"> п</w:t>
      </w:r>
      <w:r w:rsidR="00496B83" w:rsidRPr="009C6E52">
        <w:rPr>
          <w:rFonts w:ascii="Arial" w:eastAsia="Times New Roman" w:hAnsi="Arial" w:cs="Arial"/>
          <w:sz w:val="24"/>
          <w:szCs w:val="24"/>
          <w:lang w:eastAsia="ru-RU"/>
        </w:rPr>
        <w:t>о способу наполнения цилиндра:</w:t>
      </w:r>
    </w:p>
    <w:p w:rsidR="00496B83" w:rsidRPr="009C6E52" w:rsidRDefault="004165A6"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1)</w:t>
      </w:r>
      <w:r w:rsidR="00496B83" w:rsidRPr="009C6E52">
        <w:rPr>
          <w:rFonts w:ascii="Arial" w:eastAsia="Times New Roman" w:hAnsi="Arial" w:cs="Arial"/>
          <w:sz w:val="24"/>
          <w:szCs w:val="24"/>
          <w:lang w:eastAsia="ru-RU"/>
        </w:rPr>
        <w:t xml:space="preserve"> атмосферные;</w:t>
      </w:r>
    </w:p>
    <w:p w:rsidR="00496B83" w:rsidRPr="009C6E52" w:rsidRDefault="004165A6" w:rsidP="009E550F">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2)</w:t>
      </w:r>
      <w:r w:rsidR="00496B83" w:rsidRPr="009C6E52">
        <w:rPr>
          <w:rFonts w:ascii="Arial" w:eastAsia="Times New Roman" w:hAnsi="Arial" w:cs="Arial"/>
          <w:sz w:val="24"/>
          <w:szCs w:val="24"/>
          <w:lang w:eastAsia="ru-RU"/>
        </w:rPr>
        <w:t xml:space="preserve"> с наддувом (газотурбинным и/или с механическим приводом агрегата наддува, или другого типа, например, с электроприводом).</w:t>
      </w:r>
    </w:p>
    <w:p w:rsidR="00496B83" w:rsidRPr="009C6E52" w:rsidRDefault="004165A6"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5.2</w:t>
      </w:r>
      <w:r w:rsidR="00496B83" w:rsidRPr="009C6E52">
        <w:rPr>
          <w:rFonts w:ascii="Arial" w:eastAsia="Times New Roman" w:hAnsi="Arial" w:cs="Arial"/>
          <w:sz w:val="24"/>
          <w:szCs w:val="24"/>
          <w:lang w:eastAsia="ru-RU"/>
        </w:rPr>
        <w:t xml:space="preserve"> Данная классификация не охватывает всех типов поршневых двигателей, но может служить основой для классификации других типов поршневых двигателей, </w:t>
      </w:r>
      <w:r w:rsidR="001006D1" w:rsidRPr="009C6E52">
        <w:rPr>
          <w:rFonts w:ascii="Arial" w:eastAsia="Times New Roman" w:hAnsi="Arial" w:cs="Arial"/>
          <w:sz w:val="24"/>
          <w:szCs w:val="24"/>
          <w:lang w:eastAsia="ru-RU"/>
        </w:rPr>
        <w:t>на которые распространяется область</w:t>
      </w:r>
      <w:r w:rsidR="00496B83" w:rsidRPr="009C6E52">
        <w:rPr>
          <w:rFonts w:ascii="Arial" w:eastAsia="Times New Roman" w:hAnsi="Arial" w:cs="Arial"/>
          <w:sz w:val="24"/>
          <w:szCs w:val="24"/>
          <w:lang w:eastAsia="ru-RU"/>
        </w:rPr>
        <w:t xml:space="preserve"> </w:t>
      </w:r>
      <w:r w:rsidR="001006D1" w:rsidRPr="009C6E52">
        <w:rPr>
          <w:rFonts w:ascii="Arial" w:eastAsia="Times New Roman" w:hAnsi="Arial" w:cs="Arial"/>
          <w:sz w:val="24"/>
          <w:szCs w:val="24"/>
          <w:lang w:eastAsia="ru-RU"/>
        </w:rPr>
        <w:t>применения</w:t>
      </w:r>
      <w:r w:rsidR="00496B83" w:rsidRPr="009C6E52">
        <w:rPr>
          <w:rFonts w:ascii="Arial" w:eastAsia="Times New Roman" w:hAnsi="Arial" w:cs="Arial"/>
          <w:sz w:val="24"/>
          <w:szCs w:val="24"/>
          <w:lang w:eastAsia="ru-RU"/>
        </w:rPr>
        <w:t xml:space="preserve"> настоящего стандарта.</w:t>
      </w:r>
    </w:p>
    <w:p w:rsidR="00496B83" w:rsidRPr="009C6E52" w:rsidRDefault="00546E30" w:rsidP="00496B83">
      <w:pPr>
        <w:spacing w:after="0" w:line="360" w:lineRule="auto"/>
        <w:ind w:firstLine="709"/>
        <w:jc w:val="both"/>
        <w:rPr>
          <w:rFonts w:ascii="Arial" w:eastAsia="Times New Roman" w:hAnsi="Arial" w:cs="Arial"/>
          <w:b/>
          <w:sz w:val="28"/>
          <w:szCs w:val="28"/>
          <w:lang w:eastAsia="ru-RU"/>
        </w:rPr>
      </w:pPr>
      <w:r w:rsidRPr="009C6E52">
        <w:rPr>
          <w:rFonts w:ascii="Arial" w:eastAsia="Times New Roman" w:hAnsi="Arial" w:cs="Arial"/>
          <w:b/>
          <w:sz w:val="28"/>
          <w:szCs w:val="28"/>
          <w:lang w:eastAsia="ru-RU"/>
        </w:rPr>
        <w:br w:type="page"/>
      </w:r>
      <w:r w:rsidR="00496B83" w:rsidRPr="009C6E52">
        <w:rPr>
          <w:rFonts w:ascii="Arial" w:eastAsia="Times New Roman" w:hAnsi="Arial" w:cs="Arial"/>
          <w:b/>
          <w:sz w:val="28"/>
          <w:szCs w:val="28"/>
          <w:lang w:eastAsia="ru-RU"/>
        </w:rPr>
        <w:lastRenderedPageBreak/>
        <w:t>6 Условия проведения испытаний</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 xml:space="preserve">6.1 Двигатели серийного </w:t>
      </w:r>
      <w:r w:rsidR="00B21C36" w:rsidRPr="009C6E52">
        <w:rPr>
          <w:rFonts w:ascii="Arial" w:eastAsia="Times New Roman" w:hAnsi="Arial" w:cs="Arial"/>
          <w:sz w:val="24"/>
          <w:szCs w:val="24"/>
          <w:lang w:eastAsia="ru-RU"/>
        </w:rPr>
        <w:t>производства</w:t>
      </w:r>
      <w:r w:rsidRPr="009C6E52">
        <w:rPr>
          <w:rFonts w:ascii="Arial" w:eastAsia="Times New Roman" w:hAnsi="Arial" w:cs="Arial"/>
          <w:sz w:val="24"/>
          <w:szCs w:val="24"/>
          <w:lang w:eastAsia="ru-RU"/>
        </w:rPr>
        <w:t xml:space="preserve"> и опытные образцы новых и модернизированных двигателей перед испытаниями должны быть обкатаны в объёме, установленным </w:t>
      </w:r>
      <w:r w:rsidR="00CD47D7">
        <w:rPr>
          <w:rFonts w:ascii="Arial" w:eastAsia="Times New Roman" w:hAnsi="Arial" w:cs="Arial"/>
          <w:sz w:val="24"/>
          <w:szCs w:val="24"/>
          <w:lang w:eastAsia="ru-RU"/>
        </w:rPr>
        <w:t>нормативно-технической документации (</w:t>
      </w:r>
      <w:r w:rsidR="00EF0CE3" w:rsidRPr="00601D9C">
        <w:rPr>
          <w:rFonts w:ascii="Arial" w:eastAsia="Times New Roman" w:hAnsi="Arial" w:cs="Arial"/>
          <w:sz w:val="24"/>
          <w:szCs w:val="24"/>
          <w:lang w:eastAsia="ru-RU"/>
        </w:rPr>
        <w:t>Н</w:t>
      </w:r>
      <w:r w:rsidR="00AE4B60" w:rsidRPr="00601D9C">
        <w:rPr>
          <w:rFonts w:ascii="Arial" w:eastAsia="Times New Roman" w:hAnsi="Arial" w:cs="Arial"/>
          <w:sz w:val="24"/>
          <w:szCs w:val="24"/>
          <w:lang w:eastAsia="ru-RU"/>
        </w:rPr>
        <w:t>ТД</w:t>
      </w:r>
      <w:r w:rsidR="00CD47D7">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на обкатку двигателей, утверждённой в установленном порядке. Двигатели, бывшие в эксплуатации, обкатке не подлежат.</w:t>
      </w:r>
    </w:p>
    <w:p w:rsidR="00496B83" w:rsidRPr="00601D9C" w:rsidRDefault="00496B83" w:rsidP="00496B83">
      <w:pPr>
        <w:spacing w:after="0" w:line="360" w:lineRule="auto"/>
        <w:ind w:firstLine="709"/>
        <w:jc w:val="both"/>
        <w:rPr>
          <w:rFonts w:ascii="Arial" w:eastAsia="Times New Roman" w:hAnsi="Arial" w:cs="Arial"/>
          <w:b/>
          <w:sz w:val="24"/>
          <w:szCs w:val="24"/>
          <w:lang w:eastAsia="ru-RU"/>
        </w:rPr>
      </w:pPr>
      <w:r w:rsidRPr="00601D9C">
        <w:rPr>
          <w:rFonts w:ascii="Arial" w:eastAsia="Times New Roman" w:hAnsi="Arial" w:cs="Arial"/>
          <w:b/>
          <w:sz w:val="24"/>
          <w:szCs w:val="24"/>
          <w:lang w:eastAsia="ru-RU"/>
        </w:rPr>
        <w:t>6.2 Атмосферные условия</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6.2.1 </w:t>
      </w:r>
      <w:r w:rsidR="00FB758C" w:rsidRPr="00601D9C">
        <w:rPr>
          <w:rFonts w:ascii="Arial" w:eastAsia="Times New Roman" w:hAnsi="Arial" w:cs="Arial"/>
          <w:sz w:val="24"/>
          <w:szCs w:val="24"/>
          <w:lang w:eastAsia="ru-RU"/>
        </w:rPr>
        <w:t>И</w:t>
      </w:r>
      <w:r w:rsidRPr="00601D9C">
        <w:rPr>
          <w:rFonts w:ascii="Arial" w:eastAsia="Times New Roman" w:hAnsi="Arial" w:cs="Arial"/>
          <w:sz w:val="24"/>
          <w:szCs w:val="24"/>
          <w:lang w:eastAsia="ru-RU"/>
        </w:rPr>
        <w:t xml:space="preserve">спытания </w:t>
      </w:r>
      <w:r w:rsidR="00FB758C" w:rsidRPr="00601D9C">
        <w:rPr>
          <w:rFonts w:ascii="Arial" w:eastAsia="Times New Roman" w:hAnsi="Arial" w:cs="Arial"/>
          <w:sz w:val="24"/>
          <w:szCs w:val="24"/>
          <w:lang w:eastAsia="ru-RU"/>
        </w:rPr>
        <w:t xml:space="preserve">рекомендуется </w:t>
      </w:r>
      <w:r w:rsidRPr="00601D9C">
        <w:rPr>
          <w:rFonts w:ascii="Arial" w:eastAsia="Times New Roman" w:hAnsi="Arial" w:cs="Arial"/>
          <w:sz w:val="24"/>
          <w:szCs w:val="24"/>
          <w:lang w:eastAsia="ru-RU"/>
        </w:rPr>
        <w:t>проводить при стандартных а</w:t>
      </w:r>
      <w:r w:rsidR="00EF0CE3" w:rsidRPr="00601D9C">
        <w:rPr>
          <w:rFonts w:ascii="Arial" w:eastAsia="Times New Roman" w:hAnsi="Arial" w:cs="Arial"/>
          <w:sz w:val="24"/>
          <w:szCs w:val="24"/>
          <w:lang w:eastAsia="ru-RU"/>
        </w:rPr>
        <w:t>тмосферных условиях: температура</w:t>
      </w:r>
      <w:r w:rsidRPr="00601D9C">
        <w:rPr>
          <w:rFonts w:ascii="Arial" w:eastAsia="Times New Roman" w:hAnsi="Arial" w:cs="Arial"/>
          <w:sz w:val="24"/>
          <w:szCs w:val="24"/>
          <w:lang w:eastAsia="ru-RU"/>
        </w:rPr>
        <w:t xml:space="preserve"> воздуха на входе в двигатель </w:t>
      </w:r>
      <w:r w:rsidRPr="00601D9C">
        <w:rPr>
          <w:rFonts w:ascii="Arial" w:eastAsia="Times New Roman" w:hAnsi="Arial" w:cs="Arial"/>
          <w:i/>
          <w:sz w:val="24"/>
          <w:szCs w:val="24"/>
          <w:lang w:eastAsia="ru-RU"/>
        </w:rPr>
        <w:t>Т</w:t>
      </w:r>
      <w:r w:rsidRPr="00601D9C">
        <w:rPr>
          <w:rFonts w:ascii="Arial" w:eastAsia="Times New Roman" w:hAnsi="Arial" w:cs="Arial"/>
          <w:sz w:val="24"/>
          <w:szCs w:val="24"/>
          <w:vertAlign w:val="subscript"/>
          <w:lang w:eastAsia="ru-RU"/>
        </w:rPr>
        <w:t>а</w:t>
      </w:r>
      <w:r w:rsidR="00BD2584" w:rsidRPr="00601D9C">
        <w:rPr>
          <w:rFonts w:ascii="Arial" w:eastAsia="Times New Roman" w:hAnsi="Arial" w:cs="Arial"/>
          <w:sz w:val="24"/>
          <w:szCs w:val="24"/>
          <w:lang w:eastAsia="ru-RU"/>
        </w:rPr>
        <w:t xml:space="preserve"> = 29</w:t>
      </w:r>
      <w:r w:rsidR="00EF0CE3" w:rsidRPr="00601D9C">
        <w:rPr>
          <w:rFonts w:ascii="Arial" w:eastAsia="Times New Roman" w:hAnsi="Arial" w:cs="Arial"/>
          <w:sz w:val="24"/>
          <w:szCs w:val="24"/>
          <w:lang w:eastAsia="ru-RU"/>
        </w:rPr>
        <w:t>8 К и атмосферное давление</w:t>
      </w:r>
      <w:r w:rsidRPr="00601D9C">
        <w:rPr>
          <w:rFonts w:ascii="Arial" w:eastAsia="Times New Roman" w:hAnsi="Arial" w:cs="Arial"/>
          <w:sz w:val="24"/>
          <w:szCs w:val="24"/>
          <w:lang w:eastAsia="ru-RU"/>
        </w:rPr>
        <w:t xml:space="preserve"> сухого</w:t>
      </w:r>
      <w:r w:rsidR="007209D8">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воздуха</w:t>
      </w:r>
      <w:r w:rsidR="007209D8">
        <w:rPr>
          <w:rFonts w:ascii="Arial" w:eastAsia="Times New Roman" w:hAnsi="Arial" w:cs="Arial"/>
          <w:sz w:val="24"/>
          <w:szCs w:val="24"/>
          <w:lang w:eastAsia="ru-RU"/>
        </w:rPr>
        <w:t xml:space="preserve"> </w:t>
      </w:r>
      <w:r w:rsidRPr="00601D9C">
        <w:rPr>
          <w:rFonts w:ascii="Arial" w:eastAsia="Times New Roman" w:hAnsi="Arial" w:cs="Arial"/>
          <w:i/>
          <w:sz w:val="24"/>
          <w:szCs w:val="24"/>
          <w:lang w:val="en-US" w:eastAsia="ru-RU"/>
        </w:rPr>
        <w:t>p</w:t>
      </w:r>
      <w:r w:rsidR="00C46BA2" w:rsidRPr="00601D9C">
        <w:rPr>
          <w:rFonts w:ascii="Arial" w:eastAsia="Times New Roman" w:hAnsi="Arial" w:cs="Arial"/>
          <w:sz w:val="24"/>
          <w:szCs w:val="24"/>
          <w:vertAlign w:val="subscript"/>
          <w:lang w:val="en-US" w:eastAsia="ru-RU"/>
        </w:rPr>
        <w:t>s</w:t>
      </w:r>
      <w:r w:rsidRPr="00601D9C">
        <w:rPr>
          <w:rFonts w:ascii="Arial" w:eastAsia="Times New Roman" w:hAnsi="Arial" w:cs="Arial"/>
          <w:sz w:val="24"/>
          <w:szCs w:val="24"/>
          <w:lang w:eastAsia="ru-RU"/>
        </w:rPr>
        <w:t xml:space="preserve"> = 99 кПа. </w:t>
      </w:r>
      <w:r w:rsidR="008C2A9F" w:rsidRPr="00601D9C">
        <w:rPr>
          <w:rFonts w:ascii="Arial" w:eastAsia="Times New Roman" w:hAnsi="Arial" w:cs="Arial"/>
          <w:sz w:val="24"/>
          <w:szCs w:val="24"/>
          <w:lang w:eastAsia="ru-RU"/>
        </w:rPr>
        <w:t>Допустимые</w:t>
      </w:r>
      <w:r w:rsidRPr="00601D9C">
        <w:rPr>
          <w:rFonts w:ascii="Arial" w:eastAsia="Times New Roman" w:hAnsi="Arial" w:cs="Arial"/>
          <w:sz w:val="24"/>
          <w:szCs w:val="24"/>
          <w:lang w:eastAsia="ru-RU"/>
        </w:rPr>
        <w:t xml:space="preserve"> ди</w:t>
      </w:r>
      <w:r w:rsidR="00BD2584" w:rsidRPr="00601D9C">
        <w:rPr>
          <w:rFonts w:ascii="Arial" w:eastAsia="Times New Roman" w:hAnsi="Arial" w:cs="Arial"/>
          <w:sz w:val="24"/>
          <w:szCs w:val="24"/>
          <w:lang w:eastAsia="ru-RU"/>
        </w:rPr>
        <w:t xml:space="preserve">апазоны </w:t>
      </w:r>
      <w:r w:rsidR="007209D8">
        <w:rPr>
          <w:rFonts w:ascii="Arial" w:eastAsia="Times New Roman" w:hAnsi="Arial" w:cs="Arial"/>
          <w:sz w:val="24"/>
          <w:szCs w:val="24"/>
          <w:lang w:eastAsia="ru-RU"/>
        </w:rPr>
        <w:t xml:space="preserve"> </w:t>
      </w:r>
      <w:r w:rsidR="00BD2584" w:rsidRPr="00601D9C">
        <w:rPr>
          <w:rFonts w:ascii="Arial" w:eastAsia="Times New Roman" w:hAnsi="Arial" w:cs="Arial"/>
          <w:sz w:val="24"/>
          <w:szCs w:val="24"/>
          <w:lang w:eastAsia="ru-RU"/>
        </w:rPr>
        <w:t>указанных</w:t>
      </w:r>
      <w:r w:rsidR="0079194A">
        <w:rPr>
          <w:rFonts w:ascii="Arial" w:eastAsia="Times New Roman" w:hAnsi="Arial" w:cs="Arial"/>
          <w:sz w:val="24"/>
          <w:szCs w:val="24"/>
          <w:lang w:eastAsia="ru-RU"/>
        </w:rPr>
        <w:t xml:space="preserve">   </w:t>
      </w:r>
      <w:r w:rsidR="00BD2584" w:rsidRPr="00601D9C">
        <w:rPr>
          <w:rFonts w:ascii="Arial" w:eastAsia="Times New Roman" w:hAnsi="Arial" w:cs="Arial"/>
          <w:sz w:val="24"/>
          <w:szCs w:val="24"/>
          <w:lang w:eastAsia="ru-RU"/>
        </w:rPr>
        <w:t xml:space="preserve"> параметров: 2</w:t>
      </w:r>
      <w:r w:rsidRPr="00601D9C">
        <w:rPr>
          <w:rFonts w:ascii="Arial" w:eastAsia="Times New Roman" w:hAnsi="Arial" w:cs="Arial"/>
          <w:sz w:val="24"/>
          <w:szCs w:val="24"/>
          <w:lang w:eastAsia="ru-RU"/>
        </w:rPr>
        <w:t>8</w:t>
      </w:r>
      <w:r w:rsidR="00BD2584" w:rsidRPr="00601D9C">
        <w:rPr>
          <w:rFonts w:ascii="Arial" w:eastAsia="Times New Roman" w:hAnsi="Arial" w:cs="Arial"/>
          <w:sz w:val="24"/>
          <w:szCs w:val="24"/>
          <w:lang w:eastAsia="ru-RU"/>
        </w:rPr>
        <w:t>3</w:t>
      </w:r>
      <w:r w:rsidRPr="00601D9C">
        <w:rPr>
          <w:rFonts w:ascii="Arial" w:eastAsia="Times New Roman" w:hAnsi="Arial" w:cs="Arial"/>
          <w:sz w:val="24"/>
          <w:szCs w:val="24"/>
          <w:lang w:eastAsia="ru-RU"/>
        </w:rPr>
        <w:t xml:space="preserve"> К ≤ </w:t>
      </w:r>
      <w:r w:rsidRPr="00601D9C">
        <w:rPr>
          <w:rFonts w:ascii="Arial" w:eastAsia="Times New Roman" w:hAnsi="Arial" w:cs="Arial"/>
          <w:i/>
          <w:sz w:val="24"/>
          <w:szCs w:val="24"/>
          <w:lang w:eastAsia="ru-RU"/>
        </w:rPr>
        <w:t>Т</w:t>
      </w:r>
      <w:r w:rsidRPr="00601D9C">
        <w:rPr>
          <w:rFonts w:ascii="Arial" w:eastAsia="Times New Roman" w:hAnsi="Arial" w:cs="Arial"/>
          <w:sz w:val="24"/>
          <w:szCs w:val="24"/>
          <w:vertAlign w:val="subscript"/>
          <w:lang w:eastAsia="ru-RU"/>
        </w:rPr>
        <w:t>а</w:t>
      </w:r>
      <w:r w:rsidRPr="00601D9C">
        <w:rPr>
          <w:rFonts w:ascii="Arial" w:eastAsia="Times New Roman" w:hAnsi="Arial" w:cs="Arial"/>
          <w:sz w:val="24"/>
          <w:szCs w:val="24"/>
          <w:lang w:eastAsia="ru-RU"/>
        </w:rPr>
        <w:t xml:space="preserve"> ≤ 313 К, 80 кПа ≤ </w:t>
      </w:r>
      <w:r w:rsidRPr="00601D9C">
        <w:rPr>
          <w:rFonts w:ascii="Arial" w:eastAsia="Times New Roman" w:hAnsi="Arial" w:cs="Arial"/>
          <w:i/>
          <w:sz w:val="26"/>
          <w:szCs w:val="26"/>
          <w:lang w:val="en-US" w:eastAsia="ru-RU"/>
        </w:rPr>
        <w:t>p</w:t>
      </w:r>
      <w:r w:rsidRPr="00601D9C">
        <w:rPr>
          <w:rFonts w:ascii="Arial" w:eastAsia="Times New Roman" w:hAnsi="Arial" w:cs="Arial"/>
          <w:sz w:val="26"/>
          <w:szCs w:val="26"/>
          <w:vertAlign w:val="subscript"/>
          <w:lang w:val="en-US" w:eastAsia="ru-RU"/>
        </w:rPr>
        <w:t>s</w:t>
      </w:r>
      <w:r w:rsidRPr="00601D9C">
        <w:rPr>
          <w:rFonts w:ascii="Arial" w:eastAsia="Times New Roman" w:hAnsi="Arial" w:cs="Arial"/>
          <w:sz w:val="24"/>
          <w:szCs w:val="24"/>
          <w:lang w:eastAsia="ru-RU"/>
        </w:rPr>
        <w:t xml:space="preserve"> ≤ 110 кПа.</w:t>
      </w:r>
    </w:p>
    <w:p w:rsidR="00496B83" w:rsidRPr="009C6E52" w:rsidRDefault="00496B83"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 xml:space="preserve">6.2.2 Измеряют температуру </w:t>
      </w:r>
      <w:r w:rsidRPr="009C6E52">
        <w:rPr>
          <w:rFonts w:ascii="Arial" w:eastAsia="Times New Roman" w:hAnsi="Arial" w:cs="Arial"/>
          <w:i/>
          <w:sz w:val="24"/>
          <w:szCs w:val="24"/>
          <w:lang w:eastAsia="ru-RU"/>
        </w:rPr>
        <w:t>Т</w:t>
      </w:r>
      <w:r w:rsidRPr="009C6E52">
        <w:rPr>
          <w:rFonts w:ascii="Arial" w:eastAsia="Times New Roman" w:hAnsi="Arial" w:cs="Arial"/>
          <w:sz w:val="24"/>
          <w:szCs w:val="24"/>
          <w:vertAlign w:val="subscript"/>
          <w:lang w:eastAsia="ru-RU"/>
        </w:rPr>
        <w:t>а</w:t>
      </w:r>
      <w:r w:rsidRPr="009C6E52">
        <w:rPr>
          <w:rFonts w:ascii="Arial" w:eastAsia="Times New Roman" w:hAnsi="Arial" w:cs="Arial"/>
          <w:sz w:val="24"/>
          <w:szCs w:val="24"/>
          <w:lang w:eastAsia="ru-RU"/>
        </w:rPr>
        <w:t xml:space="preserve">, </w:t>
      </w:r>
      <w:r w:rsidR="00C726DB" w:rsidRPr="009C6E52">
        <w:rPr>
          <w:rFonts w:ascii="Arial" w:eastAsia="Times New Roman" w:hAnsi="Arial" w:cs="Arial"/>
          <w:sz w:val="24"/>
          <w:szCs w:val="24"/>
          <w:lang w:eastAsia="ru-RU"/>
        </w:rPr>
        <w:t xml:space="preserve">К, </w:t>
      </w:r>
      <w:r w:rsidRPr="009C6E52">
        <w:rPr>
          <w:rFonts w:ascii="Arial" w:eastAsia="Times New Roman" w:hAnsi="Arial" w:cs="Arial"/>
          <w:sz w:val="24"/>
          <w:szCs w:val="24"/>
          <w:lang w:eastAsia="ru-RU"/>
        </w:rPr>
        <w:t xml:space="preserve">давление </w:t>
      </w:r>
      <w:r w:rsidRPr="009C6E52">
        <w:rPr>
          <w:rFonts w:ascii="Arial" w:eastAsia="Times New Roman" w:hAnsi="Arial" w:cs="Arial"/>
          <w:i/>
          <w:sz w:val="26"/>
          <w:szCs w:val="26"/>
          <w:lang w:val="en-US" w:eastAsia="ru-RU"/>
        </w:rPr>
        <w:t>p</w:t>
      </w:r>
      <w:r w:rsidRPr="009C6E52">
        <w:rPr>
          <w:rFonts w:ascii="Arial" w:eastAsia="Times New Roman" w:hAnsi="Arial" w:cs="Arial"/>
          <w:sz w:val="26"/>
          <w:szCs w:val="26"/>
          <w:vertAlign w:val="subscript"/>
          <w:lang w:val="en-US" w:eastAsia="ru-RU"/>
        </w:rPr>
        <w:t>s</w:t>
      </w:r>
      <w:r w:rsidR="00C726DB" w:rsidRPr="009C6E52">
        <w:rPr>
          <w:rFonts w:ascii="Arial" w:eastAsia="Times New Roman" w:hAnsi="Arial" w:cs="Arial"/>
          <w:sz w:val="26"/>
          <w:szCs w:val="26"/>
          <w:lang w:eastAsia="ru-RU"/>
        </w:rPr>
        <w:t>,</w:t>
      </w:r>
      <w:r w:rsidR="00733CF2" w:rsidRPr="009C6E52">
        <w:rPr>
          <w:rFonts w:ascii="Arial" w:eastAsia="Times New Roman" w:hAnsi="Arial" w:cs="Arial"/>
          <w:sz w:val="26"/>
          <w:szCs w:val="26"/>
          <w:lang w:eastAsia="ru-RU"/>
        </w:rPr>
        <w:t xml:space="preserve"> </w:t>
      </w:r>
      <w:r w:rsidR="00B21C36" w:rsidRPr="009C6E52">
        <w:rPr>
          <w:rFonts w:ascii="Arial" w:eastAsia="Times New Roman" w:hAnsi="Arial" w:cs="Arial"/>
          <w:sz w:val="26"/>
          <w:szCs w:val="26"/>
          <w:lang w:eastAsia="ru-RU"/>
        </w:rPr>
        <w:t>кПа</w:t>
      </w:r>
      <w:r w:rsidRPr="009C6E52">
        <w:rPr>
          <w:rFonts w:ascii="Arial" w:eastAsia="Times New Roman" w:hAnsi="Arial" w:cs="Arial"/>
          <w:sz w:val="24"/>
          <w:szCs w:val="24"/>
          <w:lang w:eastAsia="ru-RU"/>
        </w:rPr>
        <w:t xml:space="preserve"> и </w:t>
      </w:r>
      <w:r w:rsidR="00C726DB" w:rsidRPr="009C6E52">
        <w:rPr>
          <w:rFonts w:ascii="Arial" w:eastAsia="Times New Roman" w:hAnsi="Arial" w:cs="Arial"/>
          <w:sz w:val="24"/>
          <w:szCs w:val="24"/>
          <w:lang w:eastAsia="ru-RU"/>
        </w:rPr>
        <w:t xml:space="preserve">вычисляют </w:t>
      </w:r>
      <w:r w:rsidRPr="009C6E52">
        <w:rPr>
          <w:rFonts w:ascii="Arial" w:eastAsia="Times New Roman" w:hAnsi="Arial" w:cs="Arial"/>
          <w:sz w:val="24"/>
          <w:szCs w:val="24"/>
          <w:lang w:eastAsia="ru-RU"/>
        </w:rPr>
        <w:t xml:space="preserve">коэффициент атмосферных условий </w:t>
      </w:r>
      <w:r w:rsidR="000E3BAC" w:rsidRPr="009C6E52">
        <w:rPr>
          <w:rFonts w:ascii="Times New Roman" w:hAnsi="Times New Roman"/>
          <w:i/>
          <w:sz w:val="28"/>
        </w:rPr>
        <w:t>f</w:t>
      </w:r>
      <w:r w:rsidR="000E3BAC" w:rsidRPr="009C6E52">
        <w:rPr>
          <w:rFonts w:ascii="Times New Roman" w:hAnsi="Times New Roman"/>
          <w:sz w:val="28"/>
          <w:vertAlign w:val="subscript"/>
        </w:rPr>
        <w:t>a</w:t>
      </w:r>
      <w:r w:rsidR="000E3BAC" w:rsidRPr="009C6E52">
        <w:rPr>
          <w:rFonts w:ascii="Times New Roman" w:hAnsi="Times New Roman"/>
          <w:sz w:val="28"/>
        </w:rPr>
        <w:t>,</w:t>
      </w:r>
      <w:r w:rsidR="00733CF2" w:rsidRPr="009C6E52">
        <w:rPr>
          <w:rFonts w:ascii="Arial" w:eastAsia="Times New Roman" w:hAnsi="Arial" w:cs="Arial"/>
          <w:sz w:val="24"/>
          <w:szCs w:val="24"/>
          <w:lang w:eastAsia="ru-RU"/>
        </w:rPr>
        <w:t xml:space="preserve"> по </w:t>
      </w:r>
      <w:r w:rsidR="00B21C36" w:rsidRPr="009C6E52">
        <w:rPr>
          <w:rFonts w:ascii="Arial" w:eastAsia="Times New Roman" w:hAnsi="Arial" w:cs="Arial"/>
          <w:sz w:val="24"/>
          <w:szCs w:val="24"/>
          <w:lang w:eastAsia="ru-RU"/>
        </w:rPr>
        <w:t>формулам</w:t>
      </w:r>
    </w:p>
    <w:p w:rsidR="00496B83" w:rsidRPr="009C6E52" w:rsidRDefault="00C46BA2"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а) д</w:t>
      </w:r>
      <w:r w:rsidR="00496B83" w:rsidRPr="009C6E52">
        <w:rPr>
          <w:rFonts w:ascii="Arial" w:eastAsia="Times New Roman" w:hAnsi="Arial" w:cs="Arial"/>
          <w:sz w:val="24"/>
          <w:szCs w:val="24"/>
          <w:lang w:eastAsia="ru-RU"/>
        </w:rPr>
        <w:t>вигатели с воспламенением от сжатия:</w:t>
      </w:r>
    </w:p>
    <w:p w:rsidR="00496B83" w:rsidRDefault="00496B83"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 двигатели без наддува и двигатели с механическим приводом агрегата наддува:</w:t>
      </w:r>
    </w:p>
    <w:p w:rsidR="000E3BAC" w:rsidRPr="009C6E52" w:rsidRDefault="000E3BAC" w:rsidP="000E3BAC">
      <w:pPr>
        <w:spacing w:after="0" w:line="360" w:lineRule="auto"/>
        <w:ind w:firstLine="709"/>
        <w:jc w:val="center"/>
        <w:rPr>
          <w:rFonts w:ascii="Arial" w:eastAsia="Times New Roman" w:hAnsi="Arial" w:cs="Arial"/>
          <w:sz w:val="24"/>
          <w:szCs w:val="24"/>
          <w:lang w:eastAsia="ru-RU"/>
        </w:rPr>
      </w:pPr>
      <w:r w:rsidRPr="005C3A5F">
        <w:t xml:space="preserve">                   </w:t>
      </w:r>
      <w:r w:rsidR="00D21A65">
        <w:t xml:space="preserve">               </w:t>
      </w:r>
      <w:r w:rsidR="00F940B6">
        <w:t xml:space="preserve">      </w:t>
      </w:r>
      <w:r w:rsidR="00095158" w:rsidRPr="00294CD4">
        <w:t xml:space="preserve">   </w:t>
      </w:r>
      <w:r w:rsidR="00F940B6">
        <w:t xml:space="preserve">     </w:t>
      </w:r>
      <w:r w:rsidR="00040446">
        <w:t xml:space="preserve"> </w:t>
      </w:r>
      <w:r w:rsidR="00F940B6">
        <w:t xml:space="preserve">  </w:t>
      </w:r>
      <w:r w:rsidR="00095158" w:rsidRPr="00294CD4">
        <w:t xml:space="preserve">  </w:t>
      </w:r>
      <w:r w:rsidR="00D21A65">
        <w:t xml:space="preserve"> </w:t>
      </w:r>
      <w:r w:rsidRPr="005C3A5F">
        <w:t xml:space="preserve">         </w:t>
      </w:r>
      <w:r w:rsidR="007F08C3" w:rsidRPr="006B5F4F">
        <w:rPr>
          <w:position w:val="-38"/>
        </w:rPr>
        <w:object w:dxaOrig="2079" w:dyaOrig="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46.5pt" o:ole="">
            <v:imagedata r:id="rId15" o:title=""/>
          </v:shape>
          <o:OLEObject Type="Embed" ProgID="Equation.DSMT4" ShapeID="_x0000_i1025" DrawAspect="Content" ObjectID="_1645433666" r:id="rId16"/>
        </w:object>
      </w:r>
      <w:r w:rsidR="00C66ADB" w:rsidRPr="009C6E52">
        <w:t xml:space="preserve"> </w:t>
      </w:r>
      <w:r w:rsidR="00C66ADB" w:rsidRPr="009C6E52">
        <w:rPr>
          <w:rFonts w:ascii="Arial" w:hAnsi="Arial" w:cs="Arial"/>
        </w:rPr>
        <w:t>,</w:t>
      </w:r>
      <w:r w:rsidRPr="009C6E52">
        <w:rPr>
          <w:rFonts w:ascii="Arial" w:hAnsi="Arial" w:cs="Arial"/>
        </w:rPr>
        <w:t xml:space="preserve">  </w:t>
      </w:r>
      <w:r w:rsidRPr="009C6E52">
        <w:t xml:space="preserve">                             </w:t>
      </w:r>
      <w:r w:rsidR="00D21A65">
        <w:t xml:space="preserve">         </w:t>
      </w:r>
      <w:r w:rsidRPr="009C6E52">
        <w:t xml:space="preserve">               </w:t>
      </w:r>
      <w:r w:rsidR="00C66ADB" w:rsidRPr="009C6E52">
        <w:t xml:space="preserve">    </w:t>
      </w:r>
      <w:r w:rsidRPr="009C6E52">
        <w:t xml:space="preserve">  </w:t>
      </w:r>
      <w:r w:rsidRPr="009C6E52">
        <w:rPr>
          <w:rFonts w:ascii="Arial" w:eastAsia="Times New Roman" w:hAnsi="Arial" w:cs="Arial"/>
          <w:sz w:val="24"/>
          <w:szCs w:val="24"/>
          <w:lang w:eastAsia="ru-RU"/>
        </w:rPr>
        <w:t>(1)</w:t>
      </w:r>
    </w:p>
    <w:p w:rsidR="00496B83" w:rsidRPr="009C6E52" w:rsidRDefault="00496B83"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 двигатели с газотурбинным наддувом (с охлаждением наддувочного воздуха или без охлаждения):</w:t>
      </w:r>
    </w:p>
    <w:p w:rsidR="00496B83" w:rsidRPr="009C6E52" w:rsidRDefault="00496B83" w:rsidP="000E3BAC">
      <w:pPr>
        <w:spacing w:after="0" w:line="360" w:lineRule="auto"/>
        <w:ind w:firstLine="709"/>
        <w:jc w:val="both"/>
        <w:rPr>
          <w:rFonts w:ascii="Arial" w:eastAsia="Times New Roman" w:hAnsi="Arial" w:cs="Arial"/>
          <w:sz w:val="24"/>
          <w:szCs w:val="24"/>
          <w:lang w:eastAsia="ru-RU"/>
        </w:rPr>
      </w:pPr>
      <w:r w:rsidRPr="009C6E52">
        <w:rPr>
          <w:rFonts w:eastAsia="Times New Roman"/>
          <w:lang w:eastAsia="ru-RU"/>
        </w:rPr>
        <w:t xml:space="preserve">                                  </w:t>
      </w:r>
      <w:r w:rsidR="00F940B6">
        <w:rPr>
          <w:rFonts w:eastAsia="Times New Roman"/>
          <w:lang w:eastAsia="ru-RU"/>
        </w:rPr>
        <w:t xml:space="preserve">     </w:t>
      </w:r>
      <w:r w:rsidR="00D21A65">
        <w:rPr>
          <w:rFonts w:eastAsia="Times New Roman"/>
          <w:lang w:eastAsia="ru-RU"/>
        </w:rPr>
        <w:t xml:space="preserve">     </w:t>
      </w:r>
      <w:r w:rsidRPr="009C6E52">
        <w:rPr>
          <w:rFonts w:eastAsia="Times New Roman"/>
          <w:lang w:eastAsia="ru-RU"/>
        </w:rPr>
        <w:t xml:space="preserve">  </w:t>
      </w:r>
      <w:r w:rsidR="000E3BAC" w:rsidRPr="009C6E52">
        <w:rPr>
          <w:rFonts w:eastAsia="Times New Roman"/>
          <w:lang w:eastAsia="ru-RU"/>
        </w:rPr>
        <w:t xml:space="preserve">  </w:t>
      </w:r>
      <w:r w:rsidR="001D3DA6">
        <w:rPr>
          <w:rFonts w:eastAsia="Times New Roman"/>
          <w:lang w:eastAsia="ru-RU"/>
        </w:rPr>
        <w:t xml:space="preserve"> </w:t>
      </w:r>
      <w:r w:rsidR="000E3BAC" w:rsidRPr="009C6E52">
        <w:rPr>
          <w:rFonts w:eastAsia="Times New Roman"/>
          <w:lang w:eastAsia="ru-RU"/>
        </w:rPr>
        <w:t xml:space="preserve">       </w:t>
      </w:r>
      <w:r w:rsidR="00040446">
        <w:rPr>
          <w:rFonts w:eastAsia="Times New Roman"/>
          <w:lang w:eastAsia="ru-RU"/>
        </w:rPr>
        <w:t xml:space="preserve"> </w:t>
      </w:r>
      <w:r w:rsidR="000E3BAC" w:rsidRPr="009C6E52">
        <w:rPr>
          <w:rFonts w:eastAsia="Times New Roman"/>
          <w:lang w:eastAsia="ru-RU"/>
        </w:rPr>
        <w:t xml:space="preserve">        </w:t>
      </w:r>
      <w:r w:rsidR="007F08C3" w:rsidRPr="006B5F4F">
        <w:rPr>
          <w:position w:val="-38"/>
        </w:rPr>
        <w:object w:dxaOrig="2260" w:dyaOrig="920">
          <v:shape id="_x0000_i1026" type="#_x0000_t75" style="width:113.25pt;height:46.5pt" o:ole="">
            <v:imagedata r:id="rId17" o:title=""/>
          </v:shape>
          <o:OLEObject Type="Embed" ProgID="Equation.DSMT4" ShapeID="_x0000_i1026" DrawAspect="Content" ObjectID="_1645433667" r:id="rId18"/>
        </w:object>
      </w:r>
      <w:r w:rsidRPr="009C6E52">
        <w:rPr>
          <w:rFonts w:eastAsia="Times New Roman"/>
          <w:lang w:eastAsia="ru-RU"/>
        </w:rPr>
        <w:t xml:space="preserve">  </w:t>
      </w:r>
      <w:r w:rsidR="00C66ADB" w:rsidRPr="009C6E52">
        <w:rPr>
          <w:rFonts w:ascii="Arial" w:eastAsia="Times New Roman" w:hAnsi="Arial" w:cs="Arial"/>
          <w:lang w:eastAsia="ru-RU"/>
        </w:rPr>
        <w:t>,</w:t>
      </w:r>
      <w:r w:rsidR="00F940B6">
        <w:rPr>
          <w:rFonts w:eastAsia="Times New Roman"/>
          <w:lang w:eastAsia="ru-RU"/>
        </w:rPr>
        <w:t xml:space="preserve">     </w:t>
      </w:r>
      <w:r w:rsidRPr="009C6E52">
        <w:rPr>
          <w:rFonts w:eastAsia="Times New Roman"/>
          <w:lang w:eastAsia="ru-RU"/>
        </w:rPr>
        <w:t xml:space="preserve">    </w:t>
      </w:r>
      <w:r w:rsidR="00F940B6">
        <w:rPr>
          <w:rFonts w:eastAsia="Times New Roman"/>
          <w:lang w:eastAsia="ru-RU"/>
        </w:rPr>
        <w:t xml:space="preserve">         </w:t>
      </w:r>
      <w:r w:rsidR="000E3BAC" w:rsidRPr="005C3A5F">
        <w:rPr>
          <w:rFonts w:eastAsia="Times New Roman"/>
          <w:lang w:eastAsia="ru-RU"/>
        </w:rPr>
        <w:t xml:space="preserve"> </w:t>
      </w:r>
      <w:r w:rsidR="001D3DA6">
        <w:rPr>
          <w:rFonts w:eastAsia="Times New Roman"/>
          <w:lang w:eastAsia="ru-RU"/>
        </w:rPr>
        <w:t xml:space="preserve">       </w:t>
      </w:r>
      <w:r w:rsidR="000E3BAC" w:rsidRPr="005C3A5F">
        <w:rPr>
          <w:rFonts w:eastAsia="Times New Roman"/>
          <w:lang w:eastAsia="ru-RU"/>
        </w:rPr>
        <w:t xml:space="preserve">                            </w:t>
      </w:r>
      <w:r w:rsidR="00661DDE">
        <w:rPr>
          <w:rFonts w:eastAsia="Times New Roman"/>
          <w:lang w:eastAsia="ru-RU"/>
        </w:rPr>
        <w:t xml:space="preserve">   </w:t>
      </w:r>
      <w:r w:rsidRPr="009C6E52">
        <w:rPr>
          <w:rFonts w:eastAsia="Times New Roman"/>
          <w:lang w:eastAsia="ru-RU"/>
        </w:rPr>
        <w:t xml:space="preserve"> </w:t>
      </w:r>
      <w:r w:rsidRPr="009C6E52">
        <w:rPr>
          <w:rFonts w:ascii="Arial" w:eastAsia="Times New Roman" w:hAnsi="Arial" w:cs="Arial"/>
          <w:sz w:val="24"/>
          <w:szCs w:val="24"/>
          <w:lang w:eastAsia="ru-RU"/>
        </w:rPr>
        <w:t>(2)</w:t>
      </w:r>
    </w:p>
    <w:p w:rsidR="00496B83" w:rsidRPr="009C6E52" w:rsidRDefault="00496B83"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б) Двигатели с принудительным (искровым) зажиганием:</w:t>
      </w:r>
    </w:p>
    <w:p w:rsidR="00496B83" w:rsidRPr="009C6E52" w:rsidRDefault="00040446" w:rsidP="00496B83">
      <w:pPr>
        <w:spacing w:after="0" w:line="360" w:lineRule="auto"/>
        <w:ind w:firstLine="709"/>
        <w:jc w:val="center"/>
        <w:rPr>
          <w:rFonts w:ascii="Arial" w:eastAsia="Times New Roman" w:hAnsi="Arial" w:cs="Arial"/>
          <w:sz w:val="24"/>
          <w:szCs w:val="24"/>
          <w:lang w:eastAsia="ru-RU"/>
        </w:rPr>
      </w:pPr>
      <w:r>
        <w:rPr>
          <w:rFonts w:eastAsia="Times New Roman"/>
          <w:lang w:eastAsia="ru-RU"/>
        </w:rPr>
        <w:t xml:space="preserve">                   </w:t>
      </w:r>
      <w:r w:rsidR="00D21A65">
        <w:rPr>
          <w:rFonts w:eastAsia="Times New Roman"/>
          <w:lang w:eastAsia="ru-RU"/>
        </w:rPr>
        <w:t xml:space="preserve">        </w:t>
      </w:r>
      <w:r w:rsidR="001D3DA6">
        <w:rPr>
          <w:rFonts w:eastAsia="Times New Roman"/>
          <w:lang w:eastAsia="ru-RU"/>
        </w:rPr>
        <w:t xml:space="preserve">     </w:t>
      </w:r>
      <w:r w:rsidR="00496B83" w:rsidRPr="009C6E52">
        <w:rPr>
          <w:rFonts w:eastAsia="Times New Roman"/>
          <w:lang w:eastAsia="ru-RU"/>
        </w:rPr>
        <w:t xml:space="preserve">    </w:t>
      </w:r>
      <w:r w:rsidR="00D21A65">
        <w:rPr>
          <w:rFonts w:eastAsia="Times New Roman"/>
          <w:lang w:eastAsia="ru-RU"/>
        </w:rPr>
        <w:t xml:space="preserve"> </w:t>
      </w:r>
      <w:r w:rsidR="00496B83" w:rsidRPr="009C6E52">
        <w:rPr>
          <w:rFonts w:eastAsia="Times New Roman"/>
          <w:lang w:eastAsia="ru-RU"/>
        </w:rPr>
        <w:t xml:space="preserve">  </w:t>
      </w:r>
      <w:r w:rsidR="001D3DA6">
        <w:rPr>
          <w:rFonts w:eastAsia="Times New Roman"/>
          <w:lang w:eastAsia="ru-RU"/>
        </w:rPr>
        <w:t xml:space="preserve">  </w:t>
      </w:r>
      <w:r w:rsidR="00496B83" w:rsidRPr="009C6E52">
        <w:rPr>
          <w:rFonts w:eastAsia="Times New Roman"/>
          <w:lang w:eastAsia="ru-RU"/>
        </w:rPr>
        <w:t xml:space="preserve">    </w:t>
      </w:r>
      <w:r w:rsidR="00651798">
        <w:rPr>
          <w:rFonts w:eastAsia="Times New Roman"/>
          <w:lang w:eastAsia="ru-RU"/>
        </w:rPr>
        <w:t xml:space="preserve"> </w:t>
      </w:r>
      <w:r w:rsidR="00FC5177">
        <w:rPr>
          <w:rFonts w:eastAsia="Times New Roman"/>
          <w:lang w:eastAsia="ru-RU"/>
        </w:rPr>
        <w:t xml:space="preserve"> </w:t>
      </w:r>
      <w:r w:rsidR="00496B83" w:rsidRPr="009C6E52">
        <w:rPr>
          <w:rFonts w:eastAsia="Times New Roman"/>
          <w:lang w:eastAsia="ru-RU"/>
        </w:rPr>
        <w:t xml:space="preserve">   </w:t>
      </w:r>
      <w:r w:rsidR="00651798">
        <w:rPr>
          <w:rFonts w:eastAsia="Times New Roman"/>
          <w:lang w:eastAsia="ru-RU"/>
        </w:rPr>
        <w:t xml:space="preserve">  </w:t>
      </w:r>
      <w:r>
        <w:rPr>
          <w:rFonts w:eastAsia="Times New Roman"/>
          <w:lang w:eastAsia="ru-RU"/>
        </w:rPr>
        <w:t xml:space="preserve">  </w:t>
      </w:r>
      <w:r w:rsidR="00496B83" w:rsidRPr="009C6E52">
        <w:rPr>
          <w:rFonts w:eastAsia="Times New Roman"/>
          <w:lang w:eastAsia="ru-RU"/>
        </w:rPr>
        <w:t xml:space="preserve">  </w:t>
      </w:r>
      <w:r>
        <w:rPr>
          <w:rFonts w:eastAsia="Times New Roman"/>
          <w:lang w:eastAsia="ru-RU"/>
        </w:rPr>
        <w:t xml:space="preserve"> </w:t>
      </w:r>
      <w:r w:rsidR="00496B83" w:rsidRPr="009C6E52">
        <w:rPr>
          <w:rFonts w:eastAsia="Times New Roman"/>
          <w:lang w:eastAsia="ru-RU"/>
        </w:rPr>
        <w:t xml:space="preserve">    </w:t>
      </w:r>
      <w:r w:rsidR="007F08C3" w:rsidRPr="006B5F4F">
        <w:rPr>
          <w:position w:val="-38"/>
        </w:rPr>
        <w:object w:dxaOrig="2280" w:dyaOrig="920">
          <v:shape id="_x0000_i1027" type="#_x0000_t75" style="width:114pt;height:46.5pt" o:ole="">
            <v:imagedata r:id="rId19" o:title=""/>
          </v:shape>
          <o:OLEObject Type="Embed" ProgID="Equation.DSMT4" ShapeID="_x0000_i1027" DrawAspect="Content" ObjectID="_1645433668" r:id="rId20"/>
        </w:object>
      </w:r>
      <w:r w:rsidR="00496B83" w:rsidRPr="009C6E52">
        <w:rPr>
          <w:rFonts w:eastAsia="Times New Roman"/>
          <w:lang w:eastAsia="ru-RU"/>
        </w:rPr>
        <w:t xml:space="preserve">  </w:t>
      </w:r>
      <w:r w:rsidR="0079194A">
        <w:rPr>
          <w:rFonts w:ascii="Arial" w:eastAsia="Times New Roman" w:hAnsi="Arial" w:cs="Arial"/>
          <w:lang w:eastAsia="ru-RU"/>
        </w:rPr>
        <w:t>.</w:t>
      </w:r>
      <w:r w:rsidR="00496B83" w:rsidRPr="009C6E52">
        <w:rPr>
          <w:rFonts w:eastAsia="Times New Roman"/>
          <w:lang w:eastAsia="ru-RU"/>
        </w:rPr>
        <w:t xml:space="preserve">     </w:t>
      </w:r>
      <w:r w:rsidR="00C66ADB" w:rsidRPr="009C6E52">
        <w:rPr>
          <w:rFonts w:eastAsia="Times New Roman"/>
          <w:lang w:eastAsia="ru-RU"/>
        </w:rPr>
        <w:t xml:space="preserve">                           </w:t>
      </w:r>
      <w:r w:rsidR="00651798">
        <w:rPr>
          <w:rFonts w:eastAsia="Times New Roman"/>
          <w:lang w:eastAsia="ru-RU"/>
        </w:rPr>
        <w:t xml:space="preserve"> </w:t>
      </w:r>
      <w:r w:rsidR="00C66ADB" w:rsidRPr="009C6E52">
        <w:rPr>
          <w:rFonts w:eastAsia="Times New Roman"/>
          <w:lang w:eastAsia="ru-RU"/>
        </w:rPr>
        <w:t xml:space="preserve"> </w:t>
      </w:r>
      <w:r w:rsidR="00496B83" w:rsidRPr="009C6E52">
        <w:rPr>
          <w:rFonts w:eastAsia="Times New Roman"/>
          <w:lang w:eastAsia="ru-RU"/>
        </w:rPr>
        <w:t xml:space="preserve">     </w:t>
      </w:r>
      <w:r w:rsidR="00C66ADB" w:rsidRPr="009C6E52">
        <w:rPr>
          <w:rFonts w:eastAsia="Times New Roman"/>
          <w:lang w:eastAsia="ru-RU"/>
        </w:rPr>
        <w:t xml:space="preserve">  </w:t>
      </w:r>
      <w:r w:rsidR="00651798">
        <w:rPr>
          <w:rFonts w:eastAsia="Times New Roman"/>
          <w:lang w:eastAsia="ru-RU"/>
        </w:rPr>
        <w:t xml:space="preserve">     </w:t>
      </w:r>
      <w:r w:rsidR="00C66ADB" w:rsidRPr="009C6E52">
        <w:rPr>
          <w:rFonts w:eastAsia="Times New Roman"/>
          <w:lang w:eastAsia="ru-RU"/>
        </w:rPr>
        <w:t xml:space="preserve">         </w:t>
      </w:r>
      <w:r w:rsidR="00496B83" w:rsidRPr="009C6E52">
        <w:rPr>
          <w:rFonts w:eastAsia="Times New Roman"/>
          <w:lang w:eastAsia="ru-RU"/>
        </w:rPr>
        <w:t xml:space="preserve">  </w:t>
      </w:r>
      <w:r w:rsidR="00496B83" w:rsidRPr="009C6E52">
        <w:rPr>
          <w:rFonts w:ascii="Arial" w:eastAsia="Times New Roman" w:hAnsi="Arial" w:cs="Arial"/>
          <w:sz w:val="24"/>
          <w:szCs w:val="24"/>
          <w:lang w:eastAsia="ru-RU"/>
        </w:rPr>
        <w:t>(3)</w:t>
      </w:r>
    </w:p>
    <w:p w:rsidR="00496B83" w:rsidRPr="009C6E52" w:rsidRDefault="00496B83"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6.2.3 Достоверность испытаний по выбросам ВВВ.</w:t>
      </w:r>
    </w:p>
    <w:p w:rsidR="00496B83" w:rsidRPr="009C6E52" w:rsidRDefault="00496B83"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 xml:space="preserve">Для того, чтобы испытания были признаны достоверными, значения параметра </w:t>
      </w:r>
      <w:r w:rsidR="000E3BAC" w:rsidRPr="009C6E52">
        <w:rPr>
          <w:rFonts w:ascii="Times New Roman" w:hAnsi="Times New Roman"/>
          <w:i/>
          <w:sz w:val="28"/>
        </w:rPr>
        <w:t>f</w:t>
      </w:r>
      <w:r w:rsidR="000E3BAC" w:rsidRPr="009C6E52">
        <w:rPr>
          <w:rFonts w:ascii="Times New Roman" w:hAnsi="Times New Roman"/>
          <w:sz w:val="28"/>
          <w:vertAlign w:val="subscript"/>
        </w:rPr>
        <w:t>a</w:t>
      </w:r>
      <w:r w:rsidR="000E3BAC" w:rsidRPr="009C6E52">
        <w:rPr>
          <w:rFonts w:ascii="Times New Roman" w:hAnsi="Times New Roman"/>
          <w:sz w:val="28"/>
        </w:rPr>
        <w:t>,</w:t>
      </w:r>
      <w:r w:rsidRPr="009C6E52">
        <w:rPr>
          <w:rFonts w:ascii="Arial" w:eastAsia="Times New Roman" w:hAnsi="Arial" w:cs="Arial"/>
          <w:sz w:val="24"/>
          <w:szCs w:val="24"/>
          <w:lang w:eastAsia="ru-RU"/>
        </w:rPr>
        <w:t xml:space="preserve"> должны находиться в диапазоне от 0,96 до</w:t>
      </w:r>
      <w:r w:rsidR="00C726DB" w:rsidRPr="009C6E52">
        <w:rPr>
          <w:rFonts w:ascii="Arial" w:eastAsia="Times New Roman" w:hAnsi="Arial" w:cs="Arial"/>
          <w:sz w:val="24"/>
          <w:szCs w:val="24"/>
          <w:lang w:eastAsia="ru-RU"/>
        </w:rPr>
        <w:t xml:space="preserve"> </w:t>
      </w:r>
      <w:r w:rsidRPr="009C6E52">
        <w:rPr>
          <w:rFonts w:ascii="Arial" w:eastAsia="Times New Roman" w:hAnsi="Arial" w:cs="Arial"/>
          <w:sz w:val="24"/>
          <w:szCs w:val="24"/>
          <w:lang w:eastAsia="ru-RU"/>
        </w:rPr>
        <w:t>1,06.</w:t>
      </w:r>
    </w:p>
    <w:p w:rsidR="00496B83" w:rsidRPr="009C6E52" w:rsidRDefault="00496B83" w:rsidP="00496B83">
      <w:pPr>
        <w:spacing w:after="0" w:line="360" w:lineRule="auto"/>
        <w:ind w:firstLine="709"/>
        <w:jc w:val="both"/>
        <w:rPr>
          <w:rFonts w:ascii="Arial" w:eastAsia="Times New Roman" w:hAnsi="Arial" w:cs="Arial"/>
          <w:b/>
          <w:sz w:val="24"/>
          <w:szCs w:val="24"/>
          <w:lang w:eastAsia="ru-RU"/>
        </w:rPr>
      </w:pPr>
      <w:r w:rsidRPr="009C6E52">
        <w:rPr>
          <w:rFonts w:ascii="Arial" w:eastAsia="Times New Roman" w:hAnsi="Arial" w:cs="Arial"/>
          <w:b/>
          <w:sz w:val="24"/>
          <w:szCs w:val="24"/>
          <w:lang w:eastAsia="ru-RU"/>
        </w:rPr>
        <w:t>6.3 Двигатели с охлаждением воздушного заряда</w:t>
      </w:r>
      <w:r w:rsidR="00BD2584" w:rsidRPr="009C6E52">
        <w:rPr>
          <w:rFonts w:ascii="Arial" w:eastAsia="Times New Roman" w:hAnsi="Arial" w:cs="Arial"/>
          <w:b/>
          <w:sz w:val="24"/>
          <w:szCs w:val="24"/>
          <w:lang w:eastAsia="ru-RU"/>
        </w:rPr>
        <w:t xml:space="preserve"> (надувочного воздуха)</w:t>
      </w:r>
    </w:p>
    <w:p w:rsidR="00496B83" w:rsidRPr="009C6E52" w:rsidRDefault="00040446"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Т</w:t>
      </w:r>
      <w:r w:rsidR="00496B83" w:rsidRPr="009C6E52">
        <w:rPr>
          <w:rFonts w:ascii="Arial" w:eastAsia="Times New Roman" w:hAnsi="Arial" w:cs="Arial"/>
          <w:sz w:val="24"/>
          <w:szCs w:val="24"/>
          <w:lang w:eastAsia="ru-RU"/>
        </w:rPr>
        <w:t>емператур</w:t>
      </w:r>
      <w:r>
        <w:rPr>
          <w:rFonts w:ascii="Arial" w:eastAsia="Times New Roman" w:hAnsi="Arial" w:cs="Arial"/>
          <w:sz w:val="24"/>
          <w:szCs w:val="24"/>
          <w:lang w:eastAsia="ru-RU"/>
        </w:rPr>
        <w:t>а</w:t>
      </w:r>
      <w:r w:rsidR="00496B83" w:rsidRPr="009C6E52">
        <w:rPr>
          <w:rFonts w:ascii="Arial" w:eastAsia="Times New Roman" w:hAnsi="Arial" w:cs="Arial"/>
          <w:sz w:val="24"/>
          <w:szCs w:val="24"/>
          <w:lang w:eastAsia="ru-RU"/>
        </w:rPr>
        <w:t xml:space="preserve"> воздушного заряда при </w:t>
      </w:r>
      <w:r w:rsidR="00AE4B60" w:rsidRPr="009C6E52">
        <w:rPr>
          <w:rFonts w:ascii="Arial" w:eastAsia="Times New Roman" w:hAnsi="Arial" w:cs="Arial"/>
          <w:sz w:val="24"/>
          <w:szCs w:val="24"/>
          <w:lang w:eastAsia="ru-RU"/>
        </w:rPr>
        <w:t xml:space="preserve">полной нагрузке и </w:t>
      </w:r>
      <w:r w:rsidR="00496B83" w:rsidRPr="009C6E52">
        <w:rPr>
          <w:rFonts w:ascii="Arial" w:eastAsia="Times New Roman" w:hAnsi="Arial" w:cs="Arial"/>
          <w:sz w:val="24"/>
          <w:szCs w:val="24"/>
          <w:lang w:eastAsia="ru-RU"/>
        </w:rPr>
        <w:t>частоте вращения, соответствующей заявленной максимальной мощности</w:t>
      </w:r>
      <w:r w:rsidR="00B21C36" w:rsidRPr="009C6E52">
        <w:rPr>
          <w:rFonts w:ascii="Arial" w:eastAsia="Times New Roman" w:hAnsi="Arial" w:cs="Arial"/>
          <w:sz w:val="24"/>
          <w:szCs w:val="24"/>
          <w:lang w:eastAsia="ru-RU"/>
        </w:rPr>
        <w:t>,</w:t>
      </w:r>
      <w:r w:rsidR="00496B83" w:rsidRPr="009C6E52">
        <w:rPr>
          <w:rFonts w:ascii="Arial" w:eastAsia="Times New Roman" w:hAnsi="Arial" w:cs="Arial"/>
          <w:sz w:val="24"/>
          <w:szCs w:val="24"/>
          <w:lang w:eastAsia="ru-RU"/>
        </w:rPr>
        <w:t xml:space="preserve"> должна составлять </w:t>
      </w:r>
      <w:r>
        <w:rPr>
          <w:rFonts w:ascii="Arial" w:eastAsia="Times New Roman" w:hAnsi="Arial" w:cs="Arial"/>
          <w:sz w:val="24"/>
          <w:szCs w:val="24"/>
          <w:lang w:eastAsia="ru-RU"/>
        </w:rPr>
        <w:t xml:space="preserve">  </w:t>
      </w:r>
      <w:r w:rsidR="00496B83" w:rsidRPr="009C6E52">
        <w:rPr>
          <w:rFonts w:ascii="Arial" w:eastAsia="Times New Roman" w:hAnsi="Arial" w:cs="Arial"/>
          <w:sz w:val="24"/>
          <w:szCs w:val="24"/>
          <w:lang w:eastAsia="ru-RU"/>
        </w:rPr>
        <w:t xml:space="preserve">±5 К от максимальной температуры </w:t>
      </w:r>
      <w:r w:rsidR="00AE4B60" w:rsidRPr="009C6E52">
        <w:rPr>
          <w:rFonts w:ascii="Arial" w:eastAsia="Times New Roman" w:hAnsi="Arial" w:cs="Arial"/>
          <w:sz w:val="24"/>
          <w:szCs w:val="24"/>
          <w:lang w:eastAsia="ru-RU"/>
        </w:rPr>
        <w:t>наддувочного (</w:t>
      </w:r>
      <w:r w:rsidR="00496B83" w:rsidRPr="009C6E52">
        <w:rPr>
          <w:rFonts w:ascii="Arial" w:eastAsia="Times New Roman" w:hAnsi="Arial" w:cs="Arial"/>
          <w:sz w:val="24"/>
          <w:szCs w:val="24"/>
          <w:lang w:eastAsia="ru-RU"/>
        </w:rPr>
        <w:t>впускного</w:t>
      </w:r>
      <w:r w:rsidR="00AE4B60" w:rsidRPr="009C6E52">
        <w:rPr>
          <w:rFonts w:ascii="Arial" w:eastAsia="Times New Roman" w:hAnsi="Arial" w:cs="Arial"/>
          <w:sz w:val="24"/>
          <w:szCs w:val="24"/>
          <w:lang w:eastAsia="ru-RU"/>
        </w:rPr>
        <w:t>)</w:t>
      </w:r>
      <w:r w:rsidR="00496B83" w:rsidRPr="009C6E52">
        <w:rPr>
          <w:rFonts w:ascii="Arial" w:eastAsia="Times New Roman" w:hAnsi="Arial" w:cs="Arial"/>
          <w:sz w:val="24"/>
          <w:szCs w:val="24"/>
          <w:lang w:eastAsia="ru-RU"/>
        </w:rPr>
        <w:t xml:space="preserve"> воздуха, предписанной </w:t>
      </w:r>
      <w:r w:rsidR="00496B83" w:rsidRPr="009C6E52">
        <w:rPr>
          <w:rFonts w:ascii="Arial" w:eastAsia="Times New Roman" w:hAnsi="Arial" w:cs="Arial"/>
          <w:sz w:val="24"/>
          <w:szCs w:val="24"/>
          <w:lang w:eastAsia="ru-RU"/>
        </w:rPr>
        <w:lastRenderedPageBreak/>
        <w:t>изготовителем. Температура охлаждающей субстанции должна быть не менее 293 К (20°С).</w:t>
      </w:r>
    </w:p>
    <w:p w:rsidR="00AE4B60" w:rsidRPr="009C6E52" w:rsidRDefault="00496B83"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Если использу</w:t>
      </w:r>
      <w:r w:rsidR="0079194A">
        <w:rPr>
          <w:rFonts w:ascii="Arial" w:eastAsia="Times New Roman" w:hAnsi="Arial" w:cs="Arial"/>
          <w:sz w:val="24"/>
          <w:szCs w:val="24"/>
          <w:lang w:eastAsia="ru-RU"/>
        </w:rPr>
        <w:t>ю</w:t>
      </w:r>
      <w:r w:rsidRPr="009C6E52">
        <w:rPr>
          <w:rFonts w:ascii="Arial" w:eastAsia="Times New Roman" w:hAnsi="Arial" w:cs="Arial"/>
          <w:sz w:val="24"/>
          <w:szCs w:val="24"/>
          <w:lang w:eastAsia="ru-RU"/>
        </w:rPr>
        <w:t>т лабораторн</w:t>
      </w:r>
      <w:r w:rsidR="0079194A">
        <w:rPr>
          <w:rFonts w:ascii="Arial" w:eastAsia="Times New Roman" w:hAnsi="Arial" w:cs="Arial"/>
          <w:sz w:val="24"/>
          <w:szCs w:val="24"/>
          <w:lang w:eastAsia="ru-RU"/>
        </w:rPr>
        <w:t>ую</w:t>
      </w:r>
      <w:r w:rsidRPr="009C6E52">
        <w:rPr>
          <w:rFonts w:ascii="Arial" w:eastAsia="Times New Roman" w:hAnsi="Arial" w:cs="Arial"/>
          <w:sz w:val="24"/>
          <w:szCs w:val="24"/>
          <w:lang w:eastAsia="ru-RU"/>
        </w:rPr>
        <w:t xml:space="preserve"> систем</w:t>
      </w:r>
      <w:r w:rsidR="0079194A">
        <w:rPr>
          <w:rFonts w:ascii="Arial" w:eastAsia="Times New Roman" w:hAnsi="Arial" w:cs="Arial"/>
          <w:sz w:val="24"/>
          <w:szCs w:val="24"/>
          <w:lang w:eastAsia="ru-RU"/>
        </w:rPr>
        <w:t>у</w:t>
      </w:r>
      <w:r w:rsidRPr="009C6E52">
        <w:rPr>
          <w:rFonts w:ascii="Arial" w:eastAsia="Times New Roman" w:hAnsi="Arial" w:cs="Arial"/>
          <w:sz w:val="24"/>
          <w:szCs w:val="24"/>
          <w:lang w:eastAsia="ru-RU"/>
        </w:rPr>
        <w:t xml:space="preserve"> или внешний вентилятор, то температура воздушного заряда должна составлять ±5 К от мак</w:t>
      </w:r>
      <w:r w:rsidR="00BD2584" w:rsidRPr="009C6E52">
        <w:rPr>
          <w:rFonts w:ascii="Arial" w:eastAsia="Times New Roman" w:hAnsi="Arial" w:cs="Arial"/>
          <w:sz w:val="24"/>
          <w:szCs w:val="24"/>
          <w:lang w:eastAsia="ru-RU"/>
        </w:rPr>
        <w:t xml:space="preserve">симальной температуры </w:t>
      </w:r>
      <w:r w:rsidRPr="009C6E52">
        <w:rPr>
          <w:rFonts w:ascii="Arial" w:eastAsia="Times New Roman" w:hAnsi="Arial" w:cs="Arial"/>
          <w:sz w:val="24"/>
          <w:szCs w:val="24"/>
          <w:lang w:eastAsia="ru-RU"/>
        </w:rPr>
        <w:t>воздуха</w:t>
      </w:r>
      <w:r w:rsidR="00BD2584" w:rsidRPr="009C6E52">
        <w:rPr>
          <w:rFonts w:ascii="Arial" w:eastAsia="Times New Roman" w:hAnsi="Arial" w:cs="Arial"/>
          <w:sz w:val="24"/>
          <w:szCs w:val="24"/>
          <w:lang w:eastAsia="ru-RU"/>
        </w:rPr>
        <w:t xml:space="preserve"> после теплообменника охлаждения наддувочного воздуха (ТОНВ)</w:t>
      </w:r>
      <w:r w:rsidRPr="009C6E52">
        <w:rPr>
          <w:rFonts w:ascii="Arial" w:eastAsia="Times New Roman" w:hAnsi="Arial" w:cs="Arial"/>
          <w:sz w:val="24"/>
          <w:szCs w:val="24"/>
          <w:lang w:eastAsia="ru-RU"/>
        </w:rPr>
        <w:t xml:space="preserve">, указанной изготовителем при </w:t>
      </w:r>
      <w:r w:rsidR="00AE4B60" w:rsidRPr="009C6E52">
        <w:rPr>
          <w:rFonts w:ascii="Arial" w:eastAsia="Times New Roman" w:hAnsi="Arial" w:cs="Arial"/>
          <w:sz w:val="24"/>
          <w:szCs w:val="24"/>
          <w:lang w:eastAsia="ru-RU"/>
        </w:rPr>
        <w:t xml:space="preserve">полной нагрузке и </w:t>
      </w:r>
      <w:r w:rsidRPr="009C6E52">
        <w:rPr>
          <w:rFonts w:ascii="Arial" w:eastAsia="Times New Roman" w:hAnsi="Arial" w:cs="Arial"/>
          <w:sz w:val="24"/>
          <w:szCs w:val="24"/>
          <w:lang w:eastAsia="ru-RU"/>
        </w:rPr>
        <w:t>частоте вращения, соответствующей заявленной максимальной мощности</w:t>
      </w:r>
      <w:r w:rsidR="00AE4B60" w:rsidRPr="009C6E52">
        <w:rPr>
          <w:rFonts w:ascii="Arial" w:eastAsia="Times New Roman" w:hAnsi="Arial" w:cs="Arial"/>
          <w:sz w:val="24"/>
          <w:szCs w:val="24"/>
          <w:lang w:eastAsia="ru-RU"/>
        </w:rPr>
        <w:t xml:space="preserve">. </w:t>
      </w:r>
    </w:p>
    <w:p w:rsidR="00496B83" w:rsidRPr="009C6E52" w:rsidRDefault="00496B83" w:rsidP="00496B83">
      <w:pPr>
        <w:spacing w:after="0" w:line="360" w:lineRule="auto"/>
        <w:ind w:firstLine="709"/>
        <w:jc w:val="both"/>
        <w:rPr>
          <w:rFonts w:ascii="Arial" w:eastAsia="Times New Roman" w:hAnsi="Arial" w:cs="Arial"/>
          <w:b/>
          <w:sz w:val="24"/>
          <w:szCs w:val="24"/>
          <w:lang w:eastAsia="ru-RU"/>
        </w:rPr>
      </w:pPr>
      <w:r w:rsidRPr="009C6E52">
        <w:rPr>
          <w:rFonts w:ascii="Arial" w:eastAsia="Times New Roman" w:hAnsi="Arial" w:cs="Arial"/>
          <w:b/>
          <w:sz w:val="24"/>
          <w:szCs w:val="24"/>
          <w:lang w:eastAsia="ru-RU"/>
        </w:rPr>
        <w:t>6.4 Мощность</w:t>
      </w:r>
    </w:p>
    <w:p w:rsidR="00496B83" w:rsidRPr="009C6E52" w:rsidRDefault="00BD2584" w:rsidP="00B343D5">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 xml:space="preserve">6.4.1 </w:t>
      </w:r>
      <w:r w:rsidR="00CB1A80" w:rsidRPr="009C6E52">
        <w:rPr>
          <w:rFonts w:ascii="Arial" w:eastAsia="Times New Roman" w:hAnsi="Arial" w:cs="Arial"/>
          <w:sz w:val="24"/>
          <w:szCs w:val="24"/>
          <w:lang w:eastAsia="ru-RU"/>
        </w:rPr>
        <w:t>М</w:t>
      </w:r>
      <w:r w:rsidR="00496B83" w:rsidRPr="009C6E52">
        <w:rPr>
          <w:rFonts w:ascii="Arial" w:eastAsia="Times New Roman" w:hAnsi="Arial" w:cs="Arial"/>
          <w:sz w:val="24"/>
          <w:szCs w:val="24"/>
          <w:lang w:eastAsia="ru-RU"/>
        </w:rPr>
        <w:t>ощность нетто</w:t>
      </w:r>
      <w:r w:rsidR="00CB1A80" w:rsidRPr="009C6E52">
        <w:rPr>
          <w:rFonts w:ascii="Arial" w:eastAsia="Times New Roman" w:hAnsi="Arial" w:cs="Arial"/>
          <w:sz w:val="24"/>
          <w:szCs w:val="24"/>
          <w:lang w:eastAsia="ru-RU"/>
        </w:rPr>
        <w:t xml:space="preserve"> определя</w:t>
      </w:r>
      <w:r w:rsidR="00F77BB5">
        <w:rPr>
          <w:rFonts w:ascii="Arial" w:eastAsia="Times New Roman" w:hAnsi="Arial" w:cs="Arial"/>
          <w:sz w:val="24"/>
          <w:szCs w:val="24"/>
          <w:lang w:eastAsia="ru-RU"/>
        </w:rPr>
        <w:t>ется</w:t>
      </w:r>
      <w:r w:rsidR="00496B83" w:rsidRPr="009C6E52">
        <w:rPr>
          <w:rFonts w:ascii="Arial" w:eastAsia="Times New Roman" w:hAnsi="Arial" w:cs="Arial"/>
          <w:sz w:val="24"/>
          <w:szCs w:val="24"/>
          <w:lang w:eastAsia="ru-RU"/>
        </w:rPr>
        <w:t xml:space="preserve"> </w:t>
      </w:r>
      <w:r w:rsidR="0016736F" w:rsidRPr="009C6E52">
        <w:rPr>
          <w:rFonts w:ascii="Arial" w:eastAsia="Times New Roman" w:hAnsi="Arial" w:cs="Arial"/>
          <w:sz w:val="24"/>
          <w:szCs w:val="24"/>
          <w:lang w:eastAsia="ru-RU"/>
        </w:rPr>
        <w:t>при</w:t>
      </w:r>
      <w:r w:rsidR="00496B83" w:rsidRPr="009C6E52">
        <w:rPr>
          <w:rFonts w:ascii="Arial" w:eastAsia="Times New Roman" w:hAnsi="Arial" w:cs="Arial"/>
          <w:sz w:val="24"/>
          <w:szCs w:val="24"/>
          <w:lang w:eastAsia="ru-RU"/>
        </w:rPr>
        <w:t xml:space="preserve"> комплектации двигателя, </w:t>
      </w:r>
      <w:r w:rsidR="003735B6" w:rsidRPr="009C6E52">
        <w:rPr>
          <w:rFonts w:ascii="Arial" w:eastAsia="Times New Roman" w:hAnsi="Arial" w:cs="Arial"/>
          <w:sz w:val="24"/>
          <w:szCs w:val="24"/>
          <w:lang w:eastAsia="ru-RU"/>
        </w:rPr>
        <w:t xml:space="preserve">приведенной в </w:t>
      </w:r>
      <w:r w:rsidR="00496B83" w:rsidRPr="009C6E52">
        <w:rPr>
          <w:rFonts w:ascii="Arial" w:eastAsia="Times New Roman" w:hAnsi="Arial" w:cs="Arial"/>
          <w:sz w:val="24"/>
          <w:szCs w:val="24"/>
          <w:lang w:eastAsia="ru-RU"/>
        </w:rPr>
        <w:t>таблице А</w:t>
      </w:r>
      <w:r w:rsidR="00F56E70" w:rsidRPr="009C6E52">
        <w:rPr>
          <w:rFonts w:ascii="Arial" w:eastAsia="Times New Roman" w:hAnsi="Arial" w:cs="Arial"/>
          <w:sz w:val="24"/>
          <w:szCs w:val="24"/>
          <w:lang w:eastAsia="ru-RU"/>
        </w:rPr>
        <w:t>.</w:t>
      </w:r>
      <w:r w:rsidR="00496B83" w:rsidRPr="009C6E52">
        <w:rPr>
          <w:rFonts w:ascii="Arial" w:eastAsia="Times New Roman" w:hAnsi="Arial" w:cs="Arial"/>
          <w:sz w:val="24"/>
          <w:szCs w:val="24"/>
          <w:lang w:eastAsia="ru-RU"/>
        </w:rPr>
        <w:t xml:space="preserve">1 </w:t>
      </w:r>
      <w:r w:rsidR="00F80A9A" w:rsidRPr="009C6E52">
        <w:rPr>
          <w:rFonts w:ascii="Arial" w:eastAsia="Times New Roman" w:hAnsi="Arial" w:cs="Arial"/>
          <w:sz w:val="24"/>
          <w:szCs w:val="24"/>
          <w:lang w:eastAsia="ru-RU"/>
        </w:rPr>
        <w:t>п</w:t>
      </w:r>
      <w:r w:rsidR="00496B83" w:rsidRPr="009C6E52">
        <w:rPr>
          <w:rFonts w:ascii="Arial" w:eastAsia="Times New Roman" w:hAnsi="Arial" w:cs="Arial"/>
          <w:sz w:val="24"/>
          <w:szCs w:val="24"/>
          <w:lang w:eastAsia="ru-RU"/>
        </w:rPr>
        <w:t>риложени</w:t>
      </w:r>
      <w:r w:rsidR="001E5274" w:rsidRPr="009C6E52">
        <w:rPr>
          <w:rFonts w:ascii="Arial" w:eastAsia="Times New Roman" w:hAnsi="Arial" w:cs="Arial"/>
          <w:sz w:val="24"/>
          <w:szCs w:val="24"/>
          <w:lang w:eastAsia="ru-RU"/>
        </w:rPr>
        <w:t>я</w:t>
      </w:r>
      <w:r w:rsidR="00496B83" w:rsidRPr="009C6E52">
        <w:rPr>
          <w:rFonts w:ascii="Arial" w:eastAsia="Times New Roman" w:hAnsi="Arial" w:cs="Arial"/>
          <w:sz w:val="24"/>
          <w:szCs w:val="24"/>
          <w:lang w:eastAsia="ru-RU"/>
        </w:rPr>
        <w:t xml:space="preserve"> А. </w:t>
      </w:r>
      <w:r w:rsidR="00B776AD" w:rsidRPr="009C6E52">
        <w:rPr>
          <w:rFonts w:ascii="Arial" w:eastAsia="Times New Roman" w:hAnsi="Arial" w:cs="Arial"/>
          <w:sz w:val="24"/>
          <w:szCs w:val="24"/>
          <w:lang w:eastAsia="ru-RU"/>
        </w:rPr>
        <w:t>Если невозможно проведение испытаний двигателя в комплектации</w:t>
      </w:r>
      <w:r w:rsidR="00AE4B60" w:rsidRPr="009C6E52">
        <w:rPr>
          <w:rFonts w:ascii="Arial" w:eastAsia="Times New Roman" w:hAnsi="Arial" w:cs="Arial"/>
          <w:sz w:val="24"/>
          <w:szCs w:val="24"/>
          <w:lang w:eastAsia="ru-RU"/>
        </w:rPr>
        <w:t>,</w:t>
      </w:r>
      <w:r w:rsidR="00B776AD" w:rsidRPr="009C6E52">
        <w:rPr>
          <w:rFonts w:ascii="Arial" w:eastAsia="Times New Roman" w:hAnsi="Arial" w:cs="Arial"/>
          <w:sz w:val="24"/>
          <w:szCs w:val="24"/>
          <w:lang w:eastAsia="ru-RU"/>
        </w:rPr>
        <w:t xml:space="preserve"> указанной в приложении А</w:t>
      </w:r>
      <w:r w:rsidR="00AE4B60" w:rsidRPr="009C6E52">
        <w:rPr>
          <w:rFonts w:ascii="Arial" w:eastAsia="Times New Roman" w:hAnsi="Arial" w:cs="Arial"/>
          <w:sz w:val="24"/>
          <w:szCs w:val="24"/>
          <w:lang w:eastAsia="ru-RU"/>
        </w:rPr>
        <w:t>,</w:t>
      </w:r>
      <w:r w:rsidR="00B776AD" w:rsidRPr="009C6E52">
        <w:rPr>
          <w:rFonts w:ascii="Arial" w:eastAsia="Times New Roman" w:hAnsi="Arial" w:cs="Arial"/>
          <w:sz w:val="24"/>
          <w:szCs w:val="24"/>
          <w:lang w:eastAsia="ru-RU"/>
        </w:rPr>
        <w:t xml:space="preserve"> необходимо полученную мощность </w:t>
      </w:r>
      <w:r w:rsidR="00B776AD" w:rsidRPr="0079194A">
        <w:rPr>
          <w:rFonts w:ascii="Arial" w:eastAsia="Times New Roman" w:hAnsi="Arial" w:cs="Arial"/>
          <w:color w:val="000000" w:themeColor="text1"/>
          <w:sz w:val="24"/>
          <w:szCs w:val="24"/>
          <w:lang w:eastAsia="ru-RU"/>
        </w:rPr>
        <w:t>скорректировать</w:t>
      </w:r>
      <w:r w:rsidR="00025511" w:rsidRPr="0079194A">
        <w:rPr>
          <w:rFonts w:ascii="Arial" w:eastAsia="Times New Roman" w:hAnsi="Arial" w:cs="Arial"/>
          <w:color w:val="000000" w:themeColor="text1"/>
          <w:sz w:val="24"/>
          <w:szCs w:val="24"/>
          <w:lang w:eastAsia="ru-RU"/>
        </w:rPr>
        <w:t xml:space="preserve"> </w:t>
      </w:r>
      <w:r w:rsidR="00D936F7" w:rsidRPr="0079194A">
        <w:rPr>
          <w:rFonts w:ascii="Arial" w:eastAsia="Times New Roman" w:hAnsi="Arial" w:cs="Arial"/>
          <w:color w:val="000000" w:themeColor="text1"/>
          <w:sz w:val="24"/>
          <w:szCs w:val="24"/>
          <w:lang w:eastAsia="ru-RU"/>
        </w:rPr>
        <w:t>для определения</w:t>
      </w:r>
      <w:r w:rsidR="0016736F" w:rsidRPr="0079194A">
        <w:rPr>
          <w:rFonts w:ascii="Arial" w:hAnsi="Arial" w:cs="Arial"/>
          <w:color w:val="000000" w:themeColor="text1"/>
          <w:sz w:val="24"/>
          <w:szCs w:val="24"/>
        </w:rPr>
        <w:t xml:space="preserve"> полезн</w:t>
      </w:r>
      <w:r w:rsidR="00D936F7" w:rsidRPr="0079194A">
        <w:rPr>
          <w:rFonts w:ascii="Arial" w:hAnsi="Arial" w:cs="Arial"/>
          <w:color w:val="000000" w:themeColor="text1"/>
          <w:sz w:val="24"/>
          <w:szCs w:val="24"/>
        </w:rPr>
        <w:t>ой</w:t>
      </w:r>
      <w:r w:rsidR="0016736F" w:rsidRPr="0079194A">
        <w:rPr>
          <w:rFonts w:ascii="Arial" w:hAnsi="Arial" w:cs="Arial"/>
          <w:color w:val="000000" w:themeColor="text1"/>
          <w:sz w:val="24"/>
          <w:szCs w:val="24"/>
        </w:rPr>
        <w:t xml:space="preserve"> мощност</w:t>
      </w:r>
      <w:r w:rsidR="00D936F7" w:rsidRPr="0079194A">
        <w:rPr>
          <w:rFonts w:ascii="Arial" w:hAnsi="Arial" w:cs="Arial"/>
          <w:color w:val="000000" w:themeColor="text1"/>
          <w:sz w:val="24"/>
          <w:szCs w:val="24"/>
        </w:rPr>
        <w:t>и</w:t>
      </w:r>
      <w:r w:rsidR="00B776AD" w:rsidRPr="0079194A">
        <w:rPr>
          <w:rFonts w:ascii="Arial" w:eastAsia="Times New Roman" w:hAnsi="Arial" w:cs="Arial"/>
          <w:color w:val="000000" w:themeColor="text1"/>
          <w:sz w:val="24"/>
          <w:szCs w:val="24"/>
          <w:lang w:eastAsia="ru-RU"/>
        </w:rPr>
        <w:t xml:space="preserve"> </w:t>
      </w:r>
      <w:r w:rsidR="00B776AD" w:rsidRPr="009C6E52">
        <w:rPr>
          <w:rFonts w:ascii="Arial" w:eastAsia="Times New Roman" w:hAnsi="Arial" w:cs="Arial"/>
          <w:sz w:val="24"/>
          <w:szCs w:val="24"/>
          <w:lang w:eastAsia="ru-RU"/>
        </w:rPr>
        <w:t>в соответствии с 9.2.</w:t>
      </w:r>
      <w:r w:rsidR="00B343D5" w:rsidRPr="009C6E52">
        <w:rPr>
          <w:rFonts w:ascii="Arial" w:eastAsia="Times New Roman" w:hAnsi="Arial" w:cs="Arial"/>
          <w:sz w:val="24"/>
          <w:szCs w:val="24"/>
          <w:lang w:eastAsia="ru-RU"/>
        </w:rPr>
        <w:t>2.</w:t>
      </w:r>
      <w:r w:rsidR="00B776AD" w:rsidRPr="009C6E52">
        <w:rPr>
          <w:rFonts w:ascii="Arial" w:eastAsia="Times New Roman" w:hAnsi="Arial" w:cs="Arial"/>
          <w:sz w:val="24"/>
          <w:szCs w:val="24"/>
          <w:lang w:eastAsia="ru-RU"/>
        </w:rPr>
        <w:t xml:space="preserve"> </w:t>
      </w:r>
    </w:p>
    <w:p w:rsidR="00B343D5" w:rsidRPr="009C6E52" w:rsidRDefault="00B343D5"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Удельные </w:t>
      </w:r>
      <w:r w:rsidR="0016736F" w:rsidRPr="00601D9C">
        <w:rPr>
          <w:rFonts w:ascii="Arial" w:eastAsia="Times New Roman" w:hAnsi="Arial" w:cs="Arial"/>
          <w:sz w:val="24"/>
          <w:szCs w:val="24"/>
          <w:lang w:eastAsia="ru-RU"/>
        </w:rPr>
        <w:t xml:space="preserve">ВВВ </w:t>
      </w:r>
      <w:r w:rsidRPr="00601D9C">
        <w:rPr>
          <w:rFonts w:ascii="Arial" w:eastAsia="Times New Roman" w:hAnsi="Arial" w:cs="Arial"/>
          <w:sz w:val="24"/>
          <w:szCs w:val="24"/>
          <w:lang w:eastAsia="ru-RU"/>
        </w:rPr>
        <w:t xml:space="preserve">определяют по отношению к </w:t>
      </w:r>
      <w:r w:rsidR="00D936F7" w:rsidRPr="00601D9C">
        <w:rPr>
          <w:rFonts w:ascii="Arial" w:eastAsia="Times New Roman" w:hAnsi="Arial" w:cs="Arial"/>
          <w:sz w:val="24"/>
          <w:szCs w:val="24"/>
          <w:lang w:eastAsia="ru-RU"/>
        </w:rPr>
        <w:t>неприведенной</w:t>
      </w:r>
      <w:r w:rsidRPr="00601D9C">
        <w:rPr>
          <w:rFonts w:ascii="Arial" w:eastAsia="Times New Roman" w:hAnsi="Arial" w:cs="Arial"/>
          <w:sz w:val="24"/>
          <w:szCs w:val="24"/>
          <w:lang w:eastAsia="ru-RU"/>
        </w:rPr>
        <w:t xml:space="preserve"> </w:t>
      </w:r>
      <w:r w:rsidRPr="009C6E52">
        <w:rPr>
          <w:rFonts w:ascii="Arial" w:eastAsia="Times New Roman" w:hAnsi="Arial" w:cs="Arial"/>
          <w:sz w:val="24"/>
          <w:szCs w:val="24"/>
          <w:lang w:eastAsia="ru-RU"/>
        </w:rPr>
        <w:t xml:space="preserve">полезной мощности </w:t>
      </w:r>
      <w:r w:rsidR="00F77BB5">
        <w:rPr>
          <w:rFonts w:ascii="Arial" w:eastAsia="Times New Roman" w:hAnsi="Arial" w:cs="Arial"/>
          <w:sz w:val="24"/>
          <w:szCs w:val="24"/>
          <w:lang w:eastAsia="ru-RU"/>
        </w:rPr>
        <w:t>(</w:t>
      </w:r>
      <w:r w:rsidRPr="009C6E52">
        <w:rPr>
          <w:rFonts w:ascii="Arial" w:eastAsia="Times New Roman" w:hAnsi="Arial" w:cs="Arial"/>
          <w:sz w:val="24"/>
          <w:szCs w:val="24"/>
          <w:lang w:eastAsia="ru-RU"/>
        </w:rPr>
        <w:t>нетто</w:t>
      </w:r>
      <w:r w:rsidR="00F77BB5">
        <w:rPr>
          <w:rFonts w:ascii="Arial" w:eastAsia="Times New Roman" w:hAnsi="Arial" w:cs="Arial"/>
          <w:sz w:val="24"/>
          <w:szCs w:val="24"/>
          <w:lang w:eastAsia="ru-RU"/>
        </w:rPr>
        <w:t>)</w:t>
      </w:r>
      <w:r w:rsidRPr="009C6E52">
        <w:rPr>
          <w:rFonts w:ascii="Arial" w:eastAsia="Times New Roman" w:hAnsi="Arial" w:cs="Arial"/>
          <w:sz w:val="24"/>
          <w:szCs w:val="24"/>
          <w:lang w:eastAsia="ru-RU"/>
        </w:rPr>
        <w:t>, при выполнени</w:t>
      </w:r>
      <w:r w:rsidR="00AE4B60" w:rsidRPr="009C6E52">
        <w:rPr>
          <w:rFonts w:ascii="Arial" w:eastAsia="Times New Roman" w:hAnsi="Arial" w:cs="Arial"/>
          <w:sz w:val="24"/>
          <w:szCs w:val="24"/>
          <w:lang w:eastAsia="ru-RU"/>
        </w:rPr>
        <w:t>и</w:t>
      </w:r>
      <w:r w:rsidRPr="009C6E52">
        <w:rPr>
          <w:rFonts w:ascii="Arial" w:eastAsia="Times New Roman" w:hAnsi="Arial" w:cs="Arial"/>
          <w:sz w:val="24"/>
          <w:szCs w:val="24"/>
          <w:lang w:eastAsia="ru-RU"/>
        </w:rPr>
        <w:t xml:space="preserve"> услови</w:t>
      </w:r>
      <w:r w:rsidR="00AE4B60" w:rsidRPr="009C6E52">
        <w:rPr>
          <w:rFonts w:ascii="Arial" w:eastAsia="Times New Roman" w:hAnsi="Arial" w:cs="Arial"/>
          <w:sz w:val="24"/>
          <w:szCs w:val="24"/>
          <w:lang w:eastAsia="ru-RU"/>
        </w:rPr>
        <w:t>й</w:t>
      </w:r>
      <w:r w:rsidRPr="009C6E52">
        <w:rPr>
          <w:rFonts w:ascii="Arial" w:eastAsia="Times New Roman" w:hAnsi="Arial" w:cs="Arial"/>
          <w:sz w:val="24"/>
          <w:szCs w:val="24"/>
          <w:lang w:eastAsia="ru-RU"/>
        </w:rPr>
        <w:t xml:space="preserve"> 6.2.3.</w:t>
      </w:r>
    </w:p>
    <w:p w:rsidR="00496B83" w:rsidRPr="009C6E52" w:rsidRDefault="00B776AD" w:rsidP="00496B83">
      <w:pPr>
        <w:spacing w:after="0" w:line="360"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 xml:space="preserve">6.4.2 </w:t>
      </w:r>
      <w:r w:rsidR="00496B83" w:rsidRPr="009C6E52">
        <w:rPr>
          <w:rFonts w:ascii="Arial" w:eastAsia="Times New Roman" w:hAnsi="Arial" w:cs="Arial"/>
          <w:sz w:val="24"/>
          <w:szCs w:val="24"/>
          <w:lang w:eastAsia="ru-RU"/>
        </w:rPr>
        <w:t xml:space="preserve">Мощность брутто устанавливается </w:t>
      </w:r>
      <w:r w:rsidR="0016736F" w:rsidRPr="009C6E52">
        <w:rPr>
          <w:rFonts w:ascii="Arial" w:eastAsia="Times New Roman" w:hAnsi="Arial" w:cs="Arial"/>
          <w:sz w:val="24"/>
          <w:szCs w:val="24"/>
          <w:lang w:eastAsia="ru-RU"/>
        </w:rPr>
        <w:t>при комплектации</w:t>
      </w:r>
      <w:r w:rsidR="00496B83" w:rsidRPr="009C6E52">
        <w:rPr>
          <w:rFonts w:ascii="Arial" w:eastAsia="Times New Roman" w:hAnsi="Arial" w:cs="Arial"/>
          <w:sz w:val="24"/>
          <w:szCs w:val="24"/>
          <w:lang w:eastAsia="ru-RU"/>
        </w:rPr>
        <w:t xml:space="preserve"> двигателя, </w:t>
      </w:r>
      <w:r w:rsidR="003735B6" w:rsidRPr="009C6E52">
        <w:rPr>
          <w:rFonts w:ascii="Arial" w:eastAsia="Times New Roman" w:hAnsi="Arial" w:cs="Arial"/>
          <w:sz w:val="24"/>
          <w:szCs w:val="24"/>
          <w:lang w:eastAsia="ru-RU"/>
        </w:rPr>
        <w:t>приведенной</w:t>
      </w:r>
      <w:r w:rsidR="00496B83" w:rsidRPr="009C6E52">
        <w:rPr>
          <w:rFonts w:ascii="Arial" w:eastAsia="Times New Roman" w:hAnsi="Arial" w:cs="Arial"/>
          <w:sz w:val="24"/>
          <w:szCs w:val="24"/>
          <w:lang w:eastAsia="ru-RU"/>
        </w:rPr>
        <w:t xml:space="preserve"> в таблице Б</w:t>
      </w:r>
      <w:r w:rsidR="003274C3" w:rsidRPr="009C6E52">
        <w:rPr>
          <w:rFonts w:ascii="Arial" w:eastAsia="Times New Roman" w:hAnsi="Arial" w:cs="Arial"/>
          <w:sz w:val="24"/>
          <w:szCs w:val="24"/>
          <w:lang w:eastAsia="ru-RU"/>
        </w:rPr>
        <w:t>.</w:t>
      </w:r>
      <w:r w:rsidR="00496B83" w:rsidRPr="009C6E52">
        <w:rPr>
          <w:rFonts w:ascii="Arial" w:eastAsia="Times New Roman" w:hAnsi="Arial" w:cs="Arial"/>
          <w:sz w:val="24"/>
          <w:szCs w:val="24"/>
          <w:lang w:eastAsia="ru-RU"/>
        </w:rPr>
        <w:t xml:space="preserve">1 </w:t>
      </w:r>
      <w:r w:rsidR="0079194A">
        <w:rPr>
          <w:rFonts w:ascii="Arial" w:eastAsia="Times New Roman" w:hAnsi="Arial" w:cs="Arial"/>
          <w:sz w:val="24"/>
          <w:szCs w:val="24"/>
          <w:lang w:eastAsia="ru-RU"/>
        </w:rPr>
        <w:t>п</w:t>
      </w:r>
      <w:r w:rsidR="00496B83" w:rsidRPr="009C6E52">
        <w:rPr>
          <w:rFonts w:ascii="Arial" w:eastAsia="Times New Roman" w:hAnsi="Arial" w:cs="Arial"/>
          <w:sz w:val="24"/>
          <w:szCs w:val="24"/>
          <w:lang w:eastAsia="ru-RU"/>
        </w:rPr>
        <w:t>риложения Б.</w:t>
      </w:r>
    </w:p>
    <w:p w:rsidR="00496B83" w:rsidRPr="0079194A" w:rsidRDefault="00B776AD" w:rsidP="00C65AB0">
      <w:pPr>
        <w:spacing w:after="0" w:line="360" w:lineRule="auto"/>
        <w:ind w:firstLine="709"/>
        <w:jc w:val="both"/>
        <w:rPr>
          <w:rFonts w:ascii="Arial" w:eastAsia="Times New Roman" w:hAnsi="Arial" w:cs="Arial"/>
          <w:color w:val="000000" w:themeColor="text1"/>
          <w:sz w:val="24"/>
          <w:szCs w:val="24"/>
          <w:lang w:eastAsia="ru-RU"/>
        </w:rPr>
      </w:pPr>
      <w:r w:rsidRPr="0079194A">
        <w:rPr>
          <w:rFonts w:ascii="Arial" w:eastAsia="Times New Roman" w:hAnsi="Arial" w:cs="Arial"/>
          <w:color w:val="000000" w:themeColor="text1"/>
          <w:sz w:val="24"/>
          <w:szCs w:val="24"/>
          <w:lang w:eastAsia="ru-RU"/>
        </w:rPr>
        <w:t>6.4.</w:t>
      </w:r>
      <w:r w:rsidR="003735B6" w:rsidRPr="0079194A">
        <w:rPr>
          <w:rFonts w:ascii="Arial" w:eastAsia="Times New Roman" w:hAnsi="Arial" w:cs="Arial"/>
          <w:color w:val="000000" w:themeColor="text1"/>
          <w:sz w:val="24"/>
          <w:szCs w:val="24"/>
          <w:lang w:eastAsia="ru-RU"/>
        </w:rPr>
        <w:t>3</w:t>
      </w:r>
      <w:r w:rsidR="00496B83" w:rsidRPr="0079194A">
        <w:rPr>
          <w:rFonts w:ascii="Arial" w:eastAsia="Times New Roman" w:hAnsi="Arial" w:cs="Arial"/>
          <w:color w:val="000000" w:themeColor="text1"/>
          <w:sz w:val="24"/>
          <w:szCs w:val="24"/>
          <w:lang w:eastAsia="ru-RU"/>
        </w:rPr>
        <w:t xml:space="preserve"> </w:t>
      </w:r>
      <w:r w:rsidR="00D936F7" w:rsidRPr="0079194A">
        <w:rPr>
          <w:rFonts w:ascii="Arial" w:eastAsia="Times New Roman" w:hAnsi="Arial" w:cs="Arial"/>
          <w:color w:val="000000" w:themeColor="text1"/>
          <w:sz w:val="24"/>
          <w:szCs w:val="24"/>
          <w:lang w:eastAsia="ru-RU"/>
        </w:rPr>
        <w:t xml:space="preserve">При испытаниях двигателя </w:t>
      </w:r>
      <w:r w:rsidR="00F77BB5" w:rsidRPr="0079194A">
        <w:rPr>
          <w:rFonts w:ascii="Arial" w:eastAsia="Times New Roman" w:hAnsi="Arial" w:cs="Arial"/>
          <w:color w:val="000000" w:themeColor="text1"/>
          <w:sz w:val="24"/>
          <w:szCs w:val="24"/>
          <w:lang w:eastAsia="ru-RU"/>
        </w:rPr>
        <w:t>по</w:t>
      </w:r>
      <w:r w:rsidR="00D936F7" w:rsidRPr="0079194A">
        <w:rPr>
          <w:rFonts w:ascii="Arial" w:eastAsia="Times New Roman" w:hAnsi="Arial" w:cs="Arial"/>
          <w:color w:val="000000" w:themeColor="text1"/>
          <w:sz w:val="24"/>
          <w:szCs w:val="24"/>
          <w:lang w:eastAsia="ru-RU"/>
        </w:rPr>
        <w:t xml:space="preserve"> внешне</w:t>
      </w:r>
      <w:r w:rsidR="00F77BB5" w:rsidRPr="0079194A">
        <w:rPr>
          <w:rFonts w:ascii="Arial" w:eastAsia="Times New Roman" w:hAnsi="Arial" w:cs="Arial"/>
          <w:color w:val="000000" w:themeColor="text1"/>
          <w:sz w:val="24"/>
          <w:szCs w:val="24"/>
          <w:lang w:eastAsia="ru-RU"/>
        </w:rPr>
        <w:t>й</w:t>
      </w:r>
      <w:r w:rsidR="00D936F7" w:rsidRPr="0079194A">
        <w:rPr>
          <w:rFonts w:ascii="Arial" w:eastAsia="Times New Roman" w:hAnsi="Arial" w:cs="Arial"/>
          <w:color w:val="000000" w:themeColor="text1"/>
          <w:sz w:val="24"/>
          <w:szCs w:val="24"/>
          <w:lang w:eastAsia="ru-RU"/>
        </w:rPr>
        <w:t xml:space="preserve"> скоростной характеристике (ВСХ)</w:t>
      </w:r>
      <w:r w:rsidR="00C65AB0" w:rsidRPr="0079194A">
        <w:rPr>
          <w:rFonts w:ascii="Arial" w:eastAsia="Times New Roman" w:hAnsi="Arial" w:cs="Arial"/>
          <w:color w:val="000000" w:themeColor="text1"/>
          <w:sz w:val="24"/>
          <w:szCs w:val="24"/>
          <w:lang w:eastAsia="ru-RU"/>
        </w:rPr>
        <w:t xml:space="preserve"> в области предполагаемого максимума мощности рекомендуется провести дополнительные замеры, для определения максимальной мощности на промежуточных частотах вращений. Перед оценкой результатов испытаний </w:t>
      </w:r>
      <w:r w:rsidR="00F77BB5" w:rsidRPr="0079194A">
        <w:rPr>
          <w:rFonts w:ascii="Arial" w:eastAsia="Times New Roman" w:hAnsi="Arial" w:cs="Arial"/>
          <w:color w:val="000000" w:themeColor="text1"/>
          <w:sz w:val="24"/>
          <w:szCs w:val="24"/>
          <w:lang w:eastAsia="ru-RU"/>
        </w:rPr>
        <w:t xml:space="preserve">по </w:t>
      </w:r>
      <w:r w:rsidR="00C65AB0" w:rsidRPr="0079194A">
        <w:rPr>
          <w:rFonts w:ascii="Arial" w:eastAsia="Times New Roman" w:hAnsi="Arial" w:cs="Arial"/>
          <w:color w:val="000000" w:themeColor="text1"/>
          <w:sz w:val="24"/>
          <w:szCs w:val="24"/>
          <w:lang w:eastAsia="ru-RU"/>
        </w:rPr>
        <w:t xml:space="preserve">ВСХ на соответствие требований НТД </w:t>
      </w:r>
      <w:r w:rsidR="00496B83" w:rsidRPr="0079194A">
        <w:rPr>
          <w:rFonts w:ascii="Arial" w:eastAsia="Times New Roman" w:hAnsi="Arial" w:cs="Arial"/>
          <w:color w:val="000000" w:themeColor="text1"/>
          <w:sz w:val="24"/>
          <w:szCs w:val="24"/>
          <w:lang w:eastAsia="ru-RU"/>
        </w:rPr>
        <w:t xml:space="preserve">измеренную мощность </w:t>
      </w:r>
      <w:r w:rsidR="000D1B27" w:rsidRPr="0079194A">
        <w:rPr>
          <w:rFonts w:ascii="Arial" w:eastAsia="Times New Roman" w:hAnsi="Arial" w:cs="Arial"/>
          <w:i/>
          <w:color w:val="000000" w:themeColor="text1"/>
          <w:sz w:val="24"/>
          <w:szCs w:val="24"/>
          <w:lang w:eastAsia="ru-RU"/>
        </w:rPr>
        <w:t>Р</w:t>
      </w:r>
      <w:r w:rsidR="00496B83" w:rsidRPr="0079194A">
        <w:rPr>
          <w:rFonts w:ascii="Arial" w:eastAsia="Times New Roman" w:hAnsi="Arial" w:cs="Arial"/>
          <w:i/>
          <w:color w:val="000000" w:themeColor="text1"/>
          <w:sz w:val="24"/>
          <w:szCs w:val="24"/>
          <w:vertAlign w:val="subscript"/>
          <w:lang w:val="en-US" w:eastAsia="ru-RU"/>
        </w:rPr>
        <w:t>m</w:t>
      </w:r>
      <w:r w:rsidR="00496B83" w:rsidRPr="0079194A">
        <w:rPr>
          <w:rFonts w:ascii="Arial" w:eastAsia="Times New Roman" w:hAnsi="Arial" w:cs="Arial"/>
          <w:color w:val="000000" w:themeColor="text1"/>
          <w:sz w:val="24"/>
          <w:szCs w:val="24"/>
          <w:lang w:eastAsia="ru-RU"/>
        </w:rPr>
        <w:t xml:space="preserve"> приводят к стандартным атмосферным условиям путём умножения её значе</w:t>
      </w:r>
      <w:r w:rsidRPr="0079194A">
        <w:rPr>
          <w:rFonts w:ascii="Arial" w:eastAsia="Times New Roman" w:hAnsi="Arial" w:cs="Arial"/>
          <w:color w:val="000000" w:themeColor="text1"/>
          <w:sz w:val="24"/>
          <w:szCs w:val="24"/>
          <w:lang w:eastAsia="ru-RU"/>
        </w:rPr>
        <w:t xml:space="preserve">ния на поправочный коэффициент. </w:t>
      </w:r>
      <w:r w:rsidR="00496B83" w:rsidRPr="0079194A">
        <w:rPr>
          <w:rFonts w:ascii="Arial" w:eastAsia="Times New Roman" w:hAnsi="Arial" w:cs="Arial"/>
          <w:color w:val="000000" w:themeColor="text1"/>
          <w:sz w:val="24"/>
          <w:szCs w:val="24"/>
          <w:lang w:eastAsia="ru-RU"/>
        </w:rPr>
        <w:t>Расчёт поправочн</w:t>
      </w:r>
      <w:r w:rsidR="00AE4B60" w:rsidRPr="0079194A">
        <w:rPr>
          <w:rFonts w:ascii="Arial" w:eastAsia="Times New Roman" w:hAnsi="Arial" w:cs="Arial"/>
          <w:color w:val="000000" w:themeColor="text1"/>
          <w:sz w:val="24"/>
          <w:szCs w:val="24"/>
          <w:lang w:eastAsia="ru-RU"/>
        </w:rPr>
        <w:t>ых</w:t>
      </w:r>
      <w:r w:rsidR="00496B83" w:rsidRPr="0079194A">
        <w:rPr>
          <w:rFonts w:ascii="Arial" w:eastAsia="Times New Roman" w:hAnsi="Arial" w:cs="Arial"/>
          <w:color w:val="000000" w:themeColor="text1"/>
          <w:sz w:val="24"/>
          <w:szCs w:val="24"/>
          <w:lang w:eastAsia="ru-RU"/>
        </w:rPr>
        <w:t xml:space="preserve"> коэффициент</w:t>
      </w:r>
      <w:r w:rsidR="00AE4B60" w:rsidRPr="0079194A">
        <w:rPr>
          <w:rFonts w:ascii="Arial" w:eastAsia="Times New Roman" w:hAnsi="Arial" w:cs="Arial"/>
          <w:color w:val="000000" w:themeColor="text1"/>
          <w:sz w:val="24"/>
          <w:szCs w:val="24"/>
          <w:lang w:eastAsia="ru-RU"/>
        </w:rPr>
        <w:t>ов</w:t>
      </w:r>
      <w:r w:rsidR="00496B83" w:rsidRPr="0079194A">
        <w:rPr>
          <w:rFonts w:ascii="Arial" w:eastAsia="Times New Roman" w:hAnsi="Arial" w:cs="Arial"/>
          <w:color w:val="000000" w:themeColor="text1"/>
          <w:sz w:val="26"/>
          <w:szCs w:val="26"/>
          <w:lang w:eastAsia="ru-RU"/>
        </w:rPr>
        <w:t xml:space="preserve"> </w:t>
      </w:r>
      <w:r w:rsidRPr="0079194A">
        <w:rPr>
          <w:rFonts w:ascii="Arial" w:eastAsia="Times New Roman" w:hAnsi="Arial" w:cs="Arial"/>
          <w:i/>
          <w:color w:val="000000" w:themeColor="text1"/>
          <w:sz w:val="26"/>
          <w:szCs w:val="26"/>
          <w:lang w:eastAsia="ru-RU"/>
        </w:rPr>
        <w:t>α</w:t>
      </w:r>
      <w:r w:rsidRPr="0079194A">
        <w:rPr>
          <w:rFonts w:ascii="Arial" w:eastAsia="Times New Roman" w:hAnsi="Arial" w:cs="Arial"/>
          <w:i/>
          <w:color w:val="000000" w:themeColor="text1"/>
          <w:sz w:val="26"/>
          <w:szCs w:val="26"/>
          <w:vertAlign w:val="subscript"/>
          <w:lang w:val="en-US" w:eastAsia="ru-RU"/>
        </w:rPr>
        <w:t>a</w:t>
      </w:r>
      <w:r w:rsidRPr="0079194A">
        <w:rPr>
          <w:rFonts w:ascii="Arial" w:eastAsia="Times New Roman" w:hAnsi="Arial" w:cs="Arial"/>
          <w:color w:val="000000" w:themeColor="text1"/>
          <w:sz w:val="26"/>
          <w:szCs w:val="26"/>
          <w:lang w:eastAsia="ru-RU"/>
        </w:rPr>
        <w:t xml:space="preserve"> и </w:t>
      </w:r>
      <w:r w:rsidR="00496B83" w:rsidRPr="0079194A">
        <w:rPr>
          <w:rFonts w:ascii="Arial" w:eastAsia="Times New Roman" w:hAnsi="Arial" w:cs="Arial"/>
          <w:i/>
          <w:color w:val="000000" w:themeColor="text1"/>
          <w:sz w:val="28"/>
          <w:szCs w:val="28"/>
          <w:lang w:eastAsia="ru-RU"/>
        </w:rPr>
        <w:t>α</w:t>
      </w:r>
      <w:r w:rsidR="00FA6A1B" w:rsidRPr="0079194A">
        <w:rPr>
          <w:rFonts w:ascii="Arial" w:eastAsia="Times New Roman" w:hAnsi="Arial" w:cs="Arial"/>
          <w:i/>
          <w:color w:val="000000" w:themeColor="text1"/>
          <w:sz w:val="26"/>
          <w:szCs w:val="26"/>
          <w:vertAlign w:val="subscript"/>
          <w:lang w:val="en-US" w:eastAsia="ru-RU"/>
        </w:rPr>
        <w:t>d</w:t>
      </w:r>
      <w:r w:rsidRPr="0079194A">
        <w:rPr>
          <w:rFonts w:ascii="Arial" w:eastAsia="Times New Roman" w:hAnsi="Arial" w:cs="Arial"/>
          <w:color w:val="000000" w:themeColor="text1"/>
          <w:sz w:val="24"/>
          <w:szCs w:val="24"/>
          <w:lang w:eastAsia="ru-RU"/>
        </w:rPr>
        <w:t xml:space="preserve">, а </w:t>
      </w:r>
      <w:r w:rsidR="00FC5177" w:rsidRPr="0079194A">
        <w:rPr>
          <w:rFonts w:ascii="Arial" w:eastAsia="Times New Roman" w:hAnsi="Arial" w:cs="Arial"/>
          <w:color w:val="000000" w:themeColor="text1"/>
          <w:sz w:val="24"/>
          <w:szCs w:val="24"/>
          <w:lang w:eastAsia="ru-RU"/>
        </w:rPr>
        <w:t>также</w:t>
      </w:r>
      <w:r w:rsidRPr="0079194A">
        <w:rPr>
          <w:rFonts w:ascii="Arial" w:eastAsia="Times New Roman" w:hAnsi="Arial" w:cs="Arial"/>
          <w:color w:val="000000" w:themeColor="text1"/>
          <w:sz w:val="24"/>
          <w:szCs w:val="24"/>
          <w:lang w:eastAsia="ru-RU"/>
        </w:rPr>
        <w:t xml:space="preserve"> допустимые их значения приведены</w:t>
      </w:r>
      <w:r w:rsidR="00496B83" w:rsidRPr="0079194A">
        <w:rPr>
          <w:rFonts w:ascii="Arial" w:eastAsia="Times New Roman" w:hAnsi="Arial" w:cs="Arial"/>
          <w:color w:val="000000" w:themeColor="text1"/>
          <w:sz w:val="24"/>
          <w:szCs w:val="24"/>
          <w:lang w:eastAsia="ru-RU"/>
        </w:rPr>
        <w:t xml:space="preserve"> в 9.</w:t>
      </w:r>
      <w:r w:rsidR="00B343D5" w:rsidRPr="0079194A">
        <w:rPr>
          <w:rFonts w:ascii="Arial" w:eastAsia="Times New Roman" w:hAnsi="Arial" w:cs="Arial"/>
          <w:color w:val="000000" w:themeColor="text1"/>
          <w:sz w:val="24"/>
          <w:szCs w:val="24"/>
          <w:lang w:eastAsia="ru-RU"/>
        </w:rPr>
        <w:t>4</w:t>
      </w:r>
      <w:r w:rsidRPr="0079194A">
        <w:rPr>
          <w:rFonts w:ascii="Arial" w:eastAsia="Times New Roman" w:hAnsi="Arial" w:cs="Arial"/>
          <w:color w:val="000000" w:themeColor="text1"/>
          <w:sz w:val="24"/>
          <w:szCs w:val="24"/>
          <w:lang w:eastAsia="ru-RU"/>
        </w:rPr>
        <w:t>.</w:t>
      </w:r>
    </w:p>
    <w:p w:rsidR="003A4B66" w:rsidRPr="009C6E52" w:rsidRDefault="00496B83" w:rsidP="00F56E70">
      <w:pPr>
        <w:spacing w:after="0" w:line="360" w:lineRule="auto"/>
        <w:ind w:firstLine="709"/>
        <w:jc w:val="both"/>
        <w:rPr>
          <w:rFonts w:ascii="Arial" w:eastAsia="Times New Roman" w:hAnsi="Arial" w:cs="Arial"/>
          <w:b/>
          <w:sz w:val="24"/>
          <w:szCs w:val="24"/>
          <w:lang w:eastAsia="ru-RU"/>
        </w:rPr>
      </w:pPr>
      <w:r w:rsidRPr="009C6E52">
        <w:rPr>
          <w:rFonts w:ascii="Arial" w:eastAsia="Times New Roman" w:hAnsi="Arial" w:cs="Arial"/>
          <w:b/>
          <w:sz w:val="24"/>
          <w:szCs w:val="24"/>
          <w:lang w:eastAsia="ru-RU"/>
        </w:rPr>
        <w:t>6.5 Система впуска воздуха в двигатель</w:t>
      </w:r>
    </w:p>
    <w:p w:rsidR="003A4B66" w:rsidRPr="009C6E52" w:rsidRDefault="003A4B66" w:rsidP="00161DB0">
      <w:pPr>
        <w:pStyle w:val="afff"/>
        <w:spacing w:line="360" w:lineRule="auto"/>
        <w:ind w:firstLine="708"/>
        <w:jc w:val="both"/>
        <w:rPr>
          <w:rFonts w:ascii="Arial" w:hAnsi="Arial" w:cs="Arial"/>
          <w:sz w:val="24"/>
          <w:szCs w:val="24"/>
        </w:rPr>
      </w:pPr>
      <w:r w:rsidRPr="009C6E52">
        <w:rPr>
          <w:rFonts w:ascii="Arial" w:hAnsi="Arial" w:cs="Arial"/>
          <w:sz w:val="24"/>
          <w:szCs w:val="24"/>
        </w:rPr>
        <w:t xml:space="preserve">Необходимо использовать систему впуска воздуха в двигатель, обеспечивающую </w:t>
      </w:r>
      <w:r w:rsidR="00F56E70" w:rsidRPr="009C6E52">
        <w:rPr>
          <w:rFonts w:ascii="Arial" w:hAnsi="Arial" w:cs="Arial"/>
          <w:sz w:val="24"/>
          <w:szCs w:val="24"/>
        </w:rPr>
        <w:t>сопротивление</w:t>
      </w:r>
      <w:r w:rsidRPr="009C6E52">
        <w:rPr>
          <w:rFonts w:ascii="Arial" w:hAnsi="Arial" w:cs="Arial"/>
          <w:sz w:val="24"/>
          <w:szCs w:val="24"/>
        </w:rPr>
        <w:t xml:space="preserve"> воздуха в пределах </w:t>
      </w:r>
      <w:r w:rsidR="00F56E70" w:rsidRPr="009C6E52">
        <w:rPr>
          <w:rFonts w:ascii="Arial" w:hAnsi="Arial" w:cs="Arial"/>
          <w:sz w:val="24"/>
          <w:szCs w:val="24"/>
        </w:rPr>
        <w:t>±100 Па от верхнего предела, установленного изготовителем для режима работы двигателя</w:t>
      </w:r>
      <w:r w:rsidR="00B21C36" w:rsidRPr="009C6E52">
        <w:rPr>
          <w:rFonts w:ascii="Arial" w:hAnsi="Arial" w:cs="Arial"/>
          <w:sz w:val="24"/>
          <w:szCs w:val="24"/>
        </w:rPr>
        <w:t>,</w:t>
      </w:r>
      <w:r w:rsidR="00F56E70" w:rsidRPr="009C6E52">
        <w:rPr>
          <w:rFonts w:ascii="Arial" w:hAnsi="Arial" w:cs="Arial"/>
          <w:sz w:val="24"/>
          <w:szCs w:val="24"/>
        </w:rPr>
        <w:t xml:space="preserve"> </w:t>
      </w:r>
      <w:r w:rsidRPr="009C6E52">
        <w:rPr>
          <w:rFonts w:ascii="Arial" w:hAnsi="Arial" w:cs="Arial"/>
          <w:sz w:val="24"/>
          <w:szCs w:val="24"/>
        </w:rPr>
        <w:t>соответствующе</w:t>
      </w:r>
      <w:r w:rsidR="00F56E70" w:rsidRPr="009C6E52">
        <w:rPr>
          <w:rFonts w:ascii="Arial" w:hAnsi="Arial" w:cs="Arial"/>
          <w:sz w:val="24"/>
          <w:szCs w:val="24"/>
        </w:rPr>
        <w:t>го</w:t>
      </w:r>
      <w:r w:rsidRPr="009C6E52">
        <w:rPr>
          <w:rFonts w:ascii="Arial" w:hAnsi="Arial" w:cs="Arial"/>
          <w:sz w:val="24"/>
          <w:szCs w:val="24"/>
        </w:rPr>
        <w:t xml:space="preserve"> заявленной максимальной мощности.</w:t>
      </w:r>
    </w:p>
    <w:p w:rsidR="003A4B66" w:rsidRPr="009C6E52" w:rsidRDefault="00496B83" w:rsidP="003A4B66">
      <w:pPr>
        <w:spacing w:after="0" w:line="360" w:lineRule="auto"/>
        <w:ind w:firstLine="709"/>
        <w:jc w:val="both"/>
        <w:rPr>
          <w:rFonts w:ascii="Arial" w:eastAsia="Times New Roman" w:hAnsi="Arial" w:cs="Arial"/>
          <w:b/>
          <w:sz w:val="24"/>
          <w:szCs w:val="24"/>
          <w:lang w:eastAsia="ru-RU"/>
        </w:rPr>
      </w:pPr>
      <w:r w:rsidRPr="009C6E52">
        <w:rPr>
          <w:rFonts w:ascii="Arial" w:eastAsia="Times New Roman" w:hAnsi="Arial" w:cs="Arial"/>
          <w:b/>
          <w:sz w:val="24"/>
          <w:szCs w:val="24"/>
          <w:lang w:eastAsia="ru-RU"/>
        </w:rPr>
        <w:t>6.6 Система выпуска отработавших газов</w:t>
      </w:r>
    </w:p>
    <w:p w:rsidR="003A4B66" w:rsidRPr="009C6E52" w:rsidRDefault="00F77BB5" w:rsidP="001A5009">
      <w:pPr>
        <w:spacing w:after="0" w:line="360" w:lineRule="auto"/>
        <w:ind w:firstLine="709"/>
        <w:jc w:val="both"/>
        <w:rPr>
          <w:rFonts w:ascii="Arial" w:eastAsia="Times New Roman" w:hAnsi="Arial" w:cs="Arial"/>
          <w:b/>
          <w:sz w:val="24"/>
          <w:szCs w:val="24"/>
          <w:lang w:eastAsia="ru-RU"/>
        </w:rPr>
      </w:pPr>
      <w:r>
        <w:rPr>
          <w:rFonts w:ascii="Arial" w:hAnsi="Arial" w:cs="Arial"/>
          <w:sz w:val="24"/>
          <w:szCs w:val="24"/>
        </w:rPr>
        <w:t xml:space="preserve">Используется </w:t>
      </w:r>
      <w:r w:rsidR="003A4B66" w:rsidRPr="009C6E52">
        <w:rPr>
          <w:rFonts w:ascii="Arial" w:hAnsi="Arial" w:cs="Arial"/>
          <w:sz w:val="24"/>
          <w:szCs w:val="24"/>
        </w:rPr>
        <w:t>систем</w:t>
      </w:r>
      <w:r>
        <w:rPr>
          <w:rFonts w:ascii="Arial" w:hAnsi="Arial" w:cs="Arial"/>
          <w:sz w:val="24"/>
          <w:szCs w:val="24"/>
        </w:rPr>
        <w:t>а</w:t>
      </w:r>
      <w:r w:rsidR="003A4B66" w:rsidRPr="009C6E52">
        <w:rPr>
          <w:rFonts w:ascii="Arial" w:hAnsi="Arial" w:cs="Arial"/>
          <w:sz w:val="24"/>
          <w:szCs w:val="24"/>
        </w:rPr>
        <w:t xml:space="preserve"> выпуска </w:t>
      </w:r>
      <w:r w:rsidR="003A4B66" w:rsidRPr="009C6E52">
        <w:rPr>
          <w:rFonts w:ascii="Arial" w:eastAsia="Times New Roman" w:hAnsi="Arial" w:cs="Arial"/>
          <w:sz w:val="24"/>
          <w:szCs w:val="24"/>
          <w:lang w:eastAsia="ru-RU"/>
        </w:rPr>
        <w:t>КТС</w:t>
      </w:r>
      <w:r w:rsidR="003A4B66" w:rsidRPr="009C6E52">
        <w:rPr>
          <w:rFonts w:ascii="Arial" w:eastAsia="Times New Roman" w:hAnsi="Arial" w:cs="Arial"/>
          <w:color w:val="FF0000"/>
          <w:sz w:val="24"/>
          <w:szCs w:val="24"/>
          <w:lang w:eastAsia="ru-RU"/>
        </w:rPr>
        <w:t xml:space="preserve"> </w:t>
      </w:r>
      <w:r w:rsidR="003A4B66" w:rsidRPr="009C6E52">
        <w:rPr>
          <w:rFonts w:ascii="Arial" w:eastAsia="Times New Roman" w:hAnsi="Arial" w:cs="Arial"/>
          <w:sz w:val="24"/>
          <w:szCs w:val="24"/>
          <w:lang w:eastAsia="ru-RU"/>
        </w:rPr>
        <w:t>или лабораторн</w:t>
      </w:r>
      <w:r w:rsidR="00080DB5">
        <w:rPr>
          <w:rFonts w:ascii="Arial" w:eastAsia="Times New Roman" w:hAnsi="Arial" w:cs="Arial"/>
          <w:sz w:val="24"/>
          <w:szCs w:val="24"/>
          <w:lang w:eastAsia="ru-RU"/>
        </w:rPr>
        <w:t>ая</w:t>
      </w:r>
      <w:r w:rsidR="003A4B66" w:rsidRPr="009C6E52">
        <w:rPr>
          <w:rFonts w:ascii="Arial" w:eastAsia="Times New Roman" w:hAnsi="Arial" w:cs="Arial"/>
          <w:sz w:val="24"/>
          <w:szCs w:val="24"/>
          <w:lang w:eastAsia="ru-RU"/>
        </w:rPr>
        <w:t xml:space="preserve"> систем</w:t>
      </w:r>
      <w:r w:rsidR="00080DB5">
        <w:rPr>
          <w:rFonts w:ascii="Arial" w:eastAsia="Times New Roman" w:hAnsi="Arial" w:cs="Arial"/>
          <w:sz w:val="24"/>
          <w:szCs w:val="24"/>
          <w:lang w:eastAsia="ru-RU"/>
        </w:rPr>
        <w:t>а</w:t>
      </w:r>
      <w:r w:rsidR="00161DB0" w:rsidRPr="009C6E52">
        <w:rPr>
          <w:rFonts w:ascii="Arial" w:eastAsia="Times New Roman" w:hAnsi="Arial" w:cs="Arial"/>
          <w:sz w:val="24"/>
          <w:szCs w:val="24"/>
          <w:lang w:eastAsia="ru-RU"/>
        </w:rPr>
        <w:t>,</w:t>
      </w:r>
      <w:r w:rsidR="003A4B66" w:rsidRPr="009C6E52">
        <w:rPr>
          <w:rFonts w:ascii="Arial" w:eastAsia="Times New Roman" w:hAnsi="Arial" w:cs="Arial"/>
          <w:sz w:val="24"/>
          <w:szCs w:val="24"/>
          <w:lang w:eastAsia="ru-RU"/>
        </w:rPr>
        <w:t xml:space="preserve"> </w:t>
      </w:r>
      <w:r w:rsidR="003A4B66" w:rsidRPr="009C6E52">
        <w:rPr>
          <w:rFonts w:ascii="Arial" w:hAnsi="Arial" w:cs="Arial"/>
          <w:sz w:val="24"/>
          <w:szCs w:val="24"/>
        </w:rPr>
        <w:t>обеспечивающ</w:t>
      </w:r>
      <w:r w:rsidR="00080DB5">
        <w:rPr>
          <w:rFonts w:ascii="Arial" w:hAnsi="Arial" w:cs="Arial"/>
          <w:sz w:val="24"/>
          <w:szCs w:val="24"/>
        </w:rPr>
        <w:t>ая</w:t>
      </w:r>
      <w:r w:rsidR="003A4B66" w:rsidRPr="009C6E52">
        <w:rPr>
          <w:rFonts w:ascii="Arial" w:hAnsi="Arial" w:cs="Arial"/>
          <w:sz w:val="24"/>
          <w:szCs w:val="24"/>
        </w:rPr>
        <w:t xml:space="preserve"> противодавление газов </w:t>
      </w:r>
      <w:r w:rsidR="003A4B66" w:rsidRPr="009C6E52">
        <w:rPr>
          <w:rFonts w:ascii="Arial" w:eastAsia="Times New Roman" w:hAnsi="Arial" w:cs="Arial"/>
          <w:sz w:val="24"/>
          <w:szCs w:val="24"/>
          <w:lang w:eastAsia="ru-RU"/>
        </w:rPr>
        <w:t>(на выпуске</w:t>
      </w:r>
      <w:r w:rsidR="003A4B66" w:rsidRPr="009C6E52">
        <w:rPr>
          <w:rFonts w:ascii="Arial" w:hAnsi="Arial" w:cs="Arial"/>
          <w:sz w:val="24"/>
          <w:szCs w:val="24"/>
        </w:rPr>
        <w:t xml:space="preserve"> из турбины или на выходе</w:t>
      </w:r>
      <w:r w:rsidR="003A4B66" w:rsidRPr="009C6E52">
        <w:rPr>
          <w:rFonts w:ascii="Arial" w:eastAsia="Times New Roman" w:hAnsi="Arial" w:cs="Arial"/>
          <w:sz w:val="24"/>
          <w:szCs w:val="24"/>
          <w:lang w:eastAsia="ru-RU"/>
        </w:rPr>
        <w:t xml:space="preserve"> из выпускного коллектора в случае отсутствия турбины)</w:t>
      </w:r>
      <w:r w:rsidR="006221FF" w:rsidRPr="009C6E52">
        <w:rPr>
          <w:rFonts w:ascii="Arial" w:hAnsi="Arial" w:cs="Arial"/>
          <w:sz w:val="24"/>
          <w:szCs w:val="24"/>
        </w:rPr>
        <w:t xml:space="preserve"> в пределах ±1</w:t>
      </w:r>
      <w:r w:rsidR="003A4B66" w:rsidRPr="009C6E52">
        <w:rPr>
          <w:rFonts w:ascii="Arial" w:hAnsi="Arial" w:cs="Arial"/>
          <w:sz w:val="24"/>
          <w:szCs w:val="24"/>
        </w:rPr>
        <w:t>000 Па от</w:t>
      </w:r>
      <w:r w:rsidR="00AE4B60" w:rsidRPr="009C6E52">
        <w:rPr>
          <w:rFonts w:ascii="Arial" w:hAnsi="Arial" w:cs="Arial"/>
          <w:sz w:val="24"/>
          <w:szCs w:val="24"/>
        </w:rPr>
        <w:t xml:space="preserve"> </w:t>
      </w:r>
      <w:r w:rsidR="003A4B66" w:rsidRPr="009C6E52">
        <w:rPr>
          <w:rFonts w:ascii="Arial" w:hAnsi="Arial" w:cs="Arial"/>
          <w:sz w:val="24"/>
          <w:szCs w:val="24"/>
        </w:rPr>
        <w:t>верхнего предела противодавления, создаваемого двигателем, работающим при</w:t>
      </w:r>
      <w:r w:rsidR="00161DB0" w:rsidRPr="009C6E52">
        <w:rPr>
          <w:rFonts w:ascii="Arial" w:hAnsi="Arial" w:cs="Arial"/>
          <w:sz w:val="24"/>
          <w:szCs w:val="24"/>
        </w:rPr>
        <w:t xml:space="preserve"> полной нагрузке</w:t>
      </w:r>
      <w:r w:rsidR="003A4B66" w:rsidRPr="009C6E52">
        <w:rPr>
          <w:rFonts w:ascii="Arial" w:hAnsi="Arial" w:cs="Arial"/>
          <w:sz w:val="24"/>
          <w:szCs w:val="24"/>
        </w:rPr>
        <w:t xml:space="preserve"> </w:t>
      </w:r>
      <w:r w:rsidR="00080DB5">
        <w:rPr>
          <w:rFonts w:ascii="Arial" w:hAnsi="Arial" w:cs="Arial"/>
          <w:sz w:val="24"/>
          <w:szCs w:val="24"/>
        </w:rPr>
        <w:t>и</w:t>
      </w:r>
      <w:r w:rsidR="00161DB0" w:rsidRPr="009C6E52">
        <w:rPr>
          <w:rFonts w:ascii="Arial" w:hAnsi="Arial" w:cs="Arial"/>
          <w:sz w:val="24"/>
          <w:szCs w:val="24"/>
        </w:rPr>
        <w:t xml:space="preserve"> </w:t>
      </w:r>
      <w:r w:rsidR="003A4B66" w:rsidRPr="009C6E52">
        <w:rPr>
          <w:rFonts w:ascii="Arial" w:hAnsi="Arial" w:cs="Arial"/>
          <w:sz w:val="24"/>
          <w:szCs w:val="24"/>
        </w:rPr>
        <w:t xml:space="preserve">частоте вращения, соответствующей заявленной максимальной мощности. </w:t>
      </w:r>
    </w:p>
    <w:p w:rsidR="00C65AB0" w:rsidRPr="0006664D" w:rsidRDefault="00C65AB0" w:rsidP="00C65AB0">
      <w:pPr>
        <w:spacing w:after="0" w:line="360" w:lineRule="auto"/>
        <w:ind w:firstLine="709"/>
        <w:jc w:val="both"/>
        <w:rPr>
          <w:rFonts w:ascii="Arial" w:eastAsia="Times New Roman" w:hAnsi="Arial" w:cs="Arial"/>
          <w:color w:val="000000" w:themeColor="text1"/>
          <w:sz w:val="24"/>
          <w:szCs w:val="24"/>
          <w:lang w:eastAsia="ru-RU"/>
        </w:rPr>
      </w:pPr>
      <w:r w:rsidRPr="009C6E52">
        <w:rPr>
          <w:rFonts w:ascii="Arial" w:eastAsia="Times New Roman" w:hAnsi="Arial" w:cs="Arial"/>
          <w:sz w:val="24"/>
          <w:szCs w:val="24"/>
          <w:lang w:eastAsia="ru-RU"/>
        </w:rPr>
        <w:lastRenderedPageBreak/>
        <w:t xml:space="preserve">Если на выпуске двигателя установлена система отбора пробы ОГ, </w:t>
      </w:r>
      <w:r w:rsidRPr="009C6E52">
        <w:rPr>
          <w:rFonts w:ascii="Arial" w:hAnsi="Arial" w:cs="Arial"/>
          <w:sz w:val="24"/>
          <w:szCs w:val="24"/>
        </w:rPr>
        <w:t>то выпускная труба в месте устано</w:t>
      </w:r>
      <w:r>
        <w:rPr>
          <w:rFonts w:ascii="Arial" w:hAnsi="Arial" w:cs="Arial"/>
          <w:sz w:val="24"/>
          <w:szCs w:val="24"/>
        </w:rPr>
        <w:t xml:space="preserve">вки системы отбора ОГ </w:t>
      </w:r>
      <w:r w:rsidRPr="009C6E52">
        <w:rPr>
          <w:rFonts w:ascii="Arial" w:hAnsi="Arial" w:cs="Arial"/>
          <w:sz w:val="24"/>
          <w:szCs w:val="24"/>
        </w:rPr>
        <w:t xml:space="preserve">должна </w:t>
      </w:r>
      <w:r w:rsidRPr="0006664D">
        <w:rPr>
          <w:rFonts w:ascii="Arial" w:hAnsi="Arial" w:cs="Arial"/>
          <w:color w:val="000000" w:themeColor="text1"/>
          <w:sz w:val="24"/>
          <w:szCs w:val="24"/>
        </w:rPr>
        <w:t xml:space="preserve">максимально соответствовать диаметру трубы, используемой в процессе эксплуатации КТС. </w:t>
      </w:r>
      <w:r w:rsidRPr="0006664D">
        <w:rPr>
          <w:rFonts w:ascii="Arial" w:eastAsia="Times New Roman" w:hAnsi="Arial" w:cs="Arial"/>
          <w:color w:val="000000" w:themeColor="text1"/>
          <w:sz w:val="24"/>
          <w:szCs w:val="24"/>
          <w:lang w:eastAsia="ru-RU"/>
        </w:rPr>
        <w:t xml:space="preserve">Расстояние от </w:t>
      </w:r>
      <w:r w:rsidRPr="009C6E52">
        <w:rPr>
          <w:rFonts w:ascii="Arial" w:eastAsia="Times New Roman" w:hAnsi="Arial" w:cs="Arial"/>
          <w:sz w:val="24"/>
          <w:szCs w:val="24"/>
          <w:lang w:eastAsia="ru-RU"/>
        </w:rPr>
        <w:t>фланца выпускного коллектора или выхода турбины турбокомпрессора до СПООГ должно быть таким же, как в выпускной системе, устанавливаемой в эксплуатации, или в пределах длины заявленной изготовителем</w:t>
      </w:r>
      <w:r w:rsidRPr="0006664D">
        <w:rPr>
          <w:rFonts w:ascii="Arial" w:eastAsia="Times New Roman" w:hAnsi="Arial" w:cs="Arial"/>
          <w:color w:val="000000" w:themeColor="text1"/>
          <w:sz w:val="24"/>
          <w:szCs w:val="24"/>
          <w:lang w:eastAsia="ru-RU"/>
        </w:rPr>
        <w:t xml:space="preserve">. </w:t>
      </w:r>
      <w:r w:rsidRPr="0006664D">
        <w:rPr>
          <w:rFonts w:ascii="Arial" w:hAnsi="Arial" w:cs="Arial"/>
          <w:color w:val="000000" w:themeColor="text1"/>
          <w:sz w:val="24"/>
          <w:szCs w:val="24"/>
        </w:rPr>
        <w:t>Участок трубы</w:t>
      </w:r>
      <w:r w:rsidR="005A2590" w:rsidRPr="0006664D">
        <w:rPr>
          <w:rFonts w:ascii="Arial" w:hAnsi="Arial" w:cs="Arial"/>
          <w:color w:val="000000" w:themeColor="text1"/>
          <w:sz w:val="24"/>
          <w:szCs w:val="24"/>
        </w:rPr>
        <w:t>,</w:t>
      </w:r>
      <w:r w:rsidRPr="0006664D">
        <w:rPr>
          <w:rFonts w:ascii="Arial" w:hAnsi="Arial" w:cs="Arial"/>
          <w:color w:val="000000" w:themeColor="text1"/>
          <w:sz w:val="24"/>
          <w:szCs w:val="24"/>
        </w:rPr>
        <w:t xml:space="preserve"> с установленн</w:t>
      </w:r>
      <w:r w:rsidR="0006664D" w:rsidRPr="0006664D">
        <w:rPr>
          <w:rFonts w:ascii="Arial" w:hAnsi="Arial" w:cs="Arial"/>
          <w:color w:val="000000" w:themeColor="text1"/>
          <w:sz w:val="24"/>
          <w:szCs w:val="24"/>
        </w:rPr>
        <w:t>ым пробоотборником</w:t>
      </w:r>
      <w:r w:rsidRPr="0006664D">
        <w:rPr>
          <w:rFonts w:ascii="Arial" w:hAnsi="Arial" w:cs="Arial"/>
          <w:color w:val="000000" w:themeColor="text1"/>
          <w:sz w:val="24"/>
          <w:szCs w:val="24"/>
        </w:rPr>
        <w:t xml:space="preserve"> (мерный участок)</w:t>
      </w:r>
      <w:r w:rsidR="0006664D" w:rsidRPr="0006664D">
        <w:rPr>
          <w:rFonts w:ascii="Arial" w:hAnsi="Arial" w:cs="Arial"/>
          <w:color w:val="000000" w:themeColor="text1"/>
          <w:sz w:val="24"/>
          <w:szCs w:val="24"/>
        </w:rPr>
        <w:t>,</w:t>
      </w:r>
      <w:r w:rsidRPr="0006664D">
        <w:rPr>
          <w:rFonts w:ascii="Arial" w:hAnsi="Arial" w:cs="Arial"/>
          <w:color w:val="000000" w:themeColor="text1"/>
          <w:sz w:val="24"/>
          <w:szCs w:val="24"/>
        </w:rPr>
        <w:t xml:space="preserve"> должен иметь </w:t>
      </w:r>
      <w:r w:rsidR="0006664D" w:rsidRPr="0006664D">
        <w:rPr>
          <w:rFonts w:ascii="Arial" w:hAnsi="Arial" w:cs="Arial"/>
          <w:color w:val="000000" w:themeColor="text1"/>
          <w:sz w:val="24"/>
          <w:szCs w:val="24"/>
        </w:rPr>
        <w:t xml:space="preserve">одинаковый </w:t>
      </w:r>
      <w:r w:rsidRPr="0006664D">
        <w:rPr>
          <w:rFonts w:ascii="Arial" w:hAnsi="Arial" w:cs="Arial"/>
          <w:color w:val="000000" w:themeColor="text1"/>
          <w:sz w:val="24"/>
          <w:szCs w:val="24"/>
        </w:rPr>
        <w:t>диаметр на всем своем протяжением.</w:t>
      </w:r>
    </w:p>
    <w:p w:rsidR="006D00BC" w:rsidRPr="006D00BC" w:rsidRDefault="006D00BC" w:rsidP="006D00BC">
      <w:pPr>
        <w:spacing w:after="0" w:line="360" w:lineRule="auto"/>
        <w:ind w:firstLine="709"/>
        <w:jc w:val="both"/>
        <w:rPr>
          <w:rFonts w:ascii="Arial" w:eastAsiaTheme="minorHAnsi" w:hAnsi="Arial" w:cs="Arial"/>
          <w:sz w:val="24"/>
          <w:szCs w:val="24"/>
        </w:rPr>
      </w:pPr>
      <w:r w:rsidRPr="006D00BC">
        <w:rPr>
          <w:rFonts w:ascii="Arial" w:eastAsiaTheme="minorHAnsi" w:hAnsi="Arial" w:cs="Arial"/>
          <w:color w:val="000000"/>
          <w:sz w:val="24"/>
          <w:szCs w:val="24"/>
        </w:rPr>
        <w:t xml:space="preserve">Если диаметр или форма выпускной трубы отличается от диаметра мерного участка, то </w:t>
      </w:r>
      <w:r w:rsidRPr="006D00BC">
        <w:rPr>
          <w:rFonts w:ascii="Arial" w:eastAsiaTheme="minorHAnsi" w:hAnsi="Arial" w:cs="Arial"/>
          <w:color w:val="000000"/>
          <w:sz w:val="24"/>
          <w:szCs w:val="24"/>
          <w:lang w:eastAsia="ru-RU"/>
        </w:rPr>
        <w:t>н</w:t>
      </w:r>
      <w:r w:rsidRPr="006D00BC">
        <w:rPr>
          <w:rFonts w:ascii="Arial" w:eastAsiaTheme="minorHAnsi" w:hAnsi="Arial" w:cs="Arial"/>
          <w:color w:val="000000"/>
          <w:sz w:val="24"/>
          <w:szCs w:val="24"/>
        </w:rPr>
        <w:t xml:space="preserve">а входе в мерный участок должен быть установлен переходной элемент. При объединении патрубков от отдельных </w:t>
      </w:r>
      <w:r w:rsidRPr="006D00BC">
        <w:rPr>
          <w:rFonts w:ascii="Arial" w:eastAsiaTheme="minorHAnsi" w:hAnsi="Arial" w:cs="Arial"/>
          <w:sz w:val="24"/>
          <w:szCs w:val="24"/>
        </w:rPr>
        <w:t>групп</w:t>
      </w:r>
      <w:r w:rsidRPr="006D00BC">
        <w:rPr>
          <w:rFonts w:ascii="Arial" w:eastAsiaTheme="minorHAnsi" w:hAnsi="Arial" w:cs="Arial"/>
          <w:color w:val="000000"/>
          <w:sz w:val="24"/>
          <w:szCs w:val="24"/>
        </w:rPr>
        <w:t xml:space="preserve"> цилиндров двигателя переходный элемент должен обеспечивать равномерное перемешивание ОГ</w:t>
      </w:r>
      <w:r>
        <w:rPr>
          <w:rFonts w:ascii="Arial" w:eastAsiaTheme="minorHAnsi" w:hAnsi="Arial" w:cs="Arial"/>
          <w:sz w:val="24"/>
          <w:szCs w:val="24"/>
        </w:rPr>
        <w:t xml:space="preserve"> из всех цилиндров.</w:t>
      </w:r>
    </w:p>
    <w:p w:rsidR="00C65AB0" w:rsidRPr="00601D9C" w:rsidRDefault="00C65AB0" w:rsidP="00161DB0">
      <w:pPr>
        <w:spacing w:after="0" w:line="360" w:lineRule="auto"/>
        <w:ind w:firstLine="709"/>
        <w:jc w:val="both"/>
        <w:rPr>
          <w:rFonts w:ascii="Arial" w:eastAsia="Times New Roman" w:hAnsi="Arial" w:cs="Arial"/>
          <w:sz w:val="24"/>
          <w:szCs w:val="24"/>
          <w:lang w:eastAsia="ru-RU"/>
        </w:rPr>
      </w:pPr>
      <w:r w:rsidRPr="0006664D">
        <w:rPr>
          <w:rFonts w:ascii="Arial" w:hAnsi="Arial" w:cs="Arial"/>
          <w:color w:val="000000" w:themeColor="text1"/>
          <w:sz w:val="24"/>
          <w:szCs w:val="24"/>
        </w:rPr>
        <w:t xml:space="preserve">Система выпуска должна отвечать требованиям в отношении отбора проб ОГ, </w:t>
      </w:r>
      <w:r w:rsidRPr="00601D9C">
        <w:rPr>
          <w:rFonts w:ascii="Arial" w:hAnsi="Arial" w:cs="Arial"/>
          <w:sz w:val="24"/>
          <w:szCs w:val="24"/>
        </w:rPr>
        <w:t>изложенным в [2].</w:t>
      </w:r>
    </w:p>
    <w:p w:rsidR="003A4B66" w:rsidRPr="009C6E52" w:rsidRDefault="003A4B66" w:rsidP="00161DB0">
      <w:pPr>
        <w:spacing w:after="0" w:line="360" w:lineRule="auto"/>
        <w:ind w:firstLine="709"/>
        <w:jc w:val="both"/>
        <w:rPr>
          <w:rFonts w:ascii="Arial" w:eastAsia="Times New Roman" w:hAnsi="Arial" w:cs="Arial"/>
          <w:sz w:val="24"/>
          <w:szCs w:val="24"/>
          <w:lang w:eastAsia="ru-RU"/>
        </w:rPr>
      </w:pPr>
      <w:r w:rsidRPr="009C6E52">
        <w:rPr>
          <w:rFonts w:ascii="Arial" w:hAnsi="Arial" w:cs="Arial"/>
          <w:sz w:val="24"/>
          <w:szCs w:val="24"/>
        </w:rPr>
        <w:t xml:space="preserve">Противодавление или ограничение выпуска должно соответствовать изложенным выше критериям и может регулироваться с помощью клапана. </w:t>
      </w:r>
    </w:p>
    <w:p w:rsidR="00496B83" w:rsidRPr="009C6E52" w:rsidRDefault="00496B83" w:rsidP="006D00BC">
      <w:pPr>
        <w:spacing w:after="0" w:line="336" w:lineRule="auto"/>
        <w:ind w:firstLine="709"/>
        <w:jc w:val="both"/>
        <w:rPr>
          <w:rFonts w:ascii="Arial" w:eastAsia="Times New Roman" w:hAnsi="Arial" w:cs="Arial"/>
          <w:b/>
          <w:sz w:val="24"/>
          <w:szCs w:val="24"/>
          <w:lang w:eastAsia="ru-RU"/>
        </w:rPr>
      </w:pPr>
      <w:r w:rsidRPr="009C6E52">
        <w:rPr>
          <w:rFonts w:ascii="Arial" w:eastAsia="Times New Roman" w:hAnsi="Arial" w:cs="Arial"/>
          <w:b/>
          <w:sz w:val="24"/>
          <w:szCs w:val="24"/>
          <w:lang w:eastAsia="ru-RU"/>
        </w:rPr>
        <w:t>6.7 Система охлаждения</w:t>
      </w:r>
    </w:p>
    <w:p w:rsidR="00496B83" w:rsidRPr="009C6E52" w:rsidRDefault="00496B83" w:rsidP="006D00BC">
      <w:pPr>
        <w:spacing w:after="0" w:line="336"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Необходимо использовать систему охлаждения достаточной производительности для поддержания нормальной рабочей температуры двигателя, предписанной изготовителем.</w:t>
      </w:r>
    </w:p>
    <w:p w:rsidR="00852137" w:rsidRPr="009C6E52" w:rsidRDefault="00C475F3" w:rsidP="006D00BC">
      <w:pPr>
        <w:pStyle w:val="afff"/>
        <w:spacing w:line="336" w:lineRule="auto"/>
        <w:ind w:firstLine="709"/>
        <w:jc w:val="both"/>
        <w:rPr>
          <w:rFonts w:ascii="Arial" w:hAnsi="Arial" w:cs="Arial"/>
          <w:sz w:val="24"/>
          <w:szCs w:val="24"/>
        </w:rPr>
      </w:pPr>
      <w:r w:rsidRPr="009C6E52">
        <w:rPr>
          <w:rFonts w:ascii="Arial" w:hAnsi="Arial" w:cs="Arial"/>
          <w:sz w:val="24"/>
          <w:szCs w:val="24"/>
        </w:rPr>
        <w:t>Циркуляци</w:t>
      </w:r>
      <w:r w:rsidR="0006664D">
        <w:rPr>
          <w:rFonts w:ascii="Arial" w:hAnsi="Arial" w:cs="Arial"/>
          <w:sz w:val="24"/>
          <w:szCs w:val="24"/>
        </w:rPr>
        <w:t>ю</w:t>
      </w:r>
      <w:r w:rsidRPr="009C6E52">
        <w:rPr>
          <w:rFonts w:ascii="Arial" w:hAnsi="Arial" w:cs="Arial"/>
          <w:sz w:val="24"/>
          <w:szCs w:val="24"/>
        </w:rPr>
        <w:t xml:space="preserve"> охлаждающий жидкости </w:t>
      </w:r>
      <w:r w:rsidR="0006664D">
        <w:rPr>
          <w:rFonts w:ascii="Arial" w:hAnsi="Arial" w:cs="Arial"/>
          <w:sz w:val="24"/>
          <w:szCs w:val="24"/>
        </w:rPr>
        <w:t>осуществляют</w:t>
      </w:r>
      <w:r w:rsidRPr="009C6E52">
        <w:rPr>
          <w:rFonts w:ascii="Arial" w:hAnsi="Arial" w:cs="Arial"/>
          <w:sz w:val="24"/>
          <w:szCs w:val="24"/>
        </w:rPr>
        <w:t xml:space="preserve"> за счёт штатных насосов двигателя.</w:t>
      </w:r>
      <w:r w:rsidR="008D5418" w:rsidRPr="009C6E52">
        <w:rPr>
          <w:rFonts w:ascii="Arial" w:hAnsi="Arial" w:cs="Arial"/>
          <w:sz w:val="24"/>
          <w:szCs w:val="24"/>
        </w:rPr>
        <w:t xml:space="preserve"> </w:t>
      </w:r>
      <w:r w:rsidR="00852137" w:rsidRPr="009C6E52">
        <w:rPr>
          <w:rFonts w:ascii="Arial" w:hAnsi="Arial" w:cs="Arial"/>
          <w:sz w:val="24"/>
          <w:szCs w:val="24"/>
        </w:rPr>
        <w:t>Если вместо</w:t>
      </w:r>
      <w:r w:rsidR="00D7293A" w:rsidRPr="009C6E52">
        <w:rPr>
          <w:rFonts w:ascii="Arial" w:hAnsi="Arial" w:cs="Arial"/>
          <w:sz w:val="24"/>
          <w:szCs w:val="24"/>
        </w:rPr>
        <w:t xml:space="preserve"> штатного радиатора используют</w:t>
      </w:r>
      <w:r w:rsidR="00852137" w:rsidRPr="009C6E52">
        <w:rPr>
          <w:rFonts w:ascii="Arial" w:hAnsi="Arial" w:cs="Arial"/>
          <w:sz w:val="24"/>
          <w:szCs w:val="24"/>
        </w:rPr>
        <w:t xml:space="preserve"> </w:t>
      </w:r>
      <w:r w:rsidR="00D7293A" w:rsidRPr="009C6E52">
        <w:rPr>
          <w:rFonts w:ascii="Arial" w:hAnsi="Arial" w:cs="Arial"/>
          <w:sz w:val="24"/>
          <w:szCs w:val="24"/>
        </w:rPr>
        <w:t xml:space="preserve">стендовую систему </w:t>
      </w:r>
      <w:r w:rsidR="00852137" w:rsidRPr="009C6E52">
        <w:rPr>
          <w:rFonts w:ascii="Arial" w:hAnsi="Arial" w:cs="Arial"/>
          <w:sz w:val="24"/>
          <w:szCs w:val="24"/>
        </w:rPr>
        <w:t>охлаждения</w:t>
      </w:r>
      <w:r w:rsidR="00153288" w:rsidRPr="009C6E52">
        <w:rPr>
          <w:rFonts w:ascii="Arial" w:hAnsi="Arial" w:cs="Arial"/>
          <w:sz w:val="24"/>
          <w:szCs w:val="24"/>
        </w:rPr>
        <w:t>, то</w:t>
      </w:r>
      <w:r w:rsidR="00852137" w:rsidRPr="009C6E52">
        <w:rPr>
          <w:rFonts w:ascii="Arial" w:hAnsi="Arial" w:cs="Arial"/>
          <w:sz w:val="24"/>
          <w:szCs w:val="24"/>
        </w:rPr>
        <w:t xml:space="preserve"> потери во внешнем контуре системы охлаждения должны соответствовать </w:t>
      </w:r>
      <w:r w:rsidR="00E43397" w:rsidRPr="009C6E52">
        <w:rPr>
          <w:rFonts w:ascii="Arial" w:hAnsi="Arial" w:cs="Arial"/>
          <w:sz w:val="24"/>
          <w:szCs w:val="24"/>
        </w:rPr>
        <w:t xml:space="preserve">потерям давления </w:t>
      </w:r>
      <w:r w:rsidR="00153288" w:rsidRPr="009C6E52">
        <w:rPr>
          <w:rFonts w:ascii="Arial" w:hAnsi="Arial" w:cs="Arial"/>
          <w:sz w:val="24"/>
          <w:szCs w:val="24"/>
        </w:rPr>
        <w:t xml:space="preserve">в </w:t>
      </w:r>
      <w:r w:rsidR="00852137" w:rsidRPr="009C6E52">
        <w:rPr>
          <w:rFonts w:ascii="Arial" w:hAnsi="Arial" w:cs="Arial"/>
          <w:sz w:val="24"/>
          <w:szCs w:val="24"/>
        </w:rPr>
        <w:t>штатной</w:t>
      </w:r>
      <w:r w:rsidR="00E43397" w:rsidRPr="009C6E52">
        <w:rPr>
          <w:rFonts w:ascii="Arial" w:hAnsi="Arial" w:cs="Arial"/>
          <w:sz w:val="24"/>
          <w:szCs w:val="24"/>
        </w:rPr>
        <w:t xml:space="preserve"> системе охлаждения двигателя.</w:t>
      </w:r>
      <w:r w:rsidR="00852137" w:rsidRPr="009C6E52">
        <w:rPr>
          <w:rFonts w:ascii="Arial" w:hAnsi="Arial" w:cs="Arial"/>
          <w:sz w:val="24"/>
          <w:szCs w:val="24"/>
        </w:rPr>
        <w:t xml:space="preserve"> </w:t>
      </w:r>
    </w:p>
    <w:p w:rsidR="00C475F3" w:rsidRPr="009C6E52" w:rsidRDefault="00D7293A" w:rsidP="006D00BC">
      <w:pPr>
        <w:pStyle w:val="afff"/>
        <w:spacing w:line="336" w:lineRule="auto"/>
        <w:ind w:firstLine="709"/>
        <w:jc w:val="both"/>
        <w:rPr>
          <w:rFonts w:ascii="Arial" w:hAnsi="Arial" w:cs="Arial"/>
          <w:sz w:val="24"/>
          <w:szCs w:val="24"/>
        </w:rPr>
      </w:pPr>
      <w:r w:rsidRPr="009C6E52">
        <w:rPr>
          <w:rFonts w:ascii="Arial" w:hAnsi="Arial" w:cs="Arial"/>
          <w:sz w:val="24"/>
          <w:szCs w:val="24"/>
        </w:rPr>
        <w:t>Е</w:t>
      </w:r>
      <w:r w:rsidR="008D5418" w:rsidRPr="009C6E52">
        <w:rPr>
          <w:rFonts w:ascii="Arial" w:hAnsi="Arial" w:cs="Arial"/>
          <w:sz w:val="24"/>
          <w:szCs w:val="24"/>
        </w:rPr>
        <w:t>сли вентилятор (</w:t>
      </w:r>
      <w:r w:rsidR="00580F79" w:rsidRPr="009C6E52">
        <w:rPr>
          <w:rFonts w:ascii="Arial" w:hAnsi="Arial" w:cs="Arial"/>
          <w:sz w:val="24"/>
          <w:szCs w:val="24"/>
        </w:rPr>
        <w:t xml:space="preserve">в т. ч. </w:t>
      </w:r>
      <w:r w:rsidR="008D5418" w:rsidRPr="009C6E52">
        <w:rPr>
          <w:rFonts w:ascii="Arial" w:hAnsi="Arial" w:cs="Arial"/>
          <w:sz w:val="24"/>
          <w:szCs w:val="24"/>
        </w:rPr>
        <w:t>электрический</w:t>
      </w:r>
      <w:r w:rsidR="0006664D">
        <w:rPr>
          <w:rFonts w:ascii="Arial" w:hAnsi="Arial" w:cs="Arial"/>
          <w:sz w:val="24"/>
          <w:szCs w:val="24"/>
        </w:rPr>
        <w:t xml:space="preserve">) отключен или не </w:t>
      </w:r>
      <w:r w:rsidR="00C368CF">
        <w:rPr>
          <w:rFonts w:ascii="Arial" w:hAnsi="Arial" w:cs="Arial"/>
          <w:sz w:val="24"/>
          <w:szCs w:val="24"/>
        </w:rPr>
        <w:t>установлен</w:t>
      </w:r>
      <w:r w:rsidRPr="009C6E52">
        <w:rPr>
          <w:rFonts w:ascii="Arial" w:hAnsi="Arial" w:cs="Arial"/>
          <w:sz w:val="24"/>
          <w:szCs w:val="24"/>
        </w:rPr>
        <w:t xml:space="preserve">, </w:t>
      </w:r>
      <w:r w:rsidR="00D21A65" w:rsidRPr="009C6E52">
        <w:rPr>
          <w:rFonts w:ascii="Arial" w:hAnsi="Arial" w:cs="Arial"/>
          <w:sz w:val="24"/>
          <w:szCs w:val="24"/>
        </w:rPr>
        <w:t>то расчёт</w:t>
      </w:r>
      <w:r w:rsidR="00580F79" w:rsidRPr="009C6E52">
        <w:rPr>
          <w:rFonts w:ascii="Arial" w:hAnsi="Arial" w:cs="Arial"/>
          <w:sz w:val="24"/>
          <w:szCs w:val="24"/>
        </w:rPr>
        <w:t xml:space="preserve"> поле</w:t>
      </w:r>
      <w:r w:rsidRPr="009C6E52">
        <w:rPr>
          <w:rFonts w:ascii="Arial" w:hAnsi="Arial" w:cs="Arial"/>
          <w:sz w:val="24"/>
          <w:szCs w:val="24"/>
        </w:rPr>
        <w:t>зной мощности производ</w:t>
      </w:r>
      <w:r w:rsidR="0006664D">
        <w:rPr>
          <w:rFonts w:ascii="Arial" w:hAnsi="Arial" w:cs="Arial"/>
          <w:sz w:val="24"/>
          <w:szCs w:val="24"/>
        </w:rPr>
        <w:t>ят</w:t>
      </w:r>
      <w:r w:rsidRPr="009C6E52">
        <w:rPr>
          <w:rFonts w:ascii="Arial" w:hAnsi="Arial" w:cs="Arial"/>
          <w:sz w:val="24"/>
          <w:szCs w:val="24"/>
        </w:rPr>
        <w:t xml:space="preserve"> </w:t>
      </w:r>
      <w:r w:rsidR="00580F79" w:rsidRPr="009C6E52">
        <w:rPr>
          <w:rFonts w:ascii="Arial" w:hAnsi="Arial" w:cs="Arial"/>
          <w:sz w:val="24"/>
          <w:szCs w:val="24"/>
        </w:rPr>
        <w:t xml:space="preserve">в соответствии с 9.2. Если </w:t>
      </w:r>
      <w:r w:rsidR="00852137" w:rsidRPr="009C6E52">
        <w:rPr>
          <w:rFonts w:ascii="Arial" w:hAnsi="Arial" w:cs="Arial"/>
          <w:sz w:val="24"/>
          <w:szCs w:val="24"/>
        </w:rPr>
        <w:t>мощность,</w:t>
      </w:r>
      <w:r w:rsidR="00580F79" w:rsidRPr="009C6E52">
        <w:rPr>
          <w:rFonts w:ascii="Arial" w:hAnsi="Arial" w:cs="Arial"/>
          <w:sz w:val="24"/>
          <w:szCs w:val="24"/>
        </w:rPr>
        <w:t xml:space="preserve"> затрачиваемая на привод вентилятора не известна, то </w:t>
      </w:r>
      <w:r w:rsidRPr="009C6E52">
        <w:rPr>
          <w:rFonts w:ascii="Arial" w:hAnsi="Arial" w:cs="Arial"/>
          <w:sz w:val="24"/>
          <w:szCs w:val="24"/>
        </w:rPr>
        <w:t>ее определяют</w:t>
      </w:r>
      <w:r w:rsidR="00852137" w:rsidRPr="009C6E52">
        <w:rPr>
          <w:rFonts w:ascii="Arial" w:hAnsi="Arial" w:cs="Arial"/>
          <w:sz w:val="24"/>
          <w:szCs w:val="24"/>
        </w:rPr>
        <w:t xml:space="preserve"> в соответствии с 8.10.</w:t>
      </w:r>
    </w:p>
    <w:p w:rsidR="00451ED6" w:rsidRPr="009C6E52" w:rsidRDefault="00E43397" w:rsidP="006D00BC">
      <w:pPr>
        <w:pStyle w:val="afff"/>
        <w:spacing w:line="336" w:lineRule="auto"/>
        <w:ind w:firstLine="709"/>
        <w:jc w:val="both"/>
        <w:rPr>
          <w:rFonts w:ascii="Arial" w:hAnsi="Arial" w:cs="Arial"/>
          <w:sz w:val="24"/>
          <w:szCs w:val="24"/>
        </w:rPr>
      </w:pPr>
      <w:r w:rsidRPr="009C6E52">
        <w:rPr>
          <w:rFonts w:ascii="Arial" w:hAnsi="Arial" w:cs="Arial"/>
          <w:sz w:val="24"/>
          <w:szCs w:val="24"/>
        </w:rPr>
        <w:t>Температур</w:t>
      </w:r>
      <w:r w:rsidR="007209D8">
        <w:rPr>
          <w:rFonts w:ascii="Arial" w:hAnsi="Arial" w:cs="Arial"/>
          <w:sz w:val="24"/>
          <w:szCs w:val="24"/>
        </w:rPr>
        <w:t>у</w:t>
      </w:r>
      <w:r w:rsidRPr="009C6E52">
        <w:rPr>
          <w:rFonts w:ascii="Arial" w:hAnsi="Arial" w:cs="Arial"/>
          <w:sz w:val="24"/>
          <w:szCs w:val="24"/>
        </w:rPr>
        <w:t xml:space="preserve"> охлаждающей жидкости на выходе из двигателя </w:t>
      </w:r>
      <w:r w:rsidR="00C962B6" w:rsidRPr="009C6E52">
        <w:rPr>
          <w:rFonts w:ascii="Arial" w:hAnsi="Arial" w:cs="Arial"/>
          <w:sz w:val="24"/>
          <w:szCs w:val="24"/>
        </w:rPr>
        <w:t>поддержива</w:t>
      </w:r>
      <w:r w:rsidR="007209D8">
        <w:rPr>
          <w:rFonts w:ascii="Arial" w:hAnsi="Arial" w:cs="Arial"/>
          <w:sz w:val="24"/>
          <w:szCs w:val="24"/>
        </w:rPr>
        <w:t>ют</w:t>
      </w:r>
      <w:r w:rsidRPr="009C6E52">
        <w:rPr>
          <w:rFonts w:ascii="Arial" w:hAnsi="Arial" w:cs="Arial"/>
          <w:sz w:val="24"/>
          <w:szCs w:val="24"/>
        </w:rPr>
        <w:t xml:space="preserve"> на уровне, указанном изготовителем. </w:t>
      </w:r>
      <w:r w:rsidR="00451ED6" w:rsidRPr="009C6E52">
        <w:rPr>
          <w:rFonts w:ascii="Arial" w:hAnsi="Arial" w:cs="Arial"/>
          <w:sz w:val="24"/>
          <w:szCs w:val="24"/>
        </w:rPr>
        <w:t xml:space="preserve">В случае отсутствия данных по </w:t>
      </w:r>
      <w:r w:rsidR="00D21A65" w:rsidRPr="009C6E52">
        <w:rPr>
          <w:rFonts w:ascii="Arial" w:hAnsi="Arial" w:cs="Arial"/>
          <w:sz w:val="24"/>
          <w:szCs w:val="24"/>
        </w:rPr>
        <w:t xml:space="preserve">температуре </w:t>
      </w:r>
      <w:r w:rsidR="006A3B11" w:rsidRPr="009C6E52">
        <w:rPr>
          <w:rFonts w:ascii="Arial" w:hAnsi="Arial" w:cs="Arial"/>
          <w:sz w:val="24"/>
          <w:szCs w:val="24"/>
        </w:rPr>
        <w:t>охлаждающей</w:t>
      </w:r>
      <w:r w:rsidR="0006664D">
        <w:rPr>
          <w:rFonts w:ascii="Arial" w:hAnsi="Arial" w:cs="Arial"/>
          <w:sz w:val="24"/>
          <w:szCs w:val="24"/>
        </w:rPr>
        <w:t xml:space="preserve">  </w:t>
      </w:r>
      <w:r w:rsidR="006A3B11">
        <w:rPr>
          <w:rFonts w:ascii="Arial" w:hAnsi="Arial" w:cs="Arial"/>
          <w:sz w:val="24"/>
          <w:szCs w:val="24"/>
        </w:rPr>
        <w:t>жидкости</w:t>
      </w:r>
      <w:r w:rsidR="0006664D">
        <w:rPr>
          <w:rFonts w:ascii="Arial" w:hAnsi="Arial" w:cs="Arial"/>
          <w:sz w:val="24"/>
          <w:szCs w:val="24"/>
        </w:rPr>
        <w:t xml:space="preserve"> </w:t>
      </w:r>
      <w:r w:rsidR="00D7293A" w:rsidRPr="009C6E52">
        <w:rPr>
          <w:rFonts w:ascii="Arial" w:hAnsi="Arial" w:cs="Arial"/>
          <w:sz w:val="24"/>
          <w:szCs w:val="24"/>
        </w:rPr>
        <w:t xml:space="preserve"> </w:t>
      </w:r>
      <w:r w:rsidR="0006664D">
        <w:rPr>
          <w:rFonts w:ascii="Arial" w:hAnsi="Arial" w:cs="Arial"/>
          <w:sz w:val="24"/>
          <w:szCs w:val="24"/>
        </w:rPr>
        <w:t>ее поддерживают</w:t>
      </w:r>
      <w:r w:rsidR="00451ED6" w:rsidRPr="009C6E52">
        <w:rPr>
          <w:rFonts w:ascii="Arial" w:hAnsi="Arial" w:cs="Arial"/>
          <w:sz w:val="24"/>
          <w:szCs w:val="24"/>
        </w:rPr>
        <w:t xml:space="preserve"> в пределах 348</w:t>
      </w:r>
      <w:r w:rsidR="001D3DA6">
        <w:rPr>
          <w:rFonts w:ascii="Arial" w:hAnsi="Arial" w:cs="Arial"/>
          <w:sz w:val="24"/>
          <w:szCs w:val="24"/>
        </w:rPr>
        <w:t xml:space="preserve"> К</w:t>
      </w:r>
      <w:r w:rsidR="0006664D">
        <w:rPr>
          <w:rFonts w:ascii="Arial" w:hAnsi="Arial" w:cs="Arial"/>
          <w:sz w:val="24"/>
          <w:szCs w:val="24"/>
        </w:rPr>
        <w:t>–</w:t>
      </w:r>
      <w:r w:rsidR="00AE4B60" w:rsidRPr="009C6E52">
        <w:rPr>
          <w:rFonts w:ascii="Arial" w:hAnsi="Arial" w:cs="Arial"/>
          <w:sz w:val="24"/>
          <w:szCs w:val="24"/>
        </w:rPr>
        <w:t>358 К (75°С</w:t>
      </w:r>
      <w:r w:rsidR="0006664D">
        <w:rPr>
          <w:rFonts w:ascii="Arial" w:hAnsi="Arial" w:cs="Arial"/>
          <w:sz w:val="24"/>
          <w:szCs w:val="24"/>
        </w:rPr>
        <w:t>–</w:t>
      </w:r>
      <w:r w:rsidR="00451ED6" w:rsidRPr="009C6E52">
        <w:rPr>
          <w:rFonts w:ascii="Arial" w:hAnsi="Arial" w:cs="Arial"/>
          <w:sz w:val="24"/>
          <w:szCs w:val="24"/>
        </w:rPr>
        <w:t>85°С).</w:t>
      </w:r>
    </w:p>
    <w:p w:rsidR="000A3408" w:rsidRDefault="000A3408" w:rsidP="006D00BC">
      <w:pPr>
        <w:spacing w:after="0" w:line="336"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При проведении испытаний двигателей воздушного охлаждения темпера</w:t>
      </w:r>
      <w:r w:rsidR="00270FEE" w:rsidRPr="009C6E52">
        <w:rPr>
          <w:rFonts w:ascii="Arial" w:eastAsia="Times New Roman" w:hAnsi="Arial" w:cs="Arial"/>
          <w:sz w:val="24"/>
          <w:szCs w:val="24"/>
          <w:lang w:eastAsia="ru-RU"/>
        </w:rPr>
        <w:t>тур</w:t>
      </w:r>
      <w:r w:rsidR="00F25627">
        <w:rPr>
          <w:rFonts w:ascii="Arial" w:eastAsia="Times New Roman" w:hAnsi="Arial" w:cs="Arial"/>
          <w:sz w:val="24"/>
          <w:szCs w:val="24"/>
          <w:lang w:eastAsia="ru-RU"/>
        </w:rPr>
        <w:t>у</w:t>
      </w:r>
      <w:r w:rsidR="00270FEE" w:rsidRPr="009C6E52">
        <w:rPr>
          <w:rFonts w:ascii="Arial" w:eastAsia="Times New Roman" w:hAnsi="Arial" w:cs="Arial"/>
          <w:sz w:val="24"/>
          <w:szCs w:val="24"/>
          <w:lang w:eastAsia="ru-RU"/>
        </w:rPr>
        <w:t xml:space="preserve"> двигателя в точке, указанной в ТУ на двигатель</w:t>
      </w:r>
      <w:r w:rsidR="00AE4B60" w:rsidRPr="009C6E52">
        <w:rPr>
          <w:rFonts w:ascii="Arial" w:eastAsia="Times New Roman" w:hAnsi="Arial" w:cs="Arial"/>
          <w:sz w:val="24"/>
          <w:szCs w:val="24"/>
          <w:lang w:eastAsia="ru-RU"/>
        </w:rPr>
        <w:t>,</w:t>
      </w:r>
      <w:r w:rsidR="00270FEE" w:rsidRPr="009C6E52">
        <w:rPr>
          <w:rFonts w:ascii="Arial" w:eastAsia="Times New Roman" w:hAnsi="Arial" w:cs="Arial"/>
          <w:sz w:val="24"/>
          <w:szCs w:val="24"/>
          <w:lang w:eastAsia="ru-RU"/>
        </w:rPr>
        <w:t xml:space="preserve"> </w:t>
      </w:r>
      <w:r w:rsidR="00D21A65" w:rsidRPr="009C6E52">
        <w:rPr>
          <w:rFonts w:ascii="Arial" w:eastAsia="Times New Roman" w:hAnsi="Arial" w:cs="Arial"/>
          <w:sz w:val="24"/>
          <w:szCs w:val="24"/>
          <w:lang w:eastAsia="ru-RU"/>
        </w:rPr>
        <w:t>поддержива</w:t>
      </w:r>
      <w:r w:rsidR="00F25627">
        <w:rPr>
          <w:rFonts w:ascii="Arial" w:eastAsia="Times New Roman" w:hAnsi="Arial" w:cs="Arial"/>
          <w:sz w:val="24"/>
          <w:szCs w:val="24"/>
          <w:lang w:eastAsia="ru-RU"/>
        </w:rPr>
        <w:t>ют</w:t>
      </w:r>
      <w:r w:rsidR="00D21A65" w:rsidRPr="009C6E52">
        <w:rPr>
          <w:rFonts w:ascii="Arial" w:eastAsia="Times New Roman" w:hAnsi="Arial" w:cs="Arial"/>
          <w:sz w:val="24"/>
          <w:szCs w:val="24"/>
          <w:lang w:eastAsia="ru-RU"/>
        </w:rPr>
        <w:t xml:space="preserve"> в</w:t>
      </w:r>
      <w:r w:rsidR="00270FEE" w:rsidRPr="009C6E52">
        <w:rPr>
          <w:rFonts w:ascii="Arial" w:eastAsia="Times New Roman" w:hAnsi="Arial" w:cs="Arial"/>
          <w:sz w:val="24"/>
          <w:szCs w:val="24"/>
          <w:lang w:eastAsia="ru-RU"/>
        </w:rPr>
        <w:t xml:space="preserve"> пределах между максимальным значением, указанным в ТУ на двигатель, и уменьшенным на 20</w:t>
      </w:r>
      <w:r w:rsidR="00C962B6" w:rsidRPr="009C6E52">
        <w:rPr>
          <w:rFonts w:ascii="Arial" w:eastAsia="Times New Roman" w:hAnsi="Arial" w:cs="Arial"/>
          <w:sz w:val="24"/>
          <w:szCs w:val="24"/>
          <w:lang w:eastAsia="ru-RU"/>
        </w:rPr>
        <w:t xml:space="preserve"> </w:t>
      </w:r>
      <w:r w:rsidR="00270FEE" w:rsidRPr="009C6E52">
        <w:rPr>
          <w:rFonts w:ascii="Arial" w:eastAsia="Times New Roman" w:hAnsi="Arial" w:cs="Arial"/>
          <w:sz w:val="24"/>
          <w:szCs w:val="24"/>
          <w:lang w:eastAsia="ru-RU"/>
        </w:rPr>
        <w:t>°С значением из ТУ.</w:t>
      </w:r>
    </w:p>
    <w:p w:rsidR="000A3408" w:rsidRPr="009C6E52" w:rsidRDefault="000A3408" w:rsidP="006D00BC">
      <w:pPr>
        <w:spacing w:after="0" w:line="336" w:lineRule="auto"/>
        <w:ind w:firstLine="709"/>
        <w:jc w:val="both"/>
        <w:rPr>
          <w:rFonts w:ascii="Arial" w:eastAsia="Times New Roman" w:hAnsi="Arial" w:cs="Arial"/>
          <w:sz w:val="24"/>
          <w:szCs w:val="24"/>
          <w:lang w:eastAsia="ru-RU"/>
        </w:rPr>
      </w:pPr>
      <w:r w:rsidRPr="009C6E52">
        <w:rPr>
          <w:rFonts w:ascii="Arial" w:eastAsia="Times New Roman" w:hAnsi="Arial" w:cs="Arial"/>
          <w:sz w:val="24"/>
          <w:szCs w:val="24"/>
          <w:lang w:eastAsia="ru-RU"/>
        </w:rPr>
        <w:t>При отсутствии так</w:t>
      </w:r>
      <w:r w:rsidR="00270FEE" w:rsidRPr="009C6E52">
        <w:rPr>
          <w:rFonts w:ascii="Arial" w:eastAsia="Times New Roman" w:hAnsi="Arial" w:cs="Arial"/>
          <w:sz w:val="24"/>
          <w:szCs w:val="24"/>
          <w:lang w:eastAsia="ru-RU"/>
        </w:rPr>
        <w:t>их указаний температура охлаждающего</w:t>
      </w:r>
      <w:r w:rsidRPr="009C6E52">
        <w:rPr>
          <w:rFonts w:ascii="Arial" w:eastAsia="Times New Roman" w:hAnsi="Arial" w:cs="Arial"/>
          <w:sz w:val="24"/>
          <w:szCs w:val="24"/>
          <w:lang w:eastAsia="ru-RU"/>
        </w:rPr>
        <w:t xml:space="preserve"> воздуха должна </w:t>
      </w:r>
      <w:r w:rsidR="00E40AD7" w:rsidRPr="009C6E52">
        <w:rPr>
          <w:rFonts w:ascii="Arial" w:eastAsia="Times New Roman" w:hAnsi="Arial" w:cs="Arial"/>
          <w:sz w:val="24"/>
          <w:szCs w:val="24"/>
          <w:lang w:eastAsia="ru-RU"/>
        </w:rPr>
        <w:t xml:space="preserve">находиться в диапазоне от </w:t>
      </w:r>
      <w:r w:rsidRPr="009C6E52">
        <w:rPr>
          <w:rFonts w:ascii="Arial" w:eastAsia="Times New Roman" w:hAnsi="Arial" w:cs="Arial"/>
          <w:sz w:val="24"/>
          <w:szCs w:val="24"/>
          <w:lang w:eastAsia="ru-RU"/>
        </w:rPr>
        <w:t xml:space="preserve">плюс </w:t>
      </w:r>
      <w:r w:rsidR="00E40AD7" w:rsidRPr="009C6E52">
        <w:rPr>
          <w:rFonts w:ascii="Arial" w:eastAsia="Times New Roman" w:hAnsi="Arial" w:cs="Arial"/>
          <w:sz w:val="24"/>
          <w:szCs w:val="24"/>
          <w:lang w:eastAsia="ru-RU"/>
        </w:rPr>
        <w:t xml:space="preserve">293 К (20°С) до </w:t>
      </w:r>
      <w:r w:rsidRPr="009C6E52">
        <w:rPr>
          <w:rFonts w:ascii="Arial" w:eastAsia="Times New Roman" w:hAnsi="Arial" w:cs="Arial"/>
          <w:sz w:val="24"/>
          <w:szCs w:val="24"/>
          <w:lang w:eastAsia="ru-RU"/>
        </w:rPr>
        <w:t>313 К (40°С).</w:t>
      </w:r>
    </w:p>
    <w:p w:rsidR="00496B83" w:rsidRPr="00396EC0" w:rsidRDefault="00C72BCA" w:rsidP="00496B83">
      <w:pPr>
        <w:spacing w:after="0" w:line="360" w:lineRule="auto"/>
        <w:ind w:firstLine="709"/>
        <w:jc w:val="both"/>
        <w:rPr>
          <w:rFonts w:ascii="Arial" w:eastAsia="Times New Roman" w:hAnsi="Arial" w:cs="Arial"/>
          <w:b/>
          <w:sz w:val="24"/>
          <w:szCs w:val="24"/>
          <w:lang w:eastAsia="ru-RU"/>
        </w:rPr>
      </w:pPr>
      <w:r>
        <w:rPr>
          <w:rFonts w:ascii="Arial" w:eastAsia="Times New Roman" w:hAnsi="Arial" w:cs="Arial"/>
          <w:b/>
          <w:sz w:val="24"/>
          <w:szCs w:val="24"/>
          <w:lang w:eastAsia="ru-RU"/>
        </w:rPr>
        <w:br w:type="page"/>
      </w:r>
      <w:r w:rsidR="00496B83" w:rsidRPr="007F08C3">
        <w:rPr>
          <w:rFonts w:ascii="Arial" w:eastAsia="Times New Roman" w:hAnsi="Arial" w:cs="Arial"/>
          <w:b/>
          <w:sz w:val="24"/>
          <w:szCs w:val="24"/>
          <w:lang w:eastAsia="ru-RU"/>
        </w:rPr>
        <w:lastRenderedPageBreak/>
        <w:t>6</w:t>
      </w:r>
      <w:r w:rsidR="00496B83" w:rsidRPr="00396EC0">
        <w:rPr>
          <w:rFonts w:ascii="Arial" w:eastAsia="Times New Roman" w:hAnsi="Arial" w:cs="Arial"/>
          <w:b/>
          <w:sz w:val="24"/>
          <w:szCs w:val="24"/>
          <w:lang w:eastAsia="ru-RU"/>
        </w:rPr>
        <w:t>.8 Моторное масло</w:t>
      </w:r>
      <w:r w:rsidR="00A14D33">
        <w:rPr>
          <w:rFonts w:ascii="Arial" w:eastAsia="Times New Roman" w:hAnsi="Arial" w:cs="Arial"/>
          <w:b/>
          <w:sz w:val="24"/>
          <w:szCs w:val="24"/>
          <w:lang w:eastAsia="ru-RU"/>
        </w:rPr>
        <w:t xml:space="preserve"> </w:t>
      </w:r>
      <w:r w:rsidR="006F2931">
        <w:rPr>
          <w:rFonts w:ascii="Arial" w:eastAsia="Times New Roman" w:hAnsi="Arial" w:cs="Arial"/>
          <w:b/>
          <w:sz w:val="24"/>
          <w:szCs w:val="24"/>
          <w:lang w:eastAsia="ru-RU"/>
        </w:rPr>
        <w:t xml:space="preserve"> </w:t>
      </w:r>
    </w:p>
    <w:p w:rsidR="00496B83" w:rsidRPr="00396EC0" w:rsidRDefault="00496B83" w:rsidP="00496B83">
      <w:pPr>
        <w:spacing w:after="0" w:line="360" w:lineRule="auto"/>
        <w:ind w:firstLine="709"/>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Используемое масло должно соответствовать заявленному изготовителем. Характеристики смазочных материалов, используемых при проведении испытаний, должны быть зафиксированы и представлены в протоколах испытаний.</w:t>
      </w:r>
    </w:p>
    <w:p w:rsidR="00451ED6" w:rsidRPr="00396EC0" w:rsidRDefault="00451ED6" w:rsidP="00496B83">
      <w:pPr>
        <w:spacing w:after="0" w:line="360" w:lineRule="auto"/>
        <w:ind w:firstLine="709"/>
        <w:jc w:val="both"/>
        <w:rPr>
          <w:rFonts w:ascii="Arial" w:eastAsia="Times New Roman" w:hAnsi="Arial" w:cs="Arial"/>
          <w:sz w:val="24"/>
          <w:szCs w:val="24"/>
          <w:lang w:eastAsia="ru-RU"/>
        </w:rPr>
      </w:pPr>
      <w:r w:rsidRPr="00396EC0">
        <w:rPr>
          <w:rFonts w:ascii="Arial" w:hAnsi="Arial" w:cs="Arial"/>
          <w:sz w:val="24"/>
          <w:szCs w:val="24"/>
        </w:rPr>
        <w:t xml:space="preserve">Температура </w:t>
      </w:r>
      <w:r w:rsidR="00AE4B60" w:rsidRPr="00396EC0">
        <w:rPr>
          <w:rFonts w:ascii="Arial" w:hAnsi="Arial" w:cs="Arial"/>
          <w:sz w:val="24"/>
          <w:szCs w:val="24"/>
        </w:rPr>
        <w:t>масла</w:t>
      </w:r>
      <w:r w:rsidRPr="00396EC0">
        <w:rPr>
          <w:rFonts w:ascii="Arial" w:hAnsi="Arial" w:cs="Arial"/>
          <w:sz w:val="24"/>
          <w:szCs w:val="24"/>
        </w:rPr>
        <w:t>, измеренная в масляном насосе, маслоотстойнике или на выходе из масляного радиатора,</w:t>
      </w:r>
      <w:r w:rsidR="00AA3FB7" w:rsidRPr="00396EC0">
        <w:rPr>
          <w:rFonts w:ascii="Arial" w:hAnsi="Arial" w:cs="Arial"/>
          <w:sz w:val="24"/>
          <w:szCs w:val="24"/>
        </w:rPr>
        <w:t xml:space="preserve"> </w:t>
      </w:r>
      <w:r w:rsidRPr="00396EC0">
        <w:rPr>
          <w:rFonts w:ascii="Arial" w:hAnsi="Arial" w:cs="Arial"/>
          <w:sz w:val="24"/>
          <w:szCs w:val="24"/>
        </w:rPr>
        <w:t>если таковой имеется, должна поддерживаться в пределах, установленных изготовителем двигателя.</w:t>
      </w:r>
      <w:r w:rsidR="00AA3FB7" w:rsidRPr="00396EC0">
        <w:rPr>
          <w:rFonts w:ascii="Arial" w:hAnsi="Arial" w:cs="Arial"/>
          <w:sz w:val="24"/>
          <w:szCs w:val="24"/>
        </w:rPr>
        <w:t xml:space="preserve"> </w:t>
      </w:r>
    </w:p>
    <w:p w:rsidR="00496B83" w:rsidRPr="00600A38" w:rsidRDefault="00496B83" w:rsidP="00DE0B74">
      <w:pPr>
        <w:spacing w:after="0" w:line="360" w:lineRule="auto"/>
        <w:ind w:firstLine="709"/>
        <w:jc w:val="both"/>
        <w:rPr>
          <w:rFonts w:ascii="Arial" w:eastAsia="Times New Roman" w:hAnsi="Arial" w:cs="Arial"/>
          <w:color w:val="000000" w:themeColor="text1"/>
          <w:sz w:val="24"/>
          <w:szCs w:val="24"/>
          <w:lang w:eastAsia="ru-RU"/>
        </w:rPr>
      </w:pPr>
      <w:r w:rsidRPr="00396EC0">
        <w:rPr>
          <w:rFonts w:ascii="Arial" w:eastAsia="Times New Roman" w:hAnsi="Arial" w:cs="Arial"/>
          <w:sz w:val="24"/>
          <w:szCs w:val="24"/>
          <w:lang w:eastAsia="ru-RU"/>
        </w:rPr>
        <w:t xml:space="preserve">Если нет данных изготовителя по температуре моторного масла, то </w:t>
      </w:r>
      <w:r w:rsidR="00DE0B74" w:rsidRPr="00396EC0">
        <w:rPr>
          <w:rFonts w:ascii="Arial" w:eastAsia="Times New Roman" w:hAnsi="Arial" w:cs="Arial"/>
          <w:sz w:val="24"/>
          <w:szCs w:val="24"/>
          <w:lang w:eastAsia="ru-RU"/>
        </w:rPr>
        <w:t>за исключением двигателей</w:t>
      </w:r>
      <w:r w:rsidR="00153288" w:rsidRPr="00396EC0">
        <w:rPr>
          <w:rFonts w:ascii="Arial" w:eastAsia="Times New Roman" w:hAnsi="Arial" w:cs="Arial"/>
          <w:sz w:val="24"/>
          <w:szCs w:val="24"/>
          <w:lang w:eastAsia="ru-RU"/>
        </w:rPr>
        <w:t>,</w:t>
      </w:r>
      <w:r w:rsidR="00DE0B74" w:rsidRPr="00396EC0">
        <w:rPr>
          <w:rFonts w:ascii="Arial" w:eastAsia="Times New Roman" w:hAnsi="Arial" w:cs="Arial"/>
          <w:sz w:val="24"/>
          <w:szCs w:val="24"/>
          <w:lang w:eastAsia="ru-RU"/>
        </w:rPr>
        <w:t xml:space="preserve"> </w:t>
      </w:r>
      <w:r w:rsidR="00153288" w:rsidRPr="00396EC0">
        <w:rPr>
          <w:rFonts w:ascii="Arial" w:eastAsia="Times New Roman" w:hAnsi="Arial" w:cs="Arial"/>
          <w:sz w:val="24"/>
          <w:szCs w:val="24"/>
          <w:lang w:eastAsia="ru-RU"/>
        </w:rPr>
        <w:t>оборудованных</w:t>
      </w:r>
      <w:r w:rsidR="00DE0B74" w:rsidRPr="00396EC0">
        <w:rPr>
          <w:rFonts w:ascii="Arial" w:eastAsia="Times New Roman" w:hAnsi="Arial" w:cs="Arial"/>
          <w:sz w:val="24"/>
          <w:szCs w:val="24"/>
          <w:lang w:eastAsia="ru-RU"/>
        </w:rPr>
        <w:t xml:space="preserve"> </w:t>
      </w:r>
      <w:r w:rsidR="00153288" w:rsidRPr="00396EC0">
        <w:rPr>
          <w:rFonts w:ascii="Arial" w:eastAsia="Times New Roman" w:hAnsi="Arial" w:cs="Arial"/>
          <w:sz w:val="24"/>
          <w:szCs w:val="24"/>
          <w:lang w:eastAsia="ru-RU"/>
        </w:rPr>
        <w:t>жидкостно-масля</w:t>
      </w:r>
      <w:r w:rsidR="00DE0B74" w:rsidRPr="00396EC0">
        <w:rPr>
          <w:rFonts w:ascii="Arial" w:eastAsia="Times New Roman" w:hAnsi="Arial" w:cs="Arial"/>
          <w:sz w:val="24"/>
          <w:szCs w:val="24"/>
          <w:lang w:eastAsia="ru-RU"/>
        </w:rPr>
        <w:t>н</w:t>
      </w:r>
      <w:r w:rsidR="00153288" w:rsidRPr="00396EC0">
        <w:rPr>
          <w:rFonts w:ascii="Arial" w:eastAsia="Times New Roman" w:hAnsi="Arial" w:cs="Arial"/>
          <w:sz w:val="24"/>
          <w:szCs w:val="24"/>
          <w:lang w:eastAsia="ru-RU"/>
        </w:rPr>
        <w:t>ым теплообменником</w:t>
      </w:r>
      <w:r w:rsidR="00DE0B74" w:rsidRPr="00396EC0">
        <w:rPr>
          <w:rFonts w:ascii="Arial" w:eastAsia="Times New Roman" w:hAnsi="Arial" w:cs="Arial"/>
          <w:sz w:val="24"/>
          <w:szCs w:val="24"/>
          <w:lang w:eastAsia="ru-RU"/>
        </w:rPr>
        <w:t xml:space="preserve"> (ЖМТ), </w:t>
      </w:r>
      <w:r w:rsidRPr="00396EC0">
        <w:rPr>
          <w:rFonts w:ascii="Arial" w:eastAsia="Times New Roman" w:hAnsi="Arial" w:cs="Arial"/>
          <w:sz w:val="24"/>
          <w:szCs w:val="24"/>
          <w:lang w:eastAsia="ru-RU"/>
        </w:rPr>
        <w:t>её следует поддерживать в пределах 353</w:t>
      </w:r>
      <w:r w:rsidR="000F4A1B">
        <w:rPr>
          <w:rFonts w:ascii="Arial" w:eastAsia="Times New Roman" w:hAnsi="Arial" w:cs="Arial"/>
          <w:sz w:val="24"/>
          <w:szCs w:val="24"/>
          <w:lang w:eastAsia="ru-RU"/>
        </w:rPr>
        <w:t xml:space="preserve"> К…</w:t>
      </w:r>
      <w:r w:rsidRPr="00396EC0">
        <w:rPr>
          <w:rFonts w:ascii="Arial" w:eastAsia="Times New Roman" w:hAnsi="Arial" w:cs="Arial"/>
          <w:sz w:val="24"/>
          <w:szCs w:val="24"/>
          <w:lang w:eastAsia="ru-RU"/>
        </w:rPr>
        <w:t>73 К (80</w:t>
      </w:r>
      <w:r w:rsidR="009D169F" w:rsidRPr="00396EC0">
        <w:rPr>
          <w:rFonts w:ascii="Arial" w:eastAsia="Times New Roman" w:hAnsi="Arial" w:cs="Arial"/>
          <w:sz w:val="24"/>
          <w:szCs w:val="24"/>
          <w:lang w:eastAsia="ru-RU"/>
        </w:rPr>
        <w:t>°С</w:t>
      </w:r>
      <w:r w:rsidR="00D1359E">
        <w:rPr>
          <w:rFonts w:ascii="Arial" w:eastAsia="Times New Roman" w:hAnsi="Arial" w:cs="Arial"/>
          <w:sz w:val="24"/>
          <w:szCs w:val="24"/>
          <w:lang w:eastAsia="ru-RU"/>
        </w:rPr>
        <w:t>…</w:t>
      </w:r>
      <w:r w:rsidRPr="00396EC0">
        <w:rPr>
          <w:rFonts w:ascii="Arial" w:eastAsia="Times New Roman" w:hAnsi="Arial" w:cs="Arial"/>
          <w:sz w:val="24"/>
          <w:szCs w:val="24"/>
          <w:lang w:eastAsia="ru-RU"/>
        </w:rPr>
        <w:t>100°С).</w:t>
      </w:r>
      <w:r w:rsidR="00DE0B74" w:rsidRPr="00396EC0">
        <w:rPr>
          <w:rFonts w:ascii="Arial" w:eastAsia="Times New Roman" w:hAnsi="Arial" w:cs="Arial"/>
          <w:sz w:val="24"/>
          <w:szCs w:val="24"/>
          <w:lang w:eastAsia="ru-RU"/>
        </w:rPr>
        <w:t xml:space="preserve"> </w:t>
      </w:r>
      <w:r w:rsidR="00153288" w:rsidRPr="00600A38">
        <w:rPr>
          <w:rFonts w:ascii="Arial" w:eastAsia="Times New Roman" w:hAnsi="Arial" w:cs="Arial"/>
          <w:color w:val="000000" w:themeColor="text1"/>
          <w:sz w:val="24"/>
          <w:szCs w:val="24"/>
          <w:lang w:eastAsia="ru-RU"/>
        </w:rPr>
        <w:t xml:space="preserve">При </w:t>
      </w:r>
      <w:r w:rsidR="00F51779" w:rsidRPr="00600A38">
        <w:rPr>
          <w:rFonts w:ascii="Arial" w:eastAsia="Times New Roman" w:hAnsi="Arial" w:cs="Arial"/>
          <w:color w:val="000000" w:themeColor="text1"/>
          <w:sz w:val="24"/>
          <w:szCs w:val="24"/>
          <w:lang w:eastAsia="ru-RU"/>
        </w:rPr>
        <w:t>испытаниях двигателя с</w:t>
      </w:r>
      <w:r w:rsidR="000F4A1B" w:rsidRPr="00600A38">
        <w:rPr>
          <w:rFonts w:ascii="Arial" w:eastAsia="Times New Roman" w:hAnsi="Arial" w:cs="Arial"/>
          <w:color w:val="000000" w:themeColor="text1"/>
          <w:sz w:val="24"/>
          <w:szCs w:val="24"/>
          <w:lang w:eastAsia="ru-RU"/>
        </w:rPr>
        <w:t>о</w:t>
      </w:r>
      <w:r w:rsidR="00F51779" w:rsidRPr="00600A38">
        <w:rPr>
          <w:rFonts w:ascii="Arial" w:eastAsia="Times New Roman" w:hAnsi="Arial" w:cs="Arial"/>
          <w:color w:val="000000" w:themeColor="text1"/>
          <w:sz w:val="24"/>
          <w:szCs w:val="24"/>
          <w:lang w:eastAsia="ru-RU"/>
        </w:rPr>
        <w:t xml:space="preserve"> штатным</w:t>
      </w:r>
      <w:r w:rsidR="000D1B27" w:rsidRPr="00600A38">
        <w:rPr>
          <w:rFonts w:ascii="Arial" w:eastAsia="Times New Roman" w:hAnsi="Arial" w:cs="Arial"/>
          <w:color w:val="000000" w:themeColor="text1"/>
          <w:sz w:val="24"/>
          <w:szCs w:val="24"/>
          <w:lang w:eastAsia="ru-RU"/>
        </w:rPr>
        <w:t xml:space="preserve"> ЖМТ осуществля</w:t>
      </w:r>
      <w:r w:rsidR="00600A38" w:rsidRPr="00600A38">
        <w:rPr>
          <w:rFonts w:ascii="Arial" w:eastAsia="Times New Roman" w:hAnsi="Arial" w:cs="Arial"/>
          <w:color w:val="000000" w:themeColor="text1"/>
          <w:sz w:val="24"/>
          <w:szCs w:val="24"/>
          <w:lang w:eastAsia="ru-RU"/>
        </w:rPr>
        <w:t>ют</w:t>
      </w:r>
      <w:r w:rsidR="00DE0B74" w:rsidRPr="00600A38">
        <w:rPr>
          <w:rFonts w:ascii="Arial" w:eastAsia="Times New Roman" w:hAnsi="Arial" w:cs="Arial"/>
          <w:color w:val="000000" w:themeColor="text1"/>
          <w:sz w:val="24"/>
          <w:szCs w:val="24"/>
          <w:lang w:eastAsia="ru-RU"/>
        </w:rPr>
        <w:t xml:space="preserve"> только </w:t>
      </w:r>
      <w:r w:rsidR="00600A38" w:rsidRPr="00600A38">
        <w:rPr>
          <w:rFonts w:ascii="Arial" w:eastAsia="Times New Roman" w:hAnsi="Arial" w:cs="Arial"/>
          <w:color w:val="000000" w:themeColor="text1"/>
          <w:sz w:val="24"/>
          <w:szCs w:val="24"/>
          <w:lang w:eastAsia="ru-RU"/>
        </w:rPr>
        <w:t>регистрацию</w:t>
      </w:r>
      <w:r w:rsidR="00F51779" w:rsidRPr="00600A38">
        <w:rPr>
          <w:rFonts w:ascii="Arial" w:eastAsia="Times New Roman" w:hAnsi="Arial" w:cs="Arial"/>
          <w:color w:val="000000" w:themeColor="text1"/>
          <w:sz w:val="24"/>
          <w:szCs w:val="24"/>
          <w:lang w:eastAsia="ru-RU"/>
        </w:rPr>
        <w:t xml:space="preserve"> значений измеренных температур</w:t>
      </w:r>
      <w:r w:rsidR="00DE0B74" w:rsidRPr="00600A38">
        <w:rPr>
          <w:rFonts w:ascii="Arial" w:eastAsia="Times New Roman" w:hAnsi="Arial" w:cs="Arial"/>
          <w:color w:val="000000" w:themeColor="text1"/>
          <w:sz w:val="24"/>
          <w:szCs w:val="24"/>
          <w:lang w:eastAsia="ru-RU"/>
        </w:rPr>
        <w:t xml:space="preserve"> масла.</w:t>
      </w:r>
    </w:p>
    <w:p w:rsidR="00496B83" w:rsidRPr="00062BBB" w:rsidRDefault="00496B83" w:rsidP="00496B83">
      <w:pPr>
        <w:spacing w:after="0" w:line="360" w:lineRule="auto"/>
        <w:ind w:firstLine="709"/>
        <w:jc w:val="both"/>
        <w:rPr>
          <w:rFonts w:ascii="Arial" w:eastAsia="Times New Roman" w:hAnsi="Arial" w:cs="Arial"/>
          <w:b/>
          <w:sz w:val="24"/>
          <w:szCs w:val="24"/>
          <w:lang w:eastAsia="ru-RU"/>
        </w:rPr>
      </w:pPr>
      <w:r w:rsidRPr="00062BBB">
        <w:rPr>
          <w:rFonts w:ascii="Arial" w:eastAsia="Times New Roman" w:hAnsi="Arial" w:cs="Arial"/>
          <w:b/>
          <w:sz w:val="24"/>
          <w:szCs w:val="24"/>
          <w:lang w:eastAsia="ru-RU"/>
        </w:rPr>
        <w:t>6.9 Топливо</w:t>
      </w:r>
    </w:p>
    <w:p w:rsidR="00496B83" w:rsidRPr="00062BBB" w:rsidRDefault="00376BFD" w:rsidP="0069105A">
      <w:pPr>
        <w:spacing w:after="0" w:line="360" w:lineRule="auto"/>
        <w:ind w:firstLine="709"/>
        <w:jc w:val="both"/>
        <w:rPr>
          <w:rFonts w:ascii="Arial" w:eastAsia="Times New Roman" w:hAnsi="Arial" w:cs="Arial"/>
          <w:sz w:val="24"/>
          <w:szCs w:val="24"/>
          <w:lang w:eastAsia="ru-RU"/>
        </w:rPr>
      </w:pPr>
      <w:r w:rsidRPr="005A2590">
        <w:rPr>
          <w:rFonts w:ascii="Arial" w:eastAsia="Times New Roman" w:hAnsi="Arial" w:cs="Arial"/>
          <w:sz w:val="24"/>
          <w:szCs w:val="24"/>
          <w:lang w:eastAsia="ru-RU"/>
        </w:rPr>
        <w:t>Х</w:t>
      </w:r>
      <w:r w:rsidR="00496B83" w:rsidRPr="00062BBB">
        <w:rPr>
          <w:rFonts w:ascii="Arial" w:eastAsia="Times New Roman" w:hAnsi="Arial" w:cs="Arial"/>
          <w:sz w:val="24"/>
          <w:szCs w:val="24"/>
          <w:lang w:eastAsia="ru-RU"/>
        </w:rPr>
        <w:t xml:space="preserve">арактеристики топлива, применяемого при испытаниях должны быть определены, зарегистрированы и указаны в протоколах испытаний. </w:t>
      </w:r>
      <w:r w:rsidR="00EA5F85" w:rsidRPr="00062BBB">
        <w:rPr>
          <w:rFonts w:ascii="Arial" w:eastAsia="Times New Roman" w:hAnsi="Arial" w:cs="Arial"/>
          <w:sz w:val="24"/>
          <w:szCs w:val="24"/>
          <w:lang w:eastAsia="ru-RU"/>
        </w:rPr>
        <w:t xml:space="preserve">Используемые при испытаниях двигателя дизельное топливо или бензин должны соответствовать </w:t>
      </w:r>
      <w:r w:rsidR="00EA5F85" w:rsidRPr="00601D9C">
        <w:rPr>
          <w:rFonts w:ascii="Arial" w:eastAsia="Times New Roman" w:hAnsi="Arial" w:cs="Arial"/>
          <w:sz w:val="24"/>
          <w:szCs w:val="24"/>
          <w:lang w:eastAsia="ru-RU"/>
        </w:rPr>
        <w:t>требованиям [</w:t>
      </w:r>
      <w:r w:rsidR="00433F5A" w:rsidRPr="00601D9C">
        <w:rPr>
          <w:rFonts w:ascii="Arial" w:eastAsia="Times New Roman" w:hAnsi="Arial" w:cs="Arial"/>
          <w:sz w:val="24"/>
          <w:szCs w:val="24"/>
          <w:lang w:eastAsia="ru-RU"/>
        </w:rPr>
        <w:t>3</w:t>
      </w:r>
      <w:r w:rsidR="00EA5F85" w:rsidRPr="00601D9C">
        <w:rPr>
          <w:rFonts w:ascii="Arial" w:eastAsia="Times New Roman" w:hAnsi="Arial" w:cs="Arial"/>
          <w:sz w:val="24"/>
          <w:szCs w:val="24"/>
          <w:lang w:eastAsia="ru-RU"/>
        </w:rPr>
        <w:t>], ДМЭ - [</w:t>
      </w:r>
      <w:r w:rsidR="00433F5A" w:rsidRPr="00601D9C">
        <w:rPr>
          <w:rFonts w:ascii="Arial" w:eastAsia="Times New Roman" w:hAnsi="Arial" w:cs="Arial"/>
          <w:sz w:val="24"/>
          <w:szCs w:val="24"/>
          <w:lang w:eastAsia="ru-RU"/>
        </w:rPr>
        <w:t>4</w:t>
      </w:r>
      <w:r w:rsidR="00EA5F85" w:rsidRPr="00601D9C">
        <w:rPr>
          <w:rFonts w:ascii="Arial" w:eastAsia="Times New Roman" w:hAnsi="Arial" w:cs="Arial"/>
          <w:sz w:val="24"/>
          <w:szCs w:val="24"/>
          <w:lang w:eastAsia="ru-RU"/>
        </w:rPr>
        <w:t>], а также [</w:t>
      </w:r>
      <w:r w:rsidR="00433F5A" w:rsidRPr="00601D9C">
        <w:rPr>
          <w:rFonts w:ascii="Arial" w:eastAsia="Times New Roman" w:hAnsi="Arial" w:cs="Arial"/>
          <w:sz w:val="24"/>
          <w:szCs w:val="24"/>
          <w:lang w:eastAsia="ru-RU"/>
        </w:rPr>
        <w:t>5, 6, 7</w:t>
      </w:r>
      <w:r w:rsidR="00EA5F85" w:rsidRPr="00601D9C">
        <w:rPr>
          <w:rFonts w:ascii="Arial" w:eastAsia="Times New Roman" w:hAnsi="Arial" w:cs="Arial"/>
          <w:sz w:val="24"/>
          <w:szCs w:val="24"/>
          <w:lang w:eastAsia="ru-RU"/>
        </w:rPr>
        <w:t xml:space="preserve">]. </w:t>
      </w:r>
      <w:r w:rsidR="00EA5F85" w:rsidRPr="00062BBB">
        <w:rPr>
          <w:rFonts w:ascii="Arial" w:eastAsia="Times New Roman" w:hAnsi="Arial" w:cs="Arial"/>
          <w:sz w:val="24"/>
          <w:szCs w:val="24"/>
          <w:lang w:eastAsia="ru-RU"/>
        </w:rPr>
        <w:t>Используем</w:t>
      </w:r>
      <w:r w:rsidR="0070102D" w:rsidRPr="00062BBB">
        <w:rPr>
          <w:rFonts w:ascii="Arial" w:eastAsia="Times New Roman" w:hAnsi="Arial" w:cs="Arial"/>
          <w:sz w:val="24"/>
          <w:szCs w:val="24"/>
          <w:lang w:eastAsia="ru-RU"/>
        </w:rPr>
        <w:t>ое</w:t>
      </w:r>
      <w:r w:rsidR="00EA5F85" w:rsidRPr="00062BBB">
        <w:rPr>
          <w:rFonts w:ascii="Arial" w:eastAsia="Times New Roman" w:hAnsi="Arial" w:cs="Arial"/>
          <w:sz w:val="24"/>
          <w:szCs w:val="24"/>
          <w:lang w:eastAsia="ru-RU"/>
        </w:rPr>
        <w:t xml:space="preserve"> при испытаниях газообразное топливо должн</w:t>
      </w:r>
      <w:r w:rsidR="0070102D" w:rsidRPr="00062BBB">
        <w:rPr>
          <w:rFonts w:ascii="Arial" w:eastAsia="Times New Roman" w:hAnsi="Arial" w:cs="Arial"/>
          <w:sz w:val="24"/>
          <w:szCs w:val="24"/>
          <w:lang w:eastAsia="ru-RU"/>
        </w:rPr>
        <w:t>о</w:t>
      </w:r>
      <w:r w:rsidR="00EA5F85" w:rsidRPr="00062BBB">
        <w:rPr>
          <w:rFonts w:ascii="Arial" w:eastAsia="Times New Roman" w:hAnsi="Arial" w:cs="Arial"/>
          <w:sz w:val="24"/>
          <w:szCs w:val="24"/>
          <w:lang w:eastAsia="ru-RU"/>
        </w:rPr>
        <w:t xml:space="preserve"> соответствовать требованиям: ГОСТ 27577 </w:t>
      </w:r>
      <w:r w:rsidR="00600A38">
        <w:rPr>
          <w:rFonts w:ascii="Arial" w:eastAsia="Times New Roman" w:hAnsi="Arial" w:cs="Arial"/>
          <w:sz w:val="24"/>
          <w:szCs w:val="24"/>
          <w:lang w:eastAsia="ru-RU"/>
        </w:rPr>
        <w:t xml:space="preserve"> – </w:t>
      </w:r>
      <w:r w:rsidR="00EA5F85" w:rsidRPr="00062BBB">
        <w:rPr>
          <w:rFonts w:ascii="Arial" w:eastAsia="Times New Roman" w:hAnsi="Arial" w:cs="Arial"/>
          <w:sz w:val="24"/>
          <w:szCs w:val="24"/>
          <w:lang w:eastAsia="ru-RU"/>
        </w:rPr>
        <w:t xml:space="preserve">для </w:t>
      </w:r>
      <w:r w:rsidR="00600A38">
        <w:rPr>
          <w:rFonts w:ascii="Arial" w:eastAsia="Times New Roman" w:hAnsi="Arial" w:cs="Arial"/>
          <w:sz w:val="24"/>
          <w:szCs w:val="24"/>
          <w:lang w:eastAsia="ru-RU"/>
        </w:rPr>
        <w:t>КПГ</w:t>
      </w:r>
      <w:r w:rsidR="00EA5F85" w:rsidRPr="00062BBB">
        <w:rPr>
          <w:rFonts w:ascii="Arial" w:eastAsia="Times New Roman" w:hAnsi="Arial" w:cs="Arial"/>
          <w:sz w:val="24"/>
          <w:szCs w:val="24"/>
          <w:lang w:eastAsia="ru-RU"/>
        </w:rPr>
        <w:t xml:space="preserve">, </w:t>
      </w:r>
      <w:r w:rsidR="0001777A" w:rsidRPr="00062BBB">
        <w:rPr>
          <w:rFonts w:ascii="Arial" w:eastAsia="Times New Roman" w:hAnsi="Arial" w:cs="Arial"/>
          <w:sz w:val="24"/>
          <w:szCs w:val="24"/>
          <w:lang w:eastAsia="ru-RU"/>
        </w:rPr>
        <w:t xml:space="preserve">ГОСТ 27578 </w:t>
      </w:r>
      <w:r w:rsidR="00600A38">
        <w:rPr>
          <w:rFonts w:ascii="Arial" w:eastAsia="Times New Roman" w:hAnsi="Arial" w:cs="Arial"/>
          <w:sz w:val="24"/>
          <w:szCs w:val="24"/>
          <w:lang w:eastAsia="ru-RU"/>
        </w:rPr>
        <w:t xml:space="preserve">– </w:t>
      </w:r>
      <w:r w:rsidR="0001777A" w:rsidRPr="00062BBB">
        <w:rPr>
          <w:rFonts w:ascii="Arial" w:eastAsia="Times New Roman" w:hAnsi="Arial" w:cs="Arial"/>
          <w:sz w:val="24"/>
          <w:szCs w:val="24"/>
          <w:lang w:eastAsia="ru-RU"/>
        </w:rPr>
        <w:t xml:space="preserve">для </w:t>
      </w:r>
      <w:r w:rsidR="00600A38">
        <w:rPr>
          <w:rFonts w:ascii="Arial" w:eastAsia="Times New Roman" w:hAnsi="Arial" w:cs="Arial"/>
          <w:sz w:val="24"/>
          <w:szCs w:val="24"/>
          <w:lang w:eastAsia="ru-RU"/>
        </w:rPr>
        <w:t>СУГ</w:t>
      </w:r>
      <w:r w:rsidR="0001777A" w:rsidRPr="00062BBB">
        <w:rPr>
          <w:rFonts w:ascii="Arial" w:eastAsia="Times New Roman" w:hAnsi="Arial" w:cs="Arial"/>
          <w:sz w:val="24"/>
          <w:szCs w:val="24"/>
          <w:lang w:eastAsia="ru-RU"/>
        </w:rPr>
        <w:t xml:space="preserve">, </w:t>
      </w:r>
      <w:r w:rsidR="00600A38">
        <w:rPr>
          <w:rFonts w:ascii="Arial" w:eastAsia="Times New Roman" w:hAnsi="Arial" w:cs="Arial"/>
          <w:sz w:val="24"/>
          <w:szCs w:val="24"/>
          <w:lang w:eastAsia="ru-RU"/>
        </w:rPr>
        <w:t>СПГ</w:t>
      </w:r>
      <w:r w:rsidR="0001777A" w:rsidRPr="00062BBB">
        <w:rPr>
          <w:rFonts w:ascii="Arial" w:eastAsia="Times New Roman" w:hAnsi="Arial" w:cs="Arial"/>
          <w:sz w:val="24"/>
          <w:szCs w:val="24"/>
          <w:lang w:eastAsia="ru-RU"/>
        </w:rPr>
        <w:t xml:space="preserve"> </w:t>
      </w:r>
      <w:r w:rsidR="00EA5F85" w:rsidRPr="00062BBB">
        <w:rPr>
          <w:rFonts w:ascii="Arial" w:eastAsia="Times New Roman" w:hAnsi="Arial" w:cs="Arial"/>
          <w:sz w:val="24"/>
          <w:szCs w:val="24"/>
          <w:lang w:eastAsia="ru-RU"/>
        </w:rPr>
        <w:t>должен соответствовать требованиям, указанным в национальных стандартах</w:t>
      </w:r>
      <w:r w:rsidR="00EA5F85" w:rsidRPr="00062BBB">
        <w:rPr>
          <w:rStyle w:val="afe"/>
          <w:rFonts w:ascii="Arial" w:eastAsia="Times New Roman" w:hAnsi="Arial" w:cs="Arial"/>
          <w:sz w:val="24"/>
          <w:szCs w:val="24"/>
          <w:lang w:eastAsia="ru-RU"/>
        </w:rPr>
        <w:footnoteReference w:id="4"/>
      </w:r>
      <w:r w:rsidR="00EA5F85" w:rsidRPr="00062BBB">
        <w:rPr>
          <w:rFonts w:ascii="Arial" w:eastAsia="Times New Roman" w:hAnsi="Arial" w:cs="Arial"/>
          <w:sz w:val="24"/>
          <w:szCs w:val="24"/>
          <w:lang w:eastAsia="ru-RU"/>
        </w:rPr>
        <w:t>, для вод</w:t>
      </w:r>
      <w:r w:rsidR="00EA5F85" w:rsidRPr="00601D9C">
        <w:rPr>
          <w:rFonts w:ascii="Arial" w:eastAsia="Times New Roman" w:hAnsi="Arial" w:cs="Arial"/>
          <w:sz w:val="24"/>
          <w:szCs w:val="24"/>
          <w:lang w:eastAsia="ru-RU"/>
        </w:rPr>
        <w:t xml:space="preserve">орода </w:t>
      </w:r>
      <w:r w:rsidR="00600A38">
        <w:rPr>
          <w:rFonts w:ascii="Arial" w:eastAsia="Times New Roman" w:hAnsi="Arial" w:cs="Arial"/>
          <w:sz w:val="24"/>
          <w:szCs w:val="24"/>
          <w:lang w:eastAsia="ru-RU"/>
        </w:rPr>
        <w:t>–</w:t>
      </w:r>
      <w:r w:rsidR="00EA5F85" w:rsidRPr="00601D9C">
        <w:rPr>
          <w:rFonts w:ascii="Arial" w:eastAsia="Times New Roman" w:hAnsi="Arial" w:cs="Arial"/>
          <w:sz w:val="24"/>
          <w:szCs w:val="24"/>
          <w:lang w:eastAsia="ru-RU"/>
        </w:rPr>
        <w:t xml:space="preserve"> [</w:t>
      </w:r>
      <w:r w:rsidR="00433F5A" w:rsidRPr="00601D9C">
        <w:rPr>
          <w:rFonts w:ascii="Arial" w:eastAsia="Times New Roman" w:hAnsi="Arial" w:cs="Arial"/>
          <w:sz w:val="24"/>
          <w:szCs w:val="24"/>
          <w:lang w:eastAsia="ru-RU"/>
        </w:rPr>
        <w:t>8</w:t>
      </w:r>
      <w:r w:rsidR="00EA5F85" w:rsidRPr="00601D9C">
        <w:rPr>
          <w:rFonts w:ascii="Arial" w:eastAsia="Times New Roman" w:hAnsi="Arial" w:cs="Arial"/>
          <w:sz w:val="24"/>
          <w:szCs w:val="24"/>
          <w:lang w:eastAsia="ru-RU"/>
        </w:rPr>
        <w:t xml:space="preserve">]. </w:t>
      </w:r>
      <w:r w:rsidR="00496B83" w:rsidRPr="00601D9C">
        <w:rPr>
          <w:rFonts w:ascii="Arial" w:eastAsia="Times New Roman" w:hAnsi="Arial" w:cs="Arial"/>
          <w:sz w:val="24"/>
          <w:szCs w:val="24"/>
          <w:lang w:eastAsia="ru-RU"/>
        </w:rPr>
        <w:t>При</w:t>
      </w:r>
      <w:r w:rsidR="00496B83" w:rsidRPr="00062BBB">
        <w:rPr>
          <w:rFonts w:ascii="Arial" w:eastAsia="Times New Roman" w:hAnsi="Arial" w:cs="Arial"/>
          <w:sz w:val="24"/>
          <w:szCs w:val="24"/>
          <w:lang w:eastAsia="ru-RU"/>
        </w:rPr>
        <w:t xml:space="preserve"> использовании топлив, называемых</w:t>
      </w:r>
      <w:r w:rsidR="006B0C95" w:rsidRPr="00062BBB">
        <w:rPr>
          <w:rFonts w:ascii="Arial" w:eastAsia="Times New Roman" w:hAnsi="Arial" w:cs="Arial"/>
          <w:sz w:val="24"/>
          <w:szCs w:val="24"/>
          <w:lang w:eastAsia="ru-RU"/>
        </w:rPr>
        <w:t xml:space="preserve"> </w:t>
      </w:r>
      <w:r w:rsidR="00496B83" w:rsidRPr="00062BBB">
        <w:rPr>
          <w:rFonts w:ascii="Arial" w:eastAsia="Times New Roman" w:hAnsi="Arial" w:cs="Arial"/>
          <w:sz w:val="24"/>
          <w:szCs w:val="24"/>
          <w:lang w:eastAsia="ru-RU"/>
        </w:rPr>
        <w:t xml:space="preserve">эталонными, должен быть представлен код </w:t>
      </w:r>
      <w:r w:rsidR="006B0C95" w:rsidRPr="00062BBB">
        <w:rPr>
          <w:rFonts w:ascii="Arial" w:eastAsia="Times New Roman" w:hAnsi="Arial" w:cs="Arial"/>
          <w:sz w:val="24"/>
          <w:szCs w:val="24"/>
          <w:lang w:eastAsia="ru-RU"/>
        </w:rPr>
        <w:t>справочной информации</w:t>
      </w:r>
      <w:r w:rsidR="00CB7014" w:rsidRPr="00062BBB">
        <w:rPr>
          <w:rFonts w:ascii="Arial" w:eastAsia="Times New Roman" w:hAnsi="Arial" w:cs="Arial"/>
          <w:sz w:val="24"/>
          <w:szCs w:val="24"/>
          <w:lang w:eastAsia="ru-RU"/>
        </w:rPr>
        <w:t xml:space="preserve"> </w:t>
      </w:r>
      <w:r w:rsidR="006B0C95" w:rsidRPr="00062BBB">
        <w:rPr>
          <w:rFonts w:ascii="Arial" w:eastAsia="Times New Roman" w:hAnsi="Arial" w:cs="Arial"/>
          <w:sz w:val="24"/>
          <w:szCs w:val="24"/>
          <w:lang w:eastAsia="ru-RU"/>
        </w:rPr>
        <w:t>и анализ топлива</w:t>
      </w:r>
      <w:r>
        <w:rPr>
          <w:rFonts w:ascii="Arial" w:eastAsia="Times New Roman" w:hAnsi="Arial" w:cs="Arial"/>
          <w:sz w:val="24"/>
          <w:szCs w:val="24"/>
          <w:lang w:eastAsia="ru-RU"/>
        </w:rPr>
        <w:t xml:space="preserve"> (см. </w:t>
      </w:r>
      <w:r w:rsidRPr="00601D9C">
        <w:rPr>
          <w:rFonts w:ascii="Arial" w:eastAsia="Times New Roman" w:hAnsi="Arial" w:cs="Arial"/>
          <w:sz w:val="24"/>
          <w:szCs w:val="24"/>
          <w:lang w:eastAsia="ru-RU"/>
        </w:rPr>
        <w:t>п</w:t>
      </w:r>
      <w:r w:rsidR="00CB7014" w:rsidRPr="00601D9C">
        <w:rPr>
          <w:rFonts w:ascii="Arial" w:eastAsia="Times New Roman" w:hAnsi="Arial" w:cs="Arial"/>
          <w:sz w:val="24"/>
          <w:szCs w:val="24"/>
          <w:lang w:eastAsia="ru-RU"/>
        </w:rPr>
        <w:t xml:space="preserve">риложение </w:t>
      </w:r>
      <w:r w:rsidR="00967AD4" w:rsidRPr="00601D9C">
        <w:rPr>
          <w:rFonts w:ascii="Arial" w:eastAsia="Times New Roman" w:hAnsi="Arial" w:cs="Arial"/>
          <w:sz w:val="24"/>
          <w:szCs w:val="24"/>
          <w:lang w:eastAsia="ru-RU"/>
        </w:rPr>
        <w:t>Г</w:t>
      </w:r>
      <w:r w:rsidR="00CB7014" w:rsidRPr="00601D9C">
        <w:rPr>
          <w:rFonts w:ascii="Arial" w:eastAsia="Times New Roman" w:hAnsi="Arial" w:cs="Arial"/>
          <w:sz w:val="24"/>
          <w:szCs w:val="24"/>
          <w:lang w:eastAsia="ru-RU"/>
        </w:rPr>
        <w:t>)</w:t>
      </w:r>
      <w:r w:rsidR="006B0C95" w:rsidRPr="00601D9C">
        <w:rPr>
          <w:rFonts w:ascii="Arial" w:eastAsia="Times New Roman" w:hAnsi="Arial" w:cs="Arial"/>
          <w:sz w:val="24"/>
          <w:szCs w:val="24"/>
          <w:lang w:eastAsia="ru-RU"/>
        </w:rPr>
        <w:t xml:space="preserve">. Температура </w:t>
      </w:r>
      <w:r w:rsidR="0069105A" w:rsidRPr="00601D9C">
        <w:rPr>
          <w:rFonts w:ascii="Arial" w:eastAsia="Times New Roman" w:hAnsi="Arial" w:cs="Arial"/>
          <w:sz w:val="24"/>
          <w:szCs w:val="24"/>
          <w:lang w:eastAsia="ru-RU"/>
        </w:rPr>
        <w:t>топлива</w:t>
      </w:r>
      <w:r w:rsidR="006B0C95" w:rsidRPr="00601D9C">
        <w:rPr>
          <w:rFonts w:ascii="Arial" w:eastAsia="Times New Roman" w:hAnsi="Arial" w:cs="Arial"/>
          <w:sz w:val="24"/>
          <w:szCs w:val="24"/>
          <w:lang w:eastAsia="ru-RU"/>
        </w:rPr>
        <w:t xml:space="preserve"> на входе в</w:t>
      </w:r>
      <w:r w:rsidR="00CB7014" w:rsidRPr="00601D9C">
        <w:rPr>
          <w:rFonts w:ascii="Arial" w:eastAsia="Times New Roman" w:hAnsi="Arial" w:cs="Arial"/>
          <w:sz w:val="24"/>
          <w:szCs w:val="24"/>
          <w:lang w:eastAsia="ru-RU"/>
        </w:rPr>
        <w:t xml:space="preserve"> двигатель </w:t>
      </w:r>
      <w:r w:rsidR="008A6167" w:rsidRPr="00601D9C">
        <w:rPr>
          <w:rFonts w:ascii="Arial" w:eastAsia="Times New Roman" w:hAnsi="Arial" w:cs="Arial"/>
          <w:sz w:val="24"/>
          <w:szCs w:val="24"/>
          <w:lang w:eastAsia="ru-RU"/>
        </w:rPr>
        <w:t>или топливный</w:t>
      </w:r>
      <w:r w:rsidR="00AE4D7C" w:rsidRPr="00601D9C">
        <w:rPr>
          <w:rFonts w:ascii="Arial" w:eastAsia="Times New Roman" w:hAnsi="Arial" w:cs="Arial"/>
          <w:sz w:val="24"/>
          <w:szCs w:val="24"/>
          <w:lang w:eastAsia="ru-RU"/>
        </w:rPr>
        <w:t xml:space="preserve"> </w:t>
      </w:r>
      <w:r w:rsidR="00496B83" w:rsidRPr="00601D9C">
        <w:rPr>
          <w:rFonts w:ascii="Arial" w:eastAsia="Times New Roman" w:hAnsi="Arial" w:cs="Arial"/>
          <w:sz w:val="24"/>
          <w:szCs w:val="24"/>
          <w:lang w:eastAsia="ru-RU"/>
        </w:rPr>
        <w:t xml:space="preserve">насос </w:t>
      </w:r>
      <w:r w:rsidR="008A6167" w:rsidRPr="00601D9C">
        <w:rPr>
          <w:rFonts w:ascii="Arial" w:eastAsia="Times New Roman" w:hAnsi="Arial" w:cs="Arial"/>
          <w:sz w:val="24"/>
          <w:szCs w:val="24"/>
          <w:lang w:eastAsia="ru-RU"/>
        </w:rPr>
        <w:t>высокого давления</w:t>
      </w:r>
      <w:r w:rsidR="00496B83" w:rsidRPr="00601D9C">
        <w:rPr>
          <w:rFonts w:ascii="Arial" w:eastAsia="Times New Roman" w:hAnsi="Arial" w:cs="Arial"/>
          <w:sz w:val="24"/>
          <w:szCs w:val="24"/>
          <w:lang w:eastAsia="ru-RU"/>
        </w:rPr>
        <w:t xml:space="preserve"> должна </w:t>
      </w:r>
      <w:r w:rsidR="00496B83" w:rsidRPr="00062BBB">
        <w:rPr>
          <w:rFonts w:ascii="Arial" w:eastAsia="Times New Roman" w:hAnsi="Arial" w:cs="Arial"/>
          <w:sz w:val="24"/>
          <w:szCs w:val="24"/>
          <w:lang w:eastAsia="ru-RU"/>
        </w:rPr>
        <w:t>поддерживаться в пределах 306</w:t>
      </w:r>
      <w:r w:rsidR="000F4A1B">
        <w:rPr>
          <w:rFonts w:ascii="Arial" w:eastAsia="Times New Roman" w:hAnsi="Arial" w:cs="Arial"/>
          <w:sz w:val="24"/>
          <w:szCs w:val="24"/>
          <w:lang w:eastAsia="ru-RU"/>
        </w:rPr>
        <w:t xml:space="preserve"> К</w:t>
      </w:r>
      <w:r w:rsidR="00600A38">
        <w:rPr>
          <w:rFonts w:ascii="Arial" w:eastAsia="Times New Roman" w:hAnsi="Arial" w:cs="Arial"/>
          <w:sz w:val="24"/>
          <w:szCs w:val="24"/>
          <w:lang w:eastAsia="ru-RU"/>
        </w:rPr>
        <w:t>–</w:t>
      </w:r>
      <w:r w:rsidR="00496B83" w:rsidRPr="00062BBB">
        <w:rPr>
          <w:rFonts w:ascii="Arial" w:eastAsia="Times New Roman" w:hAnsi="Arial" w:cs="Arial"/>
          <w:sz w:val="24"/>
          <w:szCs w:val="24"/>
          <w:lang w:eastAsia="ru-RU"/>
        </w:rPr>
        <w:t>316 К.</w:t>
      </w:r>
    </w:p>
    <w:p w:rsidR="000A3408" w:rsidRPr="00062BBB" w:rsidRDefault="00496B83" w:rsidP="000A3408">
      <w:pPr>
        <w:spacing w:after="0" w:line="360" w:lineRule="auto"/>
        <w:ind w:firstLine="709"/>
        <w:jc w:val="both"/>
        <w:rPr>
          <w:rFonts w:ascii="Arial" w:eastAsia="Times New Roman" w:hAnsi="Arial" w:cs="Arial"/>
          <w:sz w:val="24"/>
          <w:szCs w:val="24"/>
          <w:lang w:eastAsia="ru-RU"/>
        </w:rPr>
      </w:pPr>
      <w:r w:rsidRPr="00062BBB">
        <w:rPr>
          <w:rFonts w:ascii="Arial" w:eastAsia="Times New Roman" w:hAnsi="Arial" w:cs="Arial"/>
          <w:sz w:val="24"/>
          <w:szCs w:val="24"/>
          <w:lang w:eastAsia="ru-RU"/>
        </w:rPr>
        <w:t xml:space="preserve">6.10 Для поддержания температур, установленных </w:t>
      </w:r>
      <w:r w:rsidR="00B56E45" w:rsidRPr="00062BBB">
        <w:rPr>
          <w:rFonts w:ascii="Arial" w:eastAsia="Times New Roman" w:hAnsi="Arial" w:cs="Arial"/>
          <w:sz w:val="24"/>
          <w:szCs w:val="24"/>
          <w:lang w:eastAsia="ru-RU"/>
        </w:rPr>
        <w:t>в</w:t>
      </w:r>
      <w:r w:rsidR="00010CC1" w:rsidRPr="00062BBB">
        <w:rPr>
          <w:rFonts w:ascii="Arial" w:eastAsia="Times New Roman" w:hAnsi="Arial" w:cs="Arial"/>
          <w:sz w:val="24"/>
          <w:szCs w:val="24"/>
          <w:lang w:eastAsia="ru-RU"/>
        </w:rPr>
        <w:t xml:space="preserve"> </w:t>
      </w:r>
      <w:r w:rsidRPr="00062BBB">
        <w:rPr>
          <w:rFonts w:ascii="Arial" w:eastAsia="Times New Roman" w:hAnsi="Arial" w:cs="Arial"/>
          <w:sz w:val="24"/>
          <w:szCs w:val="24"/>
          <w:lang w:eastAsia="ru-RU"/>
        </w:rPr>
        <w:t>6.7, 6.8, 6.9 и 6.10 может использоваться, при необходимости, вспомогательная система охлаждения или автономный вентилятор.</w:t>
      </w:r>
    </w:p>
    <w:p w:rsidR="00496B83" w:rsidRPr="00062BBB" w:rsidRDefault="000A3408" w:rsidP="000A3408">
      <w:pPr>
        <w:spacing w:after="0" w:line="360" w:lineRule="auto"/>
        <w:ind w:firstLine="709"/>
        <w:jc w:val="both"/>
        <w:rPr>
          <w:rFonts w:ascii="Arial" w:eastAsia="Times New Roman" w:hAnsi="Arial" w:cs="Arial"/>
          <w:sz w:val="24"/>
          <w:szCs w:val="24"/>
          <w:lang w:eastAsia="ru-RU"/>
        </w:rPr>
      </w:pPr>
      <w:r w:rsidRPr="00062BBB">
        <w:rPr>
          <w:rFonts w:ascii="Arial" w:eastAsia="Times New Roman" w:hAnsi="Arial" w:cs="Arial"/>
          <w:sz w:val="24"/>
          <w:szCs w:val="24"/>
          <w:lang w:eastAsia="ru-RU"/>
        </w:rPr>
        <w:t>6.11.1</w:t>
      </w:r>
      <w:r w:rsidR="00496B83" w:rsidRPr="00062BBB">
        <w:rPr>
          <w:rFonts w:ascii="Arial" w:eastAsia="Times New Roman" w:hAnsi="Arial" w:cs="Arial"/>
          <w:sz w:val="24"/>
          <w:szCs w:val="24"/>
          <w:lang w:eastAsia="ru-RU"/>
        </w:rPr>
        <w:t xml:space="preserve"> При каждом испытании число точек измерений должно быть достаточным для того, чтобы при построении характеристик выявить форму и характер протекания кривой во всём диапазоне </w:t>
      </w:r>
      <w:r w:rsidR="00F51779" w:rsidRPr="00600A38">
        <w:rPr>
          <w:rFonts w:ascii="Arial" w:eastAsia="Times New Roman" w:hAnsi="Arial" w:cs="Arial"/>
          <w:color w:val="000000" w:themeColor="text1"/>
          <w:sz w:val="24"/>
          <w:szCs w:val="24"/>
          <w:lang w:eastAsia="ru-RU"/>
        </w:rPr>
        <w:t>исследуемых</w:t>
      </w:r>
      <w:r w:rsidR="00496B83" w:rsidRPr="00600A38">
        <w:rPr>
          <w:rFonts w:ascii="Arial" w:eastAsia="Times New Roman" w:hAnsi="Arial" w:cs="Arial"/>
          <w:color w:val="000000" w:themeColor="text1"/>
          <w:sz w:val="24"/>
          <w:szCs w:val="24"/>
          <w:lang w:eastAsia="ru-RU"/>
        </w:rPr>
        <w:t xml:space="preserve"> р</w:t>
      </w:r>
      <w:r w:rsidR="00496B83" w:rsidRPr="00062BBB">
        <w:rPr>
          <w:rFonts w:ascii="Arial" w:eastAsia="Times New Roman" w:hAnsi="Arial" w:cs="Arial"/>
          <w:sz w:val="24"/>
          <w:szCs w:val="24"/>
          <w:lang w:eastAsia="ru-RU"/>
        </w:rPr>
        <w:t>ежимов.</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062BBB">
        <w:rPr>
          <w:rFonts w:ascii="Arial" w:eastAsia="Times New Roman" w:hAnsi="Arial" w:cs="Arial"/>
          <w:sz w:val="24"/>
          <w:szCs w:val="24"/>
          <w:lang w:eastAsia="ru-RU"/>
        </w:rPr>
        <w:t>6</w:t>
      </w:r>
      <w:r w:rsidR="000A3408" w:rsidRPr="00062BBB">
        <w:rPr>
          <w:rFonts w:ascii="Arial" w:eastAsia="Times New Roman" w:hAnsi="Arial" w:cs="Arial"/>
          <w:sz w:val="24"/>
          <w:szCs w:val="24"/>
          <w:lang w:eastAsia="ru-RU"/>
        </w:rPr>
        <w:t>.11.2</w:t>
      </w:r>
      <w:r w:rsidRPr="00062BBB">
        <w:rPr>
          <w:rFonts w:ascii="Arial" w:eastAsia="Times New Roman" w:hAnsi="Arial" w:cs="Arial"/>
          <w:sz w:val="24"/>
          <w:szCs w:val="24"/>
          <w:lang w:eastAsia="ru-RU"/>
        </w:rPr>
        <w:t xml:space="preserve"> Показатели двигателя </w:t>
      </w:r>
      <w:r w:rsidR="00FC5177">
        <w:rPr>
          <w:rFonts w:ascii="Arial" w:eastAsia="Times New Roman" w:hAnsi="Arial" w:cs="Arial"/>
          <w:sz w:val="24"/>
          <w:szCs w:val="24"/>
          <w:lang w:eastAsia="ru-RU"/>
        </w:rPr>
        <w:t>определяют,</w:t>
      </w:r>
      <w:r w:rsidR="00E233C5" w:rsidRPr="00062BBB">
        <w:rPr>
          <w:rFonts w:ascii="Arial" w:eastAsia="Times New Roman" w:hAnsi="Arial" w:cs="Arial"/>
          <w:sz w:val="24"/>
          <w:szCs w:val="24"/>
          <w:lang w:eastAsia="ru-RU"/>
        </w:rPr>
        <w:t xml:space="preserve"> </w:t>
      </w:r>
      <w:r w:rsidRPr="00062BBB">
        <w:rPr>
          <w:rFonts w:ascii="Arial" w:eastAsia="Times New Roman" w:hAnsi="Arial" w:cs="Arial"/>
          <w:sz w:val="24"/>
          <w:szCs w:val="24"/>
          <w:lang w:eastAsia="ru-RU"/>
        </w:rPr>
        <w:t xml:space="preserve">как при ручном, так и при автоматическом управлении </w:t>
      </w:r>
      <w:r w:rsidRPr="00601D9C">
        <w:rPr>
          <w:rFonts w:ascii="Arial" w:eastAsia="Times New Roman" w:hAnsi="Arial" w:cs="Arial"/>
          <w:sz w:val="24"/>
          <w:szCs w:val="24"/>
          <w:lang w:eastAsia="ru-RU"/>
        </w:rPr>
        <w:t xml:space="preserve">стендом. Показатели двигателя </w:t>
      </w:r>
      <w:r w:rsidR="008840D0" w:rsidRPr="00601D9C">
        <w:rPr>
          <w:rFonts w:ascii="Arial" w:eastAsia="Times New Roman" w:hAnsi="Arial" w:cs="Arial"/>
          <w:sz w:val="24"/>
          <w:szCs w:val="24"/>
          <w:lang w:eastAsia="ru-RU"/>
        </w:rPr>
        <w:t xml:space="preserve">определяют </w:t>
      </w:r>
      <w:r w:rsidRPr="00601D9C">
        <w:rPr>
          <w:rFonts w:ascii="Arial" w:eastAsia="Times New Roman" w:hAnsi="Arial" w:cs="Arial"/>
          <w:sz w:val="24"/>
          <w:szCs w:val="24"/>
          <w:lang w:eastAsia="ru-RU"/>
        </w:rPr>
        <w:t xml:space="preserve">при установившемся режиме работы за исключением испытательных циклов ЕТС и </w:t>
      </w:r>
      <w:r w:rsidRPr="00601D9C">
        <w:rPr>
          <w:rFonts w:ascii="Arial" w:eastAsia="Times New Roman" w:hAnsi="Arial" w:cs="Arial"/>
          <w:sz w:val="24"/>
          <w:szCs w:val="24"/>
          <w:lang w:val="en-US" w:eastAsia="ru-RU"/>
        </w:rPr>
        <w:t>ELR</w:t>
      </w:r>
      <w:r w:rsidR="00FA6A1B" w:rsidRPr="00601D9C">
        <w:rPr>
          <w:rFonts w:ascii="Arial" w:eastAsia="Times New Roman" w:hAnsi="Arial" w:cs="Arial"/>
          <w:sz w:val="24"/>
          <w:szCs w:val="24"/>
          <w:lang w:eastAsia="ru-RU"/>
        </w:rPr>
        <w:t xml:space="preserve"> по </w:t>
      </w:r>
      <w:r w:rsidR="00010CC1" w:rsidRPr="00601D9C">
        <w:rPr>
          <w:rFonts w:ascii="Arial" w:eastAsia="Times New Roman" w:hAnsi="Arial" w:cs="Arial"/>
          <w:sz w:val="24"/>
          <w:szCs w:val="24"/>
          <w:lang w:eastAsia="ru-RU"/>
        </w:rPr>
        <w:t>[</w:t>
      </w:r>
      <w:r w:rsidR="00433F5A" w:rsidRPr="00601D9C">
        <w:rPr>
          <w:rFonts w:ascii="Arial" w:eastAsia="Times New Roman" w:hAnsi="Arial" w:cs="Arial"/>
          <w:sz w:val="24"/>
          <w:szCs w:val="24"/>
          <w:lang w:eastAsia="ru-RU"/>
        </w:rPr>
        <w:t>9</w:t>
      </w:r>
      <w:r w:rsidR="00010CC1" w:rsidRPr="00601D9C">
        <w:rPr>
          <w:rFonts w:ascii="Arial" w:eastAsia="Times New Roman" w:hAnsi="Arial" w:cs="Arial"/>
          <w:sz w:val="24"/>
          <w:szCs w:val="24"/>
          <w:lang w:eastAsia="ru-RU"/>
        </w:rPr>
        <w:t>].</w:t>
      </w:r>
    </w:p>
    <w:p w:rsidR="00496B83" w:rsidRPr="00062BBB" w:rsidRDefault="000A3408"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lastRenderedPageBreak/>
        <w:t>6.11.3</w:t>
      </w:r>
      <w:r w:rsidR="00496B83" w:rsidRPr="00601D9C">
        <w:rPr>
          <w:rFonts w:ascii="Arial" w:eastAsia="Times New Roman" w:hAnsi="Arial" w:cs="Arial"/>
          <w:sz w:val="24"/>
          <w:szCs w:val="24"/>
          <w:lang w:eastAsia="ru-RU"/>
        </w:rPr>
        <w:t xml:space="preserve"> Значения крутящего момента, частоты вращения и расхода топлива </w:t>
      </w:r>
      <w:r w:rsidR="00724D4E" w:rsidRPr="00601D9C">
        <w:rPr>
          <w:rFonts w:ascii="Arial" w:eastAsia="Times New Roman" w:hAnsi="Arial" w:cs="Arial"/>
          <w:sz w:val="24"/>
          <w:szCs w:val="24"/>
          <w:lang w:eastAsia="ru-RU"/>
        </w:rPr>
        <w:t>определяют</w:t>
      </w:r>
      <w:r w:rsidR="000F4A1B">
        <w:rPr>
          <w:rFonts w:ascii="Arial" w:eastAsia="Times New Roman" w:hAnsi="Arial" w:cs="Arial"/>
          <w:sz w:val="24"/>
          <w:szCs w:val="24"/>
          <w:lang w:eastAsia="ru-RU"/>
        </w:rPr>
        <w:t>ся</w:t>
      </w:r>
      <w:r w:rsidR="00724D4E" w:rsidRPr="00601D9C">
        <w:rPr>
          <w:rFonts w:ascii="Arial" w:eastAsia="Times New Roman" w:hAnsi="Arial" w:cs="Arial"/>
          <w:sz w:val="24"/>
          <w:szCs w:val="24"/>
          <w:lang w:eastAsia="ru-RU"/>
        </w:rPr>
        <w:t xml:space="preserve"> </w:t>
      </w:r>
      <w:r w:rsidR="00496B83" w:rsidRPr="00601D9C">
        <w:rPr>
          <w:rFonts w:ascii="Arial" w:eastAsia="Times New Roman" w:hAnsi="Arial" w:cs="Arial"/>
          <w:sz w:val="24"/>
          <w:szCs w:val="24"/>
          <w:lang w:eastAsia="ru-RU"/>
        </w:rPr>
        <w:t xml:space="preserve">одновременно. В протокол </w:t>
      </w:r>
      <w:r w:rsidR="00496B83" w:rsidRPr="00062BBB">
        <w:rPr>
          <w:rFonts w:ascii="Arial" w:eastAsia="Times New Roman" w:hAnsi="Arial" w:cs="Arial"/>
          <w:sz w:val="24"/>
          <w:szCs w:val="24"/>
          <w:lang w:eastAsia="ru-RU"/>
        </w:rPr>
        <w:t>внос</w:t>
      </w:r>
      <w:r w:rsidR="00EF3790">
        <w:rPr>
          <w:rFonts w:ascii="Arial" w:eastAsia="Times New Roman" w:hAnsi="Arial" w:cs="Arial"/>
          <w:sz w:val="24"/>
          <w:szCs w:val="24"/>
          <w:lang w:eastAsia="ru-RU"/>
        </w:rPr>
        <w:t>ят</w:t>
      </w:r>
      <w:r w:rsidR="00496B83" w:rsidRPr="00062BBB">
        <w:rPr>
          <w:rFonts w:ascii="Arial" w:eastAsia="Times New Roman" w:hAnsi="Arial" w:cs="Arial"/>
          <w:sz w:val="24"/>
          <w:szCs w:val="24"/>
          <w:lang w:eastAsia="ru-RU"/>
        </w:rPr>
        <w:t xml:space="preserve"> среднее арифметическое значение результатов двух последовательных измерений, которые не должны отличаться </w:t>
      </w:r>
      <w:r w:rsidR="00496B83" w:rsidRPr="00681921">
        <w:rPr>
          <w:rFonts w:ascii="Arial" w:eastAsia="Times New Roman" w:hAnsi="Arial" w:cs="Arial"/>
          <w:sz w:val="24"/>
          <w:szCs w:val="24"/>
          <w:lang w:eastAsia="ru-RU"/>
        </w:rPr>
        <w:t>более</w:t>
      </w:r>
      <w:r w:rsidR="00496B83" w:rsidRPr="00062BBB">
        <w:rPr>
          <w:rFonts w:ascii="Arial" w:eastAsia="Times New Roman" w:hAnsi="Arial" w:cs="Arial"/>
          <w:sz w:val="24"/>
          <w:szCs w:val="24"/>
          <w:lang w:eastAsia="ru-RU"/>
        </w:rPr>
        <w:t xml:space="preserve"> чем на 2</w:t>
      </w:r>
      <w:r w:rsidR="00724D4E" w:rsidRPr="00062BBB">
        <w:rPr>
          <w:rFonts w:ascii="Arial" w:eastAsia="Times New Roman" w:hAnsi="Arial" w:cs="Arial"/>
          <w:sz w:val="24"/>
          <w:szCs w:val="24"/>
          <w:lang w:eastAsia="ru-RU"/>
        </w:rPr>
        <w:t xml:space="preserve"> </w:t>
      </w:r>
      <w:r w:rsidR="00496B83" w:rsidRPr="00062BBB">
        <w:rPr>
          <w:rFonts w:ascii="Arial" w:eastAsia="Times New Roman" w:hAnsi="Arial" w:cs="Arial"/>
          <w:sz w:val="24"/>
          <w:szCs w:val="24"/>
          <w:lang w:eastAsia="ru-RU"/>
        </w:rPr>
        <w:t>%.</w:t>
      </w:r>
    </w:p>
    <w:p w:rsidR="00496B83" w:rsidRDefault="00F51779"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6.11.4</w:t>
      </w:r>
      <w:r w:rsidR="00496B83" w:rsidRPr="00062BBB">
        <w:rPr>
          <w:rFonts w:ascii="Arial" w:eastAsia="Times New Roman" w:hAnsi="Arial" w:cs="Arial"/>
          <w:sz w:val="24"/>
          <w:szCs w:val="24"/>
          <w:lang w:eastAsia="ru-RU"/>
        </w:rPr>
        <w:t xml:space="preserve"> При определении рабочих показателей, условных ме</w:t>
      </w:r>
      <w:r w:rsidR="000A3408" w:rsidRPr="00062BBB">
        <w:rPr>
          <w:rFonts w:ascii="Arial" w:eastAsia="Times New Roman" w:hAnsi="Arial" w:cs="Arial"/>
          <w:sz w:val="24"/>
          <w:szCs w:val="24"/>
          <w:lang w:eastAsia="ru-RU"/>
        </w:rPr>
        <w:t>ханических</w:t>
      </w:r>
      <w:r w:rsidR="00496B83" w:rsidRPr="00062BBB">
        <w:rPr>
          <w:rFonts w:ascii="Arial" w:eastAsia="Times New Roman" w:hAnsi="Arial" w:cs="Arial"/>
          <w:sz w:val="24"/>
          <w:szCs w:val="24"/>
          <w:lang w:eastAsia="ru-RU"/>
        </w:rPr>
        <w:t xml:space="preserve"> потерь и равномерности работы цилиндров фиксируют показатели, перечисленные в 8.</w:t>
      </w:r>
      <w:r w:rsidR="000A3408" w:rsidRPr="00062BBB">
        <w:rPr>
          <w:rFonts w:ascii="Arial" w:eastAsia="Times New Roman" w:hAnsi="Arial" w:cs="Arial"/>
          <w:sz w:val="24"/>
          <w:szCs w:val="24"/>
          <w:lang w:eastAsia="ru-RU"/>
        </w:rPr>
        <w:t>9.</w:t>
      </w:r>
    </w:p>
    <w:p w:rsidR="00496B83" w:rsidRPr="00396EC0" w:rsidRDefault="00546E30" w:rsidP="001A5009">
      <w:pPr>
        <w:spacing w:after="0" w:line="360" w:lineRule="auto"/>
        <w:ind w:firstLine="708"/>
        <w:jc w:val="both"/>
        <w:rPr>
          <w:rFonts w:ascii="Arial" w:eastAsia="Times New Roman" w:hAnsi="Arial" w:cs="Arial"/>
          <w:b/>
          <w:sz w:val="28"/>
          <w:szCs w:val="28"/>
          <w:lang w:eastAsia="ru-RU"/>
        </w:rPr>
      </w:pPr>
      <w:r>
        <w:rPr>
          <w:rFonts w:ascii="Arial" w:eastAsia="Times New Roman" w:hAnsi="Arial" w:cs="Arial"/>
          <w:b/>
          <w:sz w:val="28"/>
          <w:szCs w:val="28"/>
          <w:lang w:eastAsia="ru-RU"/>
        </w:rPr>
        <w:br w:type="page"/>
      </w:r>
      <w:r w:rsidR="00C91502">
        <w:rPr>
          <w:rFonts w:ascii="Arial" w:eastAsia="Times New Roman" w:hAnsi="Arial" w:cs="Arial"/>
          <w:b/>
          <w:sz w:val="28"/>
          <w:szCs w:val="28"/>
          <w:lang w:eastAsia="ru-RU"/>
        </w:rPr>
        <w:lastRenderedPageBreak/>
        <w:t>7  Испытательный</w:t>
      </w:r>
      <w:r w:rsidR="00496B83" w:rsidRPr="00396EC0">
        <w:rPr>
          <w:rFonts w:ascii="Arial" w:eastAsia="Times New Roman" w:hAnsi="Arial" w:cs="Arial"/>
          <w:b/>
          <w:sz w:val="28"/>
          <w:szCs w:val="28"/>
          <w:lang w:eastAsia="ru-RU"/>
        </w:rPr>
        <w:t xml:space="preserve"> стенд и аппаратура</w:t>
      </w:r>
    </w:p>
    <w:p w:rsidR="00161DB0" w:rsidRPr="00396EC0" w:rsidRDefault="00161DB0" w:rsidP="00546E30">
      <w:pPr>
        <w:spacing w:after="0" w:line="360" w:lineRule="auto"/>
        <w:ind w:firstLine="709"/>
        <w:jc w:val="both"/>
        <w:rPr>
          <w:rFonts w:ascii="Arial" w:eastAsia="Times New Roman" w:hAnsi="Arial" w:cs="Arial"/>
          <w:sz w:val="24"/>
          <w:szCs w:val="24"/>
          <w:lang w:eastAsia="ru-RU"/>
        </w:rPr>
      </w:pPr>
    </w:p>
    <w:p w:rsidR="00496B83" w:rsidRPr="00396EC0" w:rsidRDefault="0054480A" w:rsidP="00546E30">
      <w:pPr>
        <w:spacing w:after="0" w:line="360" w:lineRule="auto"/>
        <w:ind w:firstLine="709"/>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7.1 Требования к точности приборов должны определяться заданной необходимой погрешностью параметров непосредственно </w:t>
      </w:r>
      <w:r w:rsidR="00546E30" w:rsidRPr="00396EC0">
        <w:rPr>
          <w:rFonts w:ascii="Arial" w:eastAsia="Times New Roman" w:hAnsi="Arial" w:cs="Arial"/>
          <w:sz w:val="24"/>
          <w:szCs w:val="24"/>
          <w:lang w:eastAsia="ru-RU"/>
        </w:rPr>
        <w:t xml:space="preserve">измеряемых, либо </w:t>
      </w:r>
      <w:r w:rsidR="00496B83" w:rsidRPr="00396EC0">
        <w:rPr>
          <w:rFonts w:ascii="Arial" w:eastAsia="Times New Roman" w:hAnsi="Arial" w:cs="Arial"/>
          <w:sz w:val="24"/>
          <w:szCs w:val="24"/>
          <w:lang w:eastAsia="ru-RU"/>
        </w:rPr>
        <w:t xml:space="preserve">рассчитываемых на основе измеренных значений. </w:t>
      </w:r>
    </w:p>
    <w:p w:rsidR="00496B83" w:rsidRPr="00396EC0" w:rsidRDefault="00C91502"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Испытательный стенд должен быть оборудован</w:t>
      </w:r>
      <w:r w:rsidR="00496B83" w:rsidRPr="00396EC0">
        <w:rPr>
          <w:rFonts w:ascii="Arial" w:eastAsia="Times New Roman" w:hAnsi="Arial" w:cs="Arial"/>
          <w:sz w:val="24"/>
          <w:szCs w:val="24"/>
          <w:lang w:eastAsia="ru-RU"/>
        </w:rPr>
        <w:t xml:space="preserve"> приборами и измерительной аппаратурой, позволяющими проводить измерение пок</w:t>
      </w:r>
      <w:r w:rsidR="00C962B6" w:rsidRPr="00396EC0">
        <w:rPr>
          <w:rFonts w:ascii="Arial" w:eastAsia="Times New Roman" w:hAnsi="Arial" w:cs="Arial"/>
          <w:sz w:val="24"/>
          <w:szCs w:val="24"/>
          <w:lang w:eastAsia="ru-RU"/>
        </w:rPr>
        <w:t>азателей с точностью, указанной</w:t>
      </w:r>
      <w:r w:rsidR="00496B83" w:rsidRPr="00396EC0">
        <w:rPr>
          <w:rFonts w:ascii="Arial" w:eastAsia="Times New Roman" w:hAnsi="Arial" w:cs="Arial"/>
          <w:sz w:val="24"/>
          <w:szCs w:val="24"/>
          <w:lang w:eastAsia="ru-RU"/>
        </w:rPr>
        <w:t xml:space="preserve"> в таблице </w:t>
      </w:r>
      <w:r w:rsidR="00C25438">
        <w:rPr>
          <w:rFonts w:ascii="Arial" w:eastAsia="Times New Roman" w:hAnsi="Arial" w:cs="Arial"/>
          <w:sz w:val="24"/>
          <w:szCs w:val="24"/>
          <w:lang w:eastAsia="ru-RU"/>
        </w:rPr>
        <w:t>1</w:t>
      </w:r>
      <w:r w:rsidR="00496B83" w:rsidRPr="00396EC0">
        <w:rPr>
          <w:rFonts w:ascii="Arial" w:eastAsia="Times New Roman" w:hAnsi="Arial" w:cs="Arial"/>
          <w:sz w:val="24"/>
          <w:szCs w:val="24"/>
          <w:lang w:eastAsia="ru-RU"/>
        </w:rPr>
        <w:t>.</w:t>
      </w:r>
    </w:p>
    <w:p w:rsidR="008707D0" w:rsidRPr="00396EC0" w:rsidRDefault="0069105A" w:rsidP="0069105A">
      <w:pPr>
        <w:spacing w:after="0" w:line="360" w:lineRule="auto"/>
        <w:jc w:val="both"/>
        <w:rPr>
          <w:rFonts w:ascii="Arial" w:eastAsia="Times New Roman" w:hAnsi="Arial" w:cs="Arial"/>
          <w:sz w:val="24"/>
          <w:szCs w:val="24"/>
          <w:lang w:eastAsia="ru-RU"/>
        </w:rPr>
      </w:pPr>
      <w:r w:rsidRPr="00396EC0">
        <w:rPr>
          <w:rFonts w:ascii="Arial" w:eastAsia="Times New Roman" w:hAnsi="Arial" w:cs="Arial"/>
          <w:spacing w:val="70"/>
          <w:sz w:val="24"/>
          <w:szCs w:val="24"/>
          <w:lang w:eastAsia="ru-RU"/>
        </w:rPr>
        <w:t>Таблица</w:t>
      </w:r>
      <w:r w:rsidRPr="00396EC0">
        <w:rPr>
          <w:rFonts w:ascii="Arial" w:eastAsia="Times New Roman" w:hAnsi="Arial" w:cs="Arial"/>
          <w:sz w:val="24"/>
          <w:szCs w:val="24"/>
          <w:lang w:eastAsia="ru-RU"/>
        </w:rPr>
        <w:t xml:space="preserve"> </w:t>
      </w:r>
      <w:r w:rsidR="00C25438">
        <w:rPr>
          <w:rFonts w:ascii="Arial" w:eastAsia="Times New Roman" w:hAnsi="Arial" w:cs="Arial"/>
          <w:sz w:val="24"/>
          <w:szCs w:val="24"/>
          <w:lang w:eastAsia="ru-RU"/>
        </w:rPr>
        <w:t>1</w:t>
      </w:r>
      <w:r w:rsidRPr="00396EC0">
        <w:rPr>
          <w:rFonts w:ascii="Arial" w:eastAsia="Times New Roman" w:hAnsi="Arial" w:cs="Arial"/>
          <w:sz w:val="24"/>
          <w:szCs w:val="24"/>
          <w:lang w:eastAsia="ru-RU"/>
        </w:rPr>
        <w:t xml:space="preserve"> - </w:t>
      </w:r>
      <w:r w:rsidR="00496B83" w:rsidRPr="00396EC0">
        <w:rPr>
          <w:rFonts w:ascii="Arial" w:eastAsia="Times New Roman" w:hAnsi="Arial" w:cs="Arial"/>
          <w:bCs/>
          <w:sz w:val="24"/>
          <w:szCs w:val="24"/>
          <w:lang w:eastAsia="ru-RU"/>
        </w:rPr>
        <w:t xml:space="preserve">Минимальная </w:t>
      </w:r>
      <w:r w:rsidR="00496B83" w:rsidRPr="00396EC0">
        <w:rPr>
          <w:rFonts w:ascii="Arial" w:eastAsia="Times New Roman" w:hAnsi="Arial" w:cs="Arial"/>
          <w:sz w:val="24"/>
          <w:szCs w:val="24"/>
          <w:lang w:eastAsia="ru-RU"/>
        </w:rPr>
        <w:t>точность измерительных приборов</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94"/>
        <w:gridCol w:w="5953"/>
      </w:tblGrid>
      <w:tr w:rsidR="00DC3AF3" w:rsidRPr="00396EC0" w:rsidTr="001C46F1">
        <w:tc>
          <w:tcPr>
            <w:tcW w:w="3794" w:type="dxa"/>
            <w:tcBorders>
              <w:top w:val="single" w:sz="4" w:space="0" w:color="auto"/>
              <w:left w:val="single" w:sz="4" w:space="0" w:color="auto"/>
              <w:bottom w:val="single" w:sz="4" w:space="0" w:color="auto"/>
              <w:right w:val="single" w:sz="4" w:space="0" w:color="auto"/>
            </w:tcBorders>
            <w:shd w:val="clear" w:color="auto" w:fill="auto"/>
          </w:tcPr>
          <w:p w:rsidR="00DC3AF3" w:rsidRPr="00396EC0" w:rsidRDefault="00DC3AF3" w:rsidP="00C9489D">
            <w:pPr>
              <w:spacing w:after="0" w:line="240" w:lineRule="auto"/>
              <w:jc w:val="center"/>
              <w:rPr>
                <w:rFonts w:ascii="Arial" w:eastAsia="Times New Roman" w:hAnsi="Arial" w:cs="Arial"/>
                <w:sz w:val="24"/>
                <w:szCs w:val="24"/>
                <w:lang w:eastAsia="ru-RU"/>
              </w:rPr>
            </w:pPr>
            <w:r w:rsidRPr="00396EC0">
              <w:rPr>
                <w:rFonts w:ascii="Arial" w:eastAsia="Times New Roman" w:hAnsi="Arial" w:cs="Arial"/>
                <w:sz w:val="24"/>
                <w:szCs w:val="24"/>
                <w:lang w:eastAsia="ru-RU"/>
              </w:rPr>
              <w:t>Измеряемый параметр</w:t>
            </w:r>
          </w:p>
        </w:tc>
        <w:tc>
          <w:tcPr>
            <w:tcW w:w="5953" w:type="dxa"/>
            <w:tcBorders>
              <w:top w:val="single" w:sz="4" w:space="0" w:color="auto"/>
              <w:left w:val="single" w:sz="4" w:space="0" w:color="auto"/>
              <w:bottom w:val="single" w:sz="4" w:space="0" w:color="auto"/>
              <w:right w:val="single" w:sz="4" w:space="0" w:color="auto"/>
            </w:tcBorders>
            <w:shd w:val="clear" w:color="auto" w:fill="auto"/>
          </w:tcPr>
          <w:p w:rsidR="00DC3AF3" w:rsidRPr="00396EC0" w:rsidRDefault="00DC3AF3" w:rsidP="00C9489D">
            <w:pPr>
              <w:spacing w:after="0" w:line="240" w:lineRule="auto"/>
              <w:jc w:val="center"/>
              <w:rPr>
                <w:rFonts w:ascii="Arial" w:eastAsia="Times New Roman" w:hAnsi="Arial" w:cs="Arial"/>
                <w:sz w:val="24"/>
                <w:szCs w:val="24"/>
                <w:lang w:eastAsia="ru-RU"/>
              </w:rPr>
            </w:pPr>
            <w:r w:rsidRPr="00396EC0">
              <w:rPr>
                <w:rFonts w:ascii="Arial" w:eastAsia="Times New Roman" w:hAnsi="Arial" w:cs="Arial"/>
                <w:sz w:val="24"/>
                <w:szCs w:val="24"/>
                <w:lang w:eastAsia="ru-RU"/>
              </w:rPr>
              <w:t>Допускаемая погрешность</w:t>
            </w:r>
          </w:p>
        </w:tc>
      </w:tr>
      <w:tr w:rsidR="00931400" w:rsidRPr="00396EC0" w:rsidTr="001C46F1">
        <w:tc>
          <w:tcPr>
            <w:tcW w:w="3794" w:type="dxa"/>
            <w:tcBorders>
              <w:top w:val="double" w:sz="4" w:space="0" w:color="auto"/>
            </w:tcBorders>
            <w:shd w:val="clear" w:color="auto" w:fill="auto"/>
          </w:tcPr>
          <w:p w:rsidR="00931400" w:rsidRPr="00396EC0" w:rsidRDefault="00931400" w:rsidP="00C9489D">
            <w:pPr>
              <w:spacing w:after="0" w:line="240" w:lineRule="auto"/>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1 Крутящий момент</w:t>
            </w:r>
          </w:p>
        </w:tc>
        <w:tc>
          <w:tcPr>
            <w:tcW w:w="5953" w:type="dxa"/>
            <w:vMerge w:val="restart"/>
            <w:tcBorders>
              <w:top w:val="double" w:sz="4" w:space="0" w:color="auto"/>
            </w:tcBorders>
            <w:shd w:val="clear" w:color="auto" w:fill="auto"/>
          </w:tcPr>
          <w:p w:rsidR="00931400" w:rsidRPr="00396EC0" w:rsidRDefault="00931400" w:rsidP="00C9489D">
            <w:pPr>
              <w:spacing w:after="0" w:line="240"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±2</w:t>
            </w:r>
            <w:r w:rsidR="007E1616" w:rsidRPr="00396EC0">
              <w:rPr>
                <w:rFonts w:ascii="Arial" w:eastAsia="Times New Roman" w:hAnsi="Arial" w:cs="Arial"/>
                <w:sz w:val="24"/>
                <w:szCs w:val="24"/>
                <w:lang w:eastAsia="ru-RU"/>
              </w:rPr>
              <w:t xml:space="preserve"> </w:t>
            </w:r>
            <w:r w:rsidRPr="00396EC0">
              <w:rPr>
                <w:rFonts w:ascii="Arial" w:eastAsia="Times New Roman" w:hAnsi="Arial" w:cs="Arial"/>
                <w:sz w:val="24"/>
                <w:szCs w:val="24"/>
                <w:lang w:eastAsia="ru-RU"/>
              </w:rPr>
              <w:t>% от считываемых значений или ±1</w:t>
            </w:r>
            <w:r w:rsidR="007E1616" w:rsidRPr="00396EC0">
              <w:rPr>
                <w:rFonts w:ascii="Arial" w:eastAsia="Times New Roman" w:hAnsi="Arial" w:cs="Arial"/>
                <w:sz w:val="24"/>
                <w:szCs w:val="24"/>
                <w:lang w:eastAsia="ru-RU"/>
              </w:rPr>
              <w:t xml:space="preserve"> </w:t>
            </w:r>
            <w:r w:rsidRPr="00396EC0">
              <w:rPr>
                <w:rFonts w:ascii="Arial" w:eastAsia="Times New Roman" w:hAnsi="Arial" w:cs="Arial"/>
                <w:sz w:val="24"/>
                <w:szCs w:val="24"/>
                <w:lang w:eastAsia="ru-RU"/>
              </w:rPr>
              <w:t>% от максимального значения двигателя в зависимости от того, какой из этих показателей выше</w:t>
            </w:r>
          </w:p>
        </w:tc>
      </w:tr>
      <w:tr w:rsidR="00931400" w:rsidRPr="00396EC0" w:rsidTr="001C46F1">
        <w:tc>
          <w:tcPr>
            <w:tcW w:w="3794" w:type="dxa"/>
            <w:shd w:val="clear" w:color="auto" w:fill="auto"/>
          </w:tcPr>
          <w:p w:rsidR="00931400" w:rsidRPr="00396EC0" w:rsidRDefault="00931400" w:rsidP="00C9489D">
            <w:pPr>
              <w:spacing w:after="0" w:line="240" w:lineRule="auto"/>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2 Частота вращения</w:t>
            </w:r>
          </w:p>
        </w:tc>
        <w:tc>
          <w:tcPr>
            <w:tcW w:w="5953" w:type="dxa"/>
            <w:vMerge/>
            <w:shd w:val="clear" w:color="auto" w:fill="auto"/>
          </w:tcPr>
          <w:p w:rsidR="00931400" w:rsidRPr="00396EC0" w:rsidRDefault="00931400" w:rsidP="00C9489D">
            <w:pPr>
              <w:spacing w:after="0" w:line="240" w:lineRule="auto"/>
              <w:rPr>
                <w:rFonts w:ascii="Arial" w:eastAsia="Times New Roman" w:hAnsi="Arial" w:cs="Arial"/>
                <w:sz w:val="24"/>
                <w:szCs w:val="24"/>
                <w:lang w:eastAsia="ru-RU"/>
              </w:rPr>
            </w:pPr>
          </w:p>
        </w:tc>
      </w:tr>
      <w:tr w:rsidR="00931400" w:rsidRPr="00396EC0" w:rsidTr="001C46F1">
        <w:tc>
          <w:tcPr>
            <w:tcW w:w="3794" w:type="dxa"/>
            <w:tcBorders>
              <w:top w:val="single" w:sz="4" w:space="0" w:color="auto"/>
            </w:tcBorders>
            <w:shd w:val="clear" w:color="auto" w:fill="auto"/>
          </w:tcPr>
          <w:p w:rsidR="00931400" w:rsidRPr="00396EC0" w:rsidRDefault="00931400" w:rsidP="00C9489D">
            <w:pPr>
              <w:spacing w:after="0" w:line="240"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3 Расход топлива</w:t>
            </w:r>
          </w:p>
        </w:tc>
        <w:tc>
          <w:tcPr>
            <w:tcW w:w="5953" w:type="dxa"/>
            <w:vMerge/>
            <w:shd w:val="clear" w:color="auto" w:fill="auto"/>
          </w:tcPr>
          <w:p w:rsidR="00931400" w:rsidRPr="00396EC0" w:rsidRDefault="00931400" w:rsidP="00C9489D">
            <w:pPr>
              <w:spacing w:after="0" w:line="240" w:lineRule="auto"/>
              <w:rPr>
                <w:rFonts w:ascii="Arial" w:eastAsia="Times New Roman" w:hAnsi="Arial" w:cs="Arial"/>
                <w:sz w:val="24"/>
                <w:szCs w:val="24"/>
                <w:lang w:eastAsia="ru-RU"/>
              </w:rPr>
            </w:pPr>
          </w:p>
        </w:tc>
      </w:tr>
      <w:tr w:rsidR="00931400" w:rsidRPr="00396EC0" w:rsidTr="001C46F1">
        <w:tc>
          <w:tcPr>
            <w:tcW w:w="3794" w:type="dxa"/>
            <w:shd w:val="clear" w:color="auto" w:fill="auto"/>
          </w:tcPr>
          <w:p w:rsidR="00931400" w:rsidRPr="00396EC0" w:rsidRDefault="00931400" w:rsidP="00496B83">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4 Расход воздуха </w:t>
            </w:r>
          </w:p>
        </w:tc>
        <w:tc>
          <w:tcPr>
            <w:tcW w:w="5953" w:type="dxa"/>
            <w:vMerge/>
            <w:shd w:val="clear" w:color="auto" w:fill="auto"/>
          </w:tcPr>
          <w:p w:rsidR="00931400" w:rsidRPr="00396EC0" w:rsidRDefault="00931400" w:rsidP="00496B83">
            <w:pPr>
              <w:spacing w:before="40" w:after="40" w:line="276" w:lineRule="auto"/>
              <w:rPr>
                <w:rFonts w:ascii="Arial" w:eastAsia="Times New Roman" w:hAnsi="Arial" w:cs="Arial"/>
                <w:sz w:val="24"/>
                <w:szCs w:val="24"/>
                <w:lang w:eastAsia="ru-RU"/>
              </w:rPr>
            </w:pPr>
          </w:p>
        </w:tc>
      </w:tr>
      <w:tr w:rsidR="00DC3AF3" w:rsidRPr="00396EC0" w:rsidTr="001C46F1">
        <w:tc>
          <w:tcPr>
            <w:tcW w:w="3794" w:type="dxa"/>
            <w:shd w:val="clear" w:color="auto" w:fill="auto"/>
          </w:tcPr>
          <w:p w:rsidR="00DC3AF3" w:rsidRPr="00396EC0" w:rsidRDefault="00DC3AF3" w:rsidP="00C2672C">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5 Температура воздуха</w:t>
            </w:r>
          </w:p>
        </w:tc>
        <w:tc>
          <w:tcPr>
            <w:tcW w:w="5953" w:type="dxa"/>
            <w:shd w:val="clear" w:color="auto" w:fill="auto"/>
          </w:tcPr>
          <w:p w:rsidR="00DC3AF3" w:rsidRPr="00601D9C" w:rsidRDefault="00DC3AF3" w:rsidP="00C2672C">
            <w:pPr>
              <w:spacing w:before="40" w:after="40" w:line="276" w:lineRule="auto"/>
              <w:rPr>
                <w:rFonts w:ascii="Arial" w:eastAsia="Times New Roman" w:hAnsi="Arial" w:cs="Arial"/>
                <w:sz w:val="24"/>
                <w:szCs w:val="24"/>
                <w:lang w:eastAsia="ru-RU"/>
              </w:rPr>
            </w:pPr>
            <w:r w:rsidRPr="00601D9C">
              <w:rPr>
                <w:rFonts w:ascii="Arial" w:eastAsia="Times New Roman" w:hAnsi="Arial" w:cs="Arial"/>
                <w:spacing w:val="4"/>
                <w:w w:val="103"/>
                <w:kern w:val="14"/>
                <w:sz w:val="24"/>
                <w:szCs w:val="24"/>
              </w:rPr>
              <w:t>±1 К</w:t>
            </w:r>
          </w:p>
        </w:tc>
      </w:tr>
      <w:tr w:rsidR="00DC3AF3" w:rsidRPr="00396EC0" w:rsidTr="001C46F1">
        <w:tc>
          <w:tcPr>
            <w:tcW w:w="3794" w:type="dxa"/>
            <w:tcBorders>
              <w:top w:val="single" w:sz="4" w:space="0" w:color="auto"/>
              <w:bottom w:val="single" w:sz="4" w:space="0" w:color="auto"/>
            </w:tcBorders>
            <w:shd w:val="clear" w:color="auto" w:fill="auto"/>
          </w:tcPr>
          <w:p w:rsidR="00DC3AF3" w:rsidRPr="00396EC0" w:rsidRDefault="00DC3AF3" w:rsidP="00C2672C">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6 Температура топлива</w:t>
            </w:r>
          </w:p>
        </w:tc>
        <w:tc>
          <w:tcPr>
            <w:tcW w:w="5953" w:type="dxa"/>
            <w:tcBorders>
              <w:top w:val="single" w:sz="4" w:space="0" w:color="auto"/>
              <w:bottom w:val="single" w:sz="4" w:space="0" w:color="auto"/>
            </w:tcBorders>
            <w:shd w:val="clear" w:color="auto" w:fill="auto"/>
          </w:tcPr>
          <w:p w:rsidR="00DC3AF3" w:rsidRPr="00601D9C" w:rsidRDefault="00DC3AF3" w:rsidP="00C2672C">
            <w:pPr>
              <w:spacing w:before="40" w:after="40" w:line="276" w:lineRule="auto"/>
              <w:rPr>
                <w:rFonts w:ascii="Arial" w:eastAsia="Times New Roman" w:hAnsi="Arial" w:cs="Arial"/>
                <w:sz w:val="24"/>
                <w:szCs w:val="24"/>
                <w:lang w:eastAsia="ru-RU"/>
              </w:rPr>
            </w:pPr>
            <w:r w:rsidRPr="00601D9C">
              <w:rPr>
                <w:rFonts w:ascii="Arial" w:eastAsia="Times New Roman" w:hAnsi="Arial" w:cs="Arial"/>
                <w:spacing w:val="4"/>
                <w:w w:val="103"/>
                <w:kern w:val="14"/>
                <w:sz w:val="24"/>
                <w:szCs w:val="24"/>
              </w:rPr>
              <w:t>±2 К</w:t>
            </w:r>
          </w:p>
        </w:tc>
      </w:tr>
      <w:tr w:rsidR="00DC3AF3" w:rsidRPr="00396EC0" w:rsidTr="001C46F1">
        <w:tc>
          <w:tcPr>
            <w:tcW w:w="3794" w:type="dxa"/>
            <w:shd w:val="clear" w:color="auto" w:fill="auto"/>
          </w:tcPr>
          <w:p w:rsidR="00DC3AF3" w:rsidRPr="00396EC0" w:rsidRDefault="00DC3AF3" w:rsidP="00C2672C">
            <w:pPr>
              <w:spacing w:after="0" w:line="276" w:lineRule="auto"/>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7 Расход ОГ</w:t>
            </w:r>
          </w:p>
        </w:tc>
        <w:tc>
          <w:tcPr>
            <w:tcW w:w="5953" w:type="dxa"/>
            <w:shd w:val="clear" w:color="auto" w:fill="auto"/>
          </w:tcPr>
          <w:p w:rsidR="00DC3AF3" w:rsidRPr="00601D9C" w:rsidRDefault="00DC3AF3" w:rsidP="00C2672C">
            <w:pPr>
              <w:spacing w:after="0" w:line="276" w:lineRule="auto"/>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±2,5</w:t>
            </w:r>
            <w:r w:rsidR="007E1616"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считываемых показаний</w:t>
            </w:r>
          </w:p>
        </w:tc>
      </w:tr>
      <w:tr w:rsidR="00DC3AF3" w:rsidRPr="00396EC0" w:rsidTr="001C46F1">
        <w:tc>
          <w:tcPr>
            <w:tcW w:w="3794" w:type="dxa"/>
            <w:shd w:val="clear" w:color="auto" w:fill="auto"/>
          </w:tcPr>
          <w:p w:rsidR="000F4A1B" w:rsidRDefault="00DC3AF3" w:rsidP="000F4A1B">
            <w:pPr>
              <w:tabs>
                <w:tab w:val="left" w:pos="2119"/>
              </w:tabs>
              <w:spacing w:after="0" w:line="276" w:lineRule="auto"/>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8 Температура</w:t>
            </w:r>
            <w:r w:rsidR="000F4A1B">
              <w:rPr>
                <w:rFonts w:ascii="Arial" w:eastAsia="Times New Roman" w:hAnsi="Arial" w:cs="Arial"/>
                <w:sz w:val="24"/>
                <w:szCs w:val="24"/>
                <w:lang w:eastAsia="ru-RU"/>
              </w:rPr>
              <w:t xml:space="preserve"> </w:t>
            </w:r>
            <w:r w:rsidRPr="00396EC0">
              <w:rPr>
                <w:rFonts w:ascii="Arial" w:eastAsia="Times New Roman" w:hAnsi="Arial" w:cs="Arial"/>
                <w:sz w:val="24"/>
                <w:szCs w:val="24"/>
                <w:lang w:eastAsia="ru-RU"/>
              </w:rPr>
              <w:t xml:space="preserve">охлаждающей </w:t>
            </w:r>
          </w:p>
          <w:p w:rsidR="00DC3AF3" w:rsidRPr="00396EC0" w:rsidRDefault="000F4A1B" w:rsidP="00C2672C">
            <w:pPr>
              <w:spacing w:after="0" w:line="276" w:lineRule="auto"/>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DC3AF3" w:rsidRPr="00396EC0">
              <w:rPr>
                <w:rFonts w:ascii="Arial" w:eastAsia="Times New Roman" w:hAnsi="Arial" w:cs="Arial"/>
                <w:sz w:val="24"/>
                <w:szCs w:val="24"/>
                <w:lang w:eastAsia="ru-RU"/>
              </w:rPr>
              <w:t>жидкости</w:t>
            </w:r>
          </w:p>
        </w:tc>
        <w:tc>
          <w:tcPr>
            <w:tcW w:w="5953" w:type="dxa"/>
            <w:shd w:val="clear" w:color="auto" w:fill="auto"/>
          </w:tcPr>
          <w:p w:rsidR="00DC3AF3" w:rsidRPr="00601D9C" w:rsidRDefault="00DC3AF3" w:rsidP="00F51779">
            <w:pPr>
              <w:spacing w:after="0" w:line="276" w:lineRule="auto"/>
              <w:jc w:val="both"/>
              <w:rPr>
                <w:rFonts w:ascii="Arial" w:eastAsia="Times New Roman" w:hAnsi="Arial" w:cs="Arial"/>
                <w:sz w:val="24"/>
                <w:szCs w:val="24"/>
                <w:lang w:eastAsia="ru-RU"/>
              </w:rPr>
            </w:pPr>
            <w:r w:rsidRPr="00601D9C">
              <w:rPr>
                <w:rFonts w:ascii="Arial" w:eastAsia="Times New Roman" w:hAnsi="Arial" w:cs="Arial"/>
                <w:spacing w:val="4"/>
                <w:w w:val="103"/>
                <w:kern w:val="14"/>
                <w:sz w:val="24"/>
                <w:szCs w:val="24"/>
              </w:rPr>
              <w:t>±2</w:t>
            </w:r>
            <w:r w:rsidR="007E1616" w:rsidRPr="00601D9C">
              <w:rPr>
                <w:rFonts w:ascii="Arial" w:eastAsia="Times New Roman" w:hAnsi="Arial" w:cs="Arial"/>
                <w:spacing w:val="4"/>
                <w:w w:val="103"/>
                <w:kern w:val="14"/>
                <w:sz w:val="24"/>
                <w:szCs w:val="24"/>
              </w:rPr>
              <w:t xml:space="preserve"> </w:t>
            </w:r>
            <w:r w:rsidR="00F51779" w:rsidRPr="00601D9C">
              <w:rPr>
                <w:rFonts w:ascii="Arial" w:eastAsia="Times New Roman" w:hAnsi="Arial" w:cs="Arial"/>
                <w:spacing w:val="4"/>
                <w:w w:val="103"/>
                <w:kern w:val="14"/>
                <w:sz w:val="24"/>
                <w:szCs w:val="24"/>
              </w:rPr>
              <w:t>К</w:t>
            </w:r>
          </w:p>
        </w:tc>
      </w:tr>
      <w:tr w:rsidR="00DC3AF3" w:rsidRPr="00396EC0" w:rsidTr="001C46F1">
        <w:tc>
          <w:tcPr>
            <w:tcW w:w="3794" w:type="dxa"/>
            <w:shd w:val="clear" w:color="auto" w:fill="auto"/>
          </w:tcPr>
          <w:p w:rsidR="000F4A1B" w:rsidRDefault="00DC3AF3" w:rsidP="00C2672C">
            <w:pPr>
              <w:spacing w:after="0" w:line="276" w:lineRule="auto"/>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9 Температура </w:t>
            </w:r>
            <w:r w:rsidR="00DE258E" w:rsidRPr="00396EC0">
              <w:rPr>
                <w:rFonts w:ascii="Arial" w:eastAsia="Times New Roman" w:hAnsi="Arial" w:cs="Arial"/>
                <w:sz w:val="24"/>
                <w:szCs w:val="24"/>
                <w:lang w:eastAsia="ru-RU"/>
              </w:rPr>
              <w:t>моторного</w:t>
            </w:r>
          </w:p>
          <w:p w:rsidR="00DC3AF3" w:rsidRPr="00396EC0" w:rsidRDefault="000F4A1B" w:rsidP="00C2672C">
            <w:pPr>
              <w:spacing w:after="0" w:line="276" w:lineRule="auto"/>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DC3AF3" w:rsidRPr="00396EC0">
              <w:rPr>
                <w:rFonts w:ascii="Arial" w:eastAsia="Times New Roman" w:hAnsi="Arial" w:cs="Arial"/>
                <w:sz w:val="24"/>
                <w:szCs w:val="24"/>
                <w:lang w:eastAsia="ru-RU"/>
              </w:rPr>
              <w:t>масла</w:t>
            </w:r>
          </w:p>
        </w:tc>
        <w:tc>
          <w:tcPr>
            <w:tcW w:w="5953" w:type="dxa"/>
            <w:shd w:val="clear" w:color="auto" w:fill="auto"/>
          </w:tcPr>
          <w:p w:rsidR="00DC3AF3" w:rsidRPr="00601D9C" w:rsidRDefault="00DC3AF3" w:rsidP="00C2672C">
            <w:pPr>
              <w:spacing w:after="0" w:line="276" w:lineRule="auto"/>
              <w:jc w:val="both"/>
              <w:rPr>
                <w:rFonts w:ascii="Arial" w:eastAsia="Times New Roman" w:hAnsi="Arial" w:cs="Arial"/>
                <w:sz w:val="24"/>
                <w:szCs w:val="24"/>
                <w:lang w:eastAsia="ru-RU"/>
              </w:rPr>
            </w:pPr>
            <w:r w:rsidRPr="00601D9C">
              <w:rPr>
                <w:rFonts w:ascii="Arial" w:eastAsia="Times New Roman" w:hAnsi="Arial" w:cs="Arial"/>
                <w:spacing w:val="4"/>
                <w:w w:val="103"/>
                <w:kern w:val="14"/>
                <w:sz w:val="24"/>
                <w:szCs w:val="24"/>
              </w:rPr>
              <w:t>±2</w:t>
            </w:r>
            <w:r w:rsidR="00F51779" w:rsidRPr="00601D9C">
              <w:rPr>
                <w:rFonts w:ascii="Arial" w:eastAsia="Times New Roman" w:hAnsi="Arial" w:cs="Arial"/>
                <w:spacing w:val="4"/>
                <w:w w:val="103"/>
                <w:kern w:val="14"/>
                <w:sz w:val="24"/>
                <w:szCs w:val="24"/>
              </w:rPr>
              <w:t xml:space="preserve"> К</w:t>
            </w:r>
          </w:p>
        </w:tc>
      </w:tr>
      <w:tr w:rsidR="00DC3AF3" w:rsidRPr="00396EC0" w:rsidTr="001C46F1">
        <w:tc>
          <w:tcPr>
            <w:tcW w:w="3794" w:type="dxa"/>
            <w:shd w:val="clear" w:color="auto" w:fill="auto"/>
          </w:tcPr>
          <w:p w:rsidR="00DC3AF3" w:rsidRPr="00396EC0" w:rsidRDefault="00DC3AF3" w:rsidP="00C2672C">
            <w:pPr>
              <w:spacing w:after="0" w:line="276" w:lineRule="auto"/>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10 Температура</w:t>
            </w:r>
            <w:r w:rsidR="00DE258E" w:rsidRPr="00396EC0">
              <w:rPr>
                <w:rFonts w:ascii="Arial" w:eastAsia="Times New Roman" w:hAnsi="Arial" w:cs="Arial"/>
                <w:sz w:val="24"/>
                <w:szCs w:val="24"/>
                <w:lang w:eastAsia="ru-RU"/>
              </w:rPr>
              <w:t xml:space="preserve"> ОГ</w:t>
            </w:r>
          </w:p>
        </w:tc>
        <w:tc>
          <w:tcPr>
            <w:tcW w:w="5953" w:type="dxa"/>
            <w:shd w:val="clear" w:color="auto" w:fill="auto"/>
          </w:tcPr>
          <w:p w:rsidR="00DC3AF3" w:rsidRPr="00601D9C" w:rsidRDefault="00DC3AF3" w:rsidP="00C2672C">
            <w:pPr>
              <w:spacing w:after="0" w:line="276" w:lineRule="auto"/>
              <w:jc w:val="both"/>
              <w:rPr>
                <w:rFonts w:ascii="Arial" w:eastAsia="Times New Roman" w:hAnsi="Arial" w:cs="Arial"/>
                <w:sz w:val="24"/>
                <w:szCs w:val="24"/>
                <w:lang w:eastAsia="ru-RU"/>
              </w:rPr>
            </w:pPr>
            <w:r w:rsidRPr="00601D9C">
              <w:rPr>
                <w:rFonts w:ascii="Arial" w:eastAsia="Times New Roman" w:hAnsi="Arial" w:cs="Arial"/>
                <w:spacing w:val="4"/>
                <w:w w:val="103"/>
                <w:kern w:val="14"/>
                <w:sz w:val="24"/>
                <w:szCs w:val="24"/>
              </w:rPr>
              <w:t>±2</w:t>
            </w:r>
            <w:r w:rsidR="00F51779" w:rsidRPr="00601D9C">
              <w:rPr>
                <w:rFonts w:ascii="Arial" w:eastAsia="Times New Roman" w:hAnsi="Arial" w:cs="Arial"/>
                <w:spacing w:val="4"/>
                <w:w w:val="103"/>
                <w:kern w:val="14"/>
                <w:sz w:val="24"/>
                <w:szCs w:val="24"/>
              </w:rPr>
              <w:t xml:space="preserve"> К</w:t>
            </w:r>
          </w:p>
        </w:tc>
      </w:tr>
      <w:tr w:rsidR="00DC3AF3" w:rsidRPr="00396EC0" w:rsidTr="001C46F1">
        <w:tc>
          <w:tcPr>
            <w:tcW w:w="3794" w:type="dxa"/>
            <w:shd w:val="clear" w:color="auto" w:fill="auto"/>
          </w:tcPr>
          <w:p w:rsidR="00DC3AF3" w:rsidRPr="00396EC0" w:rsidRDefault="00DC3AF3" w:rsidP="00C2672C">
            <w:pPr>
              <w:spacing w:after="0" w:line="276" w:lineRule="auto"/>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11 Атмосферное давление</w:t>
            </w:r>
          </w:p>
        </w:tc>
        <w:tc>
          <w:tcPr>
            <w:tcW w:w="5953" w:type="dxa"/>
            <w:shd w:val="clear" w:color="auto" w:fill="auto"/>
          </w:tcPr>
          <w:p w:rsidR="00DC3AF3" w:rsidRPr="00601D9C" w:rsidRDefault="00DC3AF3" w:rsidP="00C2672C">
            <w:pPr>
              <w:spacing w:after="0" w:line="276" w:lineRule="auto"/>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±0,1 кПа абсолютной величины</w:t>
            </w:r>
          </w:p>
        </w:tc>
      </w:tr>
      <w:tr w:rsidR="00DC3AF3" w:rsidRPr="00396EC0" w:rsidTr="001C46F1">
        <w:tc>
          <w:tcPr>
            <w:tcW w:w="3794" w:type="dxa"/>
            <w:shd w:val="clear" w:color="auto" w:fill="auto"/>
          </w:tcPr>
          <w:p w:rsidR="00DC3AF3" w:rsidRPr="00396EC0" w:rsidRDefault="00DC3AF3" w:rsidP="00E17974">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12 Противодавление ОГ</w:t>
            </w:r>
          </w:p>
        </w:tc>
        <w:tc>
          <w:tcPr>
            <w:tcW w:w="5953" w:type="dxa"/>
            <w:shd w:val="clear" w:color="auto" w:fill="auto"/>
          </w:tcPr>
          <w:p w:rsidR="00DC3AF3" w:rsidRPr="00396EC0" w:rsidRDefault="00DC3AF3" w:rsidP="00C2672C">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±0,2 кПа абсолютной величины</w:t>
            </w:r>
          </w:p>
        </w:tc>
      </w:tr>
      <w:tr w:rsidR="00DC3AF3" w:rsidRPr="00396EC0" w:rsidTr="001C46F1">
        <w:tc>
          <w:tcPr>
            <w:tcW w:w="3794" w:type="dxa"/>
            <w:shd w:val="clear" w:color="auto" w:fill="auto"/>
          </w:tcPr>
          <w:p w:rsidR="00DC3AF3" w:rsidRPr="00396EC0" w:rsidRDefault="00DC3AF3" w:rsidP="00E17974">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13 Разрежение на входе</w:t>
            </w:r>
          </w:p>
        </w:tc>
        <w:tc>
          <w:tcPr>
            <w:tcW w:w="5953" w:type="dxa"/>
            <w:shd w:val="clear" w:color="auto" w:fill="auto"/>
          </w:tcPr>
          <w:p w:rsidR="00DC3AF3" w:rsidRPr="00396EC0" w:rsidRDefault="00DC3AF3" w:rsidP="00C2672C">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±0,05 кПа абсолютной величины</w:t>
            </w:r>
          </w:p>
        </w:tc>
      </w:tr>
      <w:tr w:rsidR="00DC3AF3" w:rsidRPr="00396EC0" w:rsidTr="001C46F1">
        <w:tc>
          <w:tcPr>
            <w:tcW w:w="3794" w:type="dxa"/>
            <w:shd w:val="clear" w:color="auto" w:fill="auto"/>
          </w:tcPr>
          <w:p w:rsidR="00DC3AF3" w:rsidRPr="00396EC0" w:rsidRDefault="00DC3AF3" w:rsidP="00E17974">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14 Относительная влажность</w:t>
            </w:r>
          </w:p>
        </w:tc>
        <w:tc>
          <w:tcPr>
            <w:tcW w:w="5953" w:type="dxa"/>
            <w:shd w:val="clear" w:color="auto" w:fill="auto"/>
          </w:tcPr>
          <w:p w:rsidR="00DC3AF3" w:rsidRPr="00396EC0" w:rsidRDefault="00DC3AF3" w:rsidP="00E17974">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±3</w:t>
            </w:r>
            <w:r w:rsidR="007E1616" w:rsidRPr="00396EC0">
              <w:rPr>
                <w:rFonts w:ascii="Arial" w:eastAsia="Times New Roman" w:hAnsi="Arial" w:cs="Arial"/>
                <w:sz w:val="24"/>
                <w:szCs w:val="24"/>
                <w:lang w:eastAsia="ru-RU"/>
              </w:rPr>
              <w:t xml:space="preserve"> </w:t>
            </w:r>
            <w:r w:rsidRPr="00396EC0">
              <w:rPr>
                <w:rFonts w:ascii="Arial" w:eastAsia="Times New Roman" w:hAnsi="Arial" w:cs="Arial"/>
                <w:sz w:val="24"/>
                <w:szCs w:val="24"/>
                <w:lang w:eastAsia="ru-RU"/>
              </w:rPr>
              <w:t>% абсолютной величины</w:t>
            </w:r>
          </w:p>
        </w:tc>
      </w:tr>
      <w:tr w:rsidR="00DC3AF3" w:rsidRPr="00396EC0" w:rsidTr="001C46F1">
        <w:tc>
          <w:tcPr>
            <w:tcW w:w="3794" w:type="dxa"/>
            <w:shd w:val="clear" w:color="auto" w:fill="auto"/>
          </w:tcPr>
          <w:p w:rsidR="00DC3AF3" w:rsidRPr="00396EC0" w:rsidRDefault="00DC3AF3" w:rsidP="00E17974">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15 Абсолютная влажность</w:t>
            </w:r>
          </w:p>
        </w:tc>
        <w:tc>
          <w:tcPr>
            <w:tcW w:w="5953" w:type="dxa"/>
            <w:shd w:val="clear" w:color="auto" w:fill="auto"/>
          </w:tcPr>
          <w:p w:rsidR="00DC3AF3" w:rsidRPr="00396EC0" w:rsidRDefault="00DC3AF3" w:rsidP="00E17974">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±5</w:t>
            </w:r>
            <w:r w:rsidR="007E1616" w:rsidRPr="00396EC0">
              <w:rPr>
                <w:rFonts w:ascii="Arial" w:eastAsia="Times New Roman" w:hAnsi="Arial" w:cs="Arial"/>
                <w:sz w:val="24"/>
                <w:szCs w:val="24"/>
                <w:lang w:eastAsia="ru-RU"/>
              </w:rPr>
              <w:t xml:space="preserve"> </w:t>
            </w:r>
            <w:r w:rsidRPr="00396EC0">
              <w:rPr>
                <w:rFonts w:ascii="Arial" w:eastAsia="Times New Roman" w:hAnsi="Arial" w:cs="Arial"/>
                <w:sz w:val="24"/>
                <w:szCs w:val="24"/>
                <w:lang w:eastAsia="ru-RU"/>
              </w:rPr>
              <w:t>% считываемых показаний</w:t>
            </w:r>
          </w:p>
        </w:tc>
      </w:tr>
      <w:tr w:rsidR="00DC3AF3" w:rsidRPr="00396EC0" w:rsidTr="001C46F1">
        <w:tc>
          <w:tcPr>
            <w:tcW w:w="3794" w:type="dxa"/>
            <w:shd w:val="clear" w:color="auto" w:fill="auto"/>
          </w:tcPr>
          <w:p w:rsidR="000F4A1B" w:rsidRDefault="00DC3AF3" w:rsidP="00E17974">
            <w:pPr>
              <w:spacing w:after="0" w:line="276" w:lineRule="auto"/>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16 </w:t>
            </w:r>
            <w:r w:rsidR="00DE258E" w:rsidRPr="00396EC0">
              <w:rPr>
                <w:rFonts w:ascii="Arial" w:eastAsia="Times New Roman" w:hAnsi="Arial" w:cs="Arial"/>
                <w:sz w:val="24"/>
                <w:szCs w:val="24"/>
                <w:lang w:eastAsia="ru-RU"/>
              </w:rPr>
              <w:t>Угол</w:t>
            </w:r>
            <w:r w:rsidRPr="00396EC0">
              <w:rPr>
                <w:rFonts w:ascii="Arial" w:eastAsia="Times New Roman" w:hAnsi="Arial" w:cs="Arial"/>
                <w:sz w:val="24"/>
                <w:szCs w:val="24"/>
                <w:lang w:eastAsia="ru-RU"/>
              </w:rPr>
              <w:t xml:space="preserve"> опережения зажигания</w:t>
            </w:r>
          </w:p>
          <w:p w:rsidR="00DC3AF3" w:rsidRPr="00396EC0" w:rsidRDefault="000F4A1B" w:rsidP="00E17974">
            <w:pPr>
              <w:spacing w:after="0" w:line="276" w:lineRule="auto"/>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DC3AF3" w:rsidRPr="00396EC0">
              <w:rPr>
                <w:rFonts w:ascii="Arial" w:eastAsia="Times New Roman" w:hAnsi="Arial" w:cs="Arial"/>
                <w:sz w:val="24"/>
                <w:szCs w:val="24"/>
                <w:lang w:eastAsia="ru-RU"/>
              </w:rPr>
              <w:t xml:space="preserve"> </w:t>
            </w:r>
            <w:r w:rsidR="00D45FA1">
              <w:rPr>
                <w:rFonts w:ascii="Arial" w:eastAsia="Times New Roman" w:hAnsi="Arial" w:cs="Arial"/>
                <w:sz w:val="24"/>
                <w:szCs w:val="24"/>
                <w:lang w:eastAsia="ru-RU"/>
              </w:rPr>
              <w:t xml:space="preserve">   </w:t>
            </w:r>
            <w:r w:rsidR="00DC3AF3" w:rsidRPr="00396EC0">
              <w:rPr>
                <w:rFonts w:ascii="Arial" w:eastAsia="Times New Roman" w:hAnsi="Arial" w:cs="Arial"/>
                <w:sz w:val="24"/>
                <w:szCs w:val="24"/>
                <w:lang w:eastAsia="ru-RU"/>
              </w:rPr>
              <w:t>или начала подачи топлива</w:t>
            </w:r>
          </w:p>
        </w:tc>
        <w:tc>
          <w:tcPr>
            <w:tcW w:w="5953" w:type="dxa"/>
            <w:shd w:val="clear" w:color="auto" w:fill="auto"/>
          </w:tcPr>
          <w:p w:rsidR="00DC3AF3" w:rsidRPr="00396EC0" w:rsidRDefault="00DC3AF3" w:rsidP="00E17974">
            <w:pPr>
              <w:spacing w:after="0" w:line="276" w:lineRule="auto"/>
              <w:jc w:val="both"/>
              <w:rPr>
                <w:rFonts w:ascii="Arial" w:eastAsia="Times New Roman" w:hAnsi="Arial" w:cs="Arial"/>
                <w:sz w:val="24"/>
                <w:szCs w:val="24"/>
                <w:lang w:eastAsia="ru-RU"/>
              </w:rPr>
            </w:pPr>
            <w:r w:rsidRPr="00396EC0">
              <w:rPr>
                <w:rFonts w:ascii="Arial" w:eastAsia="Times New Roman" w:hAnsi="Arial" w:cs="Arial"/>
                <w:spacing w:val="4"/>
                <w:w w:val="103"/>
                <w:kern w:val="14"/>
                <w:sz w:val="24"/>
                <w:szCs w:val="24"/>
              </w:rPr>
              <w:t>±0,5</w:t>
            </w:r>
            <w:r w:rsidRPr="00396EC0">
              <w:rPr>
                <w:rFonts w:ascii="Arial" w:eastAsia="Times New Roman" w:hAnsi="Arial" w:cs="Arial"/>
                <w:sz w:val="24"/>
                <w:szCs w:val="24"/>
                <w:lang w:eastAsia="ru-RU"/>
              </w:rPr>
              <w:t>° поворота коленчатого вала</w:t>
            </w:r>
          </w:p>
        </w:tc>
      </w:tr>
      <w:tr w:rsidR="00DE258E" w:rsidRPr="00396EC0" w:rsidTr="001C46F1">
        <w:tc>
          <w:tcPr>
            <w:tcW w:w="3794" w:type="dxa"/>
            <w:shd w:val="clear" w:color="auto" w:fill="auto"/>
          </w:tcPr>
          <w:p w:rsidR="00D45FA1" w:rsidRDefault="00DE258E" w:rsidP="00DE258E">
            <w:pPr>
              <w:spacing w:after="0" w:line="276" w:lineRule="auto"/>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17 </w:t>
            </w:r>
            <w:r w:rsidR="00520788" w:rsidRPr="00396EC0">
              <w:rPr>
                <w:rFonts w:ascii="Arial" w:eastAsia="Times New Roman" w:hAnsi="Arial" w:cs="Arial"/>
                <w:sz w:val="24"/>
                <w:szCs w:val="24"/>
                <w:lang w:eastAsia="ru-RU"/>
              </w:rPr>
              <w:t>Давлени</w:t>
            </w:r>
            <w:r w:rsidR="006A3B11">
              <w:rPr>
                <w:rFonts w:ascii="Arial" w:eastAsia="Times New Roman" w:hAnsi="Arial" w:cs="Arial"/>
                <w:sz w:val="24"/>
                <w:szCs w:val="24"/>
                <w:lang w:eastAsia="ru-RU"/>
              </w:rPr>
              <w:t>е</w:t>
            </w:r>
            <w:r w:rsidR="00520788" w:rsidRPr="00396EC0">
              <w:rPr>
                <w:rFonts w:ascii="Arial" w:eastAsia="Times New Roman" w:hAnsi="Arial" w:cs="Arial"/>
                <w:sz w:val="24"/>
                <w:szCs w:val="24"/>
                <w:lang w:eastAsia="ru-RU"/>
              </w:rPr>
              <w:t xml:space="preserve"> наддувочного </w:t>
            </w:r>
          </w:p>
          <w:p w:rsidR="00DE258E" w:rsidRPr="00396EC0" w:rsidRDefault="00D45FA1" w:rsidP="00DE258E">
            <w:pPr>
              <w:spacing w:after="0" w:line="276" w:lineRule="auto"/>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520788" w:rsidRPr="00396EC0">
              <w:rPr>
                <w:rFonts w:ascii="Arial" w:eastAsia="Times New Roman" w:hAnsi="Arial" w:cs="Arial"/>
                <w:sz w:val="24"/>
                <w:szCs w:val="24"/>
                <w:lang w:eastAsia="ru-RU"/>
              </w:rPr>
              <w:t>воздуха</w:t>
            </w:r>
          </w:p>
        </w:tc>
        <w:tc>
          <w:tcPr>
            <w:tcW w:w="5953" w:type="dxa"/>
            <w:shd w:val="clear" w:color="auto" w:fill="auto"/>
          </w:tcPr>
          <w:p w:rsidR="00DE258E" w:rsidRPr="00396EC0" w:rsidRDefault="00DE258E" w:rsidP="00DE258E">
            <w:pPr>
              <w:spacing w:after="0" w:line="276" w:lineRule="auto"/>
              <w:jc w:val="both"/>
              <w:rPr>
                <w:rFonts w:ascii="Arial" w:eastAsia="Times New Roman" w:hAnsi="Arial" w:cs="Arial"/>
                <w:sz w:val="24"/>
                <w:szCs w:val="24"/>
                <w:lang w:eastAsia="ru-RU"/>
              </w:rPr>
            </w:pPr>
            <w:r w:rsidRPr="00396EC0">
              <w:rPr>
                <w:rFonts w:ascii="Arial" w:eastAsia="Times New Roman" w:hAnsi="Arial" w:cs="Arial"/>
                <w:spacing w:val="4"/>
                <w:w w:val="103"/>
                <w:kern w:val="14"/>
                <w:sz w:val="24"/>
                <w:szCs w:val="24"/>
              </w:rPr>
              <w:t>±200 Па (2,0 мбар)</w:t>
            </w:r>
          </w:p>
        </w:tc>
      </w:tr>
      <w:tr w:rsidR="00DE258E" w:rsidRPr="00396EC0" w:rsidTr="001C46F1">
        <w:tc>
          <w:tcPr>
            <w:tcW w:w="3794" w:type="dxa"/>
            <w:tcBorders>
              <w:bottom w:val="single" w:sz="4" w:space="0" w:color="auto"/>
            </w:tcBorders>
            <w:shd w:val="clear" w:color="auto" w:fill="auto"/>
          </w:tcPr>
          <w:p w:rsidR="00DE258E" w:rsidRPr="00396EC0" w:rsidRDefault="00DE258E" w:rsidP="00DE258E">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18 Расход разбавителя</w:t>
            </w:r>
          </w:p>
        </w:tc>
        <w:tc>
          <w:tcPr>
            <w:tcW w:w="5953" w:type="dxa"/>
            <w:tcBorders>
              <w:bottom w:val="single" w:sz="4" w:space="0" w:color="auto"/>
            </w:tcBorders>
            <w:shd w:val="clear" w:color="auto" w:fill="auto"/>
          </w:tcPr>
          <w:p w:rsidR="00DE258E" w:rsidRPr="00396EC0" w:rsidRDefault="00DE258E" w:rsidP="00DE258E">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±2</w:t>
            </w:r>
            <w:r w:rsidR="007E1616" w:rsidRPr="00396EC0">
              <w:rPr>
                <w:rFonts w:ascii="Arial" w:eastAsia="Times New Roman" w:hAnsi="Arial" w:cs="Arial"/>
                <w:sz w:val="24"/>
                <w:szCs w:val="24"/>
                <w:lang w:eastAsia="ru-RU"/>
              </w:rPr>
              <w:t xml:space="preserve"> </w:t>
            </w:r>
            <w:r w:rsidRPr="00396EC0">
              <w:rPr>
                <w:rFonts w:ascii="Arial" w:eastAsia="Times New Roman" w:hAnsi="Arial" w:cs="Arial"/>
                <w:sz w:val="24"/>
                <w:szCs w:val="24"/>
                <w:lang w:eastAsia="ru-RU"/>
              </w:rPr>
              <w:t>% считываемых показаний</w:t>
            </w:r>
          </w:p>
        </w:tc>
      </w:tr>
      <w:tr w:rsidR="00DE258E" w:rsidRPr="00396EC0" w:rsidTr="001C46F1">
        <w:tc>
          <w:tcPr>
            <w:tcW w:w="3794" w:type="dxa"/>
            <w:shd w:val="clear" w:color="auto" w:fill="auto"/>
          </w:tcPr>
          <w:p w:rsidR="00DE258E" w:rsidRPr="00396EC0" w:rsidRDefault="00DE258E" w:rsidP="00DE258E">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19 Расход разбавленных ОГ</w:t>
            </w:r>
          </w:p>
        </w:tc>
        <w:tc>
          <w:tcPr>
            <w:tcW w:w="5953" w:type="dxa"/>
            <w:shd w:val="clear" w:color="auto" w:fill="auto"/>
          </w:tcPr>
          <w:p w:rsidR="00DE258E" w:rsidRPr="00396EC0" w:rsidRDefault="00DE258E" w:rsidP="00DE258E">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±2</w:t>
            </w:r>
            <w:r w:rsidR="007E1616" w:rsidRPr="00396EC0">
              <w:rPr>
                <w:rFonts w:ascii="Arial" w:eastAsia="Times New Roman" w:hAnsi="Arial" w:cs="Arial"/>
                <w:sz w:val="24"/>
                <w:szCs w:val="24"/>
                <w:lang w:eastAsia="ru-RU"/>
              </w:rPr>
              <w:t xml:space="preserve"> </w:t>
            </w:r>
            <w:r w:rsidRPr="00396EC0">
              <w:rPr>
                <w:rFonts w:ascii="Arial" w:eastAsia="Times New Roman" w:hAnsi="Arial" w:cs="Arial"/>
                <w:sz w:val="24"/>
                <w:szCs w:val="24"/>
                <w:lang w:eastAsia="ru-RU"/>
              </w:rPr>
              <w:t>% считываемых показаний</w:t>
            </w:r>
          </w:p>
        </w:tc>
      </w:tr>
    </w:tbl>
    <w:p w:rsidR="008707D0" w:rsidRPr="00396EC0" w:rsidRDefault="008707D0" w:rsidP="008707D0">
      <w:pPr>
        <w:tabs>
          <w:tab w:val="left" w:pos="1170"/>
        </w:tabs>
      </w:pPr>
    </w:p>
    <w:p w:rsidR="008707D0" w:rsidRPr="00396EC0" w:rsidRDefault="008707D0" w:rsidP="008707D0">
      <w:pPr>
        <w:tabs>
          <w:tab w:val="left" w:pos="1170"/>
        </w:tabs>
      </w:pPr>
    </w:p>
    <w:p w:rsidR="00C2672C" w:rsidRPr="00C0303E" w:rsidRDefault="00406F8B" w:rsidP="00C2672C">
      <w:pPr>
        <w:rPr>
          <w:i/>
        </w:rPr>
      </w:pPr>
      <w:r w:rsidRPr="00396EC0">
        <w:br w:type="page"/>
      </w:r>
      <w:r w:rsidR="00C0303E" w:rsidRPr="00C0303E">
        <w:rPr>
          <w:rFonts w:ascii="Arial" w:eastAsia="Times New Roman" w:hAnsi="Arial" w:cs="Arial"/>
          <w:i/>
          <w:sz w:val="24"/>
          <w:szCs w:val="24"/>
          <w:lang w:eastAsia="ru-RU"/>
        </w:rPr>
        <w:lastRenderedPageBreak/>
        <w:t>Окончание</w:t>
      </w:r>
      <w:r w:rsidR="00C2672C" w:rsidRPr="00C0303E">
        <w:rPr>
          <w:rFonts w:ascii="Arial" w:eastAsia="Times New Roman" w:hAnsi="Arial" w:cs="Arial"/>
          <w:i/>
          <w:sz w:val="24"/>
          <w:szCs w:val="24"/>
          <w:lang w:eastAsia="ru-RU"/>
        </w:rPr>
        <w:t xml:space="preserve"> таблицы </w:t>
      </w:r>
      <w:r w:rsidR="00B63D0C" w:rsidRPr="00C0303E">
        <w:rPr>
          <w:rFonts w:ascii="Arial" w:eastAsia="Times New Roman" w:hAnsi="Arial" w:cs="Arial"/>
          <w:i/>
          <w:sz w:val="24"/>
          <w:szCs w:val="24"/>
          <w:lang w:eastAsia="ru-RU"/>
        </w:rPr>
        <w:t>1</w:t>
      </w:r>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6"/>
        <w:gridCol w:w="5415"/>
      </w:tblGrid>
      <w:tr w:rsidR="00CE7F11" w:rsidRPr="00396EC0" w:rsidTr="00D45FA1">
        <w:trPr>
          <w:trHeight w:val="269"/>
        </w:trPr>
        <w:tc>
          <w:tcPr>
            <w:tcW w:w="4366" w:type="dxa"/>
            <w:tcBorders>
              <w:bottom w:val="double" w:sz="4" w:space="0" w:color="auto"/>
            </w:tcBorders>
            <w:shd w:val="clear" w:color="auto" w:fill="auto"/>
          </w:tcPr>
          <w:p w:rsidR="00CE7F11" w:rsidRPr="00396EC0" w:rsidRDefault="00CE7F11" w:rsidP="00CE7F11">
            <w:pPr>
              <w:spacing w:after="0" w:line="240" w:lineRule="auto"/>
              <w:jc w:val="center"/>
              <w:rPr>
                <w:rFonts w:ascii="Arial" w:eastAsia="Times New Roman" w:hAnsi="Arial" w:cs="Arial"/>
                <w:sz w:val="24"/>
                <w:szCs w:val="24"/>
                <w:lang w:eastAsia="ru-RU"/>
              </w:rPr>
            </w:pPr>
            <w:r w:rsidRPr="00396EC0">
              <w:rPr>
                <w:rFonts w:ascii="Arial" w:eastAsia="Times New Roman" w:hAnsi="Arial" w:cs="Arial"/>
                <w:sz w:val="24"/>
                <w:szCs w:val="24"/>
                <w:lang w:eastAsia="ru-RU"/>
              </w:rPr>
              <w:t>Измеряемый параметр</w:t>
            </w:r>
          </w:p>
        </w:tc>
        <w:tc>
          <w:tcPr>
            <w:tcW w:w="5415" w:type="dxa"/>
            <w:tcBorders>
              <w:bottom w:val="double" w:sz="4" w:space="0" w:color="auto"/>
            </w:tcBorders>
            <w:shd w:val="clear" w:color="auto" w:fill="auto"/>
          </w:tcPr>
          <w:p w:rsidR="00CE7F11" w:rsidRPr="00396EC0" w:rsidRDefault="00CE7F11" w:rsidP="00CE7F11">
            <w:pPr>
              <w:spacing w:after="0" w:line="240" w:lineRule="auto"/>
              <w:jc w:val="center"/>
              <w:rPr>
                <w:rFonts w:ascii="Arial" w:eastAsia="Times New Roman" w:hAnsi="Arial" w:cs="Arial"/>
                <w:sz w:val="24"/>
                <w:szCs w:val="24"/>
                <w:lang w:eastAsia="ru-RU"/>
              </w:rPr>
            </w:pPr>
            <w:r w:rsidRPr="00396EC0">
              <w:rPr>
                <w:rFonts w:ascii="Arial" w:eastAsia="Times New Roman" w:hAnsi="Arial" w:cs="Arial"/>
                <w:sz w:val="24"/>
                <w:szCs w:val="24"/>
                <w:lang w:eastAsia="ru-RU"/>
              </w:rPr>
              <w:t>Допускаемая погрешность</w:t>
            </w:r>
          </w:p>
        </w:tc>
      </w:tr>
      <w:tr w:rsidR="00CE7F11" w:rsidRPr="00396EC0" w:rsidTr="00D45FA1">
        <w:tc>
          <w:tcPr>
            <w:tcW w:w="4366" w:type="dxa"/>
            <w:shd w:val="clear" w:color="auto" w:fill="auto"/>
          </w:tcPr>
          <w:p w:rsidR="00CE7F11" w:rsidRPr="00396EC0" w:rsidRDefault="00CE7F11" w:rsidP="00CE7F11">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20 Концентрации </w:t>
            </w:r>
            <w:r w:rsidRPr="00396EC0">
              <w:rPr>
                <w:rFonts w:ascii="Arial" w:eastAsia="Times New Roman" w:hAnsi="Arial" w:cs="Arial"/>
                <w:sz w:val="24"/>
                <w:szCs w:val="24"/>
                <w:lang w:val="en-US" w:eastAsia="ru-RU"/>
              </w:rPr>
              <w:t>HC</w:t>
            </w:r>
            <w:r w:rsidRPr="00396EC0">
              <w:rPr>
                <w:rFonts w:ascii="Arial" w:eastAsia="Times New Roman" w:hAnsi="Arial" w:cs="Arial"/>
                <w:sz w:val="24"/>
                <w:szCs w:val="24"/>
                <w:lang w:eastAsia="ru-RU"/>
              </w:rPr>
              <w:t xml:space="preserve"> и </w:t>
            </w:r>
            <w:r w:rsidRPr="00396EC0">
              <w:rPr>
                <w:rFonts w:ascii="Arial" w:eastAsia="Times New Roman" w:hAnsi="Arial" w:cs="Arial"/>
                <w:sz w:val="24"/>
                <w:szCs w:val="24"/>
                <w:lang w:val="en-US" w:eastAsia="ru-RU"/>
              </w:rPr>
              <w:t>NO</w:t>
            </w:r>
            <w:r w:rsidRPr="00396EC0">
              <w:rPr>
                <w:rFonts w:ascii="Arial" w:eastAsia="Times New Roman" w:hAnsi="Arial" w:cs="Arial"/>
                <w:sz w:val="24"/>
                <w:szCs w:val="24"/>
                <w:vertAlign w:val="subscript"/>
                <w:lang w:val="en-US" w:eastAsia="ru-RU"/>
              </w:rPr>
              <w:t>x</w:t>
            </w:r>
          </w:p>
        </w:tc>
        <w:tc>
          <w:tcPr>
            <w:tcW w:w="5415" w:type="dxa"/>
            <w:shd w:val="clear" w:color="auto" w:fill="auto"/>
          </w:tcPr>
          <w:p w:rsidR="00CE7F11" w:rsidRPr="00396EC0" w:rsidRDefault="00CE7F11" w:rsidP="00CE7F11">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±5 % считываемых показаний </w:t>
            </w:r>
          </w:p>
        </w:tc>
      </w:tr>
      <w:tr w:rsidR="00CE7F11" w:rsidRPr="00396EC0" w:rsidTr="00D45FA1">
        <w:tc>
          <w:tcPr>
            <w:tcW w:w="4366" w:type="dxa"/>
            <w:shd w:val="clear" w:color="auto" w:fill="auto"/>
          </w:tcPr>
          <w:p w:rsidR="00CE7F11" w:rsidRPr="00396EC0" w:rsidRDefault="00CE7F11" w:rsidP="00CE7F11">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21 Концентрации С</w:t>
            </w:r>
            <w:r w:rsidRPr="00396EC0">
              <w:rPr>
                <w:rFonts w:ascii="Arial" w:eastAsia="Times New Roman" w:hAnsi="Arial" w:cs="Arial"/>
                <w:sz w:val="24"/>
                <w:szCs w:val="24"/>
                <w:lang w:val="en-US" w:eastAsia="ru-RU"/>
              </w:rPr>
              <w:t>O</w:t>
            </w:r>
            <w:r w:rsidRPr="00396EC0">
              <w:rPr>
                <w:rFonts w:ascii="Arial" w:eastAsia="Times New Roman" w:hAnsi="Arial" w:cs="Arial"/>
                <w:sz w:val="24"/>
                <w:szCs w:val="24"/>
                <w:lang w:eastAsia="ru-RU"/>
              </w:rPr>
              <w:t>, СО</w:t>
            </w:r>
            <w:r w:rsidRPr="00396EC0">
              <w:rPr>
                <w:rFonts w:ascii="Arial" w:eastAsia="Times New Roman" w:hAnsi="Arial" w:cs="Arial"/>
                <w:sz w:val="24"/>
                <w:szCs w:val="24"/>
                <w:vertAlign w:val="subscript"/>
                <w:lang w:eastAsia="ru-RU"/>
              </w:rPr>
              <w:t>2</w:t>
            </w:r>
            <w:r w:rsidRPr="00396EC0">
              <w:rPr>
                <w:rFonts w:ascii="Arial" w:eastAsia="Times New Roman" w:hAnsi="Arial" w:cs="Arial"/>
                <w:sz w:val="24"/>
                <w:szCs w:val="24"/>
                <w:lang w:eastAsia="ru-RU"/>
              </w:rPr>
              <w:t>, О</w:t>
            </w:r>
            <w:r w:rsidRPr="00396EC0">
              <w:rPr>
                <w:rFonts w:ascii="Arial" w:eastAsia="Times New Roman" w:hAnsi="Arial" w:cs="Arial"/>
                <w:sz w:val="24"/>
                <w:szCs w:val="24"/>
                <w:vertAlign w:val="subscript"/>
                <w:lang w:eastAsia="ru-RU"/>
              </w:rPr>
              <w:t>2</w:t>
            </w:r>
          </w:p>
        </w:tc>
        <w:tc>
          <w:tcPr>
            <w:tcW w:w="5415" w:type="dxa"/>
            <w:shd w:val="clear" w:color="auto" w:fill="auto"/>
          </w:tcPr>
          <w:p w:rsidR="00CE7F11" w:rsidRPr="00396EC0" w:rsidRDefault="00CE7F11" w:rsidP="00CE7F11">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±5 % считываемых показаний </w:t>
            </w:r>
          </w:p>
        </w:tc>
      </w:tr>
      <w:tr w:rsidR="00CE7F11" w:rsidRPr="00396EC0" w:rsidTr="00D45FA1">
        <w:tc>
          <w:tcPr>
            <w:tcW w:w="4366" w:type="dxa"/>
            <w:shd w:val="clear" w:color="auto" w:fill="auto"/>
          </w:tcPr>
          <w:p w:rsidR="00CE7F11" w:rsidRPr="00396EC0" w:rsidRDefault="00CE7F11" w:rsidP="008A6167">
            <w:pPr>
              <w:spacing w:before="40" w:after="40" w:line="276" w:lineRule="auto"/>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22 Концентрация </w:t>
            </w:r>
            <w:r w:rsidRPr="00396EC0">
              <w:rPr>
                <w:rFonts w:ascii="Arial" w:eastAsia="Times New Roman" w:hAnsi="Arial" w:cs="Arial"/>
                <w:sz w:val="24"/>
                <w:szCs w:val="24"/>
                <w:lang w:val="en-US" w:eastAsia="ru-RU"/>
              </w:rPr>
              <w:t>NH</w:t>
            </w:r>
            <w:r w:rsidRPr="00396EC0">
              <w:rPr>
                <w:rFonts w:ascii="Arial" w:eastAsia="Times New Roman" w:hAnsi="Arial" w:cs="Arial"/>
                <w:sz w:val="24"/>
                <w:szCs w:val="24"/>
                <w:vertAlign w:val="subscript"/>
                <w:lang w:eastAsia="ru-RU"/>
              </w:rPr>
              <w:t>3</w:t>
            </w:r>
          </w:p>
        </w:tc>
        <w:tc>
          <w:tcPr>
            <w:tcW w:w="5415" w:type="dxa"/>
            <w:shd w:val="clear" w:color="auto" w:fill="auto"/>
          </w:tcPr>
          <w:p w:rsidR="00CE7F11" w:rsidRPr="008A6167" w:rsidRDefault="00CE7F11" w:rsidP="00661DDE">
            <w:pPr>
              <w:spacing w:after="0" w:line="276" w:lineRule="auto"/>
              <w:rPr>
                <w:rFonts w:ascii="Arial" w:eastAsia="Times New Roman" w:hAnsi="Arial" w:cs="Arial"/>
                <w:sz w:val="24"/>
                <w:szCs w:val="24"/>
                <w:lang w:eastAsia="ru-RU"/>
              </w:rPr>
            </w:pPr>
            <w:r w:rsidRPr="008A6167">
              <w:rPr>
                <w:rFonts w:ascii="Arial" w:eastAsia="Times New Roman" w:hAnsi="Arial" w:cs="Arial"/>
                <w:sz w:val="24"/>
                <w:szCs w:val="24"/>
                <w:lang w:eastAsia="ru-RU"/>
              </w:rPr>
              <w:t>± 3 % от считываемых показаний или ± 2 млн</w:t>
            </w:r>
            <w:r w:rsidRPr="008A6167">
              <w:rPr>
                <w:rFonts w:ascii="Arial" w:eastAsia="Times New Roman" w:hAnsi="Arial" w:cs="Arial"/>
                <w:sz w:val="24"/>
                <w:szCs w:val="24"/>
                <w:vertAlign w:val="superscript"/>
                <w:lang w:eastAsia="ru-RU"/>
              </w:rPr>
              <w:t>−1</w:t>
            </w:r>
            <w:r w:rsidRPr="008A6167">
              <w:rPr>
                <w:rFonts w:ascii="Arial" w:eastAsia="Times New Roman" w:hAnsi="Arial" w:cs="Arial"/>
                <w:sz w:val="24"/>
                <w:szCs w:val="24"/>
                <w:lang w:eastAsia="ru-RU"/>
              </w:rPr>
              <w:t xml:space="preserve"> в зависимости от того, какое из этих значений больше</w:t>
            </w:r>
          </w:p>
        </w:tc>
      </w:tr>
      <w:tr w:rsidR="00CE7F11" w:rsidRPr="00396EC0" w:rsidTr="00D45FA1">
        <w:tc>
          <w:tcPr>
            <w:tcW w:w="9781" w:type="dxa"/>
            <w:gridSpan w:val="2"/>
            <w:shd w:val="clear" w:color="auto" w:fill="auto"/>
          </w:tcPr>
          <w:p w:rsidR="00CE7F11" w:rsidRPr="0090001E" w:rsidRDefault="00622150" w:rsidP="0090001E">
            <w:pPr>
              <w:spacing w:after="0" w:line="360" w:lineRule="auto"/>
              <w:ind w:firstLine="709"/>
              <w:jc w:val="both"/>
              <w:rPr>
                <w:rFonts w:ascii="Arial" w:eastAsia="Times New Roman" w:hAnsi="Arial" w:cs="Arial"/>
                <w:spacing w:val="70"/>
                <w:sz w:val="20"/>
                <w:szCs w:val="20"/>
                <w:lang w:eastAsia="ru-RU"/>
              </w:rPr>
            </w:pPr>
            <w:r w:rsidRPr="0090001E">
              <w:rPr>
                <w:rFonts w:ascii="Arial" w:eastAsia="Times New Roman" w:hAnsi="Arial" w:cs="Arial"/>
                <w:spacing w:val="70"/>
                <w:sz w:val="20"/>
                <w:szCs w:val="20"/>
                <w:lang w:eastAsia="ru-RU"/>
              </w:rPr>
              <w:t>Примечания</w:t>
            </w:r>
          </w:p>
          <w:p w:rsidR="00CE7F11" w:rsidRPr="0090001E" w:rsidRDefault="00CE7F11" w:rsidP="0090001E">
            <w:pPr>
              <w:spacing w:after="0" w:line="360" w:lineRule="auto"/>
              <w:ind w:firstLine="709"/>
              <w:jc w:val="both"/>
              <w:rPr>
                <w:rFonts w:ascii="Arial" w:eastAsia="Times New Roman" w:hAnsi="Arial" w:cs="Arial"/>
                <w:sz w:val="20"/>
                <w:szCs w:val="20"/>
                <w:lang w:eastAsia="ru-RU"/>
              </w:rPr>
            </w:pPr>
            <w:r w:rsidRPr="0090001E">
              <w:rPr>
                <w:rFonts w:ascii="Arial" w:eastAsia="Times New Roman" w:hAnsi="Arial" w:cs="Arial"/>
                <w:sz w:val="20"/>
                <w:szCs w:val="20"/>
                <w:lang w:eastAsia="ru-RU"/>
              </w:rPr>
              <w:t>1 Дополнительные требования к поз. 1 и 2 по частоте управляющего сигнала указаны в 7.2.1.</w:t>
            </w:r>
          </w:p>
          <w:p w:rsidR="00CE7F11" w:rsidRPr="00396EC0" w:rsidRDefault="00CE7F11" w:rsidP="0090001E">
            <w:pPr>
              <w:spacing w:after="0" w:line="360" w:lineRule="auto"/>
              <w:ind w:firstLine="709"/>
              <w:jc w:val="both"/>
              <w:rPr>
                <w:rFonts w:ascii="Arial" w:eastAsia="Times New Roman" w:hAnsi="Arial" w:cs="Arial"/>
                <w:sz w:val="24"/>
                <w:szCs w:val="24"/>
                <w:lang w:eastAsia="ru-RU"/>
              </w:rPr>
            </w:pPr>
            <w:r w:rsidRPr="0090001E">
              <w:rPr>
                <w:rFonts w:ascii="Arial" w:eastAsia="Times New Roman" w:hAnsi="Arial" w:cs="Arial"/>
                <w:sz w:val="20"/>
                <w:szCs w:val="20"/>
                <w:lang w:eastAsia="ru-RU"/>
              </w:rPr>
              <w:t>2  Дополнительные требования к поз. 20; 21 и 22 по частоте опроса указаны в 7.2.6.1.</w:t>
            </w:r>
          </w:p>
        </w:tc>
      </w:tr>
    </w:tbl>
    <w:p w:rsidR="00E17974" w:rsidRPr="00396EC0" w:rsidRDefault="00E17974" w:rsidP="00496B83">
      <w:pPr>
        <w:spacing w:after="200" w:line="276" w:lineRule="auto"/>
        <w:rPr>
          <w:rFonts w:ascii="Arial" w:eastAsia="Times New Roman" w:hAnsi="Arial" w:cs="Arial"/>
          <w:sz w:val="24"/>
          <w:szCs w:val="24"/>
          <w:lang w:eastAsia="ru-RU"/>
        </w:rPr>
      </w:pPr>
    </w:p>
    <w:p w:rsidR="00496B83" w:rsidRPr="00396EC0" w:rsidRDefault="00496B83" w:rsidP="00CB1A80">
      <w:pPr>
        <w:spacing w:after="0" w:line="360" w:lineRule="auto"/>
        <w:ind w:firstLine="709"/>
        <w:jc w:val="both"/>
        <w:rPr>
          <w:rFonts w:ascii="Arial" w:eastAsia="Times New Roman" w:hAnsi="Arial" w:cs="Arial"/>
          <w:b/>
          <w:sz w:val="24"/>
          <w:szCs w:val="24"/>
          <w:lang w:val="x-none" w:eastAsia="x-none"/>
        </w:rPr>
      </w:pPr>
      <w:r w:rsidRPr="00396EC0">
        <w:rPr>
          <w:rFonts w:ascii="Arial" w:eastAsia="Times New Roman" w:hAnsi="Arial" w:cs="Arial"/>
          <w:b/>
          <w:sz w:val="24"/>
          <w:szCs w:val="24"/>
          <w:lang w:val="x-none" w:eastAsia="x-none"/>
        </w:rPr>
        <w:t>7.2 Динамометр и оборудование испытательного бокса</w:t>
      </w:r>
    </w:p>
    <w:p w:rsidR="00496B83" w:rsidRPr="00396EC0" w:rsidRDefault="00496B83" w:rsidP="00CB1A80">
      <w:pPr>
        <w:spacing w:after="0" w:line="360" w:lineRule="auto"/>
        <w:ind w:firstLine="709"/>
        <w:jc w:val="both"/>
        <w:rPr>
          <w:rFonts w:ascii="Arial" w:eastAsia="Times New Roman" w:hAnsi="Arial" w:cs="Arial"/>
          <w:b/>
          <w:sz w:val="24"/>
          <w:szCs w:val="24"/>
          <w:lang w:eastAsia="ru-RU"/>
        </w:rPr>
      </w:pPr>
      <w:r w:rsidRPr="00396EC0">
        <w:rPr>
          <w:rFonts w:ascii="Arial" w:eastAsia="Times New Roman" w:hAnsi="Arial" w:cs="Arial"/>
          <w:b/>
          <w:sz w:val="24"/>
          <w:szCs w:val="24"/>
          <w:lang w:eastAsia="ru-RU"/>
        </w:rPr>
        <w:t xml:space="preserve">7.2.1 Динамометр </w:t>
      </w:r>
    </w:p>
    <w:p w:rsidR="00496B83" w:rsidRPr="00396EC0" w:rsidRDefault="00496B83" w:rsidP="00CB1A80">
      <w:pPr>
        <w:spacing w:after="0" w:line="360" w:lineRule="auto"/>
        <w:ind w:firstLine="709"/>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Динамометр, имеющий необход</w:t>
      </w:r>
      <w:r w:rsidR="000A6A59" w:rsidRPr="00396EC0">
        <w:rPr>
          <w:rFonts w:ascii="Arial" w:eastAsia="Times New Roman" w:hAnsi="Arial" w:cs="Arial"/>
          <w:sz w:val="24"/>
          <w:szCs w:val="24"/>
          <w:lang w:eastAsia="ru-RU"/>
        </w:rPr>
        <w:t>имые характеристики, соединя</w:t>
      </w:r>
      <w:r w:rsidR="00D45FA1">
        <w:rPr>
          <w:rFonts w:ascii="Arial" w:eastAsia="Times New Roman" w:hAnsi="Arial" w:cs="Arial"/>
          <w:sz w:val="24"/>
          <w:szCs w:val="24"/>
          <w:lang w:eastAsia="ru-RU"/>
        </w:rPr>
        <w:t>ется</w:t>
      </w:r>
      <w:r w:rsidRPr="00396EC0">
        <w:rPr>
          <w:rFonts w:ascii="Arial" w:eastAsia="Times New Roman" w:hAnsi="Arial" w:cs="Arial"/>
          <w:sz w:val="24"/>
          <w:szCs w:val="24"/>
          <w:lang w:eastAsia="ru-RU"/>
        </w:rPr>
        <w:t xml:space="preserve"> с двигателем с помощью вала.</w:t>
      </w:r>
    </w:p>
    <w:p w:rsidR="00496B83" w:rsidRPr="00601D9C" w:rsidRDefault="00496B83" w:rsidP="00CB1A80">
      <w:pPr>
        <w:spacing w:after="0" w:line="360" w:lineRule="auto"/>
        <w:ind w:firstLine="709"/>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Вал, соединяющий двигатель и динамометр, должен быть подобран с </w:t>
      </w:r>
      <w:r w:rsidR="009606BB" w:rsidRPr="00601D9C">
        <w:rPr>
          <w:rFonts w:ascii="Arial" w:eastAsia="Times New Roman" w:hAnsi="Arial" w:cs="Arial"/>
          <w:sz w:val="24"/>
          <w:szCs w:val="24"/>
          <w:lang w:eastAsia="ru-RU"/>
        </w:rPr>
        <w:t>характеристиками,</w:t>
      </w:r>
      <w:r w:rsidR="00EF28A4" w:rsidRPr="00601D9C">
        <w:rPr>
          <w:rFonts w:ascii="Arial" w:eastAsia="Times New Roman" w:hAnsi="Arial" w:cs="Arial"/>
          <w:sz w:val="24"/>
          <w:szCs w:val="24"/>
          <w:lang w:eastAsia="ru-RU"/>
        </w:rPr>
        <w:t xml:space="preserve"> </w:t>
      </w:r>
      <w:r w:rsidR="003C4AB1" w:rsidRPr="00601D9C">
        <w:rPr>
          <w:rFonts w:ascii="Arial" w:eastAsia="Times New Roman" w:hAnsi="Arial" w:cs="Arial"/>
          <w:sz w:val="24"/>
          <w:szCs w:val="24"/>
          <w:lang w:eastAsia="ru-RU"/>
        </w:rPr>
        <w:t xml:space="preserve">гарантирующими </w:t>
      </w:r>
      <w:r w:rsidR="00EF28A4" w:rsidRPr="00601D9C">
        <w:rPr>
          <w:rFonts w:ascii="Arial" w:eastAsia="Times New Roman" w:hAnsi="Arial" w:cs="Arial"/>
          <w:sz w:val="24"/>
          <w:szCs w:val="24"/>
          <w:lang w:eastAsia="ru-RU"/>
        </w:rPr>
        <w:t>нахождение</w:t>
      </w:r>
      <w:r w:rsidRPr="00601D9C">
        <w:rPr>
          <w:rFonts w:ascii="Arial" w:eastAsia="Times New Roman" w:hAnsi="Arial" w:cs="Arial"/>
          <w:sz w:val="24"/>
          <w:szCs w:val="24"/>
          <w:lang w:eastAsia="ru-RU"/>
        </w:rPr>
        <w:t xml:space="preserve"> резонансн</w:t>
      </w:r>
      <w:r w:rsidR="00480C3E" w:rsidRPr="00601D9C">
        <w:rPr>
          <w:rFonts w:ascii="Arial" w:eastAsia="Times New Roman" w:hAnsi="Arial" w:cs="Arial"/>
          <w:sz w:val="24"/>
          <w:szCs w:val="24"/>
          <w:lang w:eastAsia="ru-RU"/>
        </w:rPr>
        <w:t>ой</w:t>
      </w:r>
      <w:r w:rsidRPr="00601D9C">
        <w:rPr>
          <w:rFonts w:ascii="Arial" w:eastAsia="Times New Roman" w:hAnsi="Arial" w:cs="Arial"/>
          <w:sz w:val="24"/>
          <w:szCs w:val="24"/>
          <w:lang w:eastAsia="ru-RU"/>
        </w:rPr>
        <w:t xml:space="preserve"> частот</w:t>
      </w:r>
      <w:r w:rsidR="00480C3E" w:rsidRPr="00601D9C">
        <w:rPr>
          <w:rFonts w:ascii="Arial" w:eastAsia="Times New Roman" w:hAnsi="Arial" w:cs="Arial"/>
          <w:sz w:val="24"/>
          <w:szCs w:val="24"/>
          <w:lang w:eastAsia="ru-RU"/>
        </w:rPr>
        <w:t>ы</w:t>
      </w:r>
      <w:r w:rsidRPr="00601D9C">
        <w:rPr>
          <w:rFonts w:ascii="Arial" w:eastAsia="Times New Roman" w:hAnsi="Arial" w:cs="Arial"/>
          <w:sz w:val="24"/>
          <w:szCs w:val="24"/>
          <w:lang w:eastAsia="ru-RU"/>
        </w:rPr>
        <w:t xml:space="preserve"> вне нормального рабочего диапазона двигател</w:t>
      </w:r>
      <w:r w:rsidR="00480C3E" w:rsidRPr="00601D9C">
        <w:rPr>
          <w:rFonts w:ascii="Arial" w:eastAsia="Times New Roman" w:hAnsi="Arial" w:cs="Arial"/>
          <w:sz w:val="24"/>
          <w:szCs w:val="24"/>
          <w:lang w:eastAsia="ru-RU"/>
        </w:rPr>
        <w:t>я или основных режимов испытаний</w:t>
      </w:r>
      <w:r w:rsidRPr="00601D9C">
        <w:rPr>
          <w:rFonts w:ascii="Arial" w:eastAsia="Times New Roman" w:hAnsi="Arial" w:cs="Arial"/>
          <w:sz w:val="24"/>
          <w:szCs w:val="24"/>
          <w:lang w:eastAsia="ru-RU"/>
        </w:rPr>
        <w:t>.</w:t>
      </w:r>
    </w:p>
    <w:p w:rsidR="00496B83" w:rsidRPr="0090001E" w:rsidRDefault="00496B83" w:rsidP="00CB1A80">
      <w:pPr>
        <w:spacing w:after="0" w:line="360" w:lineRule="auto"/>
        <w:ind w:firstLine="709"/>
        <w:jc w:val="both"/>
        <w:rPr>
          <w:rFonts w:ascii="Arial" w:eastAsia="Times New Roman" w:hAnsi="Arial" w:cs="Arial"/>
          <w:sz w:val="20"/>
          <w:szCs w:val="20"/>
          <w:lang w:eastAsia="ru-RU"/>
        </w:rPr>
      </w:pPr>
      <w:r w:rsidRPr="0090001E">
        <w:rPr>
          <w:rFonts w:ascii="Arial" w:eastAsia="Times New Roman" w:hAnsi="Arial" w:cs="Arial"/>
          <w:spacing w:val="70"/>
          <w:sz w:val="20"/>
          <w:szCs w:val="20"/>
          <w:lang w:eastAsia="ru-RU"/>
        </w:rPr>
        <w:t>Примечание</w:t>
      </w:r>
      <w:r w:rsidR="00093998" w:rsidRPr="0090001E">
        <w:rPr>
          <w:rFonts w:ascii="Arial" w:eastAsia="Times New Roman" w:hAnsi="Arial" w:cs="Arial"/>
          <w:sz w:val="20"/>
          <w:szCs w:val="20"/>
          <w:lang w:eastAsia="ru-RU"/>
        </w:rPr>
        <w:t xml:space="preserve">– </w:t>
      </w:r>
      <w:r w:rsidRPr="0090001E">
        <w:rPr>
          <w:rFonts w:ascii="Arial" w:eastAsia="Times New Roman" w:hAnsi="Arial" w:cs="Arial"/>
          <w:sz w:val="20"/>
          <w:szCs w:val="20"/>
          <w:lang w:eastAsia="ru-RU"/>
        </w:rPr>
        <w:t xml:space="preserve">Неправильный подбор вала и соединительных муфт, </w:t>
      </w:r>
      <w:r w:rsidR="001C4439" w:rsidRPr="0090001E">
        <w:rPr>
          <w:rFonts w:ascii="Arial" w:eastAsia="Times New Roman" w:hAnsi="Arial" w:cs="Arial"/>
          <w:sz w:val="20"/>
          <w:szCs w:val="20"/>
          <w:lang w:eastAsia="ru-RU"/>
        </w:rPr>
        <w:t xml:space="preserve">а </w:t>
      </w:r>
      <w:r w:rsidRPr="0090001E">
        <w:rPr>
          <w:rFonts w:ascii="Arial" w:eastAsia="Times New Roman" w:hAnsi="Arial" w:cs="Arial"/>
          <w:sz w:val="20"/>
          <w:szCs w:val="20"/>
          <w:lang w:eastAsia="ru-RU"/>
        </w:rPr>
        <w:t>также неправильный монтаж двигателя и динамометра может привести к:</w:t>
      </w:r>
    </w:p>
    <w:p w:rsidR="00496B83" w:rsidRPr="0090001E" w:rsidRDefault="00093998" w:rsidP="00CB1A80">
      <w:pPr>
        <w:spacing w:after="0" w:line="360" w:lineRule="auto"/>
        <w:ind w:firstLine="709"/>
        <w:jc w:val="both"/>
        <w:rPr>
          <w:rFonts w:ascii="Arial" w:eastAsia="Times New Roman" w:hAnsi="Arial" w:cs="Arial"/>
          <w:sz w:val="20"/>
          <w:szCs w:val="20"/>
          <w:lang w:eastAsia="ru-RU"/>
        </w:rPr>
      </w:pPr>
      <w:r w:rsidRPr="0090001E">
        <w:rPr>
          <w:rFonts w:ascii="Arial" w:eastAsia="Times New Roman" w:hAnsi="Arial" w:cs="Arial"/>
          <w:sz w:val="20"/>
          <w:szCs w:val="20"/>
          <w:lang w:eastAsia="ru-RU"/>
        </w:rPr>
        <w:t>-</w:t>
      </w:r>
      <w:r w:rsidR="00496B83" w:rsidRPr="0090001E">
        <w:rPr>
          <w:rFonts w:ascii="Arial" w:eastAsia="Times New Roman" w:hAnsi="Arial" w:cs="Arial"/>
          <w:sz w:val="20"/>
          <w:szCs w:val="20"/>
          <w:lang w:eastAsia="ru-RU"/>
        </w:rPr>
        <w:t xml:space="preserve"> увеличению крутильных колебаний;</w:t>
      </w:r>
    </w:p>
    <w:p w:rsidR="00496B83" w:rsidRPr="0090001E" w:rsidRDefault="00093998" w:rsidP="00CB1A80">
      <w:pPr>
        <w:spacing w:after="0" w:line="360" w:lineRule="auto"/>
        <w:ind w:firstLine="709"/>
        <w:jc w:val="both"/>
        <w:rPr>
          <w:rFonts w:ascii="Arial" w:eastAsia="Times New Roman" w:hAnsi="Arial" w:cs="Arial"/>
          <w:sz w:val="20"/>
          <w:szCs w:val="20"/>
          <w:lang w:eastAsia="ru-RU"/>
        </w:rPr>
      </w:pPr>
      <w:r w:rsidRPr="0090001E">
        <w:rPr>
          <w:rFonts w:ascii="Arial" w:eastAsia="Times New Roman" w:hAnsi="Arial" w:cs="Arial"/>
          <w:sz w:val="20"/>
          <w:szCs w:val="20"/>
          <w:lang w:eastAsia="ru-RU"/>
        </w:rPr>
        <w:t>-</w:t>
      </w:r>
      <w:r w:rsidR="00496B83" w:rsidRPr="0090001E">
        <w:rPr>
          <w:rFonts w:ascii="Arial" w:eastAsia="Times New Roman" w:hAnsi="Arial" w:cs="Arial"/>
          <w:sz w:val="20"/>
          <w:szCs w:val="20"/>
          <w:lang w:eastAsia="ru-RU"/>
        </w:rPr>
        <w:t xml:space="preserve"> вибраци</w:t>
      </w:r>
      <w:r w:rsidRPr="0090001E">
        <w:rPr>
          <w:rFonts w:ascii="Arial" w:eastAsia="Times New Roman" w:hAnsi="Arial" w:cs="Arial"/>
          <w:sz w:val="20"/>
          <w:szCs w:val="20"/>
          <w:lang w:eastAsia="ru-RU"/>
        </w:rPr>
        <w:t>и</w:t>
      </w:r>
      <w:r w:rsidR="00496B83" w:rsidRPr="0090001E">
        <w:rPr>
          <w:rFonts w:ascii="Arial" w:eastAsia="Times New Roman" w:hAnsi="Arial" w:cs="Arial"/>
          <w:sz w:val="20"/>
          <w:szCs w:val="20"/>
          <w:lang w:eastAsia="ru-RU"/>
        </w:rPr>
        <w:t xml:space="preserve"> двигателя или динамометра;</w:t>
      </w:r>
    </w:p>
    <w:p w:rsidR="00496B83" w:rsidRPr="0090001E" w:rsidRDefault="00093998" w:rsidP="00CB1A80">
      <w:pPr>
        <w:spacing w:after="0" w:line="360" w:lineRule="auto"/>
        <w:ind w:firstLine="709"/>
        <w:jc w:val="both"/>
        <w:rPr>
          <w:rFonts w:ascii="Arial" w:eastAsia="Times New Roman" w:hAnsi="Arial" w:cs="Arial"/>
          <w:sz w:val="20"/>
          <w:szCs w:val="20"/>
          <w:lang w:eastAsia="ru-RU"/>
        </w:rPr>
      </w:pPr>
      <w:r w:rsidRPr="0090001E">
        <w:rPr>
          <w:rFonts w:ascii="Arial" w:eastAsia="Times New Roman" w:hAnsi="Arial" w:cs="Arial"/>
          <w:sz w:val="20"/>
          <w:szCs w:val="20"/>
          <w:lang w:eastAsia="ru-RU"/>
        </w:rPr>
        <w:t>-</w:t>
      </w:r>
      <w:r w:rsidR="00496B83" w:rsidRPr="0090001E">
        <w:rPr>
          <w:rFonts w:ascii="Arial" w:eastAsia="Times New Roman" w:hAnsi="Arial" w:cs="Arial"/>
          <w:sz w:val="20"/>
          <w:szCs w:val="20"/>
          <w:lang w:eastAsia="ru-RU"/>
        </w:rPr>
        <w:t xml:space="preserve"> выход</w:t>
      </w:r>
      <w:r w:rsidRPr="0090001E">
        <w:rPr>
          <w:rFonts w:ascii="Arial" w:eastAsia="Times New Roman" w:hAnsi="Arial" w:cs="Arial"/>
          <w:sz w:val="20"/>
          <w:szCs w:val="20"/>
          <w:lang w:eastAsia="ru-RU"/>
        </w:rPr>
        <w:t>у</w:t>
      </w:r>
      <w:r w:rsidR="00496B83" w:rsidRPr="0090001E">
        <w:rPr>
          <w:rFonts w:ascii="Arial" w:eastAsia="Times New Roman" w:hAnsi="Arial" w:cs="Arial"/>
          <w:sz w:val="20"/>
          <w:szCs w:val="20"/>
          <w:lang w:eastAsia="ru-RU"/>
        </w:rPr>
        <w:t xml:space="preserve"> из строя соединительного вала;</w:t>
      </w:r>
    </w:p>
    <w:p w:rsidR="00496B83" w:rsidRPr="0090001E" w:rsidRDefault="00093998" w:rsidP="00CB1A80">
      <w:pPr>
        <w:spacing w:after="0" w:line="360" w:lineRule="auto"/>
        <w:ind w:firstLine="709"/>
        <w:jc w:val="both"/>
        <w:rPr>
          <w:rFonts w:ascii="Arial" w:eastAsia="Times New Roman" w:hAnsi="Arial" w:cs="Arial"/>
          <w:sz w:val="20"/>
          <w:szCs w:val="20"/>
          <w:lang w:eastAsia="ru-RU"/>
        </w:rPr>
      </w:pPr>
      <w:r w:rsidRPr="0090001E">
        <w:rPr>
          <w:rFonts w:ascii="Arial" w:eastAsia="Times New Roman" w:hAnsi="Arial" w:cs="Arial"/>
          <w:sz w:val="20"/>
          <w:szCs w:val="20"/>
          <w:lang w:eastAsia="ru-RU"/>
        </w:rPr>
        <w:t>-</w:t>
      </w:r>
      <w:r w:rsidR="00496B83" w:rsidRPr="0090001E">
        <w:rPr>
          <w:rFonts w:ascii="Arial" w:eastAsia="Times New Roman" w:hAnsi="Arial" w:cs="Arial"/>
          <w:sz w:val="20"/>
          <w:szCs w:val="20"/>
          <w:lang w:eastAsia="ru-RU"/>
        </w:rPr>
        <w:t xml:space="preserve"> повреждени</w:t>
      </w:r>
      <w:r w:rsidRPr="0090001E">
        <w:rPr>
          <w:rFonts w:ascii="Arial" w:eastAsia="Times New Roman" w:hAnsi="Arial" w:cs="Arial"/>
          <w:sz w:val="20"/>
          <w:szCs w:val="20"/>
          <w:lang w:eastAsia="ru-RU"/>
        </w:rPr>
        <w:t>ю</w:t>
      </w:r>
      <w:r w:rsidR="00496B83" w:rsidRPr="0090001E">
        <w:rPr>
          <w:rFonts w:ascii="Arial" w:eastAsia="Times New Roman" w:hAnsi="Arial" w:cs="Arial"/>
          <w:sz w:val="20"/>
          <w:szCs w:val="20"/>
          <w:lang w:eastAsia="ru-RU"/>
        </w:rPr>
        <w:t xml:space="preserve"> подшипн</w:t>
      </w:r>
      <w:r w:rsidR="00DC3AF3" w:rsidRPr="0090001E">
        <w:rPr>
          <w:rFonts w:ascii="Arial" w:eastAsia="Times New Roman" w:hAnsi="Arial" w:cs="Arial"/>
          <w:sz w:val="20"/>
          <w:szCs w:val="20"/>
          <w:lang w:eastAsia="ru-RU"/>
        </w:rPr>
        <w:t>иков двигателя или динамометра</w:t>
      </w:r>
      <w:r w:rsidR="00496B83" w:rsidRPr="0090001E">
        <w:rPr>
          <w:rFonts w:ascii="Arial" w:eastAsia="Times New Roman" w:hAnsi="Arial" w:cs="Arial"/>
          <w:sz w:val="20"/>
          <w:szCs w:val="20"/>
          <w:lang w:eastAsia="ru-RU"/>
        </w:rPr>
        <w:t>.</w:t>
      </w:r>
    </w:p>
    <w:p w:rsidR="00E40AD7" w:rsidRPr="0090001E" w:rsidRDefault="00E40AD7" w:rsidP="00CB1A80">
      <w:pPr>
        <w:spacing w:after="0" w:line="360" w:lineRule="auto"/>
        <w:ind w:firstLine="709"/>
        <w:jc w:val="both"/>
        <w:rPr>
          <w:rFonts w:ascii="Arial" w:eastAsia="Times New Roman" w:hAnsi="Arial" w:cs="Arial"/>
          <w:sz w:val="20"/>
          <w:szCs w:val="20"/>
          <w:lang w:eastAsia="ru-RU"/>
        </w:rPr>
      </w:pPr>
      <w:r w:rsidRPr="0090001E">
        <w:rPr>
          <w:rFonts w:ascii="Arial" w:eastAsia="Times New Roman" w:hAnsi="Arial" w:cs="Arial"/>
          <w:sz w:val="20"/>
          <w:szCs w:val="20"/>
          <w:lang w:eastAsia="ru-RU"/>
        </w:rPr>
        <w:t xml:space="preserve">Особая осторожность необходима там, где момент инерции динамометра более чем в два раза больше, чем у двигателя. </w:t>
      </w:r>
    </w:p>
    <w:p w:rsidR="00496B83" w:rsidRPr="00396EC0" w:rsidRDefault="00496B83" w:rsidP="00CB1A80">
      <w:pPr>
        <w:spacing w:after="0" w:line="360" w:lineRule="auto"/>
        <w:ind w:firstLine="709"/>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Для проведения испытаний, описанных в разделе</w:t>
      </w:r>
      <w:r w:rsidR="00FA6A1B" w:rsidRPr="00396EC0">
        <w:rPr>
          <w:rFonts w:ascii="Arial" w:eastAsia="Times New Roman" w:hAnsi="Arial" w:cs="Arial"/>
          <w:sz w:val="24"/>
          <w:szCs w:val="24"/>
          <w:lang w:eastAsia="ru-RU"/>
        </w:rPr>
        <w:t xml:space="preserve"> 8</w:t>
      </w:r>
      <w:r w:rsidR="00097396">
        <w:rPr>
          <w:rFonts w:ascii="Arial" w:eastAsia="Times New Roman" w:hAnsi="Arial" w:cs="Arial"/>
          <w:sz w:val="24"/>
          <w:szCs w:val="24"/>
          <w:lang w:eastAsia="ru-RU"/>
        </w:rPr>
        <w:t xml:space="preserve"> и в </w:t>
      </w:r>
      <w:r w:rsidR="00097396" w:rsidRPr="008F203C">
        <w:rPr>
          <w:rFonts w:ascii="Arial" w:eastAsia="Times New Roman" w:hAnsi="Arial" w:cs="Arial"/>
          <w:color w:val="000000" w:themeColor="text1"/>
          <w:sz w:val="24"/>
          <w:szCs w:val="24"/>
          <w:lang w:eastAsia="ru-RU"/>
        </w:rPr>
        <w:t>[2</w:t>
      </w:r>
      <w:r w:rsidR="008F203C" w:rsidRPr="008F203C">
        <w:rPr>
          <w:rFonts w:ascii="Arial" w:eastAsia="Times New Roman" w:hAnsi="Arial" w:cs="Arial"/>
          <w:color w:val="000000" w:themeColor="text1"/>
          <w:sz w:val="24"/>
          <w:szCs w:val="24"/>
          <w:lang w:eastAsia="ru-RU"/>
        </w:rPr>
        <w:t>]</w:t>
      </w:r>
      <w:r w:rsidR="00097396" w:rsidRPr="008F203C">
        <w:rPr>
          <w:rFonts w:ascii="Arial" w:eastAsia="Times New Roman" w:hAnsi="Arial" w:cs="Arial"/>
          <w:color w:val="000000" w:themeColor="text1"/>
          <w:sz w:val="24"/>
          <w:szCs w:val="24"/>
          <w:lang w:eastAsia="ru-RU"/>
        </w:rPr>
        <w:t>,</w:t>
      </w:r>
      <w:r w:rsidR="008F203C" w:rsidRPr="008F203C">
        <w:rPr>
          <w:rFonts w:ascii="Arial" w:eastAsia="Times New Roman" w:hAnsi="Arial" w:cs="Arial"/>
          <w:color w:val="000000" w:themeColor="text1"/>
          <w:sz w:val="24"/>
          <w:szCs w:val="24"/>
          <w:lang w:eastAsia="ru-RU"/>
        </w:rPr>
        <w:t xml:space="preserve"> [</w:t>
      </w:r>
      <w:r w:rsidR="00097396" w:rsidRPr="008F203C">
        <w:rPr>
          <w:rFonts w:ascii="Arial" w:eastAsia="Times New Roman" w:hAnsi="Arial" w:cs="Arial"/>
          <w:color w:val="000000" w:themeColor="text1"/>
          <w:sz w:val="24"/>
          <w:szCs w:val="24"/>
          <w:lang w:eastAsia="ru-RU"/>
        </w:rPr>
        <w:t>9</w:t>
      </w:r>
      <w:r w:rsidR="001C4439" w:rsidRPr="008F203C">
        <w:rPr>
          <w:rFonts w:ascii="Arial" w:eastAsia="Times New Roman" w:hAnsi="Arial" w:cs="Arial"/>
          <w:color w:val="000000" w:themeColor="text1"/>
          <w:sz w:val="24"/>
          <w:szCs w:val="24"/>
          <w:lang w:eastAsia="ru-RU"/>
        </w:rPr>
        <w:t>]</w:t>
      </w:r>
      <w:r w:rsidRPr="008F203C">
        <w:rPr>
          <w:rFonts w:ascii="Arial" w:eastAsia="Times New Roman" w:hAnsi="Arial" w:cs="Arial"/>
          <w:color w:val="000000" w:themeColor="text1"/>
          <w:sz w:val="24"/>
          <w:szCs w:val="24"/>
          <w:lang w:eastAsia="ru-RU"/>
        </w:rPr>
        <w:t xml:space="preserve">, </w:t>
      </w:r>
      <w:r w:rsidR="008F203C">
        <w:rPr>
          <w:rFonts w:ascii="Arial" w:eastAsia="Times New Roman" w:hAnsi="Arial" w:cs="Arial"/>
          <w:sz w:val="24"/>
          <w:szCs w:val="24"/>
          <w:lang w:eastAsia="ru-RU"/>
        </w:rPr>
        <w:t>используют динамометр</w:t>
      </w:r>
      <w:r w:rsidRPr="00396EC0">
        <w:rPr>
          <w:rFonts w:ascii="Arial" w:eastAsia="Times New Roman" w:hAnsi="Arial" w:cs="Arial"/>
          <w:sz w:val="24"/>
          <w:szCs w:val="24"/>
          <w:lang w:eastAsia="ru-RU"/>
        </w:rPr>
        <w:t xml:space="preserve">, </w:t>
      </w:r>
      <w:r w:rsidR="004F6927" w:rsidRPr="00396EC0">
        <w:rPr>
          <w:rFonts w:ascii="Arial" w:eastAsia="Times New Roman" w:hAnsi="Arial" w:cs="Arial"/>
          <w:sz w:val="24"/>
          <w:szCs w:val="24"/>
          <w:lang w:eastAsia="ru-RU"/>
        </w:rPr>
        <w:t>который</w:t>
      </w:r>
      <w:r w:rsidR="004F6927" w:rsidRPr="00396EC0">
        <w:rPr>
          <w:rFonts w:ascii="Arial" w:eastAsia="Times New Roman" w:hAnsi="Arial" w:cs="Arial"/>
          <w:color w:val="FF0000"/>
          <w:sz w:val="24"/>
          <w:szCs w:val="24"/>
          <w:lang w:eastAsia="ru-RU"/>
        </w:rPr>
        <w:t xml:space="preserve"> </w:t>
      </w:r>
      <w:r w:rsidRPr="00396EC0">
        <w:rPr>
          <w:rFonts w:ascii="Arial" w:eastAsia="Times New Roman" w:hAnsi="Arial" w:cs="Arial"/>
          <w:sz w:val="24"/>
          <w:szCs w:val="24"/>
          <w:lang w:eastAsia="ru-RU"/>
        </w:rPr>
        <w:t xml:space="preserve">должен обеспечивать </w:t>
      </w:r>
      <w:r w:rsidR="00E243BF" w:rsidRPr="00396EC0">
        <w:rPr>
          <w:rFonts w:ascii="Arial" w:eastAsia="Times New Roman" w:hAnsi="Arial" w:cs="Arial"/>
          <w:sz w:val="24"/>
          <w:szCs w:val="24"/>
          <w:lang w:eastAsia="ru-RU"/>
        </w:rPr>
        <w:t xml:space="preserve">требуемые </w:t>
      </w:r>
      <w:r w:rsidRPr="00396EC0">
        <w:rPr>
          <w:rFonts w:ascii="Arial" w:eastAsia="Times New Roman" w:hAnsi="Arial" w:cs="Arial"/>
          <w:sz w:val="24"/>
          <w:szCs w:val="24"/>
          <w:lang w:eastAsia="ru-RU"/>
        </w:rPr>
        <w:t>ускорени</w:t>
      </w:r>
      <w:r w:rsidR="00E243BF" w:rsidRPr="00396EC0">
        <w:rPr>
          <w:rFonts w:ascii="Arial" w:eastAsia="Times New Roman" w:hAnsi="Arial" w:cs="Arial"/>
          <w:sz w:val="24"/>
          <w:szCs w:val="24"/>
          <w:lang w:eastAsia="ru-RU"/>
        </w:rPr>
        <w:t>я</w:t>
      </w:r>
      <w:r w:rsidRPr="00396EC0">
        <w:rPr>
          <w:rFonts w:ascii="Arial" w:eastAsia="Times New Roman" w:hAnsi="Arial" w:cs="Arial"/>
          <w:sz w:val="24"/>
          <w:szCs w:val="24"/>
          <w:lang w:eastAsia="ru-RU"/>
        </w:rPr>
        <w:t xml:space="preserve"> и минимальн</w:t>
      </w:r>
      <w:r w:rsidR="00E243BF" w:rsidRPr="00396EC0">
        <w:rPr>
          <w:rFonts w:ascii="Arial" w:eastAsia="Times New Roman" w:hAnsi="Arial" w:cs="Arial"/>
          <w:sz w:val="24"/>
          <w:szCs w:val="24"/>
          <w:lang w:eastAsia="ru-RU"/>
        </w:rPr>
        <w:t>ые</w:t>
      </w:r>
      <w:r w:rsidRPr="00396EC0">
        <w:rPr>
          <w:rFonts w:ascii="Arial" w:eastAsia="Times New Roman" w:hAnsi="Arial" w:cs="Arial"/>
          <w:sz w:val="24"/>
          <w:szCs w:val="24"/>
          <w:lang w:eastAsia="ru-RU"/>
        </w:rPr>
        <w:t xml:space="preserve"> </w:t>
      </w:r>
      <w:r w:rsidR="00FA6A1B" w:rsidRPr="00396EC0">
        <w:rPr>
          <w:rFonts w:ascii="Arial" w:eastAsia="Times New Roman" w:hAnsi="Arial" w:cs="Arial"/>
          <w:sz w:val="24"/>
          <w:szCs w:val="24"/>
          <w:lang w:eastAsia="ru-RU"/>
        </w:rPr>
        <w:t xml:space="preserve">моменты </w:t>
      </w:r>
      <w:r w:rsidRPr="00396EC0">
        <w:rPr>
          <w:rFonts w:ascii="Arial" w:eastAsia="Times New Roman" w:hAnsi="Arial" w:cs="Arial"/>
          <w:sz w:val="24"/>
          <w:szCs w:val="24"/>
          <w:lang w:eastAsia="ru-RU"/>
        </w:rPr>
        <w:t>инерци</w:t>
      </w:r>
      <w:r w:rsidR="00E243BF" w:rsidRPr="00396EC0">
        <w:rPr>
          <w:rFonts w:ascii="Arial" w:eastAsia="Times New Roman" w:hAnsi="Arial" w:cs="Arial"/>
          <w:sz w:val="24"/>
          <w:szCs w:val="24"/>
          <w:lang w:eastAsia="ru-RU"/>
        </w:rPr>
        <w:t>и</w:t>
      </w:r>
      <w:r w:rsidRPr="00396EC0">
        <w:rPr>
          <w:rFonts w:ascii="Arial" w:eastAsia="Times New Roman" w:hAnsi="Arial" w:cs="Arial"/>
          <w:sz w:val="24"/>
          <w:szCs w:val="24"/>
          <w:lang w:eastAsia="ru-RU"/>
        </w:rPr>
        <w:t xml:space="preserve"> вращающихся масс.</w:t>
      </w:r>
    </w:p>
    <w:p w:rsidR="00496B83" w:rsidRPr="008F203C" w:rsidRDefault="00496B83" w:rsidP="00CB1A80">
      <w:pPr>
        <w:spacing w:after="0" w:line="360" w:lineRule="auto"/>
        <w:ind w:firstLine="709"/>
        <w:jc w:val="both"/>
        <w:rPr>
          <w:rFonts w:ascii="Arial" w:eastAsia="Times New Roman" w:hAnsi="Arial" w:cs="Arial"/>
          <w:color w:val="000000" w:themeColor="text1"/>
          <w:sz w:val="24"/>
          <w:szCs w:val="24"/>
          <w:lang w:eastAsia="ru-RU"/>
        </w:rPr>
      </w:pPr>
      <w:r w:rsidRPr="00396EC0">
        <w:rPr>
          <w:rFonts w:ascii="Arial" w:eastAsia="Times New Roman" w:hAnsi="Arial" w:cs="Arial"/>
          <w:sz w:val="24"/>
          <w:szCs w:val="24"/>
          <w:lang w:eastAsia="ru-RU"/>
        </w:rPr>
        <w:t>Рекомендуемая частота управляющего сигнала динамоме</w:t>
      </w:r>
      <w:r w:rsidR="008F203C">
        <w:rPr>
          <w:rFonts w:ascii="Arial" w:eastAsia="Times New Roman" w:hAnsi="Arial" w:cs="Arial"/>
          <w:sz w:val="24"/>
          <w:szCs w:val="24"/>
          <w:lang w:eastAsia="ru-RU"/>
        </w:rPr>
        <w:t xml:space="preserve">тра, </w:t>
      </w:r>
      <w:r w:rsidRPr="00396EC0">
        <w:rPr>
          <w:rFonts w:ascii="Arial" w:eastAsia="Times New Roman" w:hAnsi="Arial" w:cs="Arial"/>
          <w:sz w:val="24"/>
          <w:szCs w:val="24"/>
          <w:lang w:eastAsia="ru-RU"/>
        </w:rPr>
        <w:t>для испытания на быстропеременных режимах – 10 Гц (допускается не менее 5 Гц).</w:t>
      </w:r>
      <w:r w:rsidRPr="00396EC0">
        <w:rPr>
          <w:rFonts w:ascii="Arial" w:eastAsia="Times New Roman" w:hAnsi="Arial" w:cs="Arial"/>
          <w:b/>
          <w:sz w:val="24"/>
          <w:szCs w:val="24"/>
          <w:lang w:eastAsia="ru-RU"/>
        </w:rPr>
        <w:t xml:space="preserve"> </w:t>
      </w:r>
      <w:r w:rsidRPr="00396EC0">
        <w:rPr>
          <w:rFonts w:ascii="Arial" w:eastAsia="Times New Roman" w:hAnsi="Arial" w:cs="Arial"/>
          <w:sz w:val="24"/>
          <w:szCs w:val="24"/>
          <w:lang w:eastAsia="ru-RU"/>
        </w:rPr>
        <w:t xml:space="preserve">При испытаниях </w:t>
      </w:r>
      <w:r w:rsidR="004F6927" w:rsidRPr="00396EC0">
        <w:rPr>
          <w:rFonts w:ascii="Arial" w:eastAsia="Times New Roman" w:hAnsi="Arial" w:cs="Arial"/>
          <w:sz w:val="24"/>
          <w:szCs w:val="24"/>
          <w:lang w:eastAsia="ru-RU"/>
        </w:rPr>
        <w:t>по</w:t>
      </w:r>
      <w:r w:rsidR="004F6927" w:rsidRPr="00396EC0">
        <w:rPr>
          <w:rFonts w:ascii="Arial" w:eastAsia="Times New Roman" w:hAnsi="Arial" w:cs="Arial"/>
          <w:color w:val="FF0000"/>
          <w:sz w:val="24"/>
          <w:szCs w:val="24"/>
          <w:lang w:eastAsia="ru-RU"/>
        </w:rPr>
        <w:t xml:space="preserve"> </w:t>
      </w:r>
      <w:r w:rsidRPr="00396EC0">
        <w:rPr>
          <w:rFonts w:ascii="Arial" w:eastAsia="Times New Roman" w:hAnsi="Arial" w:cs="Arial"/>
          <w:sz w:val="24"/>
          <w:szCs w:val="24"/>
          <w:lang w:eastAsia="ru-RU"/>
        </w:rPr>
        <w:t>определени</w:t>
      </w:r>
      <w:r w:rsidR="004F6927" w:rsidRPr="00396EC0">
        <w:rPr>
          <w:rFonts w:ascii="Arial" w:eastAsia="Times New Roman" w:hAnsi="Arial" w:cs="Arial"/>
          <w:sz w:val="24"/>
          <w:szCs w:val="24"/>
          <w:lang w:eastAsia="ru-RU"/>
        </w:rPr>
        <w:t>ю</w:t>
      </w:r>
      <w:r w:rsidRPr="00396EC0">
        <w:rPr>
          <w:rFonts w:ascii="Arial" w:eastAsia="Times New Roman" w:hAnsi="Arial" w:cs="Arial"/>
          <w:sz w:val="24"/>
          <w:szCs w:val="24"/>
          <w:lang w:eastAsia="ru-RU"/>
        </w:rPr>
        <w:t xml:space="preserve"> уровня выбросов в цикле </w:t>
      </w:r>
      <w:r w:rsidRPr="00396EC0">
        <w:rPr>
          <w:rFonts w:ascii="Arial" w:eastAsia="Times New Roman" w:hAnsi="Arial" w:cs="Arial"/>
          <w:sz w:val="24"/>
          <w:szCs w:val="24"/>
          <w:lang w:val="en-US" w:eastAsia="ru-RU"/>
        </w:rPr>
        <w:t>ETC</w:t>
      </w:r>
      <w:r w:rsidR="004F6802" w:rsidRPr="00396EC0">
        <w:rPr>
          <w:rFonts w:ascii="Arial" w:eastAsia="Times New Roman" w:hAnsi="Arial" w:cs="Arial"/>
          <w:sz w:val="24"/>
          <w:szCs w:val="24"/>
          <w:lang w:eastAsia="ru-RU"/>
        </w:rPr>
        <w:t xml:space="preserve"> </w:t>
      </w:r>
      <w:r w:rsidR="003C4AB1" w:rsidRPr="00396EC0">
        <w:rPr>
          <w:rFonts w:ascii="Arial" w:eastAsia="Times New Roman" w:hAnsi="Arial" w:cs="Arial"/>
          <w:sz w:val="24"/>
          <w:szCs w:val="24"/>
          <w:lang w:eastAsia="ru-RU"/>
        </w:rPr>
        <w:t xml:space="preserve">по </w:t>
      </w:r>
      <w:r w:rsidR="004F6802" w:rsidRPr="008F203C">
        <w:rPr>
          <w:rFonts w:ascii="Arial" w:eastAsia="Times New Roman" w:hAnsi="Arial" w:cs="Arial"/>
          <w:color w:val="000000" w:themeColor="text1"/>
          <w:sz w:val="24"/>
          <w:szCs w:val="24"/>
          <w:lang w:eastAsia="ru-RU"/>
        </w:rPr>
        <w:t>[</w:t>
      </w:r>
      <w:r w:rsidR="00433F5A" w:rsidRPr="008F203C">
        <w:rPr>
          <w:rFonts w:ascii="Arial" w:eastAsia="Times New Roman" w:hAnsi="Arial" w:cs="Arial"/>
          <w:color w:val="000000" w:themeColor="text1"/>
          <w:sz w:val="24"/>
          <w:szCs w:val="24"/>
          <w:lang w:eastAsia="ru-RU"/>
        </w:rPr>
        <w:t>9</w:t>
      </w:r>
      <w:r w:rsidR="004F6802" w:rsidRPr="008F203C">
        <w:rPr>
          <w:rFonts w:ascii="Arial" w:eastAsia="Times New Roman" w:hAnsi="Arial" w:cs="Arial"/>
          <w:color w:val="000000" w:themeColor="text1"/>
          <w:sz w:val="24"/>
          <w:szCs w:val="24"/>
          <w:lang w:eastAsia="ru-RU"/>
        </w:rPr>
        <w:t xml:space="preserve">] </w:t>
      </w:r>
      <w:r w:rsidRPr="008F203C">
        <w:rPr>
          <w:rFonts w:ascii="Arial" w:eastAsia="Times New Roman" w:hAnsi="Arial" w:cs="Arial"/>
          <w:color w:val="000000" w:themeColor="text1"/>
          <w:sz w:val="24"/>
          <w:szCs w:val="24"/>
          <w:lang w:eastAsia="ru-RU"/>
        </w:rPr>
        <w:t>динамометр должен по</w:t>
      </w:r>
      <w:r w:rsidR="00480C3E" w:rsidRPr="008F203C">
        <w:rPr>
          <w:rFonts w:ascii="Arial" w:eastAsia="Times New Roman" w:hAnsi="Arial" w:cs="Arial"/>
          <w:color w:val="000000" w:themeColor="text1"/>
          <w:sz w:val="24"/>
          <w:szCs w:val="24"/>
          <w:lang w:eastAsia="ru-RU"/>
        </w:rPr>
        <w:t>зволять выполнять заданный цикл. О</w:t>
      </w:r>
      <w:r w:rsidRPr="008F203C">
        <w:rPr>
          <w:rFonts w:ascii="Arial" w:eastAsia="Times New Roman" w:hAnsi="Arial" w:cs="Arial"/>
          <w:color w:val="000000" w:themeColor="text1"/>
          <w:sz w:val="24"/>
          <w:szCs w:val="24"/>
          <w:lang w:eastAsia="ru-RU"/>
        </w:rPr>
        <w:t xml:space="preserve">ценка </w:t>
      </w:r>
      <w:r w:rsidR="00097396" w:rsidRPr="008F203C">
        <w:rPr>
          <w:rFonts w:ascii="Arial" w:eastAsia="Times New Roman" w:hAnsi="Arial" w:cs="Arial"/>
          <w:color w:val="000000" w:themeColor="text1"/>
          <w:sz w:val="24"/>
          <w:szCs w:val="24"/>
          <w:lang w:eastAsia="ru-RU"/>
        </w:rPr>
        <w:t xml:space="preserve">точности </w:t>
      </w:r>
      <w:r w:rsidRPr="008F203C">
        <w:rPr>
          <w:rFonts w:ascii="Arial" w:eastAsia="Times New Roman" w:hAnsi="Arial" w:cs="Arial"/>
          <w:color w:val="000000" w:themeColor="text1"/>
          <w:sz w:val="24"/>
          <w:szCs w:val="24"/>
          <w:lang w:eastAsia="ru-RU"/>
        </w:rPr>
        <w:t xml:space="preserve">выполнения цикла производится по </w:t>
      </w:r>
      <w:r w:rsidR="000A6B85" w:rsidRPr="008F203C">
        <w:rPr>
          <w:rFonts w:ascii="Arial" w:hAnsi="Arial" w:cs="Arial"/>
          <w:color w:val="000000" w:themeColor="text1"/>
          <w:sz w:val="24"/>
          <w:szCs w:val="24"/>
        </w:rPr>
        <w:t>фактической работе</w:t>
      </w:r>
      <w:r w:rsidRPr="008F203C">
        <w:rPr>
          <w:rFonts w:ascii="Arial" w:eastAsia="Times New Roman" w:hAnsi="Arial" w:cs="Arial"/>
          <w:color w:val="000000" w:themeColor="text1"/>
          <w:sz w:val="24"/>
          <w:szCs w:val="24"/>
          <w:lang w:eastAsia="ru-RU"/>
        </w:rPr>
        <w:t xml:space="preserve"> в цикле </w:t>
      </w:r>
      <w:r w:rsidRPr="008F203C">
        <w:rPr>
          <w:rFonts w:ascii="Arial" w:eastAsia="Times New Roman" w:hAnsi="Arial" w:cs="Arial"/>
          <w:i/>
          <w:color w:val="000000" w:themeColor="text1"/>
          <w:sz w:val="24"/>
          <w:szCs w:val="24"/>
          <w:lang w:val="en-US" w:eastAsia="ru-RU"/>
        </w:rPr>
        <w:t>W</w:t>
      </w:r>
      <w:r w:rsidR="001C4439" w:rsidRPr="008F203C">
        <w:rPr>
          <w:rFonts w:ascii="Arial" w:eastAsia="Times New Roman" w:hAnsi="Arial" w:cs="Arial"/>
          <w:i/>
          <w:color w:val="000000" w:themeColor="text1"/>
          <w:sz w:val="24"/>
          <w:szCs w:val="24"/>
          <w:vertAlign w:val="subscript"/>
          <w:lang w:val="en-US" w:eastAsia="ru-RU"/>
        </w:rPr>
        <w:t>act</w:t>
      </w:r>
      <w:r w:rsidR="00670C08" w:rsidRPr="008F203C">
        <w:rPr>
          <w:rFonts w:ascii="Arial" w:eastAsia="Times New Roman" w:hAnsi="Arial" w:cs="Arial"/>
          <w:color w:val="000000" w:themeColor="text1"/>
          <w:sz w:val="24"/>
          <w:szCs w:val="24"/>
          <w:vertAlign w:val="subscript"/>
          <w:lang w:eastAsia="ru-RU"/>
        </w:rPr>
        <w:t>,</w:t>
      </w:r>
      <w:r w:rsidRPr="008F203C">
        <w:rPr>
          <w:rFonts w:ascii="Arial" w:eastAsia="Times New Roman" w:hAnsi="Arial" w:cs="Arial"/>
          <w:color w:val="000000" w:themeColor="text1"/>
          <w:sz w:val="24"/>
          <w:szCs w:val="24"/>
          <w:lang w:eastAsia="ru-RU"/>
        </w:rPr>
        <w:t xml:space="preserve"> </w:t>
      </w:r>
      <w:r w:rsidR="00396EC0" w:rsidRPr="008F203C">
        <w:rPr>
          <w:rFonts w:ascii="Arial" w:eastAsia="Times New Roman" w:hAnsi="Arial" w:cs="Arial"/>
          <w:color w:val="000000" w:themeColor="text1"/>
          <w:sz w:val="24"/>
          <w:szCs w:val="24"/>
          <w:lang w:eastAsia="ru-RU"/>
        </w:rPr>
        <w:t>кВт</w:t>
      </w:r>
      <w:r w:rsidR="000A6B85" w:rsidRPr="008F203C">
        <w:rPr>
          <w:rFonts w:ascii="Arial" w:eastAsia="Times New Roman" w:hAnsi="Arial" w:cs="Arial"/>
          <w:color w:val="000000" w:themeColor="text1"/>
          <w:sz w:val="24"/>
          <w:szCs w:val="24"/>
          <w:lang w:eastAsia="ru-RU"/>
        </w:rPr>
        <w:t>·ч</w:t>
      </w:r>
      <w:r w:rsidR="00670C08" w:rsidRPr="008F203C">
        <w:rPr>
          <w:rFonts w:ascii="Arial" w:eastAsia="Times New Roman" w:hAnsi="Arial" w:cs="Arial"/>
          <w:color w:val="000000" w:themeColor="text1"/>
          <w:sz w:val="24"/>
          <w:szCs w:val="24"/>
          <w:lang w:eastAsia="ru-RU"/>
        </w:rPr>
        <w:t xml:space="preserve"> </w:t>
      </w:r>
      <w:r w:rsidRPr="008F203C">
        <w:rPr>
          <w:rFonts w:ascii="Arial" w:eastAsia="Times New Roman" w:hAnsi="Arial" w:cs="Arial"/>
          <w:color w:val="000000" w:themeColor="text1"/>
          <w:sz w:val="24"/>
          <w:szCs w:val="24"/>
          <w:lang w:eastAsia="ru-RU"/>
        </w:rPr>
        <w:t>и регрессионно</w:t>
      </w:r>
      <w:r w:rsidR="00097396" w:rsidRPr="008F203C">
        <w:rPr>
          <w:rFonts w:ascii="Arial" w:eastAsia="Times New Roman" w:hAnsi="Arial" w:cs="Arial"/>
          <w:color w:val="000000" w:themeColor="text1"/>
          <w:sz w:val="24"/>
          <w:szCs w:val="24"/>
          <w:lang w:eastAsia="ru-RU"/>
        </w:rPr>
        <w:t>му анализу</w:t>
      </w:r>
      <w:r w:rsidRPr="008F203C">
        <w:rPr>
          <w:rFonts w:ascii="Arial" w:eastAsia="Times New Roman" w:hAnsi="Arial" w:cs="Arial"/>
          <w:color w:val="000000" w:themeColor="text1"/>
          <w:sz w:val="24"/>
          <w:szCs w:val="24"/>
          <w:lang w:eastAsia="ru-RU"/>
        </w:rPr>
        <w:t xml:space="preserve">. </w:t>
      </w:r>
    </w:p>
    <w:p w:rsidR="001D1765" w:rsidRDefault="001D1765" w:rsidP="00CB1A80">
      <w:pPr>
        <w:shd w:val="clear" w:color="auto" w:fill="FFFFFF"/>
        <w:spacing w:after="0" w:line="360" w:lineRule="auto"/>
        <w:ind w:firstLine="709"/>
        <w:jc w:val="both"/>
        <w:rPr>
          <w:rFonts w:ascii="Arial" w:eastAsia="Times New Roman" w:hAnsi="Arial" w:cs="Arial"/>
          <w:b/>
          <w:sz w:val="24"/>
          <w:szCs w:val="24"/>
          <w:lang w:eastAsia="ru-RU"/>
        </w:rPr>
      </w:pPr>
      <w:r>
        <w:rPr>
          <w:rFonts w:ascii="Arial" w:eastAsia="Times New Roman" w:hAnsi="Arial" w:cs="Arial"/>
          <w:b/>
          <w:sz w:val="24"/>
          <w:szCs w:val="24"/>
          <w:lang w:eastAsia="ru-RU"/>
        </w:rPr>
        <w:br w:type="page"/>
      </w:r>
    </w:p>
    <w:p w:rsidR="00496B83" w:rsidRPr="00396EC0" w:rsidRDefault="00496B83" w:rsidP="00CB1A80">
      <w:pPr>
        <w:shd w:val="clear" w:color="auto" w:fill="FFFFFF"/>
        <w:spacing w:after="0" w:line="360" w:lineRule="auto"/>
        <w:ind w:firstLine="709"/>
        <w:jc w:val="both"/>
        <w:rPr>
          <w:rFonts w:ascii="Arial" w:eastAsia="Times New Roman" w:hAnsi="Arial" w:cs="Arial"/>
          <w:b/>
          <w:sz w:val="24"/>
          <w:szCs w:val="24"/>
          <w:lang w:eastAsia="ru-RU"/>
        </w:rPr>
      </w:pPr>
      <w:r w:rsidRPr="00396EC0">
        <w:rPr>
          <w:rFonts w:ascii="Arial" w:eastAsia="Times New Roman" w:hAnsi="Arial" w:cs="Arial"/>
          <w:b/>
          <w:sz w:val="24"/>
          <w:szCs w:val="24"/>
          <w:lang w:eastAsia="ru-RU"/>
        </w:rPr>
        <w:lastRenderedPageBreak/>
        <w:t>7.2.2 Измерение расхода топлива</w:t>
      </w:r>
    </w:p>
    <w:p w:rsidR="00496B83" w:rsidRPr="00396EC0" w:rsidRDefault="00496B83" w:rsidP="00CB1A80">
      <w:pPr>
        <w:spacing w:after="0" w:line="360" w:lineRule="auto"/>
        <w:ind w:firstLine="709"/>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Приборы или устройства для измерения расхода топлива не должны оказывать влияние на работу двигателя. Давление </w:t>
      </w:r>
      <w:r w:rsidR="004F6927" w:rsidRPr="00396EC0">
        <w:rPr>
          <w:rFonts w:ascii="Arial" w:eastAsia="Times New Roman" w:hAnsi="Arial" w:cs="Arial"/>
          <w:sz w:val="24"/>
          <w:szCs w:val="24"/>
          <w:lang w:eastAsia="ru-RU"/>
        </w:rPr>
        <w:t xml:space="preserve">топлива, </w:t>
      </w:r>
      <w:r w:rsidRPr="00396EC0">
        <w:rPr>
          <w:rFonts w:ascii="Arial" w:eastAsia="Times New Roman" w:hAnsi="Arial" w:cs="Arial"/>
          <w:sz w:val="24"/>
          <w:szCs w:val="24"/>
          <w:lang w:eastAsia="ru-RU"/>
        </w:rPr>
        <w:t>подводимого к двигателю и отводимого от двигателя</w:t>
      </w:r>
      <w:r w:rsidR="004F6927" w:rsidRPr="00396EC0">
        <w:rPr>
          <w:rFonts w:ascii="Arial" w:eastAsia="Times New Roman" w:hAnsi="Arial" w:cs="Arial"/>
          <w:sz w:val="24"/>
          <w:szCs w:val="24"/>
          <w:lang w:eastAsia="ru-RU"/>
        </w:rPr>
        <w:t>,</w:t>
      </w:r>
      <w:r w:rsidRPr="00396EC0">
        <w:rPr>
          <w:rFonts w:ascii="Arial" w:eastAsia="Times New Roman" w:hAnsi="Arial" w:cs="Arial"/>
          <w:sz w:val="24"/>
          <w:szCs w:val="24"/>
          <w:lang w:eastAsia="ru-RU"/>
        </w:rPr>
        <w:t xml:space="preserve"> должно соответствовать требованиям ТУ на двигатель. Если в ТУ не указано необходимое давление отводимого топлива</w:t>
      </w:r>
      <w:r w:rsidR="003C4AB1" w:rsidRPr="00396EC0">
        <w:rPr>
          <w:rFonts w:ascii="Arial" w:eastAsia="Times New Roman" w:hAnsi="Arial" w:cs="Arial"/>
          <w:sz w:val="24"/>
          <w:szCs w:val="24"/>
          <w:lang w:eastAsia="ru-RU"/>
        </w:rPr>
        <w:t>, то</w:t>
      </w:r>
      <w:r w:rsidRPr="00396EC0">
        <w:rPr>
          <w:rFonts w:ascii="Arial" w:eastAsia="Times New Roman" w:hAnsi="Arial" w:cs="Arial"/>
          <w:sz w:val="24"/>
          <w:szCs w:val="24"/>
          <w:lang w:eastAsia="ru-RU"/>
        </w:rPr>
        <w:t xml:space="preserve"> оно должно составлять </w:t>
      </w:r>
      <w:r w:rsidR="00480C3E" w:rsidRPr="00396EC0">
        <w:rPr>
          <w:rFonts w:ascii="Arial" w:eastAsia="Times New Roman" w:hAnsi="Arial" w:cs="Arial"/>
          <w:sz w:val="24"/>
          <w:szCs w:val="24"/>
          <w:lang w:eastAsia="ru-RU"/>
        </w:rPr>
        <w:t>не более</w:t>
      </w:r>
      <w:r w:rsidRPr="00396EC0">
        <w:rPr>
          <w:rFonts w:ascii="Arial" w:eastAsia="Times New Roman" w:hAnsi="Arial" w:cs="Arial"/>
          <w:sz w:val="24"/>
          <w:szCs w:val="24"/>
          <w:lang w:eastAsia="ru-RU"/>
        </w:rPr>
        <w:t xml:space="preserve"> 25 кПа.</w:t>
      </w:r>
    </w:p>
    <w:p w:rsidR="00496B83" w:rsidRPr="00396EC0" w:rsidRDefault="00496B83" w:rsidP="00CB1A80">
      <w:pPr>
        <w:spacing w:after="0" w:line="360" w:lineRule="auto"/>
        <w:ind w:firstLine="709"/>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Расход топлива может измеряться весовым способом или объ</w:t>
      </w:r>
      <w:r w:rsidR="00CF04EE" w:rsidRPr="00396EC0">
        <w:rPr>
          <w:rFonts w:ascii="Arial" w:eastAsia="Times New Roman" w:hAnsi="Arial" w:cs="Arial"/>
          <w:sz w:val="24"/>
          <w:szCs w:val="24"/>
          <w:lang w:eastAsia="ru-RU"/>
        </w:rPr>
        <w:t>ё</w:t>
      </w:r>
      <w:r w:rsidRPr="00396EC0">
        <w:rPr>
          <w:rFonts w:ascii="Arial" w:eastAsia="Times New Roman" w:hAnsi="Arial" w:cs="Arial"/>
          <w:sz w:val="24"/>
          <w:szCs w:val="24"/>
          <w:lang w:eastAsia="ru-RU"/>
        </w:rPr>
        <w:t>мным (с уч</w:t>
      </w:r>
      <w:r w:rsidR="00480C3E" w:rsidRPr="00396EC0">
        <w:rPr>
          <w:rFonts w:ascii="Arial" w:eastAsia="Times New Roman" w:hAnsi="Arial" w:cs="Arial"/>
          <w:sz w:val="24"/>
          <w:szCs w:val="24"/>
          <w:lang w:eastAsia="ru-RU"/>
        </w:rPr>
        <w:t>ё</w:t>
      </w:r>
      <w:r w:rsidRPr="00396EC0">
        <w:rPr>
          <w:rFonts w:ascii="Arial" w:eastAsia="Times New Roman" w:hAnsi="Arial" w:cs="Arial"/>
          <w:sz w:val="24"/>
          <w:szCs w:val="24"/>
          <w:lang w:eastAsia="ru-RU"/>
        </w:rPr>
        <w:t>том плотности топлива и</w:t>
      </w:r>
      <w:r w:rsidR="00D753B7" w:rsidRPr="00396EC0">
        <w:rPr>
          <w:rFonts w:ascii="Arial" w:eastAsia="Times New Roman" w:hAnsi="Arial" w:cs="Arial"/>
          <w:sz w:val="24"/>
          <w:szCs w:val="24"/>
          <w:lang w:eastAsia="ru-RU"/>
        </w:rPr>
        <w:t>,</w:t>
      </w:r>
      <w:r w:rsidRPr="00396EC0">
        <w:rPr>
          <w:rFonts w:ascii="Arial" w:eastAsia="Times New Roman" w:hAnsi="Arial" w:cs="Arial"/>
          <w:sz w:val="24"/>
          <w:szCs w:val="24"/>
          <w:lang w:eastAsia="ru-RU"/>
        </w:rPr>
        <w:t xml:space="preserve"> если необходимо</w:t>
      </w:r>
      <w:r w:rsidR="00D753B7" w:rsidRPr="00396EC0">
        <w:rPr>
          <w:rFonts w:ascii="Arial" w:eastAsia="Times New Roman" w:hAnsi="Arial" w:cs="Arial"/>
          <w:sz w:val="24"/>
          <w:szCs w:val="24"/>
          <w:lang w:eastAsia="ru-RU"/>
        </w:rPr>
        <w:t>,</w:t>
      </w:r>
      <w:r w:rsidRPr="00396EC0">
        <w:rPr>
          <w:rFonts w:ascii="Arial" w:eastAsia="Times New Roman" w:hAnsi="Arial" w:cs="Arial"/>
          <w:sz w:val="24"/>
          <w:szCs w:val="24"/>
          <w:lang w:eastAsia="ru-RU"/>
        </w:rPr>
        <w:t xml:space="preserve"> температуры топлива в устройстве измерения расхода топлива</w:t>
      </w:r>
      <w:r w:rsidR="001C4439" w:rsidRPr="00396EC0">
        <w:rPr>
          <w:rFonts w:ascii="Arial" w:eastAsia="Times New Roman" w:hAnsi="Arial" w:cs="Arial"/>
          <w:sz w:val="24"/>
          <w:szCs w:val="24"/>
          <w:lang w:eastAsia="ru-RU"/>
        </w:rPr>
        <w:t>)</w:t>
      </w:r>
      <w:r w:rsidRPr="00396EC0">
        <w:rPr>
          <w:rFonts w:ascii="Arial" w:eastAsia="Times New Roman" w:hAnsi="Arial" w:cs="Arial"/>
          <w:sz w:val="24"/>
          <w:szCs w:val="24"/>
          <w:lang w:eastAsia="ru-RU"/>
        </w:rPr>
        <w:t>. В устройстве для измерения расхода топлива или отдельно должно быть установлено устройство для поддержания температуры топлива на входе в двигатель.</w:t>
      </w:r>
    </w:p>
    <w:p w:rsidR="00496B83" w:rsidRPr="00396EC0" w:rsidRDefault="00496B83" w:rsidP="00CB1A80">
      <w:pPr>
        <w:spacing w:after="0" w:line="360" w:lineRule="auto"/>
        <w:ind w:firstLine="709"/>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Погрешность измерения, если нет других требований, должна соответствовать указанной в </w:t>
      </w:r>
      <w:r w:rsidR="00D753B7" w:rsidRPr="00396EC0">
        <w:rPr>
          <w:rFonts w:ascii="Arial" w:eastAsia="Times New Roman" w:hAnsi="Arial" w:cs="Arial"/>
          <w:sz w:val="24"/>
          <w:szCs w:val="24"/>
          <w:lang w:eastAsia="ru-RU"/>
        </w:rPr>
        <w:t>т</w:t>
      </w:r>
      <w:r w:rsidR="004F6802" w:rsidRPr="00396EC0">
        <w:rPr>
          <w:rFonts w:ascii="Arial" w:eastAsia="Times New Roman" w:hAnsi="Arial" w:cs="Arial"/>
          <w:sz w:val="24"/>
          <w:szCs w:val="24"/>
          <w:lang w:eastAsia="ru-RU"/>
        </w:rPr>
        <w:t>аблице</w:t>
      </w:r>
      <w:r w:rsidR="004F6927" w:rsidRPr="00396EC0">
        <w:rPr>
          <w:rFonts w:ascii="Arial" w:eastAsia="Times New Roman" w:hAnsi="Arial" w:cs="Arial"/>
          <w:sz w:val="24"/>
          <w:szCs w:val="24"/>
          <w:lang w:eastAsia="ru-RU"/>
        </w:rPr>
        <w:t xml:space="preserve"> 2</w:t>
      </w:r>
      <w:r w:rsidRPr="00396EC0">
        <w:rPr>
          <w:rFonts w:ascii="Arial" w:eastAsia="Times New Roman" w:hAnsi="Arial" w:cs="Arial"/>
          <w:sz w:val="24"/>
          <w:szCs w:val="24"/>
          <w:lang w:eastAsia="ru-RU"/>
        </w:rPr>
        <w:t>.</w:t>
      </w:r>
    </w:p>
    <w:p w:rsidR="00496B83" w:rsidRPr="00396EC0" w:rsidRDefault="00496B83" w:rsidP="00CB1A80">
      <w:pPr>
        <w:spacing w:after="0" w:line="360" w:lineRule="auto"/>
        <w:ind w:firstLine="709"/>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t xml:space="preserve">В случае двухтопливных двигателей, работающих в двухтопливном режиме, необходимо проводить измерение расхода одновременно двух видов топлива. </w:t>
      </w:r>
    </w:p>
    <w:p w:rsidR="00496B83" w:rsidRPr="0081680A" w:rsidRDefault="00496B83" w:rsidP="00CB1A80">
      <w:pPr>
        <w:shd w:val="clear" w:color="auto" w:fill="FFFFFF"/>
        <w:spacing w:after="0" w:line="360" w:lineRule="auto"/>
        <w:ind w:firstLine="709"/>
        <w:jc w:val="both"/>
        <w:rPr>
          <w:rFonts w:ascii="Arial" w:eastAsia="Times New Roman" w:hAnsi="Arial" w:cs="Arial"/>
          <w:sz w:val="24"/>
          <w:szCs w:val="24"/>
          <w:lang w:eastAsia="ru-RU"/>
        </w:rPr>
      </w:pPr>
      <w:r w:rsidRPr="0081680A">
        <w:rPr>
          <w:rFonts w:ascii="Arial" w:eastAsia="Times New Roman" w:hAnsi="Arial" w:cs="Arial"/>
          <w:sz w:val="24"/>
          <w:szCs w:val="24"/>
          <w:lang w:eastAsia="ru-RU"/>
        </w:rPr>
        <w:t>Если измерение расхода производ</w:t>
      </w:r>
      <w:r w:rsidR="00120334" w:rsidRPr="0081680A">
        <w:rPr>
          <w:rFonts w:ascii="Arial" w:eastAsia="Times New Roman" w:hAnsi="Arial" w:cs="Arial"/>
          <w:sz w:val="24"/>
          <w:szCs w:val="24"/>
          <w:lang w:eastAsia="ru-RU"/>
        </w:rPr>
        <w:t>ят</w:t>
      </w:r>
      <w:r w:rsidRPr="0081680A">
        <w:rPr>
          <w:rFonts w:ascii="Arial" w:eastAsia="Times New Roman" w:hAnsi="Arial" w:cs="Arial"/>
          <w:sz w:val="24"/>
          <w:szCs w:val="24"/>
          <w:lang w:eastAsia="ru-RU"/>
        </w:rPr>
        <w:t xml:space="preserve"> в ручном режиме, то продолжительность замера</w:t>
      </w:r>
      <w:r w:rsidR="004F6802" w:rsidRPr="0081680A">
        <w:rPr>
          <w:rFonts w:ascii="Arial" w:eastAsia="Times New Roman" w:hAnsi="Arial" w:cs="Arial"/>
          <w:sz w:val="24"/>
          <w:szCs w:val="24"/>
          <w:lang w:eastAsia="ru-RU"/>
        </w:rPr>
        <w:t xml:space="preserve"> должна составлять не менее 30 с.</w:t>
      </w:r>
      <w:r w:rsidR="001D15FC" w:rsidRPr="0081680A">
        <w:rPr>
          <w:rFonts w:ascii="Arial" w:eastAsia="Times New Roman" w:hAnsi="Arial" w:cs="Arial"/>
          <w:sz w:val="24"/>
          <w:szCs w:val="24"/>
          <w:lang w:eastAsia="ru-RU"/>
        </w:rPr>
        <w:t xml:space="preserve"> Расход</w:t>
      </w:r>
      <w:r w:rsidRPr="0081680A">
        <w:rPr>
          <w:rFonts w:ascii="Arial" w:eastAsia="Times New Roman" w:hAnsi="Arial" w:cs="Arial"/>
          <w:sz w:val="24"/>
          <w:szCs w:val="24"/>
          <w:lang w:eastAsia="ru-RU"/>
        </w:rPr>
        <w:t xml:space="preserve"> жидкого топлива </w:t>
      </w:r>
      <w:r w:rsidR="001D15FC" w:rsidRPr="0081680A">
        <w:rPr>
          <w:rFonts w:ascii="Arial" w:eastAsia="Times New Roman" w:hAnsi="Arial" w:cs="Arial"/>
          <w:sz w:val="24"/>
          <w:szCs w:val="24"/>
          <w:lang w:eastAsia="ru-RU"/>
        </w:rPr>
        <w:t xml:space="preserve">в этом случае </w:t>
      </w:r>
      <w:r w:rsidR="004F6927" w:rsidRPr="0081680A">
        <w:rPr>
          <w:rFonts w:ascii="Arial" w:eastAsia="Times New Roman" w:hAnsi="Arial" w:cs="Arial"/>
          <w:sz w:val="24"/>
          <w:szCs w:val="24"/>
          <w:lang w:eastAsia="ru-RU"/>
        </w:rPr>
        <w:t xml:space="preserve">вычисляют </w:t>
      </w:r>
      <w:r w:rsidR="00753763" w:rsidRPr="0081680A">
        <w:rPr>
          <w:rFonts w:ascii="Arial" w:eastAsia="Times New Roman" w:hAnsi="Arial" w:cs="Arial"/>
          <w:sz w:val="24"/>
          <w:szCs w:val="24"/>
          <w:lang w:eastAsia="ru-RU"/>
        </w:rPr>
        <w:t>по формулам</w:t>
      </w:r>
      <w:r w:rsidR="00D1738F">
        <w:rPr>
          <w:rFonts w:ascii="Arial" w:eastAsia="Times New Roman" w:hAnsi="Arial" w:cs="Arial"/>
          <w:sz w:val="24"/>
          <w:szCs w:val="24"/>
          <w:lang w:eastAsia="ru-RU"/>
        </w:rPr>
        <w:t>:</w:t>
      </w:r>
    </w:p>
    <w:p w:rsidR="00312DA2" w:rsidRPr="0081680A" w:rsidRDefault="00410A7D" w:rsidP="002F7E60">
      <w:pPr>
        <w:spacing w:after="0" w:line="360" w:lineRule="auto"/>
        <w:ind w:left="2832" w:firstLine="708"/>
        <w:rPr>
          <w:rFonts w:ascii="Arial" w:eastAsia="Times New Roman" w:hAnsi="Arial" w:cs="Arial"/>
          <w:sz w:val="24"/>
          <w:szCs w:val="24"/>
          <w:lang w:eastAsia="ru-RU"/>
        </w:rPr>
      </w:pPr>
      <w:r w:rsidRPr="0081680A">
        <w:rPr>
          <w:rFonts w:ascii="Arial" w:hAnsi="Arial" w:cs="Arial"/>
          <w:position w:val="-12"/>
          <w:sz w:val="24"/>
          <w:szCs w:val="24"/>
        </w:rPr>
        <w:object w:dxaOrig="2220" w:dyaOrig="360">
          <v:shape id="_x0000_i1028" type="#_x0000_t75" style="width:111.75pt;height:18pt" o:ole="">
            <v:imagedata r:id="rId21" o:title=""/>
          </v:shape>
          <o:OLEObject Type="Embed" ProgID="Equation.DSMT4" ShapeID="_x0000_i1028" DrawAspect="Content" ObjectID="_1645433669" r:id="rId22"/>
        </w:object>
      </w:r>
      <w:r w:rsidR="00B52B0E" w:rsidRPr="00471709">
        <w:rPr>
          <w:rFonts w:ascii="Arial" w:hAnsi="Arial" w:cs="Arial"/>
          <w:sz w:val="24"/>
          <w:szCs w:val="24"/>
        </w:rPr>
        <w:t>,</w:t>
      </w:r>
      <w:r w:rsidR="00491E9B" w:rsidRPr="0081680A">
        <w:rPr>
          <w:rFonts w:ascii="Arial" w:eastAsia="Times New Roman" w:hAnsi="Arial" w:cs="Arial"/>
          <w:sz w:val="24"/>
          <w:szCs w:val="24"/>
          <w:lang w:eastAsia="ru-RU"/>
        </w:rPr>
        <w:tab/>
      </w:r>
      <w:r w:rsidR="00491E9B" w:rsidRPr="0081680A">
        <w:rPr>
          <w:rFonts w:ascii="Arial" w:eastAsia="Times New Roman" w:hAnsi="Arial" w:cs="Arial"/>
          <w:sz w:val="24"/>
          <w:szCs w:val="24"/>
          <w:lang w:eastAsia="ru-RU"/>
        </w:rPr>
        <w:tab/>
      </w:r>
      <w:r w:rsidR="00491E9B" w:rsidRPr="0081680A">
        <w:rPr>
          <w:rFonts w:ascii="Arial" w:eastAsia="Times New Roman" w:hAnsi="Arial" w:cs="Arial"/>
          <w:sz w:val="24"/>
          <w:szCs w:val="24"/>
          <w:lang w:eastAsia="ru-RU"/>
        </w:rPr>
        <w:tab/>
      </w:r>
      <w:r w:rsidR="00491E9B" w:rsidRPr="0081680A">
        <w:rPr>
          <w:rFonts w:ascii="Arial" w:eastAsia="Times New Roman" w:hAnsi="Arial" w:cs="Arial"/>
          <w:sz w:val="24"/>
          <w:szCs w:val="24"/>
          <w:lang w:eastAsia="ru-RU"/>
        </w:rPr>
        <w:tab/>
      </w:r>
      <w:r w:rsidR="002F7E60" w:rsidRPr="0081680A">
        <w:rPr>
          <w:rFonts w:ascii="Arial" w:eastAsia="Times New Roman" w:hAnsi="Arial" w:cs="Arial"/>
          <w:sz w:val="24"/>
          <w:szCs w:val="24"/>
          <w:lang w:eastAsia="ru-RU"/>
        </w:rPr>
        <w:tab/>
      </w:r>
      <w:r w:rsidR="00491E9B" w:rsidRPr="0081680A">
        <w:rPr>
          <w:rFonts w:ascii="Arial" w:eastAsia="Times New Roman" w:hAnsi="Arial" w:cs="Arial"/>
          <w:sz w:val="24"/>
          <w:szCs w:val="24"/>
          <w:lang w:eastAsia="ru-RU"/>
        </w:rPr>
        <w:t xml:space="preserve">(4) </w:t>
      </w:r>
    </w:p>
    <w:p w:rsidR="001D15FC" w:rsidRPr="0081680A" w:rsidRDefault="00496B83" w:rsidP="00312DA2">
      <w:pPr>
        <w:spacing w:after="0" w:line="360" w:lineRule="auto"/>
        <w:rPr>
          <w:rFonts w:ascii="Arial" w:eastAsia="Times New Roman" w:hAnsi="Arial" w:cs="Arial"/>
          <w:sz w:val="24"/>
          <w:szCs w:val="24"/>
          <w:lang w:eastAsia="ru-RU"/>
        </w:rPr>
      </w:pPr>
      <w:r w:rsidRPr="0081680A">
        <w:rPr>
          <w:rFonts w:ascii="Arial" w:eastAsia="Times New Roman" w:hAnsi="Arial" w:cs="Arial"/>
          <w:sz w:val="24"/>
          <w:szCs w:val="24"/>
          <w:lang w:eastAsia="ru-RU"/>
        </w:rPr>
        <w:t xml:space="preserve">или      </w:t>
      </w:r>
    </w:p>
    <w:p w:rsidR="00496B83" w:rsidRPr="0081680A" w:rsidRDefault="00410A7D" w:rsidP="00410A7D">
      <w:pPr>
        <w:spacing w:after="0" w:line="360" w:lineRule="auto"/>
        <w:ind w:left="2832"/>
        <w:jc w:val="both"/>
        <w:rPr>
          <w:rFonts w:ascii="Arial" w:eastAsia="Times New Roman" w:hAnsi="Arial" w:cs="Arial"/>
          <w:sz w:val="24"/>
          <w:szCs w:val="24"/>
          <w:lang w:eastAsia="ru-RU"/>
        </w:rPr>
      </w:pPr>
      <w:r w:rsidRPr="0081680A">
        <w:rPr>
          <w:rFonts w:ascii="Arial" w:hAnsi="Arial" w:cs="Arial"/>
          <w:sz w:val="24"/>
          <w:szCs w:val="24"/>
        </w:rPr>
        <w:t xml:space="preserve">      </w:t>
      </w:r>
      <w:r w:rsidRPr="0081680A">
        <w:rPr>
          <w:rFonts w:ascii="Arial" w:hAnsi="Arial" w:cs="Arial"/>
          <w:position w:val="-12"/>
          <w:sz w:val="24"/>
          <w:szCs w:val="24"/>
        </w:rPr>
        <w:object w:dxaOrig="2980" w:dyaOrig="360">
          <v:shape id="_x0000_i1029" type="#_x0000_t75" style="width:148.5pt;height:18pt" o:ole="">
            <v:imagedata r:id="rId23" o:title=""/>
          </v:shape>
          <o:OLEObject Type="Embed" ProgID="Equation.DSMT4" ShapeID="_x0000_i1029" DrawAspect="Content" ObjectID="_1645433670" r:id="rId24"/>
        </w:object>
      </w:r>
      <w:r w:rsidR="00B52B0E" w:rsidRPr="00471709">
        <w:rPr>
          <w:rFonts w:ascii="Arial" w:hAnsi="Arial" w:cs="Arial"/>
          <w:sz w:val="24"/>
          <w:szCs w:val="24"/>
        </w:rPr>
        <w:t>,</w:t>
      </w:r>
      <w:r w:rsidR="00496B83" w:rsidRPr="0081680A">
        <w:rPr>
          <w:rFonts w:ascii="Arial" w:eastAsia="Times New Roman" w:hAnsi="Arial" w:cs="Arial"/>
          <w:sz w:val="24"/>
          <w:szCs w:val="24"/>
          <w:lang w:eastAsia="ru-RU"/>
        </w:rPr>
        <w:t xml:space="preserve">      </w:t>
      </w:r>
      <w:r w:rsidRPr="0081680A">
        <w:rPr>
          <w:rFonts w:ascii="Arial" w:eastAsia="Times New Roman" w:hAnsi="Arial" w:cs="Arial"/>
          <w:sz w:val="24"/>
          <w:szCs w:val="24"/>
          <w:lang w:eastAsia="ru-RU"/>
        </w:rPr>
        <w:t xml:space="preserve"> </w:t>
      </w:r>
      <w:r w:rsidR="00496B83" w:rsidRPr="0081680A">
        <w:rPr>
          <w:rFonts w:ascii="Arial" w:eastAsia="Times New Roman" w:hAnsi="Arial" w:cs="Arial"/>
          <w:sz w:val="24"/>
          <w:szCs w:val="24"/>
          <w:lang w:eastAsia="ru-RU"/>
        </w:rPr>
        <w:t xml:space="preserve">   </w:t>
      </w:r>
      <w:r w:rsidRPr="0081680A">
        <w:rPr>
          <w:rFonts w:ascii="Arial" w:eastAsia="Times New Roman" w:hAnsi="Arial" w:cs="Arial"/>
          <w:sz w:val="24"/>
          <w:szCs w:val="24"/>
          <w:lang w:eastAsia="ru-RU"/>
        </w:rPr>
        <w:t xml:space="preserve">        </w:t>
      </w:r>
      <w:r w:rsidR="00496B83" w:rsidRPr="0081680A">
        <w:rPr>
          <w:rFonts w:ascii="Arial" w:eastAsia="Times New Roman" w:hAnsi="Arial" w:cs="Arial"/>
          <w:sz w:val="24"/>
          <w:szCs w:val="24"/>
          <w:lang w:eastAsia="ru-RU"/>
        </w:rPr>
        <w:t xml:space="preserve"> </w:t>
      </w:r>
      <w:r w:rsidRPr="0081680A">
        <w:rPr>
          <w:rFonts w:ascii="Arial" w:eastAsia="Times New Roman" w:hAnsi="Arial" w:cs="Arial"/>
          <w:sz w:val="24"/>
          <w:szCs w:val="24"/>
          <w:lang w:eastAsia="ru-RU"/>
        </w:rPr>
        <w:t xml:space="preserve">                           </w:t>
      </w:r>
      <w:r w:rsidR="00312DA2" w:rsidRPr="0081680A">
        <w:rPr>
          <w:rFonts w:ascii="Arial" w:eastAsia="Times New Roman" w:hAnsi="Arial" w:cs="Arial"/>
          <w:sz w:val="24"/>
          <w:szCs w:val="24"/>
          <w:lang w:eastAsia="ru-RU"/>
        </w:rPr>
        <w:t>(</w:t>
      </w:r>
      <w:r w:rsidR="00491E9B" w:rsidRPr="0081680A">
        <w:rPr>
          <w:rFonts w:ascii="Arial" w:eastAsia="Times New Roman" w:hAnsi="Arial" w:cs="Arial"/>
          <w:sz w:val="24"/>
          <w:szCs w:val="24"/>
          <w:lang w:eastAsia="ru-RU"/>
        </w:rPr>
        <w:t>5</w:t>
      </w:r>
      <w:r w:rsidR="00312DA2" w:rsidRPr="0081680A">
        <w:rPr>
          <w:rFonts w:ascii="Arial" w:eastAsia="Times New Roman" w:hAnsi="Arial" w:cs="Arial"/>
          <w:sz w:val="24"/>
          <w:szCs w:val="24"/>
          <w:lang w:eastAsia="ru-RU"/>
        </w:rPr>
        <w:t>)</w:t>
      </w:r>
    </w:p>
    <w:p w:rsidR="001D15FC" w:rsidRPr="0081680A" w:rsidRDefault="00496B83" w:rsidP="008A6167">
      <w:pPr>
        <w:spacing w:after="0" w:line="360" w:lineRule="auto"/>
        <w:jc w:val="both"/>
        <w:rPr>
          <w:rFonts w:ascii="Arial" w:eastAsia="Times New Roman" w:hAnsi="Arial" w:cs="Arial"/>
          <w:sz w:val="24"/>
          <w:szCs w:val="24"/>
          <w:lang w:eastAsia="ru-RU"/>
        </w:rPr>
      </w:pPr>
      <w:r w:rsidRPr="0081680A">
        <w:rPr>
          <w:rFonts w:ascii="Arial" w:eastAsia="Times New Roman" w:hAnsi="Arial" w:cs="Arial"/>
          <w:sz w:val="24"/>
          <w:szCs w:val="24"/>
          <w:lang w:eastAsia="ru-RU"/>
        </w:rPr>
        <w:t xml:space="preserve">где </w:t>
      </w:r>
      <w:r w:rsidR="008A6167" w:rsidRPr="0081680A">
        <w:rPr>
          <w:rFonts w:ascii="Arial" w:eastAsia="Times New Roman" w:hAnsi="Arial" w:cs="Arial"/>
          <w:sz w:val="24"/>
          <w:szCs w:val="24"/>
          <w:lang w:eastAsia="ru-RU"/>
        </w:rPr>
        <w:t xml:space="preserve">  </w:t>
      </w:r>
      <w:r w:rsidR="005F34D5" w:rsidRPr="0081680A">
        <w:rPr>
          <w:rFonts w:ascii="Arial" w:eastAsia="Times New Roman" w:hAnsi="Arial" w:cs="Arial"/>
          <w:sz w:val="24"/>
          <w:szCs w:val="24"/>
          <w:lang w:eastAsia="ru-RU"/>
        </w:rPr>
        <w:t xml:space="preserve"> </w:t>
      </w:r>
      <w:r w:rsidR="008A6167" w:rsidRPr="0081680A">
        <w:rPr>
          <w:rFonts w:ascii="Arial" w:eastAsia="Times New Roman" w:hAnsi="Arial" w:cs="Arial"/>
          <w:sz w:val="24"/>
          <w:szCs w:val="24"/>
          <w:lang w:eastAsia="ru-RU"/>
        </w:rPr>
        <w:t xml:space="preserve">  </w:t>
      </w:r>
      <w:r w:rsidR="001D15FC" w:rsidRPr="0081680A">
        <w:rPr>
          <w:rFonts w:ascii="Arial" w:eastAsia="Times New Roman" w:hAnsi="Arial" w:cs="Arial"/>
          <w:i/>
          <w:sz w:val="24"/>
          <w:szCs w:val="24"/>
          <w:lang w:val="en-US" w:eastAsia="ru-RU"/>
        </w:rPr>
        <w:t>g</w:t>
      </w:r>
      <w:r w:rsidR="001D15FC" w:rsidRPr="0081680A">
        <w:rPr>
          <w:rFonts w:ascii="Arial" w:eastAsia="Times New Roman" w:hAnsi="Arial" w:cs="Arial"/>
          <w:i/>
          <w:sz w:val="24"/>
          <w:szCs w:val="24"/>
          <w:vertAlign w:val="subscript"/>
          <w:lang w:val="en-US" w:eastAsia="ru-RU"/>
        </w:rPr>
        <w:t>F</w:t>
      </w:r>
      <w:r w:rsidR="001D15FC" w:rsidRPr="0081680A">
        <w:rPr>
          <w:rFonts w:ascii="Arial" w:eastAsia="Times New Roman" w:hAnsi="Arial" w:cs="Arial"/>
          <w:sz w:val="24"/>
          <w:szCs w:val="24"/>
          <w:vertAlign w:val="subscript"/>
          <w:lang w:eastAsia="ru-RU"/>
        </w:rPr>
        <w:t xml:space="preserve"> </w:t>
      </w:r>
      <w:r w:rsidR="0081680A">
        <w:rPr>
          <w:rFonts w:ascii="Arial" w:eastAsia="Times New Roman" w:hAnsi="Arial" w:cs="Arial"/>
          <w:sz w:val="24"/>
          <w:szCs w:val="24"/>
          <w:lang w:eastAsia="ru-RU"/>
        </w:rPr>
        <w:t>– массовый расход топлива, кг/ч,</w:t>
      </w:r>
    </w:p>
    <w:p w:rsidR="00496B83" w:rsidRPr="0081680A" w:rsidRDefault="00496B83" w:rsidP="008A6167">
      <w:pPr>
        <w:spacing w:after="0" w:line="360" w:lineRule="auto"/>
        <w:ind w:firstLine="709"/>
        <w:jc w:val="both"/>
        <w:rPr>
          <w:rFonts w:ascii="Arial" w:eastAsia="Times New Roman" w:hAnsi="Arial" w:cs="Arial"/>
          <w:sz w:val="24"/>
          <w:szCs w:val="24"/>
          <w:lang w:eastAsia="ru-RU"/>
        </w:rPr>
      </w:pPr>
      <w:r w:rsidRPr="0081680A">
        <w:rPr>
          <w:rFonts w:ascii="Arial" w:eastAsia="Times New Roman" w:hAnsi="Arial" w:cs="Arial"/>
          <w:i/>
          <w:sz w:val="24"/>
          <w:szCs w:val="24"/>
          <w:lang w:val="en-US" w:eastAsia="ru-RU"/>
        </w:rPr>
        <w:t>V</w:t>
      </w:r>
      <w:r w:rsidRPr="0081680A">
        <w:rPr>
          <w:rFonts w:ascii="Arial" w:eastAsia="Times New Roman" w:hAnsi="Arial" w:cs="Arial"/>
          <w:i/>
          <w:sz w:val="24"/>
          <w:szCs w:val="24"/>
          <w:vertAlign w:val="subscript"/>
          <w:lang w:val="en-US" w:eastAsia="ru-RU"/>
        </w:rPr>
        <w:t>F</w:t>
      </w:r>
      <w:r w:rsidRPr="0081680A">
        <w:rPr>
          <w:rFonts w:ascii="Arial" w:eastAsia="Times New Roman" w:hAnsi="Arial" w:cs="Arial"/>
          <w:sz w:val="24"/>
          <w:szCs w:val="24"/>
          <w:lang w:eastAsia="ru-RU"/>
        </w:rPr>
        <w:t xml:space="preserve"> – объём мерного сосуда, дм</w:t>
      </w:r>
      <w:r w:rsidRPr="0081680A">
        <w:rPr>
          <w:rFonts w:ascii="Arial" w:eastAsia="Times New Roman" w:hAnsi="Arial" w:cs="Arial"/>
          <w:sz w:val="24"/>
          <w:szCs w:val="24"/>
          <w:vertAlign w:val="superscript"/>
          <w:lang w:eastAsia="ru-RU"/>
        </w:rPr>
        <w:t>3</w:t>
      </w:r>
      <w:r w:rsidR="0081680A">
        <w:rPr>
          <w:rFonts w:ascii="Arial" w:eastAsia="Times New Roman" w:hAnsi="Arial" w:cs="Arial"/>
          <w:sz w:val="24"/>
          <w:szCs w:val="24"/>
          <w:lang w:eastAsia="ru-RU"/>
        </w:rPr>
        <w:t>,</w:t>
      </w:r>
    </w:p>
    <w:p w:rsidR="00496B83" w:rsidRPr="0081680A" w:rsidRDefault="001048A3" w:rsidP="008A6167">
      <w:pPr>
        <w:spacing w:after="0" w:line="360" w:lineRule="auto"/>
        <w:ind w:firstLine="709"/>
        <w:jc w:val="both"/>
        <w:rPr>
          <w:rFonts w:ascii="Arial" w:eastAsia="Times New Roman" w:hAnsi="Arial" w:cs="Arial"/>
          <w:sz w:val="24"/>
          <w:szCs w:val="24"/>
          <w:lang w:eastAsia="ru-RU"/>
        </w:rPr>
      </w:pPr>
      <w:r w:rsidRPr="0081680A">
        <w:rPr>
          <w:rFonts w:ascii="Arial" w:eastAsia="Times New Roman" w:hAnsi="Arial" w:cs="Arial"/>
          <w:i/>
          <w:sz w:val="24"/>
          <w:szCs w:val="24"/>
          <w:lang w:val="en-US" w:eastAsia="ru-RU"/>
        </w:rPr>
        <w:t>m</w:t>
      </w:r>
      <w:r w:rsidR="00496B83" w:rsidRPr="0081680A">
        <w:rPr>
          <w:rFonts w:ascii="Arial" w:eastAsia="Times New Roman" w:hAnsi="Arial" w:cs="Arial"/>
          <w:i/>
          <w:sz w:val="24"/>
          <w:szCs w:val="24"/>
          <w:vertAlign w:val="subscript"/>
          <w:lang w:val="en-US" w:eastAsia="ru-RU"/>
        </w:rPr>
        <w:t>F</w:t>
      </w:r>
      <w:r w:rsidR="00312DA2" w:rsidRPr="0081680A">
        <w:rPr>
          <w:rFonts w:ascii="Arial" w:eastAsia="Times New Roman" w:hAnsi="Arial" w:cs="Arial"/>
          <w:i/>
          <w:sz w:val="24"/>
          <w:szCs w:val="24"/>
          <w:vertAlign w:val="subscript"/>
          <w:lang w:eastAsia="ru-RU"/>
        </w:rPr>
        <w:t>1</w:t>
      </w:r>
      <w:r w:rsidR="00496B83" w:rsidRPr="0081680A">
        <w:rPr>
          <w:rFonts w:ascii="Arial" w:eastAsia="Times New Roman" w:hAnsi="Arial" w:cs="Arial"/>
          <w:sz w:val="24"/>
          <w:szCs w:val="24"/>
          <w:lang w:eastAsia="ru-RU"/>
        </w:rPr>
        <w:t xml:space="preserve"> – масса </w:t>
      </w:r>
      <w:r w:rsidR="003C4AB1" w:rsidRPr="0081680A">
        <w:rPr>
          <w:rFonts w:ascii="Arial" w:eastAsia="Times New Roman" w:hAnsi="Arial" w:cs="Arial"/>
          <w:sz w:val="24"/>
          <w:szCs w:val="24"/>
          <w:lang w:eastAsia="ru-RU"/>
        </w:rPr>
        <w:t>е</w:t>
      </w:r>
      <w:r w:rsidR="00312DA2" w:rsidRPr="0081680A">
        <w:rPr>
          <w:rFonts w:ascii="Arial" w:eastAsia="Times New Roman" w:hAnsi="Arial" w:cs="Arial"/>
          <w:sz w:val="24"/>
          <w:szCs w:val="24"/>
          <w:lang w:eastAsia="ru-RU"/>
        </w:rPr>
        <w:t>мкости с топливом вначале замера</w:t>
      </w:r>
      <w:r w:rsidR="00496B83" w:rsidRPr="0081680A">
        <w:rPr>
          <w:rFonts w:ascii="Arial" w:eastAsia="Times New Roman" w:hAnsi="Arial" w:cs="Arial"/>
          <w:sz w:val="24"/>
          <w:szCs w:val="24"/>
          <w:lang w:eastAsia="ru-RU"/>
        </w:rPr>
        <w:t>, кг</w:t>
      </w:r>
      <w:r w:rsidR="0081680A">
        <w:rPr>
          <w:rFonts w:ascii="Arial" w:eastAsia="Times New Roman" w:hAnsi="Arial" w:cs="Arial"/>
          <w:sz w:val="24"/>
          <w:szCs w:val="24"/>
          <w:lang w:eastAsia="ru-RU"/>
        </w:rPr>
        <w:t>,</w:t>
      </w:r>
    </w:p>
    <w:p w:rsidR="00312DA2" w:rsidRPr="0081680A" w:rsidRDefault="00312DA2" w:rsidP="008A6167">
      <w:pPr>
        <w:spacing w:after="0" w:line="360" w:lineRule="auto"/>
        <w:ind w:firstLine="709"/>
        <w:jc w:val="both"/>
        <w:rPr>
          <w:rFonts w:ascii="Arial" w:eastAsia="Times New Roman" w:hAnsi="Arial" w:cs="Arial"/>
          <w:sz w:val="24"/>
          <w:szCs w:val="24"/>
          <w:lang w:eastAsia="ru-RU"/>
        </w:rPr>
      </w:pPr>
      <w:r w:rsidRPr="0081680A">
        <w:rPr>
          <w:rFonts w:ascii="Arial" w:eastAsia="Times New Roman" w:hAnsi="Arial" w:cs="Arial"/>
          <w:i/>
          <w:sz w:val="24"/>
          <w:szCs w:val="24"/>
          <w:lang w:val="en-US" w:eastAsia="ru-RU"/>
        </w:rPr>
        <w:t>m</w:t>
      </w:r>
      <w:r w:rsidRPr="0081680A">
        <w:rPr>
          <w:rFonts w:ascii="Arial" w:eastAsia="Times New Roman" w:hAnsi="Arial" w:cs="Arial"/>
          <w:i/>
          <w:sz w:val="24"/>
          <w:szCs w:val="24"/>
          <w:vertAlign w:val="subscript"/>
          <w:lang w:val="en-US" w:eastAsia="ru-RU"/>
        </w:rPr>
        <w:t>F</w:t>
      </w:r>
      <w:r w:rsidRPr="0081680A">
        <w:rPr>
          <w:rFonts w:ascii="Arial" w:eastAsia="Times New Roman" w:hAnsi="Arial" w:cs="Arial"/>
          <w:i/>
          <w:sz w:val="24"/>
          <w:szCs w:val="24"/>
          <w:vertAlign w:val="subscript"/>
          <w:lang w:eastAsia="ru-RU"/>
        </w:rPr>
        <w:t>2</w:t>
      </w:r>
      <w:r w:rsidRPr="0081680A">
        <w:rPr>
          <w:rFonts w:ascii="Arial" w:eastAsia="Times New Roman" w:hAnsi="Arial" w:cs="Arial"/>
          <w:sz w:val="24"/>
          <w:szCs w:val="24"/>
          <w:lang w:eastAsia="ru-RU"/>
        </w:rPr>
        <w:t xml:space="preserve"> – масса </w:t>
      </w:r>
      <w:r w:rsidR="003C4AB1" w:rsidRPr="0081680A">
        <w:rPr>
          <w:rFonts w:ascii="Arial" w:eastAsia="Times New Roman" w:hAnsi="Arial" w:cs="Arial"/>
          <w:sz w:val="24"/>
          <w:szCs w:val="24"/>
          <w:lang w:eastAsia="ru-RU"/>
        </w:rPr>
        <w:t>е</w:t>
      </w:r>
      <w:r w:rsidRPr="0081680A">
        <w:rPr>
          <w:rFonts w:ascii="Arial" w:eastAsia="Times New Roman" w:hAnsi="Arial" w:cs="Arial"/>
          <w:sz w:val="24"/>
          <w:szCs w:val="24"/>
          <w:lang w:eastAsia="ru-RU"/>
        </w:rPr>
        <w:t>мкости с топливом в</w:t>
      </w:r>
      <w:r w:rsidR="00062C18" w:rsidRPr="0081680A">
        <w:rPr>
          <w:rFonts w:ascii="Arial" w:eastAsia="Times New Roman" w:hAnsi="Arial" w:cs="Arial"/>
          <w:sz w:val="24"/>
          <w:szCs w:val="24"/>
          <w:lang w:eastAsia="ru-RU"/>
        </w:rPr>
        <w:t xml:space="preserve"> </w:t>
      </w:r>
      <w:r w:rsidR="0081680A">
        <w:rPr>
          <w:rFonts w:ascii="Arial" w:eastAsia="Times New Roman" w:hAnsi="Arial" w:cs="Arial"/>
          <w:sz w:val="24"/>
          <w:szCs w:val="24"/>
          <w:lang w:eastAsia="ru-RU"/>
        </w:rPr>
        <w:t>конце замера, кг,</w:t>
      </w:r>
    </w:p>
    <w:p w:rsidR="00496B83" w:rsidRPr="0081680A" w:rsidRDefault="006C68AA" w:rsidP="008A6167">
      <w:pPr>
        <w:spacing w:after="0" w:line="360" w:lineRule="auto"/>
        <w:ind w:firstLine="709"/>
        <w:jc w:val="both"/>
        <w:rPr>
          <w:rFonts w:ascii="Arial" w:eastAsia="Times New Roman" w:hAnsi="Arial" w:cs="Arial"/>
          <w:sz w:val="24"/>
          <w:szCs w:val="24"/>
          <w:lang w:eastAsia="ru-RU"/>
        </w:rPr>
      </w:pPr>
      <w:r w:rsidRPr="0081680A">
        <w:rPr>
          <w:rFonts w:ascii="Arial" w:eastAsia="Times New Roman" w:hAnsi="Arial" w:cs="Arial"/>
          <w:i/>
          <w:sz w:val="24"/>
          <w:szCs w:val="24"/>
          <w:lang w:eastAsia="ru-RU"/>
        </w:rPr>
        <w:t>ρ</w:t>
      </w:r>
      <w:r w:rsidRPr="0081680A">
        <w:rPr>
          <w:rFonts w:ascii="Arial" w:eastAsia="Times New Roman" w:hAnsi="Arial" w:cs="Arial"/>
          <w:i/>
          <w:sz w:val="24"/>
          <w:szCs w:val="24"/>
          <w:vertAlign w:val="subscript"/>
          <w:lang w:val="en-US" w:eastAsia="ru-RU"/>
        </w:rPr>
        <w:t>F</w:t>
      </w:r>
      <w:r w:rsidR="00EE0367" w:rsidRPr="0081680A">
        <w:rPr>
          <w:rFonts w:ascii="Arial" w:eastAsia="Times New Roman" w:hAnsi="Arial" w:cs="Arial"/>
          <w:sz w:val="24"/>
          <w:szCs w:val="24"/>
          <w:lang w:eastAsia="ru-RU"/>
        </w:rPr>
        <w:t xml:space="preserve"> </w:t>
      </w:r>
      <w:r w:rsidR="00496B83" w:rsidRPr="0081680A">
        <w:rPr>
          <w:rFonts w:ascii="Arial" w:eastAsia="Times New Roman" w:hAnsi="Arial" w:cs="Arial"/>
          <w:sz w:val="24"/>
          <w:szCs w:val="24"/>
          <w:lang w:eastAsia="ru-RU"/>
        </w:rPr>
        <w:t xml:space="preserve">– плотность </w:t>
      </w:r>
      <w:r w:rsidR="001D15FC" w:rsidRPr="0081680A">
        <w:rPr>
          <w:rFonts w:ascii="Arial" w:eastAsia="Times New Roman" w:hAnsi="Arial" w:cs="Arial"/>
          <w:sz w:val="24"/>
          <w:szCs w:val="24"/>
          <w:lang w:eastAsia="ru-RU"/>
        </w:rPr>
        <w:t>топлива при испытаниях, кг/</w:t>
      </w:r>
      <w:r w:rsidR="00496B83" w:rsidRPr="0081680A">
        <w:rPr>
          <w:rFonts w:ascii="Arial" w:eastAsia="Times New Roman" w:hAnsi="Arial" w:cs="Arial"/>
          <w:sz w:val="24"/>
          <w:szCs w:val="24"/>
          <w:lang w:eastAsia="ru-RU"/>
        </w:rPr>
        <w:t>м</w:t>
      </w:r>
      <w:r w:rsidR="00496B83" w:rsidRPr="0081680A">
        <w:rPr>
          <w:rFonts w:ascii="Arial" w:eastAsia="Times New Roman" w:hAnsi="Arial" w:cs="Arial"/>
          <w:sz w:val="24"/>
          <w:szCs w:val="24"/>
          <w:vertAlign w:val="superscript"/>
          <w:lang w:eastAsia="ru-RU"/>
        </w:rPr>
        <w:t>3</w:t>
      </w:r>
      <w:r w:rsidR="0081680A">
        <w:rPr>
          <w:rFonts w:ascii="Arial" w:eastAsia="Times New Roman" w:hAnsi="Arial" w:cs="Arial"/>
          <w:sz w:val="24"/>
          <w:szCs w:val="24"/>
          <w:lang w:eastAsia="ru-RU"/>
        </w:rPr>
        <w:t>,</w:t>
      </w:r>
    </w:p>
    <w:p w:rsidR="00496B83" w:rsidRPr="0081680A" w:rsidRDefault="00312DA2" w:rsidP="008A6167">
      <w:pPr>
        <w:spacing w:after="0" w:line="360" w:lineRule="auto"/>
        <w:ind w:firstLine="709"/>
        <w:jc w:val="both"/>
        <w:rPr>
          <w:rFonts w:ascii="Arial" w:eastAsia="Times New Roman" w:hAnsi="Arial" w:cs="Arial"/>
          <w:sz w:val="24"/>
          <w:szCs w:val="24"/>
          <w:lang w:eastAsia="ru-RU"/>
        </w:rPr>
      </w:pPr>
      <w:r w:rsidRPr="00D825FF">
        <w:rPr>
          <w:rFonts w:ascii="Times New Roman" w:eastAsia="Times New Roman" w:hAnsi="Times New Roman"/>
          <w:i/>
          <w:sz w:val="24"/>
          <w:szCs w:val="24"/>
          <w:lang w:eastAsia="ru-RU"/>
        </w:rPr>
        <w:t>τ</w:t>
      </w:r>
      <w:r w:rsidR="00496B83" w:rsidRPr="0081680A">
        <w:rPr>
          <w:rFonts w:ascii="Arial" w:eastAsia="Times New Roman" w:hAnsi="Arial" w:cs="Arial"/>
          <w:sz w:val="24"/>
          <w:szCs w:val="24"/>
          <w:lang w:eastAsia="ru-RU"/>
        </w:rPr>
        <w:t xml:space="preserve"> – </w:t>
      </w:r>
      <w:r w:rsidR="001048A3" w:rsidRPr="0081680A">
        <w:rPr>
          <w:rFonts w:ascii="Arial" w:eastAsia="Times New Roman" w:hAnsi="Arial" w:cs="Arial"/>
          <w:sz w:val="24"/>
          <w:szCs w:val="24"/>
          <w:lang w:eastAsia="ru-RU"/>
        </w:rPr>
        <w:t>продолжительность</w:t>
      </w:r>
      <w:r w:rsidR="00496B83" w:rsidRPr="0081680A">
        <w:rPr>
          <w:rFonts w:ascii="Arial" w:eastAsia="Times New Roman" w:hAnsi="Arial" w:cs="Arial"/>
          <w:sz w:val="24"/>
          <w:szCs w:val="24"/>
          <w:lang w:eastAsia="ru-RU"/>
        </w:rPr>
        <w:t xml:space="preserve"> измерения расхода топлива, с.</w:t>
      </w:r>
    </w:p>
    <w:p w:rsidR="00496B83" w:rsidRPr="005B1079" w:rsidRDefault="00496B83" w:rsidP="00496B83">
      <w:pPr>
        <w:shd w:val="clear" w:color="auto" w:fill="FFFFFF"/>
        <w:spacing w:after="0" w:line="360" w:lineRule="auto"/>
        <w:ind w:firstLine="709"/>
        <w:jc w:val="both"/>
        <w:rPr>
          <w:rFonts w:ascii="Arial" w:eastAsia="Times New Roman" w:hAnsi="Arial" w:cs="Arial"/>
          <w:b/>
          <w:sz w:val="24"/>
          <w:szCs w:val="24"/>
          <w:lang w:eastAsia="ru-RU"/>
        </w:rPr>
      </w:pPr>
      <w:r w:rsidRPr="005B1079">
        <w:rPr>
          <w:rFonts w:ascii="Arial" w:eastAsia="Times New Roman" w:hAnsi="Arial" w:cs="Arial"/>
          <w:b/>
          <w:sz w:val="24"/>
          <w:szCs w:val="24"/>
          <w:lang w:eastAsia="ru-RU"/>
        </w:rPr>
        <w:t>7.2.3 Измерение расхода воздуха</w:t>
      </w:r>
    </w:p>
    <w:p w:rsidR="00496B83" w:rsidRPr="00496B83"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5B1079">
        <w:rPr>
          <w:rFonts w:ascii="Arial" w:eastAsia="Times New Roman" w:hAnsi="Arial" w:cs="Arial"/>
          <w:sz w:val="24"/>
          <w:szCs w:val="24"/>
          <w:lang w:eastAsia="ru-RU"/>
        </w:rPr>
        <w:t>Приборы или устройства для измерения расхода воздуха не должны создавать дополнительное разрежение выше требований, указанных в ТУ на двигатель или искажать кривые крутящего момента и часового расхода топлива</w:t>
      </w:r>
      <w:r w:rsidR="00491E9B" w:rsidRPr="00753763">
        <w:rPr>
          <w:rFonts w:ascii="Arial" w:eastAsia="Times New Roman" w:hAnsi="Arial" w:cs="Arial"/>
          <w:sz w:val="24"/>
          <w:szCs w:val="24"/>
          <w:lang w:eastAsia="ru-RU"/>
        </w:rPr>
        <w:t>,</w:t>
      </w:r>
      <w:r w:rsidRPr="00753763">
        <w:rPr>
          <w:rFonts w:ascii="Arial" w:eastAsia="Times New Roman" w:hAnsi="Arial" w:cs="Arial"/>
          <w:sz w:val="24"/>
          <w:szCs w:val="24"/>
          <w:lang w:eastAsia="ru-RU"/>
        </w:rPr>
        <w:t xml:space="preserve"> определ</w:t>
      </w:r>
      <w:r w:rsidR="00491E9B" w:rsidRPr="00753763">
        <w:rPr>
          <w:rFonts w:ascii="Arial" w:eastAsia="Times New Roman" w:hAnsi="Arial" w:cs="Arial"/>
          <w:sz w:val="24"/>
          <w:szCs w:val="24"/>
          <w:lang w:eastAsia="ru-RU"/>
        </w:rPr>
        <w:t>ё</w:t>
      </w:r>
      <w:r w:rsidRPr="00753763">
        <w:rPr>
          <w:rFonts w:ascii="Arial" w:eastAsia="Times New Roman" w:hAnsi="Arial" w:cs="Arial"/>
          <w:sz w:val="24"/>
          <w:szCs w:val="24"/>
          <w:lang w:eastAsia="ru-RU"/>
        </w:rPr>
        <w:t>нные без указа</w:t>
      </w:r>
      <w:r w:rsidR="00491E9B" w:rsidRPr="00753763">
        <w:rPr>
          <w:rFonts w:ascii="Arial" w:eastAsia="Times New Roman" w:hAnsi="Arial" w:cs="Arial"/>
          <w:sz w:val="24"/>
          <w:szCs w:val="24"/>
          <w:lang w:eastAsia="ru-RU"/>
        </w:rPr>
        <w:t>нных приборов и устройств,</w:t>
      </w:r>
      <w:r w:rsidRPr="00753763">
        <w:rPr>
          <w:rFonts w:ascii="Arial" w:eastAsia="Times New Roman" w:hAnsi="Arial" w:cs="Arial"/>
          <w:sz w:val="24"/>
          <w:szCs w:val="24"/>
          <w:lang w:eastAsia="ru-RU"/>
        </w:rPr>
        <w:t xml:space="preserve"> более чем на ±1</w:t>
      </w:r>
      <w:r w:rsidR="00DD2A59" w:rsidRPr="00753763">
        <w:rPr>
          <w:rFonts w:ascii="Arial" w:eastAsia="Times New Roman" w:hAnsi="Arial" w:cs="Arial"/>
          <w:sz w:val="24"/>
          <w:szCs w:val="24"/>
          <w:lang w:eastAsia="ru-RU"/>
        </w:rPr>
        <w:t xml:space="preserve"> </w:t>
      </w:r>
      <w:r w:rsidRPr="00753763">
        <w:rPr>
          <w:rFonts w:ascii="Arial" w:eastAsia="Times New Roman" w:hAnsi="Arial" w:cs="Arial"/>
          <w:sz w:val="24"/>
          <w:szCs w:val="24"/>
          <w:lang w:eastAsia="ru-RU"/>
        </w:rPr>
        <w:t>% во всём</w:t>
      </w:r>
      <w:r w:rsidRPr="005B1079">
        <w:rPr>
          <w:rFonts w:ascii="Arial" w:eastAsia="Times New Roman" w:hAnsi="Arial" w:cs="Arial"/>
          <w:sz w:val="24"/>
          <w:szCs w:val="24"/>
          <w:lang w:eastAsia="ru-RU"/>
        </w:rPr>
        <w:t xml:space="preserve"> диапазоне скоростной характеристики.</w:t>
      </w:r>
    </w:p>
    <w:p w:rsidR="00496B83" w:rsidRPr="00396EC0"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396EC0">
        <w:rPr>
          <w:rFonts w:ascii="Arial" w:eastAsia="Times New Roman" w:hAnsi="Arial" w:cs="Arial"/>
          <w:sz w:val="24"/>
          <w:szCs w:val="24"/>
          <w:lang w:eastAsia="ru-RU"/>
        </w:rPr>
        <w:lastRenderedPageBreak/>
        <w:t xml:space="preserve">Для измерения могут </w:t>
      </w:r>
      <w:r w:rsidR="004C0BB7">
        <w:rPr>
          <w:rFonts w:ascii="Arial" w:eastAsia="Times New Roman" w:hAnsi="Arial" w:cs="Arial"/>
          <w:sz w:val="24"/>
          <w:szCs w:val="24"/>
          <w:lang w:eastAsia="ru-RU"/>
        </w:rPr>
        <w:t>быть использованы</w:t>
      </w:r>
      <w:r w:rsidRPr="00396EC0">
        <w:rPr>
          <w:rFonts w:ascii="Arial" w:eastAsia="Times New Roman" w:hAnsi="Arial" w:cs="Arial"/>
          <w:sz w:val="24"/>
          <w:szCs w:val="24"/>
          <w:lang w:eastAsia="ru-RU"/>
        </w:rPr>
        <w:t xml:space="preserve"> ультразвуковой расходомер, вихревой расходомер, термоанемометрический</w:t>
      </w:r>
      <w:r w:rsidR="00491E9B" w:rsidRPr="00396EC0">
        <w:rPr>
          <w:rFonts w:ascii="Arial" w:eastAsia="Times New Roman" w:hAnsi="Arial" w:cs="Arial"/>
          <w:sz w:val="24"/>
          <w:szCs w:val="24"/>
          <w:lang w:eastAsia="ru-RU"/>
        </w:rPr>
        <w:t xml:space="preserve"> расходомер</w:t>
      </w:r>
      <w:r w:rsidR="00312DA2" w:rsidRPr="00396EC0">
        <w:rPr>
          <w:rFonts w:ascii="Arial" w:eastAsia="Times New Roman" w:hAnsi="Arial" w:cs="Arial"/>
          <w:sz w:val="24"/>
          <w:szCs w:val="24"/>
          <w:lang w:eastAsia="ru-RU"/>
        </w:rPr>
        <w:t>,</w:t>
      </w:r>
      <w:r w:rsidRPr="00396EC0">
        <w:rPr>
          <w:rFonts w:ascii="Arial" w:eastAsia="Times New Roman" w:hAnsi="Arial" w:cs="Arial"/>
          <w:sz w:val="24"/>
          <w:szCs w:val="24"/>
          <w:lang w:eastAsia="ru-RU"/>
        </w:rPr>
        <w:t xml:space="preserve"> </w:t>
      </w:r>
      <w:r w:rsidR="00312DA2" w:rsidRPr="00396EC0">
        <w:rPr>
          <w:rFonts w:ascii="Arial" w:eastAsia="Times New Roman" w:hAnsi="Arial" w:cs="Arial"/>
          <w:sz w:val="24"/>
          <w:szCs w:val="24"/>
          <w:lang w:eastAsia="ru-RU"/>
        </w:rPr>
        <w:t>объёмный расходомер или</w:t>
      </w:r>
      <w:r w:rsidRPr="00396EC0">
        <w:rPr>
          <w:rFonts w:ascii="Arial" w:eastAsia="Times New Roman" w:hAnsi="Arial" w:cs="Arial"/>
          <w:sz w:val="24"/>
          <w:szCs w:val="24"/>
          <w:lang w:eastAsia="ru-RU"/>
        </w:rPr>
        <w:t xml:space="preserve"> дифференциальное устройство измерения давления, например, мерное сопло с учётом требований, указанных </w:t>
      </w:r>
      <w:r w:rsidR="00312DA2" w:rsidRPr="00396EC0">
        <w:rPr>
          <w:rFonts w:ascii="Arial" w:eastAsia="Times New Roman" w:hAnsi="Arial" w:cs="Arial"/>
          <w:sz w:val="24"/>
          <w:szCs w:val="24"/>
          <w:lang w:eastAsia="ru-RU"/>
        </w:rPr>
        <w:t>в 6.5</w:t>
      </w:r>
      <w:r w:rsidRPr="00396EC0">
        <w:rPr>
          <w:rFonts w:ascii="Arial" w:eastAsia="Times New Roman" w:hAnsi="Arial" w:cs="Arial"/>
          <w:sz w:val="24"/>
          <w:szCs w:val="24"/>
          <w:lang w:eastAsia="ru-RU"/>
        </w:rPr>
        <w:t xml:space="preserve">. Точность измерения массового расхода воздуха должна соответствовать указанной в </w:t>
      </w:r>
      <w:r w:rsidR="00DD2A59" w:rsidRPr="00396EC0">
        <w:rPr>
          <w:rFonts w:ascii="Arial" w:eastAsia="Times New Roman" w:hAnsi="Arial" w:cs="Arial"/>
          <w:sz w:val="24"/>
          <w:szCs w:val="24"/>
          <w:lang w:eastAsia="ru-RU"/>
        </w:rPr>
        <w:t>т</w:t>
      </w:r>
      <w:r w:rsidRPr="00396EC0">
        <w:rPr>
          <w:rFonts w:ascii="Arial" w:eastAsia="Times New Roman" w:hAnsi="Arial" w:cs="Arial"/>
          <w:sz w:val="24"/>
          <w:szCs w:val="24"/>
          <w:lang w:eastAsia="ru-RU"/>
        </w:rPr>
        <w:t xml:space="preserve">аблице </w:t>
      </w:r>
      <w:r w:rsidR="0096441B" w:rsidRPr="00396EC0">
        <w:rPr>
          <w:rFonts w:ascii="Arial" w:eastAsia="Times New Roman" w:hAnsi="Arial" w:cs="Arial"/>
          <w:sz w:val="24"/>
          <w:szCs w:val="24"/>
          <w:lang w:eastAsia="ru-RU"/>
        </w:rPr>
        <w:t>2</w:t>
      </w:r>
      <w:r w:rsidR="00521DB4" w:rsidRPr="00396EC0">
        <w:rPr>
          <w:rFonts w:ascii="Arial" w:eastAsia="Times New Roman" w:hAnsi="Arial" w:cs="Arial"/>
          <w:sz w:val="24"/>
          <w:szCs w:val="24"/>
          <w:lang w:eastAsia="ru-RU"/>
        </w:rPr>
        <w:t>.</w:t>
      </w:r>
    </w:p>
    <w:p w:rsidR="00496B83" w:rsidRPr="0081680A"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81680A">
        <w:rPr>
          <w:rFonts w:ascii="Arial" w:eastAsia="Times New Roman" w:hAnsi="Arial" w:cs="Arial"/>
          <w:sz w:val="24"/>
          <w:szCs w:val="24"/>
          <w:lang w:eastAsia="ru-RU"/>
        </w:rPr>
        <w:t>Измеренный объёмный расход воздуха пе</w:t>
      </w:r>
      <w:r w:rsidR="00753763" w:rsidRPr="0081680A">
        <w:rPr>
          <w:rFonts w:ascii="Arial" w:eastAsia="Times New Roman" w:hAnsi="Arial" w:cs="Arial"/>
          <w:sz w:val="24"/>
          <w:szCs w:val="24"/>
          <w:lang w:eastAsia="ru-RU"/>
        </w:rPr>
        <w:t>реводится в массовый по формуле</w:t>
      </w:r>
    </w:p>
    <w:p w:rsidR="00496B83" w:rsidRPr="0081680A" w:rsidRDefault="00496B83" w:rsidP="00496B83">
      <w:pPr>
        <w:spacing w:after="0" w:line="360" w:lineRule="auto"/>
        <w:jc w:val="center"/>
        <w:rPr>
          <w:rFonts w:ascii="Arial" w:eastAsia="Times New Roman" w:hAnsi="Arial" w:cs="Arial"/>
          <w:sz w:val="24"/>
          <w:szCs w:val="24"/>
          <w:lang w:eastAsia="ru-RU"/>
        </w:rPr>
      </w:pPr>
      <w:r w:rsidRPr="0081680A">
        <w:rPr>
          <w:rFonts w:ascii="Arial" w:eastAsia="Times New Roman" w:hAnsi="Arial" w:cs="Arial"/>
          <w:sz w:val="24"/>
          <w:szCs w:val="24"/>
          <w:lang w:eastAsia="ru-RU"/>
        </w:rPr>
        <w:t xml:space="preserve">                                                              </w:t>
      </w:r>
      <w:r w:rsidRPr="00D1738F">
        <w:rPr>
          <w:rFonts w:ascii="Arial" w:eastAsia="Times New Roman" w:hAnsi="Arial" w:cs="Arial"/>
          <w:i/>
          <w:sz w:val="25"/>
          <w:szCs w:val="25"/>
          <w:lang w:val="en-US" w:eastAsia="ru-RU"/>
        </w:rPr>
        <w:t>g</w:t>
      </w:r>
      <w:r w:rsidRPr="00D1738F">
        <w:rPr>
          <w:rFonts w:ascii="Arial" w:eastAsia="Times New Roman" w:hAnsi="Arial" w:cs="Arial"/>
          <w:i/>
          <w:sz w:val="25"/>
          <w:szCs w:val="25"/>
          <w:vertAlign w:val="subscript"/>
          <w:lang w:val="en-US" w:eastAsia="ru-RU"/>
        </w:rPr>
        <w:t>A</w:t>
      </w:r>
      <w:r w:rsidRPr="00D1738F">
        <w:rPr>
          <w:rFonts w:ascii="Arial" w:eastAsia="Times New Roman" w:hAnsi="Arial" w:cs="Arial"/>
          <w:i/>
          <w:sz w:val="25"/>
          <w:szCs w:val="25"/>
          <w:vertAlign w:val="subscript"/>
          <w:lang w:eastAsia="ru-RU"/>
        </w:rPr>
        <w:t xml:space="preserve"> </w:t>
      </w:r>
      <w:r w:rsidRPr="00D1738F">
        <w:rPr>
          <w:rFonts w:ascii="Arial" w:eastAsia="Times New Roman" w:hAnsi="Arial" w:cs="Arial"/>
          <w:i/>
          <w:sz w:val="25"/>
          <w:szCs w:val="25"/>
          <w:lang w:eastAsia="ru-RU"/>
        </w:rPr>
        <w:t xml:space="preserve">= </w:t>
      </w:r>
      <w:r w:rsidRPr="00D1738F">
        <w:rPr>
          <w:rFonts w:ascii="Arial" w:eastAsia="Times New Roman" w:hAnsi="Arial" w:cs="Arial"/>
          <w:i/>
          <w:sz w:val="25"/>
          <w:szCs w:val="25"/>
          <w:lang w:val="en-US" w:eastAsia="ru-RU"/>
        </w:rPr>
        <w:t>Q</w:t>
      </w:r>
      <w:r w:rsidRPr="00D1738F">
        <w:rPr>
          <w:rFonts w:ascii="Arial" w:eastAsia="Times New Roman" w:hAnsi="Arial" w:cs="Arial"/>
          <w:i/>
          <w:sz w:val="25"/>
          <w:szCs w:val="25"/>
          <w:vertAlign w:val="subscript"/>
          <w:lang w:val="en-US" w:eastAsia="ru-RU"/>
        </w:rPr>
        <w:t>A</w:t>
      </w:r>
      <w:r w:rsidRPr="00D1738F">
        <w:rPr>
          <w:rFonts w:ascii="Arial" w:eastAsia="Times New Roman" w:hAnsi="Arial" w:cs="Arial"/>
          <w:i/>
          <w:sz w:val="25"/>
          <w:szCs w:val="25"/>
          <w:lang w:eastAsia="ru-RU"/>
        </w:rPr>
        <w:t xml:space="preserve"> · </w:t>
      </w:r>
      <w:r w:rsidR="00EE0367" w:rsidRPr="00D1738F">
        <w:rPr>
          <w:rFonts w:ascii="Arial" w:eastAsia="Times New Roman" w:hAnsi="Arial" w:cs="Arial"/>
          <w:i/>
          <w:sz w:val="25"/>
          <w:szCs w:val="25"/>
          <w:lang w:eastAsia="ru-RU"/>
        </w:rPr>
        <w:t>ρ</w:t>
      </w:r>
      <w:r w:rsidR="00EE0367" w:rsidRPr="00D1738F">
        <w:rPr>
          <w:rFonts w:ascii="Arial" w:eastAsia="Times New Roman" w:hAnsi="Arial" w:cs="Arial"/>
          <w:i/>
          <w:sz w:val="25"/>
          <w:szCs w:val="25"/>
          <w:vertAlign w:val="subscript"/>
          <w:lang w:eastAsia="ru-RU"/>
        </w:rPr>
        <w:t>А</w:t>
      </w:r>
      <w:r w:rsidRPr="0081680A">
        <w:rPr>
          <w:rFonts w:ascii="Arial" w:eastAsia="Times New Roman" w:hAnsi="Arial" w:cs="Arial"/>
          <w:sz w:val="24"/>
          <w:szCs w:val="24"/>
          <w:lang w:eastAsia="ru-RU"/>
        </w:rPr>
        <w:t xml:space="preserve"> </w:t>
      </w:r>
      <w:r w:rsidR="00B52B0E" w:rsidRPr="00471709">
        <w:rPr>
          <w:rFonts w:ascii="Arial" w:eastAsia="Times New Roman" w:hAnsi="Arial" w:cs="Arial"/>
          <w:sz w:val="24"/>
          <w:szCs w:val="24"/>
          <w:lang w:eastAsia="ru-RU"/>
        </w:rPr>
        <w:t>,</w:t>
      </w:r>
      <w:r w:rsidRPr="0081680A">
        <w:rPr>
          <w:rFonts w:ascii="Arial" w:eastAsia="Times New Roman" w:hAnsi="Arial" w:cs="Arial"/>
          <w:sz w:val="24"/>
          <w:szCs w:val="24"/>
          <w:lang w:eastAsia="ru-RU"/>
        </w:rPr>
        <w:t xml:space="preserve">                                                       (</w:t>
      </w:r>
      <w:r w:rsidR="00017563" w:rsidRPr="0081680A">
        <w:rPr>
          <w:rFonts w:ascii="Arial" w:eastAsia="Times New Roman" w:hAnsi="Arial" w:cs="Arial"/>
          <w:sz w:val="24"/>
          <w:szCs w:val="24"/>
          <w:lang w:eastAsia="ru-RU"/>
        </w:rPr>
        <w:t>6</w:t>
      </w:r>
      <w:r w:rsidRPr="0081680A">
        <w:rPr>
          <w:rFonts w:ascii="Arial" w:eastAsia="Times New Roman" w:hAnsi="Arial" w:cs="Arial"/>
          <w:sz w:val="24"/>
          <w:szCs w:val="24"/>
          <w:lang w:eastAsia="ru-RU"/>
        </w:rPr>
        <w:t>)</w:t>
      </w:r>
    </w:p>
    <w:p w:rsidR="00BC4885" w:rsidRPr="0081680A" w:rsidRDefault="00BC4885" w:rsidP="00496B83">
      <w:pPr>
        <w:spacing w:after="0" w:line="360" w:lineRule="auto"/>
        <w:jc w:val="both"/>
        <w:rPr>
          <w:rFonts w:ascii="Arial" w:eastAsia="Times New Roman" w:hAnsi="Arial" w:cs="Arial"/>
          <w:sz w:val="24"/>
          <w:szCs w:val="24"/>
          <w:lang w:eastAsia="ru-RU"/>
        </w:rPr>
      </w:pPr>
      <w:r w:rsidRPr="0081680A">
        <w:rPr>
          <w:rFonts w:ascii="Arial" w:eastAsia="Times New Roman" w:hAnsi="Arial" w:cs="Arial"/>
          <w:sz w:val="24"/>
          <w:szCs w:val="24"/>
          <w:lang w:eastAsia="ru-RU"/>
        </w:rPr>
        <w:t>где</w:t>
      </w:r>
      <w:r w:rsidR="005F34D5" w:rsidRPr="0081680A">
        <w:rPr>
          <w:rFonts w:ascii="Arial" w:eastAsia="Times New Roman" w:hAnsi="Arial" w:cs="Arial"/>
          <w:sz w:val="24"/>
          <w:szCs w:val="24"/>
          <w:lang w:eastAsia="ru-RU"/>
        </w:rPr>
        <w:t xml:space="preserve">  </w:t>
      </w:r>
      <w:r w:rsidR="008A6167" w:rsidRPr="0081680A">
        <w:rPr>
          <w:rFonts w:ascii="Arial" w:eastAsia="Times New Roman" w:hAnsi="Arial" w:cs="Arial"/>
          <w:sz w:val="24"/>
          <w:szCs w:val="24"/>
          <w:lang w:eastAsia="ru-RU"/>
        </w:rPr>
        <w:t xml:space="preserve">  </w:t>
      </w:r>
      <w:r w:rsidR="00783707" w:rsidRPr="0081680A">
        <w:rPr>
          <w:rFonts w:ascii="Arial" w:eastAsia="Times New Roman" w:hAnsi="Arial" w:cs="Arial"/>
          <w:sz w:val="24"/>
          <w:szCs w:val="24"/>
          <w:lang w:eastAsia="ru-RU"/>
        </w:rPr>
        <w:t xml:space="preserve"> </w:t>
      </w:r>
      <w:r w:rsidR="00496B83" w:rsidRPr="0081680A">
        <w:rPr>
          <w:rFonts w:ascii="Arial" w:eastAsia="Times New Roman" w:hAnsi="Arial" w:cs="Arial"/>
          <w:sz w:val="24"/>
          <w:szCs w:val="24"/>
          <w:lang w:eastAsia="ru-RU"/>
        </w:rPr>
        <w:t xml:space="preserve"> </w:t>
      </w:r>
      <w:r w:rsidRPr="0081680A">
        <w:rPr>
          <w:rFonts w:ascii="Arial" w:eastAsia="Times New Roman" w:hAnsi="Arial" w:cs="Arial"/>
          <w:i/>
          <w:sz w:val="24"/>
          <w:szCs w:val="24"/>
          <w:lang w:val="en-US" w:eastAsia="ru-RU"/>
        </w:rPr>
        <w:t>g</w:t>
      </w:r>
      <w:r w:rsidRPr="0081680A">
        <w:rPr>
          <w:rFonts w:ascii="Arial" w:eastAsia="Times New Roman" w:hAnsi="Arial" w:cs="Arial"/>
          <w:i/>
          <w:sz w:val="24"/>
          <w:szCs w:val="24"/>
          <w:vertAlign w:val="subscript"/>
          <w:lang w:val="en-US" w:eastAsia="ru-RU"/>
        </w:rPr>
        <w:t>A</w:t>
      </w:r>
      <w:r w:rsidRPr="0081680A">
        <w:rPr>
          <w:rFonts w:ascii="Arial" w:eastAsia="Times New Roman" w:hAnsi="Arial" w:cs="Arial"/>
          <w:sz w:val="24"/>
          <w:szCs w:val="24"/>
          <w:vertAlign w:val="subscript"/>
          <w:lang w:eastAsia="ru-RU"/>
        </w:rPr>
        <w:t xml:space="preserve"> – </w:t>
      </w:r>
      <w:r w:rsidRPr="0081680A">
        <w:rPr>
          <w:rFonts w:ascii="Arial" w:eastAsia="Times New Roman" w:hAnsi="Arial" w:cs="Arial"/>
          <w:sz w:val="24"/>
          <w:szCs w:val="24"/>
          <w:lang w:eastAsia="ru-RU"/>
        </w:rPr>
        <w:t>массовый расход</w:t>
      </w:r>
      <w:r w:rsidRPr="0081680A">
        <w:rPr>
          <w:rFonts w:ascii="Arial" w:eastAsia="Times New Roman" w:hAnsi="Arial" w:cs="Arial"/>
          <w:sz w:val="24"/>
          <w:szCs w:val="24"/>
          <w:vertAlign w:val="subscript"/>
          <w:lang w:eastAsia="ru-RU"/>
        </w:rPr>
        <w:t xml:space="preserve"> </w:t>
      </w:r>
      <w:r w:rsidRPr="0081680A">
        <w:rPr>
          <w:rFonts w:ascii="Arial" w:eastAsia="Times New Roman" w:hAnsi="Arial" w:cs="Arial"/>
          <w:sz w:val="24"/>
          <w:szCs w:val="24"/>
          <w:lang w:eastAsia="ru-RU"/>
        </w:rPr>
        <w:t xml:space="preserve">топлива, </w:t>
      </w:r>
      <w:r w:rsidR="00097396" w:rsidRPr="00C25438">
        <w:rPr>
          <w:rFonts w:ascii="Arial" w:eastAsia="Times New Roman" w:hAnsi="Arial" w:cs="Arial"/>
          <w:sz w:val="24"/>
          <w:szCs w:val="24"/>
          <w:lang w:eastAsia="ru-RU"/>
        </w:rPr>
        <w:t>кг</w:t>
      </w:r>
      <w:r w:rsidR="0081680A" w:rsidRPr="00C25438">
        <w:rPr>
          <w:rFonts w:ascii="Arial" w:eastAsia="Times New Roman" w:hAnsi="Arial" w:cs="Arial"/>
          <w:sz w:val="24"/>
          <w:szCs w:val="24"/>
          <w:lang w:eastAsia="ru-RU"/>
        </w:rPr>
        <w:t>/</w:t>
      </w:r>
      <w:r w:rsidR="0081680A">
        <w:rPr>
          <w:rFonts w:ascii="Arial" w:eastAsia="Times New Roman" w:hAnsi="Arial" w:cs="Arial"/>
          <w:sz w:val="24"/>
          <w:szCs w:val="24"/>
          <w:lang w:eastAsia="ru-RU"/>
        </w:rPr>
        <w:t>ч,</w:t>
      </w:r>
    </w:p>
    <w:p w:rsidR="00496B83" w:rsidRPr="0081680A" w:rsidRDefault="00496B83" w:rsidP="008A6167">
      <w:pPr>
        <w:spacing w:after="0" w:line="360" w:lineRule="auto"/>
        <w:ind w:firstLine="709"/>
        <w:jc w:val="both"/>
        <w:rPr>
          <w:rFonts w:ascii="Arial" w:eastAsia="Times New Roman" w:hAnsi="Arial" w:cs="Arial"/>
          <w:sz w:val="24"/>
          <w:szCs w:val="24"/>
          <w:lang w:eastAsia="ru-RU"/>
        </w:rPr>
      </w:pPr>
      <w:r w:rsidRPr="0081680A">
        <w:rPr>
          <w:rFonts w:ascii="Arial" w:eastAsia="Times New Roman" w:hAnsi="Arial" w:cs="Arial"/>
          <w:i/>
          <w:sz w:val="24"/>
          <w:szCs w:val="24"/>
          <w:lang w:val="en-US" w:eastAsia="ru-RU"/>
        </w:rPr>
        <w:t>Q</w:t>
      </w:r>
      <w:r w:rsidR="0074271F" w:rsidRPr="0081680A">
        <w:rPr>
          <w:rFonts w:ascii="Arial" w:eastAsia="Times New Roman" w:hAnsi="Arial" w:cs="Arial"/>
          <w:i/>
          <w:sz w:val="24"/>
          <w:szCs w:val="24"/>
          <w:vertAlign w:val="subscript"/>
          <w:lang w:val="en-US" w:eastAsia="ru-RU"/>
        </w:rPr>
        <w:t>A</w:t>
      </w:r>
      <w:r w:rsidRPr="0081680A">
        <w:rPr>
          <w:rFonts w:ascii="Arial" w:eastAsia="Times New Roman" w:hAnsi="Arial" w:cs="Arial"/>
          <w:sz w:val="24"/>
          <w:szCs w:val="24"/>
          <w:lang w:eastAsia="ru-RU"/>
        </w:rPr>
        <w:t xml:space="preserve"> – объём</w:t>
      </w:r>
      <w:r w:rsidR="00CB114D" w:rsidRPr="0081680A">
        <w:rPr>
          <w:rFonts w:ascii="Arial" w:eastAsia="Times New Roman" w:hAnsi="Arial" w:cs="Arial"/>
          <w:sz w:val="24"/>
          <w:szCs w:val="24"/>
          <w:lang w:eastAsia="ru-RU"/>
        </w:rPr>
        <w:t>ный</w:t>
      </w:r>
      <w:r w:rsidRPr="0081680A">
        <w:rPr>
          <w:rFonts w:ascii="Arial" w:eastAsia="Times New Roman" w:hAnsi="Arial" w:cs="Arial"/>
          <w:sz w:val="24"/>
          <w:szCs w:val="24"/>
          <w:lang w:eastAsia="ru-RU"/>
        </w:rPr>
        <w:t xml:space="preserve"> расход воздуха, м</w:t>
      </w:r>
      <w:r w:rsidRPr="0081680A">
        <w:rPr>
          <w:rFonts w:ascii="Arial" w:eastAsia="Times New Roman" w:hAnsi="Arial" w:cs="Arial"/>
          <w:sz w:val="24"/>
          <w:szCs w:val="24"/>
          <w:vertAlign w:val="superscript"/>
          <w:lang w:eastAsia="ru-RU"/>
        </w:rPr>
        <w:t>3</w:t>
      </w:r>
      <w:r w:rsidR="0081680A">
        <w:rPr>
          <w:rFonts w:ascii="Arial" w:eastAsia="Times New Roman" w:hAnsi="Arial" w:cs="Arial"/>
          <w:sz w:val="24"/>
          <w:szCs w:val="24"/>
          <w:lang w:eastAsia="ru-RU"/>
        </w:rPr>
        <w:t>/ч,</w:t>
      </w:r>
    </w:p>
    <w:p w:rsidR="00496B83" w:rsidRPr="0081680A" w:rsidRDefault="00EE0367" w:rsidP="008A6167">
      <w:pPr>
        <w:spacing w:after="0" w:line="360" w:lineRule="auto"/>
        <w:ind w:firstLine="709"/>
        <w:jc w:val="both"/>
        <w:rPr>
          <w:rFonts w:ascii="Arial" w:eastAsia="Times New Roman" w:hAnsi="Arial" w:cs="Arial"/>
          <w:sz w:val="24"/>
          <w:szCs w:val="24"/>
          <w:lang w:eastAsia="ru-RU"/>
        </w:rPr>
      </w:pPr>
      <w:r w:rsidRPr="0081680A">
        <w:rPr>
          <w:rFonts w:ascii="Arial" w:eastAsia="Times New Roman" w:hAnsi="Arial" w:cs="Arial"/>
          <w:i/>
          <w:sz w:val="24"/>
          <w:szCs w:val="24"/>
          <w:lang w:eastAsia="ru-RU"/>
        </w:rPr>
        <w:t>ρ</w:t>
      </w:r>
      <w:r w:rsidRPr="0081680A">
        <w:rPr>
          <w:rFonts w:ascii="Arial" w:eastAsia="Times New Roman" w:hAnsi="Arial" w:cs="Arial"/>
          <w:i/>
          <w:sz w:val="24"/>
          <w:szCs w:val="24"/>
          <w:vertAlign w:val="subscript"/>
          <w:lang w:eastAsia="ru-RU"/>
        </w:rPr>
        <w:t>А</w:t>
      </w:r>
      <w:r w:rsidR="00496B83" w:rsidRPr="0081680A">
        <w:rPr>
          <w:rFonts w:ascii="Arial" w:eastAsia="Times New Roman" w:hAnsi="Arial" w:cs="Arial"/>
          <w:sz w:val="24"/>
          <w:szCs w:val="24"/>
          <w:lang w:eastAsia="ru-RU"/>
        </w:rPr>
        <w:t xml:space="preserve"> – плотность воздуха, кг/м</w:t>
      </w:r>
      <w:r w:rsidR="00496B83" w:rsidRPr="0081680A">
        <w:rPr>
          <w:rFonts w:ascii="Arial" w:eastAsia="Times New Roman" w:hAnsi="Arial" w:cs="Arial"/>
          <w:sz w:val="24"/>
          <w:szCs w:val="24"/>
          <w:vertAlign w:val="superscript"/>
          <w:lang w:eastAsia="ru-RU"/>
        </w:rPr>
        <w:t>3</w:t>
      </w:r>
      <w:r w:rsidR="0081680A">
        <w:rPr>
          <w:rFonts w:ascii="Arial" w:eastAsia="Times New Roman" w:hAnsi="Arial" w:cs="Arial"/>
          <w:sz w:val="24"/>
          <w:szCs w:val="24"/>
          <w:lang w:eastAsia="ru-RU"/>
        </w:rPr>
        <w:t>.</w:t>
      </w:r>
    </w:p>
    <w:p w:rsidR="00496B83" w:rsidRPr="003B679B" w:rsidRDefault="00496B83" w:rsidP="00496B83">
      <w:pPr>
        <w:shd w:val="clear" w:color="auto" w:fill="FFFFFF"/>
        <w:spacing w:after="0" w:line="360" w:lineRule="auto"/>
        <w:ind w:firstLine="709"/>
        <w:jc w:val="both"/>
        <w:rPr>
          <w:rFonts w:ascii="Arial" w:eastAsia="Times New Roman" w:hAnsi="Arial" w:cs="Arial"/>
          <w:b/>
          <w:color w:val="000000" w:themeColor="text1"/>
          <w:sz w:val="24"/>
          <w:szCs w:val="24"/>
          <w:lang w:eastAsia="ru-RU"/>
        </w:rPr>
      </w:pPr>
      <w:r w:rsidRPr="003B679B">
        <w:rPr>
          <w:rFonts w:ascii="Arial" w:eastAsia="Times New Roman" w:hAnsi="Arial" w:cs="Arial"/>
          <w:b/>
          <w:color w:val="000000" w:themeColor="text1"/>
          <w:sz w:val="24"/>
          <w:szCs w:val="24"/>
          <w:lang w:eastAsia="ru-RU"/>
        </w:rPr>
        <w:t xml:space="preserve">7.2.4 Измерение массового расхода </w:t>
      </w:r>
      <w:r w:rsidR="00521DB4" w:rsidRPr="003B679B">
        <w:rPr>
          <w:rFonts w:ascii="Arial" w:eastAsia="Times New Roman" w:hAnsi="Arial" w:cs="Arial"/>
          <w:b/>
          <w:color w:val="000000" w:themeColor="text1"/>
          <w:sz w:val="24"/>
          <w:szCs w:val="24"/>
          <w:lang w:eastAsia="ru-RU"/>
        </w:rPr>
        <w:t>отработавших газов</w:t>
      </w:r>
      <w:r w:rsidR="00753763" w:rsidRPr="003B679B">
        <w:rPr>
          <w:rFonts w:ascii="Arial" w:eastAsia="Times New Roman" w:hAnsi="Arial" w:cs="Arial"/>
          <w:b/>
          <w:color w:val="000000" w:themeColor="text1"/>
          <w:sz w:val="24"/>
          <w:szCs w:val="24"/>
          <w:lang w:eastAsia="ru-RU"/>
        </w:rPr>
        <w:t xml:space="preserve"> </w:t>
      </w:r>
    </w:p>
    <w:p w:rsidR="00097396" w:rsidRPr="003B679B" w:rsidRDefault="00097396" w:rsidP="00097396">
      <w:pPr>
        <w:shd w:val="clear" w:color="auto" w:fill="FFFFFF"/>
        <w:spacing w:after="0" w:line="360" w:lineRule="auto"/>
        <w:ind w:firstLine="709"/>
        <w:jc w:val="both"/>
        <w:rPr>
          <w:rFonts w:ascii="Arial" w:eastAsia="Times New Roman" w:hAnsi="Arial" w:cs="Arial"/>
          <w:color w:val="000000" w:themeColor="text1"/>
          <w:sz w:val="24"/>
          <w:szCs w:val="24"/>
          <w:lang w:eastAsia="ru-RU"/>
        </w:rPr>
      </w:pPr>
      <w:r w:rsidRPr="003B679B">
        <w:rPr>
          <w:rFonts w:ascii="Arial" w:eastAsia="Times New Roman" w:hAnsi="Arial" w:cs="Arial"/>
          <w:color w:val="000000" w:themeColor="text1"/>
          <w:sz w:val="24"/>
          <w:szCs w:val="24"/>
          <w:lang w:eastAsia="ru-RU"/>
        </w:rPr>
        <w:t>Измерение массового расхода ОГ возможно двумя способами:</w:t>
      </w:r>
    </w:p>
    <w:p w:rsidR="00097396" w:rsidRPr="003B679B" w:rsidRDefault="00097396" w:rsidP="00097396">
      <w:pPr>
        <w:autoSpaceDE w:val="0"/>
        <w:autoSpaceDN w:val="0"/>
        <w:adjustRightInd w:val="0"/>
        <w:spacing w:after="0" w:line="360" w:lineRule="auto"/>
        <w:ind w:firstLine="709"/>
        <w:jc w:val="both"/>
        <w:rPr>
          <w:rFonts w:ascii="Arial" w:eastAsia="Times New Roman" w:hAnsi="Arial" w:cs="Arial"/>
          <w:color w:val="000000" w:themeColor="text1"/>
          <w:sz w:val="24"/>
          <w:szCs w:val="24"/>
          <w:lang w:eastAsia="ru-RU"/>
        </w:rPr>
      </w:pPr>
      <w:r w:rsidRPr="003B679B">
        <w:rPr>
          <w:rFonts w:ascii="Arial" w:eastAsia="Times New Roman" w:hAnsi="Arial" w:cs="Arial"/>
          <w:color w:val="000000" w:themeColor="text1"/>
          <w:sz w:val="24"/>
          <w:szCs w:val="24"/>
          <w:lang w:eastAsia="ru-RU"/>
        </w:rPr>
        <w:t xml:space="preserve">а) непосредственное измерение расхода ОГ, производимое с помощью таких устройств, как: </w:t>
      </w:r>
    </w:p>
    <w:p w:rsidR="00097396" w:rsidRPr="003B679B" w:rsidRDefault="00097396" w:rsidP="00097396">
      <w:pPr>
        <w:autoSpaceDE w:val="0"/>
        <w:autoSpaceDN w:val="0"/>
        <w:adjustRightInd w:val="0"/>
        <w:spacing w:after="0" w:line="360" w:lineRule="auto"/>
        <w:ind w:firstLine="709"/>
        <w:jc w:val="both"/>
        <w:rPr>
          <w:rFonts w:ascii="Arial" w:eastAsia="Times New Roman" w:hAnsi="Arial" w:cs="Arial"/>
          <w:color w:val="000000" w:themeColor="text1"/>
          <w:sz w:val="24"/>
          <w:szCs w:val="24"/>
          <w:lang w:eastAsia="ru-RU"/>
        </w:rPr>
      </w:pPr>
      <w:r w:rsidRPr="003B679B">
        <w:rPr>
          <w:rFonts w:ascii="Arial" w:eastAsia="Times New Roman" w:hAnsi="Arial" w:cs="Arial"/>
          <w:color w:val="000000" w:themeColor="text1"/>
          <w:sz w:val="24"/>
          <w:szCs w:val="24"/>
          <w:lang w:eastAsia="ru-RU"/>
        </w:rPr>
        <w:t xml:space="preserve">- дифференциальное устройство измерения давления, например, трубка Пито; </w:t>
      </w:r>
    </w:p>
    <w:p w:rsidR="00097396" w:rsidRPr="003B679B" w:rsidRDefault="00097396" w:rsidP="00097396">
      <w:pPr>
        <w:autoSpaceDE w:val="0"/>
        <w:autoSpaceDN w:val="0"/>
        <w:adjustRightInd w:val="0"/>
        <w:spacing w:after="0" w:line="360" w:lineRule="auto"/>
        <w:ind w:firstLine="709"/>
        <w:jc w:val="both"/>
        <w:rPr>
          <w:rFonts w:ascii="Arial" w:eastAsia="Times New Roman" w:hAnsi="Arial" w:cs="Arial"/>
          <w:color w:val="000000" w:themeColor="text1"/>
          <w:sz w:val="24"/>
          <w:szCs w:val="24"/>
          <w:lang w:eastAsia="ru-RU"/>
        </w:rPr>
      </w:pPr>
      <w:r w:rsidRPr="003B679B">
        <w:rPr>
          <w:rFonts w:ascii="Arial" w:eastAsia="Times New Roman" w:hAnsi="Arial" w:cs="Arial"/>
          <w:color w:val="000000" w:themeColor="text1"/>
          <w:sz w:val="24"/>
          <w:szCs w:val="24"/>
          <w:lang w:eastAsia="ru-RU"/>
        </w:rPr>
        <w:t xml:space="preserve">- ультразвуковой расходомер; </w:t>
      </w:r>
    </w:p>
    <w:p w:rsidR="00097396" w:rsidRPr="003B679B" w:rsidRDefault="00097396" w:rsidP="00097396">
      <w:pPr>
        <w:autoSpaceDE w:val="0"/>
        <w:autoSpaceDN w:val="0"/>
        <w:adjustRightInd w:val="0"/>
        <w:spacing w:after="0" w:line="360" w:lineRule="auto"/>
        <w:ind w:firstLine="709"/>
        <w:jc w:val="both"/>
        <w:rPr>
          <w:rFonts w:ascii="Arial" w:eastAsia="Times New Roman" w:hAnsi="Arial" w:cs="Arial"/>
          <w:color w:val="000000" w:themeColor="text1"/>
          <w:sz w:val="24"/>
          <w:szCs w:val="24"/>
          <w:lang w:eastAsia="ru-RU"/>
        </w:rPr>
      </w:pPr>
      <w:r w:rsidRPr="003B679B">
        <w:rPr>
          <w:rFonts w:ascii="Arial" w:eastAsia="Times New Roman" w:hAnsi="Arial" w:cs="Arial"/>
          <w:color w:val="000000" w:themeColor="text1"/>
          <w:sz w:val="24"/>
          <w:szCs w:val="24"/>
          <w:lang w:eastAsia="ru-RU"/>
        </w:rPr>
        <w:t xml:space="preserve">- вихревой расходомер. </w:t>
      </w:r>
    </w:p>
    <w:p w:rsidR="00097396" w:rsidRPr="00080768" w:rsidRDefault="00097396" w:rsidP="00097396">
      <w:pPr>
        <w:autoSpaceDE w:val="0"/>
        <w:autoSpaceDN w:val="0"/>
        <w:adjustRightInd w:val="0"/>
        <w:spacing w:after="0" w:line="360" w:lineRule="auto"/>
        <w:ind w:firstLine="709"/>
        <w:jc w:val="both"/>
        <w:rPr>
          <w:rFonts w:ascii="Arial" w:eastAsia="Times New Roman" w:hAnsi="Arial" w:cs="Arial"/>
          <w:sz w:val="24"/>
          <w:szCs w:val="24"/>
          <w:lang w:eastAsia="ru-RU"/>
        </w:rPr>
      </w:pPr>
      <w:r w:rsidRPr="003B679B">
        <w:rPr>
          <w:rFonts w:ascii="Arial" w:eastAsia="Times New Roman" w:hAnsi="Arial" w:cs="Arial"/>
          <w:color w:val="000000" w:themeColor="text1"/>
          <w:sz w:val="24"/>
          <w:szCs w:val="24"/>
          <w:lang w:eastAsia="ru-RU"/>
        </w:rPr>
        <w:t xml:space="preserve">Во избежание погрешностей измерения, которые приведут к ошибочным значениям </w:t>
      </w:r>
      <w:r w:rsidR="0055540A" w:rsidRPr="003B679B">
        <w:rPr>
          <w:rFonts w:ascii="Arial" w:eastAsia="Times New Roman" w:hAnsi="Arial" w:cs="Arial"/>
          <w:color w:val="000000" w:themeColor="text1"/>
          <w:sz w:val="24"/>
          <w:szCs w:val="24"/>
          <w:lang w:eastAsia="ru-RU"/>
        </w:rPr>
        <w:t xml:space="preserve">удельных </w:t>
      </w:r>
      <w:r w:rsidRPr="003B679B">
        <w:rPr>
          <w:rFonts w:ascii="Arial" w:eastAsia="Times New Roman" w:hAnsi="Arial" w:cs="Arial"/>
          <w:color w:val="000000" w:themeColor="text1"/>
          <w:sz w:val="24"/>
          <w:szCs w:val="24"/>
          <w:lang w:eastAsia="ru-RU"/>
        </w:rPr>
        <w:t xml:space="preserve">ВВВ, необходимо тщательно устанавливать измерительное </w:t>
      </w:r>
      <w:r w:rsidRPr="00080768">
        <w:rPr>
          <w:rFonts w:ascii="Arial" w:eastAsia="Times New Roman" w:hAnsi="Arial" w:cs="Arial"/>
          <w:sz w:val="24"/>
          <w:szCs w:val="24"/>
          <w:lang w:eastAsia="ru-RU"/>
        </w:rPr>
        <w:t xml:space="preserve">устройство в системе выпуска ОГ двигателя в соответствии с рекомендациями изготовителя прибора. Особое внимание необходимо обращать на то, чтобы установка устройства не сказалась отрицательно на характеристиках двигателя и параметрах выбросов, </w:t>
      </w:r>
      <w:r w:rsidR="005D47DD">
        <w:rPr>
          <w:rFonts w:ascii="Arial" w:eastAsia="Times New Roman" w:hAnsi="Arial" w:cs="Arial"/>
          <w:sz w:val="24"/>
          <w:szCs w:val="24"/>
          <w:lang w:eastAsia="ru-RU"/>
        </w:rPr>
        <w:t xml:space="preserve">также </w:t>
      </w:r>
      <w:r w:rsidRPr="00080768">
        <w:rPr>
          <w:rFonts w:ascii="Arial" w:eastAsia="Times New Roman" w:hAnsi="Arial" w:cs="Arial"/>
          <w:sz w:val="24"/>
          <w:szCs w:val="24"/>
          <w:lang w:eastAsia="ru-RU"/>
        </w:rPr>
        <w:t xml:space="preserve">необходимо учитывать требования, </w:t>
      </w:r>
      <w:r>
        <w:rPr>
          <w:rFonts w:ascii="Arial" w:eastAsia="Times New Roman" w:hAnsi="Arial" w:cs="Arial"/>
          <w:sz w:val="24"/>
          <w:szCs w:val="24"/>
          <w:lang w:eastAsia="ru-RU"/>
        </w:rPr>
        <w:t>указанные в 6.6</w:t>
      </w:r>
      <w:r w:rsidRPr="003B679B">
        <w:rPr>
          <w:rFonts w:ascii="Arial" w:eastAsia="Times New Roman" w:hAnsi="Arial" w:cs="Arial"/>
          <w:color w:val="000000" w:themeColor="text1"/>
          <w:sz w:val="24"/>
          <w:szCs w:val="24"/>
          <w:lang w:eastAsia="ru-RU"/>
        </w:rPr>
        <w:t>;</w:t>
      </w:r>
    </w:p>
    <w:p w:rsidR="00097396" w:rsidRPr="00BB3448" w:rsidRDefault="00097396" w:rsidP="00097396">
      <w:pPr>
        <w:autoSpaceDE w:val="0"/>
        <w:autoSpaceDN w:val="0"/>
        <w:adjustRightInd w:val="0"/>
        <w:spacing w:after="0" w:line="360" w:lineRule="auto"/>
        <w:ind w:firstLine="709"/>
        <w:jc w:val="both"/>
        <w:rPr>
          <w:rFonts w:ascii="Arial" w:eastAsia="Times New Roman" w:hAnsi="Arial" w:cs="Arial"/>
          <w:color w:val="000000" w:themeColor="text1"/>
          <w:sz w:val="24"/>
          <w:szCs w:val="24"/>
          <w:lang w:eastAsia="ru-RU"/>
        </w:rPr>
      </w:pPr>
      <w:r w:rsidRPr="00BB3448">
        <w:rPr>
          <w:rFonts w:ascii="Arial" w:eastAsia="Times New Roman" w:hAnsi="Arial" w:cs="Arial"/>
          <w:color w:val="000000" w:themeColor="text1"/>
          <w:sz w:val="24"/>
          <w:szCs w:val="24"/>
          <w:lang w:eastAsia="ru-RU"/>
        </w:rPr>
        <w:t xml:space="preserve">б) метод расчёта расхода ОГ </w:t>
      </w:r>
    </w:p>
    <w:p w:rsidR="00097396" w:rsidRPr="00D825FF" w:rsidRDefault="00097396" w:rsidP="00097396">
      <w:pPr>
        <w:autoSpaceDE w:val="0"/>
        <w:autoSpaceDN w:val="0"/>
        <w:adjustRightInd w:val="0"/>
        <w:spacing w:after="0" w:line="360" w:lineRule="auto"/>
        <w:ind w:firstLine="709"/>
        <w:jc w:val="both"/>
        <w:rPr>
          <w:rFonts w:ascii="Arial" w:eastAsia="Times New Roman" w:hAnsi="Arial" w:cs="Arial"/>
          <w:sz w:val="24"/>
          <w:szCs w:val="24"/>
          <w:lang w:eastAsia="ru-RU"/>
        </w:rPr>
      </w:pPr>
      <w:r w:rsidRPr="00D825FF">
        <w:rPr>
          <w:rFonts w:ascii="Arial" w:eastAsia="Times New Roman" w:hAnsi="Arial" w:cs="Arial"/>
          <w:color w:val="000000" w:themeColor="text1"/>
          <w:sz w:val="24"/>
          <w:szCs w:val="24"/>
          <w:lang w:eastAsia="ru-RU"/>
        </w:rPr>
        <w:t xml:space="preserve">Этот метод предполагает измерение расхода </w:t>
      </w:r>
      <w:r w:rsidRPr="00D825FF">
        <w:rPr>
          <w:rFonts w:ascii="Arial" w:eastAsia="Times New Roman" w:hAnsi="Arial" w:cs="Arial"/>
          <w:sz w:val="24"/>
          <w:szCs w:val="24"/>
          <w:lang w:eastAsia="ru-RU"/>
        </w:rPr>
        <w:t>воздуха и топлива с помощью соответствующих расходомеров и вычисление значений расхода ОГ по формуле</w:t>
      </w:r>
      <w:r w:rsidR="00D825FF" w:rsidRPr="00D825FF">
        <w:rPr>
          <w:rFonts w:ascii="Arial" w:eastAsia="Times New Roman" w:hAnsi="Arial" w:cs="Arial"/>
          <w:sz w:val="24"/>
          <w:szCs w:val="24"/>
          <w:lang w:eastAsia="ru-RU"/>
        </w:rPr>
        <w:t xml:space="preserve"> (23).</w:t>
      </w:r>
    </w:p>
    <w:p w:rsidR="00496B83" w:rsidRPr="00D825FF" w:rsidRDefault="00496B83" w:rsidP="00496B83">
      <w:pPr>
        <w:tabs>
          <w:tab w:val="left" w:pos="475"/>
          <w:tab w:val="left" w:pos="965"/>
          <w:tab w:val="left" w:pos="1440"/>
          <w:tab w:val="left" w:pos="1915"/>
          <w:tab w:val="left" w:pos="2405"/>
          <w:tab w:val="left" w:pos="2880"/>
          <w:tab w:val="left" w:pos="3355"/>
        </w:tabs>
        <w:spacing w:after="0" w:line="360" w:lineRule="auto"/>
        <w:ind w:firstLine="709"/>
        <w:jc w:val="both"/>
        <w:rPr>
          <w:rFonts w:ascii="Arial" w:hAnsi="Arial" w:cs="Arial"/>
          <w:color w:val="FF0000"/>
          <w:spacing w:val="4"/>
          <w:w w:val="103"/>
          <w:kern w:val="14"/>
          <w:sz w:val="24"/>
          <w:szCs w:val="24"/>
        </w:rPr>
      </w:pPr>
      <w:r w:rsidRPr="00D825FF">
        <w:rPr>
          <w:rFonts w:ascii="Arial" w:hAnsi="Arial" w:cs="Arial"/>
          <w:spacing w:val="4"/>
          <w:w w:val="103"/>
          <w:kern w:val="14"/>
          <w:sz w:val="24"/>
          <w:szCs w:val="24"/>
        </w:rPr>
        <w:t>В случае двухтопливных двигателей, работающих в двухтопливном режиме, измеряют значения расхода каждого топлива и полученные значения массового расхода суммируют</w:t>
      </w:r>
      <w:r w:rsidR="00D825FF" w:rsidRPr="00D825FF">
        <w:rPr>
          <w:rFonts w:ascii="Arial" w:hAnsi="Arial" w:cs="Arial"/>
          <w:spacing w:val="4"/>
          <w:w w:val="103"/>
          <w:kern w:val="14"/>
          <w:sz w:val="24"/>
          <w:szCs w:val="24"/>
        </w:rPr>
        <w:t xml:space="preserve"> в соответствии с формулой (24)</w:t>
      </w:r>
      <w:r w:rsidR="003B679B" w:rsidRPr="00D825FF">
        <w:rPr>
          <w:rFonts w:ascii="Arial" w:hAnsi="Arial" w:cs="Arial"/>
          <w:spacing w:val="4"/>
          <w:w w:val="103"/>
          <w:kern w:val="14"/>
          <w:sz w:val="24"/>
          <w:szCs w:val="24"/>
        </w:rPr>
        <w:t>.</w:t>
      </w:r>
      <w:r w:rsidR="00E3020E" w:rsidRPr="00D825FF">
        <w:rPr>
          <w:rFonts w:ascii="Arial" w:hAnsi="Arial" w:cs="Arial"/>
          <w:color w:val="FF0000"/>
          <w:spacing w:val="4"/>
          <w:w w:val="103"/>
          <w:kern w:val="14"/>
          <w:sz w:val="24"/>
          <w:szCs w:val="24"/>
        </w:rPr>
        <w:t xml:space="preserve"> </w:t>
      </w:r>
    </w:p>
    <w:p w:rsidR="00D825FF" w:rsidRDefault="00D825FF" w:rsidP="00496B83">
      <w:pPr>
        <w:tabs>
          <w:tab w:val="left" w:pos="475"/>
          <w:tab w:val="left" w:pos="965"/>
          <w:tab w:val="left" w:pos="1440"/>
          <w:tab w:val="left" w:pos="1915"/>
          <w:tab w:val="left" w:pos="2405"/>
          <w:tab w:val="left" w:pos="2880"/>
          <w:tab w:val="left" w:pos="3355"/>
        </w:tabs>
        <w:spacing w:after="0" w:line="360" w:lineRule="auto"/>
        <w:ind w:firstLine="709"/>
        <w:jc w:val="both"/>
        <w:rPr>
          <w:rFonts w:ascii="Arial" w:hAnsi="Arial" w:cs="Arial"/>
          <w:color w:val="FF0000"/>
          <w:spacing w:val="4"/>
          <w:w w:val="103"/>
          <w:kern w:val="14"/>
          <w:sz w:val="24"/>
          <w:szCs w:val="24"/>
          <w:highlight w:val="yellow"/>
        </w:rPr>
      </w:pPr>
    </w:p>
    <w:p w:rsidR="00D825FF" w:rsidRDefault="00D825FF" w:rsidP="00496B83">
      <w:pPr>
        <w:tabs>
          <w:tab w:val="left" w:pos="475"/>
          <w:tab w:val="left" w:pos="965"/>
          <w:tab w:val="left" w:pos="1440"/>
          <w:tab w:val="left" w:pos="1915"/>
          <w:tab w:val="left" w:pos="2405"/>
          <w:tab w:val="left" w:pos="2880"/>
          <w:tab w:val="left" w:pos="3355"/>
        </w:tabs>
        <w:spacing w:after="0" w:line="360" w:lineRule="auto"/>
        <w:ind w:firstLine="709"/>
        <w:jc w:val="both"/>
        <w:rPr>
          <w:rFonts w:ascii="Arial" w:hAnsi="Arial" w:cs="Arial"/>
          <w:color w:val="FF0000"/>
          <w:spacing w:val="4"/>
          <w:w w:val="103"/>
          <w:kern w:val="14"/>
          <w:sz w:val="24"/>
          <w:szCs w:val="24"/>
          <w:highlight w:val="yellow"/>
        </w:rPr>
      </w:pPr>
    </w:p>
    <w:p w:rsidR="00D825FF" w:rsidRDefault="00D825FF" w:rsidP="00496B83">
      <w:pPr>
        <w:tabs>
          <w:tab w:val="left" w:pos="475"/>
          <w:tab w:val="left" w:pos="965"/>
          <w:tab w:val="left" w:pos="1440"/>
          <w:tab w:val="left" w:pos="1915"/>
          <w:tab w:val="left" w:pos="2405"/>
          <w:tab w:val="left" w:pos="2880"/>
          <w:tab w:val="left" w:pos="3355"/>
        </w:tabs>
        <w:spacing w:after="0" w:line="360" w:lineRule="auto"/>
        <w:ind w:firstLine="709"/>
        <w:jc w:val="both"/>
        <w:rPr>
          <w:rFonts w:ascii="Arial" w:hAnsi="Arial" w:cs="Arial"/>
          <w:color w:val="FF0000"/>
          <w:spacing w:val="4"/>
          <w:w w:val="103"/>
          <w:kern w:val="14"/>
          <w:sz w:val="24"/>
          <w:szCs w:val="24"/>
          <w:highlight w:val="yellow"/>
        </w:rPr>
      </w:pPr>
    </w:p>
    <w:p w:rsidR="00D825FF" w:rsidRDefault="00D825FF" w:rsidP="00496B83">
      <w:pPr>
        <w:tabs>
          <w:tab w:val="left" w:pos="475"/>
          <w:tab w:val="left" w:pos="965"/>
          <w:tab w:val="left" w:pos="1440"/>
          <w:tab w:val="left" w:pos="1915"/>
          <w:tab w:val="left" w:pos="2405"/>
          <w:tab w:val="left" w:pos="2880"/>
          <w:tab w:val="left" w:pos="3355"/>
        </w:tabs>
        <w:spacing w:after="0" w:line="360" w:lineRule="auto"/>
        <w:ind w:firstLine="709"/>
        <w:jc w:val="both"/>
        <w:rPr>
          <w:rFonts w:ascii="Arial" w:hAnsi="Arial" w:cs="Arial"/>
          <w:color w:val="FF0000"/>
          <w:spacing w:val="4"/>
          <w:w w:val="103"/>
          <w:kern w:val="14"/>
          <w:sz w:val="24"/>
          <w:szCs w:val="24"/>
          <w:highlight w:val="yellow"/>
        </w:rPr>
      </w:pPr>
    </w:p>
    <w:p w:rsidR="00D825FF" w:rsidRPr="00BB3448" w:rsidRDefault="00D825FF" w:rsidP="00496B83">
      <w:pPr>
        <w:tabs>
          <w:tab w:val="left" w:pos="475"/>
          <w:tab w:val="left" w:pos="965"/>
          <w:tab w:val="left" w:pos="1440"/>
          <w:tab w:val="left" w:pos="1915"/>
          <w:tab w:val="left" w:pos="2405"/>
          <w:tab w:val="left" w:pos="2880"/>
          <w:tab w:val="left" w:pos="3355"/>
        </w:tabs>
        <w:spacing w:after="0" w:line="360" w:lineRule="auto"/>
        <w:ind w:firstLine="709"/>
        <w:jc w:val="both"/>
        <w:rPr>
          <w:rFonts w:ascii="Arial" w:hAnsi="Arial" w:cs="Arial"/>
          <w:b/>
          <w:color w:val="FF0000"/>
          <w:spacing w:val="4"/>
          <w:w w:val="103"/>
          <w:kern w:val="14"/>
          <w:sz w:val="24"/>
          <w:szCs w:val="24"/>
          <w:highlight w:val="yellow"/>
        </w:rPr>
      </w:pPr>
    </w:p>
    <w:p w:rsidR="00496B83" w:rsidRPr="005F4173" w:rsidRDefault="00496B83" w:rsidP="00496B83">
      <w:pPr>
        <w:shd w:val="clear" w:color="auto" w:fill="FFFFFF"/>
        <w:spacing w:after="0" w:line="360" w:lineRule="auto"/>
        <w:ind w:firstLine="709"/>
        <w:jc w:val="both"/>
        <w:rPr>
          <w:rFonts w:ascii="Arial" w:eastAsia="Times New Roman" w:hAnsi="Arial" w:cs="Arial"/>
          <w:b/>
          <w:sz w:val="24"/>
          <w:szCs w:val="24"/>
          <w:lang w:eastAsia="ru-RU"/>
        </w:rPr>
      </w:pPr>
      <w:r w:rsidRPr="005F4173">
        <w:rPr>
          <w:rFonts w:ascii="Arial" w:eastAsia="Times New Roman" w:hAnsi="Arial" w:cs="Arial"/>
          <w:b/>
          <w:sz w:val="24"/>
          <w:szCs w:val="24"/>
          <w:lang w:eastAsia="ru-RU"/>
        </w:rPr>
        <w:lastRenderedPageBreak/>
        <w:t xml:space="preserve">7.2.5 Расход реагента </w:t>
      </w:r>
      <w:r w:rsidR="00521DB4" w:rsidRPr="005F4173">
        <w:rPr>
          <w:rFonts w:ascii="Arial" w:eastAsia="Times New Roman" w:hAnsi="Arial" w:cs="Arial"/>
          <w:b/>
          <w:sz w:val="24"/>
          <w:szCs w:val="24"/>
          <w:lang w:eastAsia="ru-RU"/>
        </w:rPr>
        <w:t>системы последующей обработки отработавших газов</w:t>
      </w:r>
    </w:p>
    <w:p w:rsidR="00097396" w:rsidRPr="003B679B" w:rsidRDefault="00496B83" w:rsidP="00F74671">
      <w:pPr>
        <w:shd w:val="clear" w:color="auto" w:fill="FFFFFF"/>
        <w:spacing w:after="0" w:line="360" w:lineRule="auto"/>
        <w:ind w:firstLine="709"/>
        <w:jc w:val="both"/>
        <w:rPr>
          <w:rFonts w:ascii="Arial" w:eastAsia="Times New Roman" w:hAnsi="Arial" w:cs="Arial"/>
          <w:color w:val="000000" w:themeColor="text1"/>
          <w:sz w:val="24"/>
          <w:szCs w:val="24"/>
          <w:lang w:eastAsia="ru-RU"/>
        </w:rPr>
      </w:pPr>
      <w:r w:rsidRPr="003B679B">
        <w:rPr>
          <w:rFonts w:ascii="Arial" w:eastAsia="Times New Roman" w:hAnsi="Arial" w:cs="Arial"/>
          <w:color w:val="000000" w:themeColor="text1"/>
          <w:sz w:val="24"/>
          <w:szCs w:val="24"/>
          <w:lang w:eastAsia="ru-RU"/>
        </w:rPr>
        <w:t xml:space="preserve">Если на участке до пробоотбора системы измерения ВВВ или </w:t>
      </w:r>
      <w:r w:rsidR="005D47DD" w:rsidRPr="003B679B">
        <w:rPr>
          <w:rFonts w:ascii="Arial" w:eastAsia="Times New Roman" w:hAnsi="Arial" w:cs="Arial"/>
          <w:color w:val="000000" w:themeColor="text1"/>
          <w:sz w:val="24"/>
          <w:szCs w:val="24"/>
          <w:lang w:eastAsia="ru-RU"/>
        </w:rPr>
        <w:t xml:space="preserve">взвешенных </w:t>
      </w:r>
      <w:r w:rsidRPr="003B679B">
        <w:rPr>
          <w:rFonts w:ascii="Arial" w:eastAsia="Times New Roman" w:hAnsi="Arial" w:cs="Arial"/>
          <w:color w:val="000000" w:themeColor="text1"/>
          <w:sz w:val="24"/>
          <w:szCs w:val="24"/>
          <w:lang w:eastAsia="ru-RU"/>
        </w:rPr>
        <w:t xml:space="preserve">частиц </w:t>
      </w:r>
      <w:r w:rsidR="00D1738F" w:rsidRPr="003B679B">
        <w:rPr>
          <w:rFonts w:ascii="Arial" w:eastAsia="Times New Roman" w:hAnsi="Arial" w:cs="Arial"/>
          <w:color w:val="000000" w:themeColor="text1"/>
          <w:sz w:val="24"/>
          <w:szCs w:val="24"/>
          <w:lang w:eastAsia="ru-RU"/>
        </w:rPr>
        <w:t xml:space="preserve">добавляется </w:t>
      </w:r>
      <w:r w:rsidR="005D47DD" w:rsidRPr="003B679B">
        <w:rPr>
          <w:rFonts w:ascii="Arial" w:eastAsia="Times New Roman" w:hAnsi="Arial" w:cs="Arial"/>
          <w:color w:val="000000" w:themeColor="text1"/>
          <w:sz w:val="24"/>
          <w:szCs w:val="24"/>
          <w:lang w:eastAsia="ru-RU"/>
        </w:rPr>
        <w:t xml:space="preserve">в ОГ </w:t>
      </w:r>
      <w:r w:rsidR="00491E9B" w:rsidRPr="003B679B">
        <w:rPr>
          <w:rFonts w:ascii="Arial" w:eastAsia="Times New Roman" w:hAnsi="Arial" w:cs="Arial"/>
          <w:color w:val="000000" w:themeColor="text1"/>
          <w:sz w:val="24"/>
          <w:szCs w:val="24"/>
          <w:lang w:eastAsia="ru-RU"/>
        </w:rPr>
        <w:t xml:space="preserve">реагент СПООГ </w:t>
      </w:r>
      <w:r w:rsidR="00097396" w:rsidRPr="003B679B">
        <w:rPr>
          <w:rFonts w:ascii="Arial" w:eastAsia="Times New Roman" w:hAnsi="Arial" w:cs="Arial"/>
          <w:color w:val="000000" w:themeColor="text1"/>
          <w:sz w:val="24"/>
          <w:szCs w:val="24"/>
          <w:lang w:eastAsia="ru-RU"/>
        </w:rPr>
        <w:t>(не учтённый при измерениях расхода воздуха и топлива)</w:t>
      </w:r>
      <w:r w:rsidR="00491E9B" w:rsidRPr="003B679B">
        <w:rPr>
          <w:rFonts w:ascii="Arial" w:eastAsia="Times New Roman" w:hAnsi="Arial" w:cs="Arial"/>
          <w:color w:val="000000" w:themeColor="text1"/>
          <w:sz w:val="24"/>
          <w:szCs w:val="24"/>
          <w:lang w:eastAsia="ru-RU"/>
        </w:rPr>
        <w:t>, объём</w:t>
      </w:r>
      <w:r w:rsidRPr="003B679B">
        <w:rPr>
          <w:rFonts w:ascii="Arial" w:eastAsia="Times New Roman" w:hAnsi="Arial" w:cs="Arial"/>
          <w:color w:val="000000" w:themeColor="text1"/>
          <w:sz w:val="24"/>
          <w:szCs w:val="24"/>
          <w:lang w:eastAsia="ru-RU"/>
        </w:rPr>
        <w:t xml:space="preserve"> которого может пр</w:t>
      </w:r>
      <w:r w:rsidR="00136EDE" w:rsidRPr="003B679B">
        <w:rPr>
          <w:rFonts w:ascii="Arial" w:eastAsia="Times New Roman" w:hAnsi="Arial" w:cs="Arial"/>
          <w:color w:val="000000" w:themeColor="text1"/>
          <w:sz w:val="24"/>
          <w:szCs w:val="24"/>
          <w:lang w:eastAsia="ru-RU"/>
        </w:rPr>
        <w:t>евышать погрешность измерения (т</w:t>
      </w:r>
      <w:r w:rsidRPr="003B679B">
        <w:rPr>
          <w:rFonts w:ascii="Arial" w:eastAsia="Times New Roman" w:hAnsi="Arial" w:cs="Arial"/>
          <w:color w:val="000000" w:themeColor="text1"/>
          <w:sz w:val="24"/>
          <w:szCs w:val="24"/>
          <w:lang w:eastAsia="ru-RU"/>
        </w:rPr>
        <w:t xml:space="preserve">аблица </w:t>
      </w:r>
      <w:r w:rsidR="001C418F" w:rsidRPr="003B679B">
        <w:rPr>
          <w:rFonts w:ascii="Arial" w:eastAsia="Times New Roman" w:hAnsi="Arial" w:cs="Arial"/>
          <w:color w:val="000000" w:themeColor="text1"/>
          <w:sz w:val="24"/>
          <w:szCs w:val="24"/>
          <w:lang w:eastAsia="ru-RU"/>
        </w:rPr>
        <w:t>2</w:t>
      </w:r>
      <w:r w:rsidRPr="003B679B">
        <w:rPr>
          <w:rFonts w:ascii="Arial" w:eastAsia="Times New Roman" w:hAnsi="Arial" w:cs="Arial"/>
          <w:color w:val="000000" w:themeColor="text1"/>
          <w:sz w:val="24"/>
          <w:szCs w:val="24"/>
          <w:lang w:eastAsia="ru-RU"/>
        </w:rPr>
        <w:t xml:space="preserve">), то </w:t>
      </w:r>
      <w:r w:rsidR="00097396" w:rsidRPr="003B679B">
        <w:rPr>
          <w:rFonts w:ascii="Arial" w:eastAsia="Times New Roman" w:hAnsi="Arial" w:cs="Arial"/>
          <w:color w:val="000000" w:themeColor="text1"/>
          <w:sz w:val="24"/>
          <w:szCs w:val="24"/>
          <w:lang w:eastAsia="ru-RU"/>
        </w:rPr>
        <w:t xml:space="preserve">при определении расходов ОГ </w:t>
      </w:r>
      <w:r w:rsidR="009606BB" w:rsidRPr="003B679B">
        <w:rPr>
          <w:rFonts w:ascii="Arial" w:eastAsia="Times New Roman" w:hAnsi="Arial" w:cs="Arial"/>
          <w:color w:val="000000" w:themeColor="text1"/>
          <w:sz w:val="24"/>
          <w:szCs w:val="24"/>
          <w:lang w:eastAsia="ru-RU"/>
        </w:rPr>
        <w:t xml:space="preserve">по </w:t>
      </w:r>
      <w:r w:rsidR="003B679B" w:rsidRPr="003B679B">
        <w:rPr>
          <w:rFonts w:ascii="Arial" w:eastAsia="Times New Roman" w:hAnsi="Arial" w:cs="Arial"/>
          <w:color w:val="000000" w:themeColor="text1"/>
          <w:sz w:val="24"/>
          <w:szCs w:val="24"/>
          <w:lang w:eastAsia="ru-RU"/>
        </w:rPr>
        <w:t>7.2.4 способ б) проводят</w:t>
      </w:r>
      <w:r w:rsidR="00097396" w:rsidRPr="003B679B">
        <w:rPr>
          <w:rFonts w:ascii="Arial" w:eastAsia="Times New Roman" w:hAnsi="Arial" w:cs="Arial"/>
          <w:color w:val="000000" w:themeColor="text1"/>
          <w:sz w:val="24"/>
          <w:szCs w:val="24"/>
          <w:lang w:eastAsia="ru-RU"/>
        </w:rPr>
        <w:t xml:space="preserve"> учёт внешнего компонента, добавляемого в ОГ</w:t>
      </w:r>
      <w:r w:rsidRPr="003B679B">
        <w:rPr>
          <w:rFonts w:ascii="Arial" w:eastAsia="Times New Roman" w:hAnsi="Arial" w:cs="Arial"/>
          <w:color w:val="000000" w:themeColor="text1"/>
          <w:sz w:val="24"/>
          <w:szCs w:val="24"/>
          <w:lang w:eastAsia="ru-RU"/>
        </w:rPr>
        <w:t>.</w:t>
      </w:r>
      <w:r w:rsidR="00F74671" w:rsidRPr="003B679B">
        <w:rPr>
          <w:rFonts w:ascii="Arial" w:eastAsia="Times New Roman" w:hAnsi="Arial" w:cs="Arial"/>
          <w:color w:val="000000" w:themeColor="text1"/>
          <w:sz w:val="24"/>
          <w:szCs w:val="24"/>
          <w:lang w:eastAsia="ru-RU"/>
        </w:rPr>
        <w:t xml:space="preserve"> </w:t>
      </w:r>
      <w:r w:rsidR="00097396" w:rsidRPr="003B679B">
        <w:rPr>
          <w:rFonts w:ascii="Arial" w:eastAsia="Times New Roman" w:hAnsi="Arial" w:cs="Arial"/>
          <w:color w:val="000000" w:themeColor="text1"/>
          <w:sz w:val="24"/>
          <w:szCs w:val="24"/>
          <w:lang w:eastAsia="ru-RU"/>
        </w:rPr>
        <w:t xml:space="preserve">В </w:t>
      </w:r>
      <w:r w:rsidR="00F74671" w:rsidRPr="003B679B">
        <w:rPr>
          <w:rFonts w:ascii="Arial" w:eastAsia="Times New Roman" w:hAnsi="Arial" w:cs="Arial"/>
          <w:color w:val="000000" w:themeColor="text1"/>
          <w:sz w:val="24"/>
          <w:szCs w:val="24"/>
          <w:lang w:eastAsia="ru-RU"/>
        </w:rPr>
        <w:t>этом случае</w:t>
      </w:r>
      <w:r w:rsidR="00097396" w:rsidRPr="003B679B">
        <w:rPr>
          <w:rFonts w:ascii="Arial" w:eastAsia="Times New Roman" w:hAnsi="Arial" w:cs="Arial"/>
          <w:color w:val="000000" w:themeColor="text1"/>
          <w:sz w:val="24"/>
          <w:szCs w:val="24"/>
          <w:lang w:eastAsia="ru-RU"/>
        </w:rPr>
        <w:t xml:space="preserve"> производят замер расхода реагента, используемого в СПООГ. </w:t>
      </w:r>
    </w:p>
    <w:p w:rsidR="00496B83" w:rsidRPr="00080768" w:rsidRDefault="00496B83" w:rsidP="00496B83">
      <w:pPr>
        <w:shd w:val="clear" w:color="auto" w:fill="FFFFFF"/>
        <w:spacing w:after="0" w:line="360" w:lineRule="auto"/>
        <w:ind w:firstLine="709"/>
        <w:jc w:val="both"/>
        <w:rPr>
          <w:rFonts w:ascii="Arial" w:eastAsia="Times New Roman" w:hAnsi="Arial" w:cs="Arial"/>
          <w:b/>
          <w:sz w:val="24"/>
          <w:szCs w:val="24"/>
          <w:lang w:eastAsia="ru-RU"/>
        </w:rPr>
      </w:pPr>
      <w:r w:rsidRPr="00080768">
        <w:rPr>
          <w:rFonts w:ascii="Arial" w:eastAsia="Times New Roman" w:hAnsi="Arial" w:cs="Arial"/>
          <w:b/>
          <w:sz w:val="24"/>
          <w:szCs w:val="24"/>
          <w:lang w:eastAsia="ru-RU"/>
        </w:rPr>
        <w:t xml:space="preserve">7.2.6 </w:t>
      </w:r>
      <w:r w:rsidR="00DE3C5F" w:rsidRPr="00080768">
        <w:rPr>
          <w:rFonts w:ascii="Arial" w:eastAsia="Times New Roman" w:hAnsi="Arial" w:cs="Arial"/>
          <w:b/>
          <w:sz w:val="24"/>
          <w:szCs w:val="24"/>
          <w:lang w:eastAsia="ru-RU"/>
        </w:rPr>
        <w:t>Оборудование для измерения</w:t>
      </w:r>
      <w:r w:rsidRPr="00080768">
        <w:rPr>
          <w:rFonts w:ascii="Arial" w:eastAsia="Times New Roman" w:hAnsi="Arial" w:cs="Arial"/>
          <w:b/>
          <w:sz w:val="24"/>
          <w:szCs w:val="24"/>
          <w:lang w:eastAsia="ru-RU"/>
        </w:rPr>
        <w:t xml:space="preserve"> вы</w:t>
      </w:r>
      <w:r w:rsidR="00104439" w:rsidRPr="00080768">
        <w:rPr>
          <w:rFonts w:ascii="Arial" w:eastAsia="Times New Roman" w:hAnsi="Arial" w:cs="Arial"/>
          <w:b/>
          <w:sz w:val="24"/>
          <w:szCs w:val="24"/>
          <w:lang w:eastAsia="ru-RU"/>
        </w:rPr>
        <w:t>бросов вредных веществ и частиц</w:t>
      </w:r>
    </w:p>
    <w:p w:rsidR="00496B83" w:rsidRPr="00080768" w:rsidRDefault="00496B83" w:rsidP="00496B83">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7.2.6.1 Определе</w:t>
      </w:r>
      <w:r w:rsidR="00104439" w:rsidRPr="00080768">
        <w:rPr>
          <w:rFonts w:ascii="Arial" w:eastAsia="Times New Roman" w:hAnsi="Arial" w:cs="Arial"/>
          <w:sz w:val="24"/>
          <w:szCs w:val="24"/>
          <w:lang w:eastAsia="ru-RU"/>
        </w:rPr>
        <w:t>ние содержания газообразных ВВВ</w:t>
      </w:r>
    </w:p>
    <w:p w:rsidR="00496B83" w:rsidRPr="00080768" w:rsidRDefault="00496B83" w:rsidP="00496B83">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Диапазон измерений газоанализаторов должен соответствовать ожидаемым </w:t>
      </w:r>
      <w:r w:rsidR="001C418F" w:rsidRPr="00080768">
        <w:rPr>
          <w:rFonts w:ascii="Arial" w:eastAsia="Times New Roman" w:hAnsi="Arial" w:cs="Arial"/>
          <w:sz w:val="24"/>
          <w:szCs w:val="24"/>
          <w:lang w:eastAsia="ru-RU"/>
        </w:rPr>
        <w:t xml:space="preserve">ВВВ </w:t>
      </w:r>
      <w:r w:rsidRPr="00080768">
        <w:rPr>
          <w:rFonts w:ascii="Arial" w:eastAsia="Times New Roman" w:hAnsi="Arial" w:cs="Arial"/>
          <w:sz w:val="24"/>
          <w:szCs w:val="24"/>
          <w:lang w:eastAsia="ru-RU"/>
        </w:rPr>
        <w:t>и точности, требуемой для измерения концентраций компонентов ОГ.</w:t>
      </w:r>
    </w:p>
    <w:p w:rsidR="00496B83" w:rsidRPr="00080768" w:rsidRDefault="00496B83" w:rsidP="00496B83">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При сертификационных испытаниях для анализа ВВВ необходимо использовать следующие типы анализаторов:</w:t>
      </w:r>
    </w:p>
    <w:p w:rsidR="00496B83" w:rsidRPr="00080768" w:rsidRDefault="00496B83" w:rsidP="00496B83">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 </w:t>
      </w:r>
      <w:r w:rsidR="008A6167">
        <w:rPr>
          <w:rFonts w:ascii="Arial" w:eastAsia="Times New Roman" w:hAnsi="Arial" w:cs="Arial"/>
          <w:sz w:val="24"/>
          <w:szCs w:val="24"/>
          <w:lang w:eastAsia="ru-RU"/>
        </w:rPr>
        <w:t>н</w:t>
      </w:r>
      <w:r w:rsidR="008A6167" w:rsidRPr="00080768">
        <w:rPr>
          <w:rFonts w:ascii="Arial" w:eastAsia="Times New Roman" w:hAnsi="Arial" w:cs="Arial"/>
          <w:sz w:val="24"/>
          <w:szCs w:val="24"/>
          <w:lang w:eastAsia="ru-RU"/>
        </w:rPr>
        <w:t>едисперсионный</w:t>
      </w:r>
      <w:r w:rsidRPr="00080768">
        <w:rPr>
          <w:rFonts w:ascii="Arial" w:eastAsia="Times New Roman" w:hAnsi="Arial" w:cs="Arial"/>
          <w:sz w:val="24"/>
          <w:szCs w:val="24"/>
          <w:lang w:eastAsia="ru-RU"/>
        </w:rPr>
        <w:t xml:space="preserve"> инфракрасный анализатор (</w:t>
      </w:r>
      <w:r w:rsidRPr="00365536">
        <w:rPr>
          <w:rFonts w:ascii="Arial" w:eastAsia="Times New Roman" w:hAnsi="Arial" w:cs="Arial"/>
          <w:i/>
          <w:sz w:val="24"/>
          <w:szCs w:val="24"/>
          <w:lang w:eastAsia="ru-RU"/>
        </w:rPr>
        <w:t>NDIR</w:t>
      </w:r>
      <w:r w:rsidRPr="00080768">
        <w:rPr>
          <w:rFonts w:ascii="Arial" w:eastAsia="Times New Roman" w:hAnsi="Arial" w:cs="Arial"/>
          <w:sz w:val="24"/>
          <w:szCs w:val="24"/>
          <w:lang w:eastAsia="ru-RU"/>
        </w:rPr>
        <w:t>) абсорбционного типа, для измерения оксида углерода (</w:t>
      </w:r>
      <w:r w:rsidRPr="005D47DD">
        <w:rPr>
          <w:rFonts w:ascii="Arial" w:eastAsia="Times New Roman" w:hAnsi="Arial" w:cs="Arial"/>
          <w:i/>
          <w:sz w:val="24"/>
          <w:szCs w:val="24"/>
          <w:lang w:eastAsia="ru-RU"/>
        </w:rPr>
        <w:t>СО</w:t>
      </w:r>
      <w:r w:rsidRPr="00080768">
        <w:rPr>
          <w:rFonts w:ascii="Arial" w:eastAsia="Times New Roman" w:hAnsi="Arial" w:cs="Arial"/>
          <w:sz w:val="24"/>
          <w:szCs w:val="24"/>
          <w:lang w:eastAsia="ru-RU"/>
        </w:rPr>
        <w:t>);</w:t>
      </w:r>
    </w:p>
    <w:p w:rsidR="00496B83" w:rsidRPr="00080768" w:rsidRDefault="00496B83" w:rsidP="00496B83">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нагреваемый хемилюминесцентный детектор (</w:t>
      </w:r>
      <w:r w:rsidRPr="005D47DD">
        <w:rPr>
          <w:rFonts w:ascii="Arial" w:eastAsia="Times New Roman" w:hAnsi="Arial" w:cs="Arial"/>
          <w:i/>
          <w:sz w:val="24"/>
          <w:szCs w:val="24"/>
          <w:lang w:eastAsia="ru-RU"/>
        </w:rPr>
        <w:t>HCLD</w:t>
      </w:r>
      <w:r w:rsidRPr="00080768">
        <w:rPr>
          <w:rFonts w:ascii="Arial" w:eastAsia="Times New Roman" w:hAnsi="Arial" w:cs="Arial"/>
          <w:sz w:val="24"/>
          <w:szCs w:val="24"/>
          <w:lang w:eastAsia="ru-RU"/>
        </w:rPr>
        <w:t xml:space="preserve">) с конвертером </w:t>
      </w:r>
      <w:r w:rsidRPr="005D47DD">
        <w:rPr>
          <w:rFonts w:ascii="Arial" w:eastAsia="Times New Roman" w:hAnsi="Arial" w:cs="Arial"/>
          <w:i/>
          <w:sz w:val="24"/>
          <w:szCs w:val="24"/>
          <w:lang w:eastAsia="ru-RU"/>
        </w:rPr>
        <w:t>NO</w:t>
      </w:r>
      <w:r w:rsidRPr="005D47DD">
        <w:rPr>
          <w:rFonts w:ascii="Arial" w:eastAsia="Times New Roman" w:hAnsi="Arial" w:cs="Arial"/>
          <w:i/>
          <w:sz w:val="24"/>
          <w:szCs w:val="24"/>
          <w:vertAlign w:val="subscript"/>
          <w:lang w:eastAsia="ru-RU"/>
        </w:rPr>
        <w:t>2</w:t>
      </w:r>
      <w:r w:rsidRPr="005D47DD">
        <w:rPr>
          <w:rFonts w:ascii="Arial" w:eastAsia="Times New Roman" w:hAnsi="Arial" w:cs="Arial"/>
          <w:i/>
          <w:sz w:val="24"/>
          <w:szCs w:val="24"/>
          <w:lang w:eastAsia="ru-RU"/>
        </w:rPr>
        <w:t>/NO</w:t>
      </w:r>
      <w:r w:rsidRPr="00080768">
        <w:rPr>
          <w:rFonts w:ascii="Arial" w:eastAsia="Times New Roman" w:hAnsi="Arial" w:cs="Arial"/>
          <w:sz w:val="24"/>
          <w:szCs w:val="24"/>
          <w:lang w:eastAsia="ru-RU"/>
        </w:rPr>
        <w:t>, для измерения оксидов азота (</w:t>
      </w:r>
      <w:r w:rsidRPr="005D47DD">
        <w:rPr>
          <w:rFonts w:ascii="Arial" w:eastAsia="Times New Roman" w:hAnsi="Arial" w:cs="Arial"/>
          <w:i/>
          <w:sz w:val="24"/>
          <w:szCs w:val="24"/>
          <w:lang w:val="en-US" w:eastAsia="ru-RU"/>
        </w:rPr>
        <w:t>NO</w:t>
      </w:r>
      <w:r w:rsidRPr="005D47DD">
        <w:rPr>
          <w:rFonts w:ascii="Arial" w:eastAsia="Times New Roman" w:hAnsi="Arial" w:cs="Arial"/>
          <w:i/>
          <w:sz w:val="24"/>
          <w:szCs w:val="24"/>
          <w:vertAlign w:val="subscript"/>
          <w:lang w:val="en-US" w:eastAsia="ru-RU"/>
        </w:rPr>
        <w:t>x</w:t>
      </w:r>
      <w:r w:rsidRPr="00080768">
        <w:rPr>
          <w:rFonts w:ascii="Arial" w:eastAsia="Times New Roman" w:hAnsi="Arial" w:cs="Arial"/>
          <w:sz w:val="24"/>
          <w:szCs w:val="24"/>
          <w:lang w:eastAsia="ru-RU"/>
        </w:rPr>
        <w:t>), если измерения проводятся на влажной основе, и хемилюминесцентный детектор (</w:t>
      </w:r>
      <w:r w:rsidRPr="005D47DD">
        <w:rPr>
          <w:rFonts w:ascii="Arial" w:eastAsia="Times New Roman" w:hAnsi="Arial" w:cs="Arial"/>
          <w:i/>
          <w:sz w:val="24"/>
          <w:szCs w:val="24"/>
          <w:lang w:eastAsia="ru-RU"/>
        </w:rPr>
        <w:t>CLD</w:t>
      </w:r>
      <w:r w:rsidRPr="00080768">
        <w:rPr>
          <w:rFonts w:ascii="Arial" w:eastAsia="Times New Roman" w:hAnsi="Arial" w:cs="Arial"/>
          <w:sz w:val="24"/>
          <w:szCs w:val="24"/>
          <w:lang w:eastAsia="ru-RU"/>
        </w:rPr>
        <w:t>) – в случае измерения на сухой основе;</w:t>
      </w:r>
    </w:p>
    <w:p w:rsidR="00496B83" w:rsidRPr="00080768" w:rsidRDefault="00496B83" w:rsidP="00496B83">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нагреваемый пламенно-ионизационный детектор (</w:t>
      </w:r>
      <w:r w:rsidRPr="005D47DD">
        <w:rPr>
          <w:rFonts w:ascii="Arial" w:eastAsia="Times New Roman" w:hAnsi="Arial" w:cs="Arial"/>
          <w:i/>
          <w:sz w:val="24"/>
          <w:szCs w:val="24"/>
          <w:lang w:eastAsia="ru-RU"/>
        </w:rPr>
        <w:t>HFID</w:t>
      </w:r>
      <w:r w:rsidRPr="00080768">
        <w:rPr>
          <w:rFonts w:ascii="Arial" w:eastAsia="Times New Roman" w:hAnsi="Arial" w:cs="Arial"/>
          <w:sz w:val="24"/>
          <w:szCs w:val="24"/>
          <w:lang w:eastAsia="ru-RU"/>
        </w:rPr>
        <w:t>), для суммарных углеводородов (</w:t>
      </w:r>
      <w:r w:rsidRPr="005D47DD">
        <w:rPr>
          <w:rFonts w:ascii="Arial" w:eastAsia="Times New Roman" w:hAnsi="Arial" w:cs="Arial"/>
          <w:i/>
          <w:sz w:val="24"/>
          <w:szCs w:val="24"/>
          <w:lang w:eastAsia="ru-RU"/>
        </w:rPr>
        <w:t>НС</w:t>
      </w:r>
      <w:r w:rsidRPr="00080768">
        <w:rPr>
          <w:rFonts w:ascii="Arial" w:eastAsia="Times New Roman" w:hAnsi="Arial" w:cs="Arial"/>
          <w:sz w:val="24"/>
          <w:szCs w:val="24"/>
          <w:lang w:eastAsia="ru-RU"/>
        </w:rPr>
        <w:t>);</w:t>
      </w:r>
    </w:p>
    <w:p w:rsidR="00496B83" w:rsidRPr="00080768" w:rsidRDefault="00496B83" w:rsidP="00496B83">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 отдельный </w:t>
      </w:r>
      <w:r w:rsidRPr="005D47DD">
        <w:rPr>
          <w:rFonts w:ascii="Arial" w:eastAsia="Times New Roman" w:hAnsi="Arial" w:cs="Arial"/>
          <w:i/>
          <w:sz w:val="24"/>
          <w:szCs w:val="24"/>
          <w:lang w:val="en-US" w:eastAsia="ru-RU"/>
        </w:rPr>
        <w:t>FID</w:t>
      </w:r>
      <w:r w:rsidRPr="00080768">
        <w:rPr>
          <w:rFonts w:ascii="Arial" w:eastAsia="Times New Roman" w:hAnsi="Arial" w:cs="Arial"/>
          <w:sz w:val="24"/>
          <w:szCs w:val="24"/>
          <w:lang w:eastAsia="ru-RU"/>
        </w:rPr>
        <w:t>, для измерения метановой фракции, перед которым установлен отделитель неметановой фракции (</w:t>
      </w:r>
      <w:r w:rsidRPr="005D47DD">
        <w:rPr>
          <w:rFonts w:ascii="Arial" w:eastAsia="Times New Roman" w:hAnsi="Arial" w:cs="Arial"/>
          <w:i/>
          <w:sz w:val="24"/>
          <w:szCs w:val="24"/>
          <w:lang w:eastAsia="ru-RU"/>
        </w:rPr>
        <w:t>NMC</w:t>
      </w:r>
      <w:r w:rsidRPr="00080768">
        <w:rPr>
          <w:rFonts w:ascii="Arial" w:eastAsia="Times New Roman" w:hAnsi="Arial" w:cs="Arial"/>
          <w:sz w:val="24"/>
          <w:szCs w:val="24"/>
          <w:lang w:eastAsia="ru-RU"/>
        </w:rPr>
        <w:t>).</w:t>
      </w:r>
    </w:p>
    <w:p w:rsidR="00496B83" w:rsidRPr="00080768" w:rsidRDefault="00496B83" w:rsidP="00496B83">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Углеводороды, не содержащие метан (</w:t>
      </w:r>
      <w:r w:rsidRPr="005D47DD">
        <w:rPr>
          <w:rFonts w:ascii="Arial" w:eastAsia="Times New Roman" w:hAnsi="Arial" w:cs="Arial"/>
          <w:i/>
          <w:sz w:val="24"/>
          <w:szCs w:val="24"/>
          <w:lang w:eastAsia="ru-RU"/>
        </w:rPr>
        <w:t>NMHC</w:t>
      </w:r>
      <w:r w:rsidRPr="00080768">
        <w:rPr>
          <w:rFonts w:ascii="Arial" w:eastAsia="Times New Roman" w:hAnsi="Arial" w:cs="Arial"/>
          <w:sz w:val="24"/>
          <w:szCs w:val="24"/>
          <w:lang w:eastAsia="ru-RU"/>
        </w:rPr>
        <w:t xml:space="preserve">) в ОГ двигателей, работающих на </w:t>
      </w:r>
      <w:r w:rsidR="00455795" w:rsidRPr="00080768">
        <w:rPr>
          <w:rFonts w:ascii="Arial" w:eastAsia="Times New Roman" w:hAnsi="Arial" w:cs="Arial"/>
          <w:sz w:val="24"/>
          <w:szCs w:val="24"/>
          <w:lang w:eastAsia="ru-RU"/>
        </w:rPr>
        <w:t>природном газе (К</w:t>
      </w:r>
      <w:r w:rsidRPr="00080768">
        <w:rPr>
          <w:rFonts w:ascii="Arial" w:eastAsia="Times New Roman" w:hAnsi="Arial" w:cs="Arial"/>
          <w:sz w:val="24"/>
          <w:szCs w:val="24"/>
          <w:lang w:eastAsia="ru-RU"/>
        </w:rPr>
        <w:t>ПГ</w:t>
      </w:r>
      <w:r w:rsidR="00455795" w:rsidRPr="00080768">
        <w:rPr>
          <w:rFonts w:ascii="Arial" w:eastAsia="Times New Roman" w:hAnsi="Arial" w:cs="Arial"/>
          <w:sz w:val="24"/>
          <w:szCs w:val="24"/>
          <w:lang w:eastAsia="ru-RU"/>
        </w:rPr>
        <w:t xml:space="preserve"> или СПГ)</w:t>
      </w:r>
      <w:r w:rsidRPr="00080768">
        <w:rPr>
          <w:rFonts w:ascii="Arial" w:eastAsia="Times New Roman" w:hAnsi="Arial" w:cs="Arial"/>
          <w:sz w:val="24"/>
          <w:szCs w:val="24"/>
          <w:lang w:eastAsia="ru-RU"/>
        </w:rPr>
        <w:t>, определяют путём вычитания фракции метана из суммарных углеводородов.</w:t>
      </w:r>
    </w:p>
    <w:p w:rsidR="00496B83" w:rsidRPr="00080768" w:rsidRDefault="00496B83" w:rsidP="00496B83">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Измерение аммиака </w:t>
      </w:r>
      <w:r w:rsidRPr="005D47DD">
        <w:rPr>
          <w:rFonts w:ascii="Arial" w:eastAsia="Times New Roman" w:hAnsi="Arial" w:cs="Arial"/>
          <w:i/>
          <w:sz w:val="24"/>
          <w:szCs w:val="24"/>
          <w:lang w:val="en-US" w:eastAsia="ru-RU"/>
        </w:rPr>
        <w:t>NH</w:t>
      </w:r>
      <w:r w:rsidRPr="005D47DD">
        <w:rPr>
          <w:rFonts w:ascii="Arial" w:eastAsia="Times New Roman" w:hAnsi="Arial" w:cs="Arial"/>
          <w:i/>
          <w:sz w:val="24"/>
          <w:szCs w:val="24"/>
          <w:vertAlign w:val="subscript"/>
          <w:lang w:eastAsia="ru-RU"/>
        </w:rPr>
        <w:t>3</w:t>
      </w:r>
      <w:r w:rsidRPr="00080768">
        <w:rPr>
          <w:rFonts w:ascii="Arial" w:eastAsia="Times New Roman" w:hAnsi="Arial" w:cs="Arial"/>
          <w:sz w:val="24"/>
          <w:szCs w:val="24"/>
          <w:lang w:eastAsia="ru-RU"/>
        </w:rPr>
        <w:t xml:space="preserve"> должно производиться методом диодно-лазерной спектрометрии (</w:t>
      </w:r>
      <w:r w:rsidR="009E4A20" w:rsidRPr="005D47DD">
        <w:rPr>
          <w:rFonts w:ascii="Arial" w:eastAsia="Times New Roman" w:hAnsi="Arial" w:cs="Arial"/>
          <w:i/>
          <w:sz w:val="24"/>
          <w:szCs w:val="24"/>
          <w:lang w:val="en-US" w:eastAsia="ru-RU"/>
        </w:rPr>
        <w:t>LDS</w:t>
      </w:r>
      <w:r w:rsidRPr="00080768">
        <w:rPr>
          <w:rFonts w:ascii="Arial" w:eastAsia="Times New Roman" w:hAnsi="Arial" w:cs="Arial"/>
          <w:sz w:val="24"/>
          <w:szCs w:val="24"/>
          <w:lang w:eastAsia="ru-RU"/>
        </w:rPr>
        <w:t>) или инфракрасным</w:t>
      </w:r>
      <w:r w:rsidR="009E4A20" w:rsidRPr="00080768">
        <w:rPr>
          <w:rFonts w:ascii="Arial" w:eastAsia="Times New Roman" w:hAnsi="Arial" w:cs="Arial"/>
          <w:sz w:val="24"/>
          <w:szCs w:val="24"/>
          <w:lang w:eastAsia="ru-RU"/>
        </w:rPr>
        <w:t xml:space="preserve"> спектро</w:t>
      </w:r>
      <w:r w:rsidRPr="00080768">
        <w:rPr>
          <w:rFonts w:ascii="Arial" w:eastAsia="Times New Roman" w:hAnsi="Arial" w:cs="Arial"/>
          <w:sz w:val="24"/>
          <w:szCs w:val="24"/>
          <w:lang w:eastAsia="ru-RU"/>
        </w:rPr>
        <w:t>анализатор</w:t>
      </w:r>
      <w:r w:rsidR="009E4A20" w:rsidRPr="00080768">
        <w:rPr>
          <w:rFonts w:ascii="Arial" w:eastAsia="Times New Roman" w:hAnsi="Arial" w:cs="Arial"/>
          <w:sz w:val="24"/>
          <w:szCs w:val="24"/>
          <w:lang w:eastAsia="ru-RU"/>
        </w:rPr>
        <w:t xml:space="preserve">ом с </w:t>
      </w:r>
      <w:r w:rsidRPr="00080768">
        <w:rPr>
          <w:rFonts w:ascii="Arial" w:eastAsia="Times New Roman" w:hAnsi="Arial" w:cs="Arial"/>
          <w:sz w:val="24"/>
          <w:szCs w:val="24"/>
          <w:lang w:eastAsia="ru-RU"/>
        </w:rPr>
        <w:t>преобразователем Фурье (</w:t>
      </w:r>
      <w:r w:rsidRPr="005D47DD">
        <w:rPr>
          <w:rFonts w:ascii="Arial" w:eastAsia="Times New Roman" w:hAnsi="Arial" w:cs="Arial"/>
          <w:i/>
          <w:sz w:val="24"/>
          <w:szCs w:val="24"/>
          <w:lang w:eastAsia="ru-RU"/>
        </w:rPr>
        <w:t>FTIR</w:t>
      </w:r>
      <w:r w:rsidRPr="00080768">
        <w:rPr>
          <w:rFonts w:ascii="Arial" w:eastAsia="Times New Roman" w:hAnsi="Arial" w:cs="Arial"/>
          <w:sz w:val="24"/>
          <w:szCs w:val="24"/>
          <w:lang w:eastAsia="ru-RU"/>
        </w:rPr>
        <w:t>).</w:t>
      </w:r>
    </w:p>
    <w:p w:rsidR="002F7041" w:rsidRPr="00080768" w:rsidRDefault="002F7041" w:rsidP="00012B55">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В зависимости от типа испытаний погрешность газоана</w:t>
      </w:r>
      <w:r w:rsidR="00012B55" w:rsidRPr="00080768">
        <w:rPr>
          <w:rFonts w:ascii="Arial" w:eastAsia="Times New Roman" w:hAnsi="Arial" w:cs="Arial"/>
          <w:sz w:val="24"/>
          <w:szCs w:val="24"/>
          <w:lang w:eastAsia="ru-RU"/>
        </w:rPr>
        <w:t>лизаторов должна отвечать</w:t>
      </w:r>
      <w:r w:rsidRPr="00080768">
        <w:rPr>
          <w:rFonts w:ascii="Arial" w:eastAsia="Times New Roman" w:hAnsi="Arial" w:cs="Arial"/>
          <w:sz w:val="24"/>
          <w:szCs w:val="24"/>
          <w:lang w:eastAsia="ru-RU"/>
        </w:rPr>
        <w:t xml:space="preserve"> требованиям соответствующих НТД, при этом не превышать значений погрешностей, указанных в</w:t>
      </w:r>
      <w:r w:rsidR="00491E9B" w:rsidRPr="00080768">
        <w:rPr>
          <w:rFonts w:ascii="Arial" w:eastAsia="Times New Roman" w:hAnsi="Arial" w:cs="Arial"/>
          <w:sz w:val="24"/>
          <w:szCs w:val="24"/>
          <w:lang w:eastAsia="ru-RU"/>
        </w:rPr>
        <w:t xml:space="preserve"> таблице 2</w:t>
      </w:r>
      <w:r w:rsidRPr="00080768">
        <w:rPr>
          <w:rFonts w:ascii="Arial" w:eastAsia="Times New Roman" w:hAnsi="Arial" w:cs="Arial"/>
          <w:sz w:val="24"/>
          <w:szCs w:val="24"/>
          <w:lang w:eastAsia="ru-RU"/>
        </w:rPr>
        <w:t xml:space="preserve">. </w:t>
      </w:r>
    </w:p>
    <w:p w:rsidR="002F7041" w:rsidRPr="00080768" w:rsidRDefault="002F7041" w:rsidP="002F7E60">
      <w:pPr>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Погрешности показаний анализатора</w:t>
      </w:r>
      <w:r w:rsidR="00A674A4" w:rsidRPr="00080768">
        <w:rPr>
          <w:rFonts w:ascii="Arial" w:eastAsia="Times New Roman" w:hAnsi="Arial" w:cs="Arial"/>
          <w:sz w:val="24"/>
          <w:szCs w:val="24"/>
          <w:lang w:eastAsia="ru-RU"/>
        </w:rPr>
        <w:t xml:space="preserve"> при испытаниях двигателя на режимах</w:t>
      </w:r>
      <w:r w:rsidR="002F7E60" w:rsidRPr="00080768">
        <w:rPr>
          <w:rFonts w:ascii="Arial" w:eastAsia="Times New Roman" w:hAnsi="Arial" w:cs="Arial"/>
          <w:sz w:val="24"/>
          <w:szCs w:val="24"/>
          <w:lang w:eastAsia="ru-RU"/>
        </w:rPr>
        <w:t xml:space="preserve"> циклов </w:t>
      </w:r>
      <w:r w:rsidR="00A674A4" w:rsidRPr="003B679B">
        <w:rPr>
          <w:rFonts w:ascii="Arial" w:eastAsia="Times New Roman" w:hAnsi="Arial" w:cs="Arial"/>
          <w:color w:val="000000" w:themeColor="text1"/>
          <w:sz w:val="24"/>
          <w:szCs w:val="24"/>
          <w:lang w:val="en-US" w:eastAsia="ru-RU"/>
        </w:rPr>
        <w:t>ESC</w:t>
      </w:r>
      <w:r w:rsidR="00A674A4" w:rsidRPr="003B679B">
        <w:rPr>
          <w:rFonts w:ascii="Arial" w:eastAsia="Times New Roman" w:hAnsi="Arial" w:cs="Arial"/>
          <w:color w:val="000000" w:themeColor="text1"/>
          <w:sz w:val="24"/>
          <w:szCs w:val="24"/>
          <w:lang w:eastAsia="ru-RU"/>
        </w:rPr>
        <w:t xml:space="preserve"> </w:t>
      </w:r>
      <w:r w:rsidR="00A674A4" w:rsidRPr="00080768">
        <w:rPr>
          <w:rFonts w:ascii="Arial" w:eastAsia="Times New Roman" w:hAnsi="Arial" w:cs="Arial"/>
          <w:sz w:val="24"/>
          <w:szCs w:val="24"/>
          <w:lang w:eastAsia="ru-RU"/>
        </w:rPr>
        <w:t xml:space="preserve">и </w:t>
      </w:r>
      <w:r w:rsidR="00A674A4" w:rsidRPr="00601D9C">
        <w:rPr>
          <w:rFonts w:ascii="Arial" w:eastAsia="Times New Roman" w:hAnsi="Arial" w:cs="Arial"/>
          <w:sz w:val="24"/>
          <w:szCs w:val="24"/>
          <w:lang w:val="en-US" w:eastAsia="ru-RU"/>
        </w:rPr>
        <w:t>ETC</w:t>
      </w:r>
      <w:r w:rsidRPr="00601D9C">
        <w:rPr>
          <w:rFonts w:ascii="Arial" w:eastAsia="Times New Roman" w:hAnsi="Arial" w:cs="Arial"/>
          <w:sz w:val="24"/>
          <w:szCs w:val="24"/>
          <w:lang w:eastAsia="ru-RU"/>
        </w:rPr>
        <w:t xml:space="preserve"> </w:t>
      </w:r>
      <w:r w:rsidR="00A674A4" w:rsidRPr="00601D9C">
        <w:rPr>
          <w:rFonts w:ascii="Arial" w:eastAsia="Times New Roman" w:hAnsi="Arial" w:cs="Arial"/>
          <w:sz w:val="24"/>
          <w:szCs w:val="24"/>
          <w:lang w:eastAsia="ru-RU"/>
        </w:rPr>
        <w:t>[</w:t>
      </w:r>
      <w:r w:rsidR="00433F5A" w:rsidRPr="00601D9C">
        <w:rPr>
          <w:rFonts w:ascii="Arial" w:eastAsia="Times New Roman" w:hAnsi="Arial" w:cs="Arial"/>
          <w:sz w:val="24"/>
          <w:szCs w:val="24"/>
          <w:lang w:eastAsia="ru-RU"/>
        </w:rPr>
        <w:t>9</w:t>
      </w:r>
      <w:r w:rsidR="00A674A4"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не должны отклоняться от номинального значения в каждой калибровочной точке более </w:t>
      </w:r>
      <w:r w:rsidRPr="00080768">
        <w:rPr>
          <w:rFonts w:ascii="Arial" w:eastAsia="Times New Roman" w:hAnsi="Arial" w:cs="Arial"/>
          <w:sz w:val="24"/>
          <w:szCs w:val="24"/>
          <w:lang w:eastAsia="ru-RU"/>
        </w:rPr>
        <w:t xml:space="preserve">чем на ±2 % считываемых показаний </w:t>
      </w:r>
      <w:r w:rsidR="00A674A4" w:rsidRPr="00080768">
        <w:rPr>
          <w:rFonts w:ascii="Arial" w:eastAsia="Times New Roman" w:hAnsi="Arial" w:cs="Arial"/>
          <w:sz w:val="24"/>
          <w:szCs w:val="24"/>
          <w:lang w:eastAsia="ru-RU"/>
        </w:rPr>
        <w:t>с уч</w:t>
      </w:r>
      <w:r w:rsidR="00491E9B" w:rsidRPr="00080768">
        <w:rPr>
          <w:rFonts w:ascii="Arial" w:eastAsia="Times New Roman" w:hAnsi="Arial" w:cs="Arial"/>
          <w:sz w:val="24"/>
          <w:szCs w:val="24"/>
          <w:lang w:eastAsia="ru-RU"/>
        </w:rPr>
        <w:t>ё</w:t>
      </w:r>
      <w:r w:rsidR="00A674A4" w:rsidRPr="00080768">
        <w:rPr>
          <w:rFonts w:ascii="Arial" w:eastAsia="Times New Roman" w:hAnsi="Arial" w:cs="Arial"/>
          <w:sz w:val="24"/>
          <w:szCs w:val="24"/>
          <w:lang w:eastAsia="ru-RU"/>
        </w:rPr>
        <w:t xml:space="preserve">том </w:t>
      </w:r>
      <w:r w:rsidR="00A674A4" w:rsidRPr="00080768">
        <w:rPr>
          <w:rFonts w:ascii="Arial" w:eastAsia="Times New Roman" w:hAnsi="Arial" w:cs="Arial"/>
          <w:sz w:val="24"/>
          <w:szCs w:val="24"/>
          <w:lang w:eastAsia="ru-RU"/>
        </w:rPr>
        <w:lastRenderedPageBreak/>
        <w:t>погрешности калибровочных газов</w:t>
      </w:r>
      <w:r w:rsidRPr="00080768">
        <w:rPr>
          <w:rFonts w:ascii="Arial" w:eastAsia="Times New Roman" w:hAnsi="Arial" w:cs="Arial"/>
          <w:sz w:val="24"/>
          <w:szCs w:val="24"/>
          <w:lang w:eastAsia="ru-RU"/>
        </w:rPr>
        <w:t>.</w:t>
      </w:r>
      <w:r w:rsidR="00A674A4" w:rsidRPr="00080768">
        <w:rPr>
          <w:rFonts w:ascii="Arial" w:eastAsia="Times New Roman" w:hAnsi="Arial" w:cs="Arial"/>
          <w:sz w:val="24"/>
          <w:szCs w:val="24"/>
          <w:lang w:eastAsia="ru-RU"/>
        </w:rPr>
        <w:t xml:space="preserve"> На быстропеременных циклах частота </w:t>
      </w:r>
      <w:r w:rsidR="00012B55" w:rsidRPr="00080768">
        <w:rPr>
          <w:rFonts w:ascii="Arial" w:eastAsia="Times New Roman" w:hAnsi="Arial" w:cs="Arial"/>
          <w:sz w:val="24"/>
          <w:szCs w:val="24"/>
          <w:lang w:eastAsia="ru-RU"/>
        </w:rPr>
        <w:t>измерений</w:t>
      </w:r>
      <w:r w:rsidR="00A674A4" w:rsidRPr="00080768">
        <w:rPr>
          <w:rFonts w:ascii="Arial" w:eastAsia="Times New Roman" w:hAnsi="Arial" w:cs="Arial"/>
          <w:sz w:val="24"/>
          <w:szCs w:val="24"/>
          <w:lang w:eastAsia="ru-RU"/>
        </w:rPr>
        <w:t xml:space="preserve"> анализаторами </w:t>
      </w:r>
      <w:r w:rsidR="00A674A4" w:rsidRPr="003B679B">
        <w:rPr>
          <w:rFonts w:ascii="Arial" w:eastAsia="Times New Roman" w:hAnsi="Arial" w:cs="Arial"/>
          <w:sz w:val="24"/>
          <w:szCs w:val="24"/>
          <w:lang w:val="en-US" w:eastAsia="ru-RU"/>
        </w:rPr>
        <w:t>HC</w:t>
      </w:r>
      <w:r w:rsidR="00A674A4" w:rsidRPr="003B679B">
        <w:rPr>
          <w:rFonts w:ascii="Arial" w:eastAsia="Times New Roman" w:hAnsi="Arial" w:cs="Arial"/>
          <w:sz w:val="24"/>
          <w:szCs w:val="24"/>
          <w:lang w:eastAsia="ru-RU"/>
        </w:rPr>
        <w:t xml:space="preserve"> и NO</w:t>
      </w:r>
      <w:r w:rsidR="00A674A4" w:rsidRPr="003B679B">
        <w:rPr>
          <w:rFonts w:ascii="Arial" w:eastAsia="Times New Roman" w:hAnsi="Arial" w:cs="Arial"/>
          <w:sz w:val="24"/>
          <w:szCs w:val="24"/>
          <w:vertAlign w:val="subscript"/>
          <w:lang w:eastAsia="ru-RU"/>
        </w:rPr>
        <w:t>x</w:t>
      </w:r>
      <w:r w:rsidR="00A674A4" w:rsidRPr="00080768">
        <w:rPr>
          <w:rFonts w:ascii="Arial" w:eastAsia="Times New Roman" w:hAnsi="Arial" w:cs="Arial"/>
          <w:sz w:val="24"/>
          <w:szCs w:val="24"/>
          <w:lang w:eastAsia="ru-RU"/>
        </w:rPr>
        <w:t xml:space="preserve"> должна составлять не менее 2 Гц, а для СО </w:t>
      </w:r>
      <w:r w:rsidR="00012B55" w:rsidRPr="00080768">
        <w:rPr>
          <w:rFonts w:ascii="Arial" w:eastAsia="Times New Roman" w:hAnsi="Arial" w:cs="Arial"/>
          <w:sz w:val="24"/>
          <w:szCs w:val="24"/>
          <w:lang w:eastAsia="ru-RU"/>
        </w:rPr>
        <w:t xml:space="preserve">и </w:t>
      </w:r>
      <w:r w:rsidR="00012B55" w:rsidRPr="003B679B">
        <w:rPr>
          <w:rFonts w:ascii="Arial" w:eastAsia="Times New Roman" w:hAnsi="Arial" w:cs="Arial"/>
          <w:sz w:val="24"/>
          <w:szCs w:val="24"/>
          <w:lang w:val="en-US" w:eastAsia="ru-RU"/>
        </w:rPr>
        <w:t>NH</w:t>
      </w:r>
      <w:r w:rsidR="00012B55" w:rsidRPr="003B679B">
        <w:rPr>
          <w:rFonts w:ascii="Arial" w:eastAsia="Times New Roman" w:hAnsi="Arial" w:cs="Arial"/>
          <w:sz w:val="24"/>
          <w:szCs w:val="24"/>
          <w:vertAlign w:val="subscript"/>
          <w:lang w:eastAsia="ru-RU"/>
        </w:rPr>
        <w:t xml:space="preserve">3 </w:t>
      </w:r>
      <w:r w:rsidR="00A674A4" w:rsidRPr="00080768">
        <w:rPr>
          <w:rFonts w:ascii="Arial" w:eastAsia="Times New Roman" w:hAnsi="Arial" w:cs="Arial"/>
          <w:sz w:val="24"/>
          <w:szCs w:val="24"/>
          <w:lang w:eastAsia="ru-RU"/>
        </w:rPr>
        <w:t>- не менее 1 Гц.</w:t>
      </w:r>
    </w:p>
    <w:p w:rsidR="009E4A20" w:rsidRPr="00080768" w:rsidRDefault="009E4A20" w:rsidP="002F7E60">
      <w:pPr>
        <w:spacing w:after="0" w:line="360" w:lineRule="auto"/>
        <w:ind w:firstLine="709"/>
        <w:jc w:val="both"/>
        <w:rPr>
          <w:rFonts w:ascii="Arial" w:eastAsia="Arial Unicode MS" w:hAnsi="Arial" w:cs="Arial"/>
          <w:sz w:val="24"/>
          <w:szCs w:val="24"/>
          <w:lang w:eastAsia="ru-RU"/>
        </w:rPr>
      </w:pPr>
      <w:r w:rsidRPr="00080768">
        <w:rPr>
          <w:rFonts w:ascii="Arial" w:eastAsia="Arial Unicode MS" w:hAnsi="Arial" w:cs="Arial"/>
          <w:sz w:val="24"/>
          <w:szCs w:val="24"/>
          <w:lang w:eastAsia="ru-RU"/>
        </w:rPr>
        <w:t>Особое внимание должно быть обращено на характеристики времени срабатывания различных средств измерений. Эти различия должны быть учтены при синхронизации сигналов по времени.</w:t>
      </w:r>
    </w:p>
    <w:p w:rsidR="00496B83" w:rsidRPr="00080768" w:rsidRDefault="00496B83" w:rsidP="002F7E60">
      <w:pPr>
        <w:spacing w:after="0" w:line="360" w:lineRule="auto"/>
        <w:ind w:firstLine="709"/>
        <w:jc w:val="both"/>
        <w:rPr>
          <w:rFonts w:ascii="Arial" w:eastAsia="Arial Unicode MS" w:hAnsi="Arial" w:cs="Arial"/>
          <w:sz w:val="24"/>
          <w:szCs w:val="24"/>
          <w:lang w:eastAsia="ru-RU"/>
        </w:rPr>
      </w:pPr>
      <w:r w:rsidRPr="00080768">
        <w:rPr>
          <w:rFonts w:ascii="Arial" w:eastAsia="Arial Unicode MS" w:hAnsi="Arial" w:cs="Arial"/>
          <w:sz w:val="24"/>
          <w:szCs w:val="24"/>
          <w:lang w:eastAsia="ru-RU"/>
        </w:rPr>
        <w:t>Массовые выбросы вычисляют пут</w:t>
      </w:r>
      <w:r w:rsidR="00491E9B" w:rsidRPr="00080768">
        <w:rPr>
          <w:rFonts w:ascii="Arial" w:eastAsia="Arial Unicode MS" w:hAnsi="Arial" w:cs="Arial"/>
          <w:sz w:val="24"/>
          <w:szCs w:val="24"/>
          <w:lang w:eastAsia="ru-RU"/>
        </w:rPr>
        <w:t>ё</w:t>
      </w:r>
      <w:r w:rsidRPr="00080768">
        <w:rPr>
          <w:rFonts w:ascii="Arial" w:eastAsia="Arial Unicode MS" w:hAnsi="Arial" w:cs="Arial"/>
          <w:sz w:val="24"/>
          <w:szCs w:val="24"/>
          <w:lang w:eastAsia="ru-RU"/>
        </w:rPr>
        <w:t>м умножения мгновенных значений концентраций газообразных компонентов на мгновенные значения массового расхода ОГ.</w:t>
      </w:r>
    </w:p>
    <w:p w:rsidR="009E4A20" w:rsidRPr="00080768" w:rsidRDefault="009E4A20" w:rsidP="002F7E60">
      <w:pPr>
        <w:spacing w:after="0" w:line="360" w:lineRule="auto"/>
        <w:ind w:firstLine="709"/>
        <w:jc w:val="both"/>
        <w:rPr>
          <w:rFonts w:ascii="Arial" w:eastAsia="Arial Unicode MS" w:hAnsi="Arial" w:cs="Arial"/>
          <w:sz w:val="24"/>
          <w:szCs w:val="24"/>
          <w:lang w:eastAsia="ru-RU"/>
        </w:rPr>
      </w:pPr>
      <w:r w:rsidRPr="00080768">
        <w:rPr>
          <w:rFonts w:ascii="Arial" w:eastAsia="Arial Unicode MS" w:hAnsi="Arial" w:cs="Arial"/>
          <w:sz w:val="24"/>
          <w:szCs w:val="24"/>
          <w:lang w:eastAsia="ru-RU"/>
        </w:rPr>
        <w:t>При контрольных (периодических) испытаниях бензиновых двигателей, если допускается программой испытаний</w:t>
      </w:r>
      <w:r w:rsidR="00CB31C6">
        <w:rPr>
          <w:rFonts w:ascii="Arial" w:eastAsia="Arial Unicode MS" w:hAnsi="Arial" w:cs="Arial"/>
          <w:sz w:val="24"/>
          <w:szCs w:val="24"/>
          <w:lang w:eastAsia="ru-RU"/>
        </w:rPr>
        <w:t>,</w:t>
      </w:r>
      <w:r w:rsidRPr="00080768">
        <w:rPr>
          <w:rFonts w:ascii="Arial" w:eastAsia="Arial Unicode MS" w:hAnsi="Arial" w:cs="Arial"/>
          <w:sz w:val="24"/>
          <w:szCs w:val="24"/>
          <w:lang w:eastAsia="ru-RU"/>
        </w:rPr>
        <w:t xml:space="preserve"> для измерения углеводородов</w:t>
      </w:r>
      <w:r w:rsidR="00CB31C6">
        <w:rPr>
          <w:rFonts w:ascii="Arial" w:eastAsia="Arial Unicode MS" w:hAnsi="Arial" w:cs="Arial"/>
          <w:sz w:val="24"/>
          <w:szCs w:val="24"/>
          <w:lang w:eastAsia="ru-RU"/>
        </w:rPr>
        <w:t xml:space="preserve"> </w:t>
      </w:r>
      <w:r w:rsidR="00CB31C6" w:rsidRPr="00080768">
        <w:rPr>
          <w:rFonts w:ascii="Arial" w:eastAsia="Arial Unicode MS" w:hAnsi="Arial" w:cs="Arial"/>
          <w:sz w:val="24"/>
          <w:szCs w:val="24"/>
          <w:lang w:eastAsia="ru-RU"/>
        </w:rPr>
        <w:t>возможно</w:t>
      </w:r>
      <w:r w:rsidR="00365536" w:rsidRPr="00080768">
        <w:rPr>
          <w:rFonts w:ascii="Arial" w:eastAsia="Arial Unicode MS" w:hAnsi="Arial" w:cs="Arial"/>
          <w:sz w:val="24"/>
          <w:szCs w:val="24"/>
          <w:lang w:eastAsia="ru-RU"/>
        </w:rPr>
        <w:t xml:space="preserve"> </w:t>
      </w:r>
      <w:r w:rsidRPr="00080768">
        <w:rPr>
          <w:rFonts w:ascii="Arial" w:eastAsia="Arial Unicode MS" w:hAnsi="Arial" w:cs="Arial"/>
          <w:sz w:val="24"/>
          <w:szCs w:val="24"/>
          <w:lang w:eastAsia="ru-RU"/>
        </w:rPr>
        <w:t>использовать инфракрасный газоанализатор, для оксидов азота – электрохимический</w:t>
      </w:r>
      <w:r w:rsidR="00365536">
        <w:rPr>
          <w:rFonts w:ascii="Arial" w:eastAsia="Arial Unicode MS" w:hAnsi="Arial" w:cs="Arial"/>
          <w:sz w:val="24"/>
          <w:szCs w:val="24"/>
          <w:lang w:eastAsia="ru-RU"/>
        </w:rPr>
        <w:t>.</w:t>
      </w:r>
      <w:r w:rsidRPr="00080768">
        <w:rPr>
          <w:rFonts w:ascii="Arial" w:eastAsia="Arial Unicode MS" w:hAnsi="Arial" w:cs="Arial"/>
          <w:sz w:val="24"/>
          <w:szCs w:val="24"/>
          <w:lang w:eastAsia="ru-RU"/>
        </w:rPr>
        <w:t xml:space="preserve"> </w:t>
      </w:r>
      <w:r w:rsidR="00365536">
        <w:rPr>
          <w:rFonts w:ascii="Arial" w:eastAsia="Arial Unicode MS" w:hAnsi="Arial" w:cs="Arial"/>
          <w:sz w:val="24"/>
          <w:szCs w:val="24"/>
          <w:lang w:eastAsia="ru-RU"/>
        </w:rPr>
        <w:t>П</w:t>
      </w:r>
      <w:r w:rsidRPr="00080768">
        <w:rPr>
          <w:rFonts w:ascii="Arial" w:eastAsia="Arial Unicode MS" w:hAnsi="Arial" w:cs="Arial"/>
          <w:sz w:val="24"/>
          <w:szCs w:val="24"/>
          <w:lang w:eastAsia="ru-RU"/>
        </w:rPr>
        <w:t>огрешность измерения для данных газоанализаторов не должна превышать значений</w:t>
      </w:r>
      <w:r w:rsidR="00491E9B" w:rsidRPr="00080768">
        <w:rPr>
          <w:rFonts w:ascii="Arial" w:eastAsia="Arial Unicode MS" w:hAnsi="Arial" w:cs="Arial"/>
          <w:sz w:val="24"/>
          <w:szCs w:val="24"/>
          <w:lang w:eastAsia="ru-RU"/>
        </w:rPr>
        <w:t>,</w:t>
      </w:r>
      <w:r w:rsidRPr="00080768">
        <w:rPr>
          <w:rFonts w:ascii="Arial" w:eastAsia="Arial Unicode MS" w:hAnsi="Arial" w:cs="Arial"/>
          <w:sz w:val="24"/>
          <w:szCs w:val="24"/>
          <w:lang w:eastAsia="ru-RU"/>
        </w:rPr>
        <w:t xml:space="preserve"> указанных в таблице </w:t>
      </w:r>
      <w:r w:rsidR="00C25438">
        <w:rPr>
          <w:rFonts w:ascii="Arial" w:eastAsia="Arial Unicode MS" w:hAnsi="Arial" w:cs="Arial"/>
          <w:sz w:val="24"/>
          <w:szCs w:val="24"/>
          <w:lang w:eastAsia="ru-RU"/>
        </w:rPr>
        <w:t>1</w:t>
      </w:r>
      <w:r w:rsidRPr="00080768">
        <w:rPr>
          <w:rFonts w:ascii="Arial" w:eastAsia="Arial Unicode MS" w:hAnsi="Arial" w:cs="Arial"/>
          <w:sz w:val="24"/>
          <w:szCs w:val="24"/>
          <w:lang w:eastAsia="ru-RU"/>
        </w:rPr>
        <w:t>.</w:t>
      </w:r>
    </w:p>
    <w:p w:rsidR="005A01D7" w:rsidRPr="00080768" w:rsidRDefault="005A01D7" w:rsidP="002F7E60">
      <w:pPr>
        <w:pStyle w:val="afff"/>
        <w:spacing w:line="360" w:lineRule="auto"/>
        <w:ind w:firstLine="709"/>
        <w:jc w:val="both"/>
        <w:rPr>
          <w:rFonts w:ascii="Arial" w:eastAsia="Arial Unicode MS" w:hAnsi="Arial" w:cs="Arial"/>
          <w:sz w:val="24"/>
          <w:szCs w:val="24"/>
        </w:rPr>
      </w:pPr>
      <w:r w:rsidRPr="00080768">
        <w:rPr>
          <w:rFonts w:ascii="Arial" w:eastAsia="Arial Unicode MS" w:hAnsi="Arial" w:cs="Arial"/>
          <w:sz w:val="24"/>
          <w:szCs w:val="24"/>
        </w:rPr>
        <w:t>При измерениях в</w:t>
      </w:r>
      <w:r w:rsidRPr="00080768">
        <w:rPr>
          <w:rFonts w:ascii="Arial" w:hAnsi="Arial" w:cs="Arial"/>
          <w:sz w:val="24"/>
          <w:szCs w:val="24"/>
        </w:rPr>
        <w:t xml:space="preserve"> двигателях с разнес</w:t>
      </w:r>
      <w:r w:rsidR="00491E9B" w:rsidRPr="00080768">
        <w:rPr>
          <w:rFonts w:ascii="Arial" w:hAnsi="Arial" w:cs="Arial"/>
          <w:sz w:val="24"/>
          <w:szCs w:val="24"/>
        </w:rPr>
        <w:t>ё</w:t>
      </w:r>
      <w:r w:rsidRPr="00080768">
        <w:rPr>
          <w:rFonts w:ascii="Arial" w:hAnsi="Arial" w:cs="Arial"/>
          <w:sz w:val="24"/>
          <w:szCs w:val="24"/>
        </w:rPr>
        <w:t>нными группами выпускных</w:t>
      </w:r>
      <w:r w:rsidR="00491E9B" w:rsidRPr="00080768">
        <w:rPr>
          <w:rFonts w:ascii="Arial" w:hAnsi="Arial" w:cs="Arial"/>
          <w:sz w:val="24"/>
          <w:szCs w:val="24"/>
        </w:rPr>
        <w:t xml:space="preserve"> патрубков, например</w:t>
      </w:r>
      <w:r w:rsidR="001423FF" w:rsidRPr="00080768">
        <w:rPr>
          <w:rFonts w:ascii="Arial" w:hAnsi="Arial" w:cs="Arial"/>
          <w:sz w:val="24"/>
          <w:szCs w:val="24"/>
        </w:rPr>
        <w:t>,</w:t>
      </w:r>
      <w:r w:rsidR="00491E9B" w:rsidRPr="00080768">
        <w:rPr>
          <w:rFonts w:ascii="Arial" w:hAnsi="Arial" w:cs="Arial"/>
          <w:sz w:val="24"/>
          <w:szCs w:val="24"/>
        </w:rPr>
        <w:t xml:space="preserve"> </w:t>
      </w:r>
      <w:r w:rsidR="00365536">
        <w:rPr>
          <w:rFonts w:ascii="Arial" w:hAnsi="Arial" w:cs="Arial"/>
          <w:sz w:val="24"/>
          <w:szCs w:val="24"/>
        </w:rPr>
        <w:t xml:space="preserve">в </w:t>
      </w:r>
      <w:r w:rsidR="00491E9B" w:rsidRPr="00080768">
        <w:rPr>
          <w:rFonts w:ascii="Arial" w:hAnsi="Arial" w:cs="Arial"/>
          <w:sz w:val="24"/>
          <w:szCs w:val="24"/>
        </w:rPr>
        <w:t>V-образных двигател</w:t>
      </w:r>
      <w:r w:rsidR="00365536">
        <w:rPr>
          <w:rFonts w:ascii="Arial" w:hAnsi="Arial" w:cs="Arial"/>
          <w:sz w:val="24"/>
          <w:szCs w:val="24"/>
        </w:rPr>
        <w:t>ях</w:t>
      </w:r>
      <w:r w:rsidRPr="00080768">
        <w:rPr>
          <w:rFonts w:ascii="Arial" w:hAnsi="Arial" w:cs="Arial"/>
          <w:sz w:val="24"/>
          <w:szCs w:val="24"/>
        </w:rPr>
        <w:t>, рекомендуется объединять патрубки на участке до пробоотб</w:t>
      </w:r>
      <w:r w:rsidR="003B679B">
        <w:rPr>
          <w:rFonts w:ascii="Arial" w:hAnsi="Arial" w:cs="Arial"/>
          <w:sz w:val="24"/>
          <w:szCs w:val="24"/>
        </w:rPr>
        <w:t>орника. Если это практически не</w:t>
      </w:r>
      <w:r w:rsidRPr="00080768">
        <w:rPr>
          <w:rFonts w:ascii="Arial" w:hAnsi="Arial" w:cs="Arial"/>
          <w:sz w:val="24"/>
          <w:szCs w:val="24"/>
        </w:rPr>
        <w:t>осуществимо, то разрешается отбирать пробу из группы с самым высоким уровнем выбросов CO</w:t>
      </w:r>
      <w:r w:rsidRPr="00080768">
        <w:rPr>
          <w:rFonts w:ascii="Arial" w:hAnsi="Arial" w:cs="Arial"/>
          <w:sz w:val="24"/>
          <w:szCs w:val="24"/>
          <w:vertAlign w:val="subscript"/>
        </w:rPr>
        <w:t>2</w:t>
      </w:r>
      <w:r w:rsidRPr="00080768">
        <w:rPr>
          <w:rFonts w:ascii="Arial" w:hAnsi="Arial" w:cs="Arial"/>
          <w:sz w:val="24"/>
          <w:szCs w:val="24"/>
        </w:rPr>
        <w:t xml:space="preserve">. Допустимо также </w:t>
      </w:r>
      <w:r w:rsidR="00284BB1" w:rsidRPr="00080768">
        <w:rPr>
          <w:rFonts w:ascii="Arial" w:hAnsi="Arial" w:cs="Arial"/>
          <w:sz w:val="24"/>
          <w:szCs w:val="24"/>
        </w:rPr>
        <w:t xml:space="preserve">определение суммарных выбросов </w:t>
      </w:r>
      <w:r w:rsidRPr="00080768">
        <w:rPr>
          <w:rFonts w:ascii="Arial" w:hAnsi="Arial" w:cs="Arial"/>
          <w:sz w:val="24"/>
          <w:szCs w:val="24"/>
        </w:rPr>
        <w:t>проводить</w:t>
      </w:r>
      <w:r w:rsidR="00284BB1" w:rsidRPr="00080768">
        <w:rPr>
          <w:rFonts w:ascii="Arial" w:hAnsi="Arial" w:cs="Arial"/>
          <w:sz w:val="24"/>
          <w:szCs w:val="24"/>
        </w:rPr>
        <w:t xml:space="preserve"> при</w:t>
      </w:r>
      <w:r w:rsidRPr="00080768">
        <w:rPr>
          <w:rFonts w:ascii="Arial" w:hAnsi="Arial" w:cs="Arial"/>
          <w:sz w:val="24"/>
          <w:szCs w:val="24"/>
        </w:rPr>
        <w:t xml:space="preserve"> </w:t>
      </w:r>
      <w:r w:rsidR="00284BB1" w:rsidRPr="00080768">
        <w:rPr>
          <w:rFonts w:ascii="Arial" w:hAnsi="Arial" w:cs="Arial"/>
          <w:sz w:val="24"/>
          <w:szCs w:val="24"/>
        </w:rPr>
        <w:t>одновременном</w:t>
      </w:r>
      <w:r w:rsidRPr="00080768">
        <w:rPr>
          <w:rFonts w:ascii="Arial" w:hAnsi="Arial" w:cs="Arial"/>
          <w:sz w:val="24"/>
          <w:szCs w:val="24"/>
        </w:rPr>
        <w:t xml:space="preserve"> замер</w:t>
      </w:r>
      <w:r w:rsidR="00284BB1" w:rsidRPr="00080768">
        <w:rPr>
          <w:rFonts w:ascii="Arial" w:hAnsi="Arial" w:cs="Arial"/>
          <w:sz w:val="24"/>
          <w:szCs w:val="24"/>
        </w:rPr>
        <w:t>е</w:t>
      </w:r>
      <w:r w:rsidR="00491E9B" w:rsidRPr="00080768">
        <w:rPr>
          <w:rFonts w:ascii="Arial" w:hAnsi="Arial" w:cs="Arial"/>
          <w:sz w:val="24"/>
          <w:szCs w:val="24"/>
        </w:rPr>
        <w:t xml:space="preserve"> выбросов в каждом выпускно</w:t>
      </w:r>
      <w:r w:rsidRPr="00080768">
        <w:rPr>
          <w:rFonts w:ascii="Arial" w:hAnsi="Arial" w:cs="Arial"/>
          <w:sz w:val="24"/>
          <w:szCs w:val="24"/>
        </w:rPr>
        <w:t>м</w:t>
      </w:r>
      <w:r w:rsidR="00284BB1" w:rsidRPr="00080768">
        <w:rPr>
          <w:rFonts w:ascii="Arial" w:hAnsi="Arial" w:cs="Arial"/>
          <w:sz w:val="24"/>
          <w:szCs w:val="24"/>
        </w:rPr>
        <w:t xml:space="preserve"> патрубке, </w:t>
      </w:r>
      <w:r w:rsidRPr="00080768">
        <w:rPr>
          <w:rFonts w:ascii="Arial" w:hAnsi="Arial" w:cs="Arial"/>
          <w:sz w:val="24"/>
          <w:szCs w:val="24"/>
        </w:rPr>
        <w:t>есл</w:t>
      </w:r>
      <w:r w:rsidR="00491E9B" w:rsidRPr="00080768">
        <w:rPr>
          <w:rFonts w:ascii="Arial" w:hAnsi="Arial" w:cs="Arial"/>
          <w:sz w:val="24"/>
          <w:szCs w:val="24"/>
        </w:rPr>
        <w:t>и для каждого патрубка проводит</w:t>
      </w:r>
      <w:r w:rsidRPr="00080768">
        <w:rPr>
          <w:rFonts w:ascii="Arial" w:hAnsi="Arial" w:cs="Arial"/>
          <w:sz w:val="24"/>
          <w:szCs w:val="24"/>
        </w:rPr>
        <w:t>ся замер расхода ОГ.</w:t>
      </w:r>
    </w:p>
    <w:p w:rsidR="00496B83" w:rsidRPr="00601D9C" w:rsidRDefault="00C37D2A" w:rsidP="002F7E60">
      <w:pPr>
        <w:spacing w:after="0" w:line="360" w:lineRule="auto"/>
        <w:ind w:firstLine="709"/>
        <w:jc w:val="both"/>
        <w:rPr>
          <w:rFonts w:ascii="Arial" w:eastAsia="Arial Unicode MS" w:hAnsi="Arial" w:cs="Arial"/>
          <w:b/>
          <w:sz w:val="24"/>
          <w:szCs w:val="24"/>
          <w:lang w:eastAsia="ru-RU"/>
        </w:rPr>
      </w:pPr>
      <w:r w:rsidRPr="00080768">
        <w:rPr>
          <w:rFonts w:ascii="Arial" w:eastAsia="Times New Roman" w:hAnsi="Arial" w:cs="Arial"/>
          <w:sz w:val="24"/>
          <w:szCs w:val="24"/>
          <w:lang w:eastAsia="ru-RU"/>
        </w:rPr>
        <w:t>Т</w:t>
      </w:r>
      <w:r w:rsidR="00496B83" w:rsidRPr="00080768">
        <w:rPr>
          <w:rFonts w:ascii="Arial" w:eastAsia="Times New Roman" w:hAnsi="Arial" w:cs="Arial"/>
          <w:sz w:val="24"/>
          <w:szCs w:val="24"/>
          <w:lang w:eastAsia="ru-RU"/>
        </w:rPr>
        <w:t xml:space="preserve">ребования к </w:t>
      </w:r>
      <w:r w:rsidR="00496B83" w:rsidRPr="00601D9C">
        <w:rPr>
          <w:rFonts w:ascii="Arial" w:eastAsia="Times New Roman" w:hAnsi="Arial" w:cs="Arial"/>
          <w:sz w:val="24"/>
          <w:szCs w:val="24"/>
          <w:lang w:eastAsia="ru-RU"/>
        </w:rPr>
        <w:t>газоаналитическому оборудованию, процедуре</w:t>
      </w:r>
      <w:r w:rsidR="005B1079" w:rsidRPr="00601D9C">
        <w:rPr>
          <w:rFonts w:ascii="Arial" w:eastAsia="Times New Roman" w:hAnsi="Arial" w:cs="Arial"/>
          <w:sz w:val="24"/>
          <w:szCs w:val="24"/>
          <w:lang w:eastAsia="ru-RU"/>
        </w:rPr>
        <w:t xml:space="preserve"> </w:t>
      </w:r>
      <w:r w:rsidR="00496B83" w:rsidRPr="00601D9C">
        <w:rPr>
          <w:rFonts w:ascii="Arial" w:eastAsia="Times New Roman" w:hAnsi="Arial" w:cs="Arial"/>
          <w:sz w:val="24"/>
          <w:szCs w:val="24"/>
          <w:lang w:eastAsia="ru-RU"/>
        </w:rPr>
        <w:t xml:space="preserve">измерения </w:t>
      </w:r>
      <w:r w:rsidR="00536FCA" w:rsidRPr="00601D9C">
        <w:rPr>
          <w:rFonts w:ascii="Arial" w:eastAsia="Times New Roman" w:hAnsi="Arial" w:cs="Arial"/>
          <w:sz w:val="24"/>
          <w:szCs w:val="24"/>
          <w:lang w:eastAsia="ru-RU"/>
        </w:rPr>
        <w:t>В</w:t>
      </w:r>
      <w:r w:rsidR="00496B83" w:rsidRPr="00601D9C">
        <w:rPr>
          <w:rFonts w:ascii="Arial" w:eastAsia="Times New Roman" w:hAnsi="Arial" w:cs="Arial"/>
          <w:sz w:val="24"/>
          <w:szCs w:val="24"/>
          <w:lang w:eastAsia="ru-RU"/>
        </w:rPr>
        <w:t xml:space="preserve">ВВ и </w:t>
      </w:r>
      <w:r w:rsidR="00746A6E" w:rsidRPr="00601D9C">
        <w:rPr>
          <w:rFonts w:ascii="Arial" w:eastAsia="Times New Roman" w:hAnsi="Arial" w:cs="Arial"/>
          <w:sz w:val="24"/>
          <w:szCs w:val="24"/>
          <w:lang w:eastAsia="ru-RU"/>
        </w:rPr>
        <w:t xml:space="preserve">к </w:t>
      </w:r>
      <w:r w:rsidR="00496B83" w:rsidRPr="00601D9C">
        <w:rPr>
          <w:rFonts w:ascii="Arial" w:eastAsia="Times New Roman" w:hAnsi="Arial" w:cs="Arial"/>
          <w:sz w:val="24"/>
          <w:szCs w:val="24"/>
          <w:lang w:eastAsia="ru-RU"/>
        </w:rPr>
        <w:t>расч</w:t>
      </w:r>
      <w:r w:rsidR="00746A6E" w:rsidRPr="00601D9C">
        <w:rPr>
          <w:rFonts w:ascii="Arial" w:eastAsia="Times New Roman" w:hAnsi="Arial" w:cs="Arial"/>
          <w:sz w:val="24"/>
          <w:szCs w:val="24"/>
          <w:lang w:eastAsia="ru-RU"/>
        </w:rPr>
        <w:t>ё</w:t>
      </w:r>
      <w:r w:rsidR="009606BB" w:rsidRPr="00601D9C">
        <w:rPr>
          <w:rFonts w:ascii="Arial" w:eastAsia="Times New Roman" w:hAnsi="Arial" w:cs="Arial"/>
          <w:sz w:val="24"/>
          <w:szCs w:val="24"/>
          <w:lang w:eastAsia="ru-RU"/>
        </w:rPr>
        <w:t>ту удельных ВВВ</w:t>
      </w:r>
      <w:r w:rsidR="00496B83" w:rsidRPr="00601D9C">
        <w:rPr>
          <w:rFonts w:ascii="Arial" w:eastAsia="Times New Roman" w:hAnsi="Arial" w:cs="Arial"/>
          <w:sz w:val="24"/>
          <w:szCs w:val="24"/>
          <w:lang w:eastAsia="ru-RU"/>
        </w:rPr>
        <w:t xml:space="preserve"> изложены в </w:t>
      </w:r>
      <w:r w:rsidR="00496B83" w:rsidRPr="00601D9C">
        <w:rPr>
          <w:rFonts w:ascii="Arial" w:eastAsia="Arial Unicode MS" w:hAnsi="Arial" w:cs="Arial"/>
          <w:sz w:val="24"/>
          <w:szCs w:val="24"/>
          <w:lang w:eastAsia="ru-RU"/>
        </w:rPr>
        <w:t>[</w:t>
      </w:r>
      <w:r w:rsidR="00433F5A" w:rsidRPr="00601D9C">
        <w:rPr>
          <w:rFonts w:ascii="Arial" w:eastAsia="Arial Unicode MS" w:hAnsi="Arial" w:cs="Arial"/>
          <w:sz w:val="24"/>
          <w:szCs w:val="24"/>
          <w:lang w:eastAsia="ru-RU"/>
        </w:rPr>
        <w:t>2</w:t>
      </w:r>
      <w:r w:rsidR="00496B83" w:rsidRPr="00601D9C">
        <w:rPr>
          <w:rFonts w:ascii="Arial" w:eastAsia="Arial Unicode MS" w:hAnsi="Arial" w:cs="Arial"/>
          <w:sz w:val="24"/>
          <w:szCs w:val="24"/>
          <w:lang w:eastAsia="ru-RU"/>
        </w:rPr>
        <w:t>].</w:t>
      </w:r>
    </w:p>
    <w:p w:rsidR="00496B83" w:rsidRPr="00601D9C"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7.2.6.2 Определение содержания </w:t>
      </w:r>
      <w:r w:rsidR="00D5540D" w:rsidRPr="00601D9C">
        <w:rPr>
          <w:rFonts w:ascii="Arial" w:eastAsia="Times New Roman" w:hAnsi="Arial" w:cs="Arial"/>
          <w:sz w:val="24"/>
          <w:szCs w:val="24"/>
          <w:lang w:eastAsia="ru-RU"/>
        </w:rPr>
        <w:t xml:space="preserve">взвешенных </w:t>
      </w:r>
      <w:r w:rsidRPr="00601D9C">
        <w:rPr>
          <w:rFonts w:ascii="Arial" w:eastAsia="Times New Roman" w:hAnsi="Arial" w:cs="Arial"/>
          <w:sz w:val="24"/>
          <w:szCs w:val="24"/>
          <w:lang w:eastAsia="ru-RU"/>
        </w:rPr>
        <w:t xml:space="preserve">частиц в </w:t>
      </w:r>
      <w:r w:rsidR="00536FCA" w:rsidRPr="00601D9C">
        <w:rPr>
          <w:rFonts w:ascii="Arial" w:eastAsia="Times New Roman" w:hAnsi="Arial" w:cs="Arial"/>
          <w:sz w:val="24"/>
          <w:szCs w:val="24"/>
          <w:lang w:eastAsia="ru-RU"/>
        </w:rPr>
        <w:t>ОГ</w:t>
      </w:r>
    </w:p>
    <w:p w:rsidR="00496B83" w:rsidRPr="009606BB" w:rsidRDefault="00496B83" w:rsidP="009606BB">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Для определения выброса </w:t>
      </w:r>
      <w:r w:rsidR="00D5540D" w:rsidRPr="00601D9C">
        <w:rPr>
          <w:rFonts w:ascii="Arial" w:eastAsia="Times New Roman" w:hAnsi="Arial" w:cs="Arial"/>
          <w:sz w:val="24"/>
          <w:szCs w:val="24"/>
          <w:lang w:eastAsia="ru-RU"/>
        </w:rPr>
        <w:t xml:space="preserve">взвешенных </w:t>
      </w:r>
      <w:r w:rsidRPr="00080768">
        <w:rPr>
          <w:rFonts w:ascii="Arial" w:eastAsia="Times New Roman" w:hAnsi="Arial" w:cs="Arial"/>
          <w:sz w:val="24"/>
          <w:szCs w:val="24"/>
          <w:lang w:eastAsia="ru-RU"/>
        </w:rPr>
        <w:t>частиц требуется система разбавления полного потока ОГ или только его части.</w:t>
      </w:r>
    </w:p>
    <w:p w:rsidR="00496B83" w:rsidRPr="00080768"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Часть потока ОГ </w:t>
      </w:r>
      <w:r w:rsidR="003B679B">
        <w:rPr>
          <w:rFonts w:ascii="Arial" w:eastAsia="Times New Roman" w:hAnsi="Arial" w:cs="Arial"/>
          <w:sz w:val="24"/>
          <w:szCs w:val="24"/>
          <w:lang w:eastAsia="ru-RU"/>
        </w:rPr>
        <w:t xml:space="preserve"> </w:t>
      </w:r>
      <w:r w:rsidRPr="00080768">
        <w:rPr>
          <w:rFonts w:ascii="Arial" w:eastAsia="Times New Roman" w:hAnsi="Arial" w:cs="Arial"/>
          <w:sz w:val="24"/>
          <w:szCs w:val="24"/>
          <w:lang w:eastAsia="ru-RU"/>
        </w:rPr>
        <w:t>пропуска</w:t>
      </w:r>
      <w:r w:rsidR="001832D3" w:rsidRPr="00080768">
        <w:rPr>
          <w:rFonts w:ascii="Arial" w:eastAsia="Times New Roman" w:hAnsi="Arial" w:cs="Arial"/>
          <w:sz w:val="24"/>
          <w:szCs w:val="24"/>
          <w:lang w:eastAsia="ru-RU"/>
        </w:rPr>
        <w:t>ют</w:t>
      </w:r>
      <w:r w:rsidRPr="00080768">
        <w:rPr>
          <w:rFonts w:ascii="Arial" w:eastAsia="Times New Roman" w:hAnsi="Arial" w:cs="Arial"/>
          <w:sz w:val="24"/>
          <w:szCs w:val="24"/>
          <w:lang w:eastAsia="ru-RU"/>
        </w:rPr>
        <w:t xml:space="preserve"> </w:t>
      </w:r>
      <w:r w:rsidR="003B679B">
        <w:rPr>
          <w:rFonts w:ascii="Arial" w:eastAsia="Times New Roman" w:hAnsi="Arial" w:cs="Arial"/>
          <w:sz w:val="24"/>
          <w:szCs w:val="24"/>
          <w:lang w:eastAsia="ru-RU"/>
        </w:rPr>
        <w:t xml:space="preserve"> </w:t>
      </w:r>
      <w:r w:rsidRPr="00080768">
        <w:rPr>
          <w:rFonts w:ascii="Arial" w:eastAsia="Times New Roman" w:hAnsi="Arial" w:cs="Arial"/>
          <w:sz w:val="24"/>
          <w:szCs w:val="24"/>
          <w:lang w:eastAsia="ru-RU"/>
        </w:rPr>
        <w:t xml:space="preserve">через </w:t>
      </w:r>
      <w:r w:rsidR="003B679B">
        <w:rPr>
          <w:rFonts w:ascii="Arial" w:eastAsia="Times New Roman" w:hAnsi="Arial" w:cs="Arial"/>
          <w:sz w:val="24"/>
          <w:szCs w:val="24"/>
          <w:lang w:eastAsia="ru-RU"/>
        </w:rPr>
        <w:t xml:space="preserve"> </w:t>
      </w:r>
      <w:r w:rsidRPr="00080768">
        <w:rPr>
          <w:rFonts w:ascii="Arial" w:eastAsia="Times New Roman" w:hAnsi="Arial" w:cs="Arial"/>
          <w:sz w:val="24"/>
          <w:szCs w:val="24"/>
          <w:lang w:eastAsia="ru-RU"/>
        </w:rPr>
        <w:t xml:space="preserve">фильтр (при температуре фильтра ниже </w:t>
      </w:r>
      <w:r w:rsidR="00643AAD" w:rsidRPr="00080768">
        <w:rPr>
          <w:rFonts w:ascii="Arial" w:eastAsia="Times New Roman" w:hAnsi="Arial" w:cs="Arial"/>
          <w:sz w:val="24"/>
          <w:szCs w:val="24"/>
          <w:lang w:eastAsia="ru-RU"/>
        </w:rPr>
        <w:t xml:space="preserve">325 </w:t>
      </w:r>
      <w:r w:rsidR="00643AAD" w:rsidRPr="00080768">
        <w:rPr>
          <w:rFonts w:ascii="Arial" w:eastAsia="Times New Roman" w:hAnsi="Arial" w:cs="Arial"/>
          <w:sz w:val="24"/>
          <w:szCs w:val="24"/>
          <w:lang w:val="en-US" w:eastAsia="ru-RU"/>
        </w:rPr>
        <w:t>K</w:t>
      </w:r>
      <w:r w:rsidR="00C219F1" w:rsidRPr="00080768">
        <w:rPr>
          <w:rFonts w:ascii="Arial" w:eastAsia="Times New Roman" w:hAnsi="Arial" w:cs="Arial"/>
          <w:sz w:val="24"/>
          <w:szCs w:val="24"/>
          <w:lang w:eastAsia="ru-RU"/>
        </w:rPr>
        <w:t xml:space="preserve"> (52 </w:t>
      </w:r>
      <w:r w:rsidR="00746A6E" w:rsidRPr="00080768">
        <w:rPr>
          <w:rFonts w:ascii="Arial" w:eastAsia="Times New Roman" w:hAnsi="Arial" w:cs="Arial"/>
          <w:sz w:val="24"/>
          <w:szCs w:val="24"/>
          <w:lang w:eastAsia="ru-RU"/>
        </w:rPr>
        <w:t>°C)) для всего испытательного цикла. К</w:t>
      </w:r>
      <w:r w:rsidRPr="00080768">
        <w:rPr>
          <w:rFonts w:ascii="Arial" w:eastAsia="Times New Roman" w:hAnsi="Arial" w:cs="Arial"/>
          <w:sz w:val="24"/>
          <w:szCs w:val="24"/>
          <w:lang w:eastAsia="ru-RU"/>
        </w:rPr>
        <w:t>ак правило, используется один фильтр, реже два.</w:t>
      </w:r>
    </w:p>
    <w:p w:rsidR="00496B83" w:rsidRPr="00080768"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Масс</w:t>
      </w:r>
      <w:r w:rsidR="003B679B">
        <w:rPr>
          <w:rFonts w:ascii="Arial" w:eastAsia="Times New Roman" w:hAnsi="Arial" w:cs="Arial"/>
          <w:sz w:val="24"/>
          <w:szCs w:val="24"/>
          <w:lang w:eastAsia="ru-RU"/>
        </w:rPr>
        <w:t>у</w:t>
      </w:r>
      <w:r w:rsidRPr="00080768">
        <w:rPr>
          <w:rFonts w:ascii="Arial" w:eastAsia="Times New Roman" w:hAnsi="Arial" w:cs="Arial"/>
          <w:sz w:val="24"/>
          <w:szCs w:val="24"/>
          <w:lang w:eastAsia="ru-RU"/>
        </w:rPr>
        <w:t xml:space="preserve"> </w:t>
      </w:r>
      <w:r w:rsidR="00746A6E" w:rsidRPr="00080768">
        <w:rPr>
          <w:rFonts w:ascii="Arial" w:eastAsia="Times New Roman" w:hAnsi="Arial" w:cs="Arial"/>
          <w:sz w:val="24"/>
          <w:szCs w:val="24"/>
          <w:lang w:eastAsia="ru-RU"/>
        </w:rPr>
        <w:t xml:space="preserve">взвешенных </w:t>
      </w:r>
      <w:r w:rsidRPr="00080768">
        <w:rPr>
          <w:rFonts w:ascii="Arial" w:eastAsia="Times New Roman" w:hAnsi="Arial" w:cs="Arial"/>
          <w:sz w:val="24"/>
          <w:szCs w:val="24"/>
          <w:lang w:eastAsia="ru-RU"/>
        </w:rPr>
        <w:t>частиц на фильтре определя</w:t>
      </w:r>
      <w:r w:rsidR="003B679B">
        <w:rPr>
          <w:rFonts w:ascii="Arial" w:eastAsia="Times New Roman" w:hAnsi="Arial" w:cs="Arial"/>
          <w:sz w:val="24"/>
          <w:szCs w:val="24"/>
          <w:lang w:eastAsia="ru-RU"/>
        </w:rPr>
        <w:t>ют</w:t>
      </w:r>
      <w:r w:rsidRPr="00080768">
        <w:rPr>
          <w:rFonts w:ascii="Arial" w:eastAsia="Times New Roman" w:hAnsi="Arial" w:cs="Arial"/>
          <w:sz w:val="24"/>
          <w:szCs w:val="24"/>
          <w:lang w:eastAsia="ru-RU"/>
        </w:rPr>
        <w:t xml:space="preserve"> по разности масс фильтра до и после испытаний.</w:t>
      </w:r>
    </w:p>
    <w:p w:rsidR="00496B83" w:rsidRPr="00080768" w:rsidRDefault="00746A6E" w:rsidP="00496B83">
      <w:pPr>
        <w:shd w:val="clear" w:color="auto" w:fill="FFFFFF"/>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Для определения массы требуются</w:t>
      </w:r>
      <w:r w:rsidR="00496B83" w:rsidRPr="00080768">
        <w:rPr>
          <w:rFonts w:ascii="Arial" w:eastAsia="Times New Roman" w:hAnsi="Arial" w:cs="Arial"/>
          <w:sz w:val="24"/>
          <w:szCs w:val="24"/>
          <w:lang w:eastAsia="ru-RU"/>
        </w:rPr>
        <w:t xml:space="preserve"> весы с точностью взвешивания до миллионной доли грамма и камера для взвешивания с контролем температуры и влажности</w:t>
      </w:r>
      <w:r w:rsidR="00D07BBD" w:rsidRPr="00080768">
        <w:rPr>
          <w:rFonts w:ascii="Arial" w:eastAsia="Times New Roman" w:hAnsi="Arial" w:cs="Arial"/>
          <w:sz w:val="24"/>
          <w:szCs w:val="24"/>
          <w:lang w:eastAsia="ru-RU"/>
        </w:rPr>
        <w:t xml:space="preserve"> </w:t>
      </w:r>
      <w:r w:rsidR="003B679B">
        <w:rPr>
          <w:rFonts w:ascii="Arial" w:eastAsia="Times New Roman" w:hAnsi="Arial" w:cs="Arial"/>
          <w:sz w:val="24"/>
          <w:szCs w:val="24"/>
          <w:lang w:eastAsia="ru-RU"/>
        </w:rPr>
        <w:t xml:space="preserve">согласно </w:t>
      </w:r>
      <w:r w:rsidR="00D07BBD" w:rsidRPr="00080768">
        <w:rPr>
          <w:rFonts w:ascii="Arial" w:eastAsia="Arial Unicode MS" w:hAnsi="Arial" w:cs="Arial"/>
          <w:sz w:val="24"/>
          <w:szCs w:val="24"/>
          <w:lang w:eastAsia="ru-RU"/>
        </w:rPr>
        <w:t>[</w:t>
      </w:r>
      <w:r w:rsidR="00433F5A" w:rsidRPr="00080768">
        <w:rPr>
          <w:rFonts w:ascii="Arial" w:eastAsia="Arial Unicode MS" w:hAnsi="Arial" w:cs="Arial"/>
          <w:sz w:val="24"/>
          <w:szCs w:val="24"/>
          <w:lang w:eastAsia="ru-RU"/>
        </w:rPr>
        <w:t>2</w:t>
      </w:r>
      <w:r w:rsidR="00D07BBD" w:rsidRPr="00080768">
        <w:rPr>
          <w:rFonts w:ascii="Arial" w:eastAsia="Arial Unicode MS" w:hAnsi="Arial" w:cs="Arial"/>
          <w:sz w:val="24"/>
          <w:szCs w:val="24"/>
          <w:lang w:eastAsia="ru-RU"/>
        </w:rPr>
        <w:t>].</w:t>
      </w:r>
    </w:p>
    <w:p w:rsidR="00496B83" w:rsidRDefault="00496B83" w:rsidP="00496B83">
      <w:pPr>
        <w:spacing w:after="0" w:line="360" w:lineRule="auto"/>
        <w:ind w:firstLine="709"/>
        <w:jc w:val="both"/>
        <w:rPr>
          <w:rFonts w:ascii="Arial" w:eastAsia="Arial Unicode MS" w:hAnsi="Arial" w:cs="Arial"/>
          <w:sz w:val="24"/>
          <w:szCs w:val="24"/>
          <w:lang w:eastAsia="ru-RU"/>
        </w:rPr>
      </w:pPr>
      <w:r w:rsidRPr="00080768">
        <w:rPr>
          <w:rFonts w:ascii="Arial" w:eastAsia="Arial Unicode MS" w:hAnsi="Arial" w:cs="Arial"/>
          <w:sz w:val="24"/>
          <w:szCs w:val="24"/>
          <w:lang w:eastAsia="ru-RU"/>
        </w:rPr>
        <w:lastRenderedPageBreak/>
        <w:t xml:space="preserve">При определении выбросов </w:t>
      </w:r>
      <w:r w:rsidR="00365536">
        <w:rPr>
          <w:rFonts w:ascii="Arial" w:eastAsia="Arial Unicode MS" w:hAnsi="Arial" w:cs="Arial"/>
          <w:sz w:val="24"/>
          <w:szCs w:val="24"/>
          <w:lang w:eastAsia="ru-RU"/>
        </w:rPr>
        <w:t xml:space="preserve">взвешенных </w:t>
      </w:r>
      <w:r w:rsidRPr="00080768">
        <w:rPr>
          <w:rFonts w:ascii="Arial" w:eastAsia="Arial Unicode MS" w:hAnsi="Arial" w:cs="Arial"/>
          <w:sz w:val="24"/>
          <w:szCs w:val="24"/>
          <w:lang w:eastAsia="ru-RU"/>
        </w:rPr>
        <w:t>частиц с использование</w:t>
      </w:r>
      <w:r w:rsidR="00746A6E" w:rsidRPr="00080768">
        <w:rPr>
          <w:rFonts w:ascii="Arial" w:eastAsia="Arial Unicode MS" w:hAnsi="Arial" w:cs="Arial"/>
          <w:sz w:val="24"/>
          <w:szCs w:val="24"/>
          <w:lang w:eastAsia="ru-RU"/>
        </w:rPr>
        <w:t>м</w:t>
      </w:r>
      <w:r w:rsidRPr="00080768">
        <w:rPr>
          <w:rFonts w:ascii="Arial" w:eastAsia="Arial Unicode MS" w:hAnsi="Arial" w:cs="Arial"/>
          <w:sz w:val="24"/>
          <w:szCs w:val="24"/>
          <w:lang w:eastAsia="ru-RU"/>
        </w:rPr>
        <w:t xml:space="preserve"> </w:t>
      </w:r>
      <w:r w:rsidRPr="00080768">
        <w:rPr>
          <w:rFonts w:ascii="Arial" w:eastAsia="Times New Roman" w:hAnsi="Arial" w:cs="Arial"/>
          <w:sz w:val="24"/>
          <w:szCs w:val="24"/>
          <w:lang w:eastAsia="ru-RU"/>
        </w:rPr>
        <w:t>системы разбавления части потока ОГ</w:t>
      </w:r>
      <w:r w:rsidRPr="00080768">
        <w:rPr>
          <w:rFonts w:ascii="Arial" w:eastAsia="Arial Unicode MS" w:hAnsi="Arial" w:cs="Arial"/>
          <w:sz w:val="24"/>
          <w:szCs w:val="24"/>
          <w:lang w:eastAsia="ru-RU"/>
        </w:rPr>
        <w:t xml:space="preserve"> используют значения массового расхода ОГ для того, чтобы можно было отбирать пробу пропорционально массовому расходу ОГ</w:t>
      </w:r>
      <w:r w:rsidR="00D07BBD" w:rsidRPr="00080768">
        <w:rPr>
          <w:rFonts w:ascii="Arial" w:eastAsia="Arial Unicode MS" w:hAnsi="Arial" w:cs="Arial"/>
          <w:sz w:val="24"/>
          <w:szCs w:val="24"/>
          <w:lang w:eastAsia="ru-RU"/>
        </w:rPr>
        <w:t xml:space="preserve"> (см.7.2.4)</w:t>
      </w:r>
      <w:r w:rsidRPr="00080768">
        <w:rPr>
          <w:rFonts w:ascii="Arial" w:eastAsia="Arial Unicode MS" w:hAnsi="Arial" w:cs="Arial"/>
          <w:sz w:val="24"/>
          <w:szCs w:val="24"/>
          <w:lang w:eastAsia="ru-RU"/>
        </w:rPr>
        <w:t xml:space="preserve">. </w:t>
      </w:r>
    </w:p>
    <w:p w:rsidR="00F74671" w:rsidRPr="003B679B" w:rsidRDefault="00F74671" w:rsidP="00496B83">
      <w:pPr>
        <w:spacing w:after="0" w:line="360" w:lineRule="auto"/>
        <w:ind w:firstLine="709"/>
        <w:jc w:val="both"/>
        <w:rPr>
          <w:rFonts w:ascii="Arial" w:eastAsia="Arial Unicode MS" w:hAnsi="Arial" w:cs="Arial"/>
          <w:color w:val="000000" w:themeColor="text1"/>
          <w:sz w:val="24"/>
          <w:szCs w:val="24"/>
          <w:lang w:eastAsia="ru-RU"/>
        </w:rPr>
      </w:pPr>
      <w:r w:rsidRPr="003B679B">
        <w:rPr>
          <w:rFonts w:ascii="Arial" w:hAnsi="Arial" w:cs="Arial"/>
          <w:color w:val="000000" w:themeColor="text1"/>
          <w:sz w:val="24"/>
          <w:szCs w:val="24"/>
        </w:rPr>
        <w:t>Длина мерного участка с постоянным диаметром</w:t>
      </w:r>
      <w:r w:rsidR="00365536" w:rsidRPr="003B679B">
        <w:rPr>
          <w:rFonts w:ascii="Arial" w:hAnsi="Arial" w:cs="Arial"/>
          <w:color w:val="000000" w:themeColor="text1"/>
          <w:sz w:val="24"/>
          <w:szCs w:val="24"/>
        </w:rPr>
        <w:t>,</w:t>
      </w:r>
      <w:r w:rsidRPr="003B679B">
        <w:rPr>
          <w:rFonts w:ascii="Arial" w:hAnsi="Arial" w:cs="Arial"/>
          <w:color w:val="000000" w:themeColor="text1"/>
          <w:sz w:val="24"/>
          <w:szCs w:val="24"/>
        </w:rPr>
        <w:t xml:space="preserve"> на котором установлен пробоотборный зонд</w:t>
      </w:r>
      <w:r w:rsidR="00365536" w:rsidRPr="003B679B">
        <w:rPr>
          <w:rFonts w:ascii="Arial" w:hAnsi="Arial" w:cs="Arial"/>
          <w:color w:val="000000" w:themeColor="text1"/>
          <w:sz w:val="24"/>
          <w:szCs w:val="24"/>
        </w:rPr>
        <w:t>,</w:t>
      </w:r>
      <w:r w:rsidRPr="003B679B">
        <w:rPr>
          <w:rFonts w:ascii="Arial" w:hAnsi="Arial" w:cs="Arial"/>
          <w:color w:val="000000" w:themeColor="text1"/>
          <w:sz w:val="24"/>
          <w:szCs w:val="24"/>
        </w:rPr>
        <w:t xml:space="preserve"> </w:t>
      </w:r>
      <w:r w:rsidRPr="003B679B">
        <w:rPr>
          <w:rFonts w:ascii="Arial" w:eastAsia="Times New Roman" w:hAnsi="Arial" w:cs="Arial"/>
          <w:color w:val="000000" w:themeColor="text1"/>
          <w:sz w:val="24"/>
          <w:szCs w:val="24"/>
          <w:lang w:eastAsia="ru-RU"/>
        </w:rPr>
        <w:t>должна составлять не менее восьми диаметров</w:t>
      </w:r>
      <w:r w:rsidRPr="003B679B">
        <w:rPr>
          <w:rFonts w:ascii="Arial" w:hAnsi="Arial" w:cs="Arial"/>
          <w:color w:val="000000" w:themeColor="text1"/>
          <w:sz w:val="24"/>
          <w:szCs w:val="24"/>
        </w:rPr>
        <w:t xml:space="preserve"> мерного участка с учётом требований</w:t>
      </w:r>
      <w:r w:rsidR="00365536" w:rsidRPr="003B679B">
        <w:rPr>
          <w:rFonts w:ascii="Arial" w:hAnsi="Arial" w:cs="Arial"/>
          <w:color w:val="000000" w:themeColor="text1"/>
          <w:sz w:val="24"/>
          <w:szCs w:val="24"/>
        </w:rPr>
        <w:t>,</w:t>
      </w:r>
      <w:r w:rsidRPr="003B679B">
        <w:rPr>
          <w:rFonts w:ascii="Arial" w:hAnsi="Arial" w:cs="Arial"/>
          <w:color w:val="000000" w:themeColor="text1"/>
          <w:sz w:val="24"/>
          <w:szCs w:val="24"/>
        </w:rPr>
        <w:t xml:space="preserve"> </w:t>
      </w:r>
      <w:r w:rsidR="009606BB" w:rsidRPr="003B679B">
        <w:rPr>
          <w:rFonts w:ascii="Arial" w:hAnsi="Arial" w:cs="Arial"/>
          <w:color w:val="000000" w:themeColor="text1"/>
          <w:sz w:val="24"/>
          <w:szCs w:val="24"/>
        </w:rPr>
        <w:t>указанных</w:t>
      </w:r>
      <w:r w:rsidR="003120E7" w:rsidRPr="003B679B">
        <w:rPr>
          <w:rFonts w:ascii="Arial" w:hAnsi="Arial" w:cs="Arial"/>
          <w:color w:val="000000" w:themeColor="text1"/>
          <w:sz w:val="24"/>
          <w:szCs w:val="24"/>
        </w:rPr>
        <w:t xml:space="preserve"> в 6.6</w:t>
      </w:r>
      <w:r w:rsidRPr="003B679B">
        <w:rPr>
          <w:rFonts w:ascii="Arial" w:eastAsia="Times New Roman" w:hAnsi="Arial" w:cs="Arial"/>
          <w:color w:val="000000" w:themeColor="text1"/>
          <w:sz w:val="24"/>
          <w:szCs w:val="24"/>
          <w:lang w:eastAsia="ru-RU"/>
        </w:rPr>
        <w:t>.</w:t>
      </w:r>
    </w:p>
    <w:p w:rsidR="005F4173" w:rsidRDefault="00D07BBD" w:rsidP="009606BB">
      <w:pPr>
        <w:spacing w:after="0" w:line="360" w:lineRule="auto"/>
        <w:ind w:firstLine="709"/>
        <w:jc w:val="both"/>
        <w:rPr>
          <w:rFonts w:ascii="Arial" w:eastAsia="Arial Unicode MS" w:hAnsi="Arial" w:cs="Arial"/>
          <w:sz w:val="24"/>
          <w:szCs w:val="24"/>
          <w:lang w:eastAsia="ru-RU"/>
        </w:rPr>
      </w:pPr>
      <w:r w:rsidRPr="00080768">
        <w:rPr>
          <w:rFonts w:ascii="Arial" w:eastAsia="Arial Unicode MS" w:hAnsi="Arial" w:cs="Arial"/>
          <w:sz w:val="24"/>
          <w:szCs w:val="24"/>
          <w:lang w:eastAsia="ru-RU"/>
        </w:rPr>
        <w:t>Возможный вариант с</w:t>
      </w:r>
      <w:r w:rsidR="000C3AE3" w:rsidRPr="00080768">
        <w:rPr>
          <w:rFonts w:ascii="Arial" w:eastAsia="Arial Unicode MS" w:hAnsi="Arial" w:cs="Arial"/>
          <w:sz w:val="24"/>
          <w:szCs w:val="24"/>
          <w:lang w:eastAsia="ru-RU"/>
        </w:rPr>
        <w:t>хем</w:t>
      </w:r>
      <w:r w:rsidRPr="00080768">
        <w:rPr>
          <w:rFonts w:ascii="Arial" w:eastAsia="Arial Unicode MS" w:hAnsi="Arial" w:cs="Arial"/>
          <w:sz w:val="24"/>
          <w:szCs w:val="24"/>
          <w:lang w:eastAsia="ru-RU"/>
        </w:rPr>
        <w:t>ы</w:t>
      </w:r>
      <w:r w:rsidR="000C3AE3" w:rsidRPr="00080768">
        <w:rPr>
          <w:rFonts w:ascii="Arial" w:eastAsia="Arial Unicode MS" w:hAnsi="Arial" w:cs="Arial"/>
          <w:sz w:val="24"/>
          <w:szCs w:val="24"/>
          <w:lang w:eastAsia="ru-RU"/>
        </w:rPr>
        <w:t xml:space="preserve"> измерения представлен на рисунке </w:t>
      </w:r>
      <w:r w:rsidR="00EF17E6">
        <w:rPr>
          <w:rFonts w:ascii="Arial" w:eastAsia="Arial Unicode MS" w:hAnsi="Arial" w:cs="Arial"/>
          <w:sz w:val="24"/>
          <w:szCs w:val="24"/>
          <w:lang w:eastAsia="ru-RU"/>
        </w:rPr>
        <w:t xml:space="preserve"> </w:t>
      </w:r>
      <w:r w:rsidR="00EF17E6" w:rsidRPr="00EA4157">
        <w:rPr>
          <w:rFonts w:ascii="Arial" w:eastAsia="Arial Unicode MS" w:hAnsi="Arial" w:cs="Arial"/>
          <w:sz w:val="24"/>
          <w:szCs w:val="24"/>
          <w:lang w:eastAsia="ru-RU"/>
        </w:rPr>
        <w:t>1</w:t>
      </w:r>
      <w:r w:rsidR="000C3AE3" w:rsidRPr="00080768">
        <w:rPr>
          <w:rFonts w:ascii="Arial" w:eastAsia="Arial Unicode MS" w:hAnsi="Arial" w:cs="Arial"/>
          <w:sz w:val="24"/>
          <w:szCs w:val="24"/>
          <w:lang w:eastAsia="ru-RU"/>
        </w:rPr>
        <w:t>.</w:t>
      </w:r>
    </w:p>
    <w:p w:rsidR="00471709" w:rsidRPr="007E591F" w:rsidRDefault="00471709" w:rsidP="007E591F">
      <w:pPr>
        <w:spacing w:after="0" w:line="360" w:lineRule="auto"/>
        <w:jc w:val="center"/>
        <w:rPr>
          <w:rFonts w:ascii="Arial" w:eastAsia="Times New Roman" w:hAnsi="Arial" w:cs="Arial"/>
          <w:sz w:val="24"/>
          <w:szCs w:val="24"/>
          <w:lang w:eastAsia="ru-RU"/>
        </w:rPr>
      </w:pPr>
      <w:r>
        <w:rPr>
          <w:rFonts w:ascii="Arial" w:eastAsia="Times New Roman" w:hAnsi="Arial" w:cs="Arial"/>
          <w:noProof/>
          <w:sz w:val="24"/>
          <w:szCs w:val="24"/>
          <w:lang w:eastAsia="ru-RU"/>
        </w:rPr>
        <w:drawing>
          <wp:inline distT="0" distB="0" distL="0" distR="0">
            <wp:extent cx="4203065" cy="3531870"/>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03065" cy="3531870"/>
                    </a:xfrm>
                    <a:prstGeom prst="rect">
                      <a:avLst/>
                    </a:prstGeom>
                    <a:noFill/>
                    <a:ln>
                      <a:noFill/>
                    </a:ln>
                  </pic:spPr>
                </pic:pic>
              </a:graphicData>
            </a:graphic>
          </wp:inline>
        </w:drawing>
      </w:r>
    </w:p>
    <w:p w:rsidR="00471709" w:rsidRPr="00EA4157" w:rsidRDefault="00471709" w:rsidP="007E591F">
      <w:pPr>
        <w:shd w:val="clear" w:color="auto" w:fill="FFFFFF"/>
        <w:spacing w:after="0" w:line="276" w:lineRule="auto"/>
        <w:ind w:firstLine="709"/>
        <w:jc w:val="center"/>
        <w:rPr>
          <w:rFonts w:ascii="Arial" w:eastAsia="Times New Roman" w:hAnsi="Arial" w:cs="Arial"/>
          <w:i/>
          <w:sz w:val="20"/>
          <w:szCs w:val="20"/>
          <w:lang w:eastAsia="ru-RU"/>
        </w:rPr>
      </w:pPr>
      <w:r w:rsidRPr="00EA4157">
        <w:rPr>
          <w:rFonts w:ascii="Arial" w:eastAsia="Times New Roman" w:hAnsi="Arial" w:cs="Arial"/>
          <w:i/>
          <w:sz w:val="20"/>
          <w:szCs w:val="20"/>
          <w:lang w:eastAsia="ru-RU"/>
        </w:rPr>
        <w:t xml:space="preserve">1 – </w:t>
      </w:r>
      <w:r w:rsidRPr="00EA4157">
        <w:rPr>
          <w:rFonts w:ascii="Arial" w:eastAsia="Times New Roman" w:hAnsi="Arial" w:cs="Arial"/>
          <w:sz w:val="20"/>
          <w:szCs w:val="20"/>
          <w:lang w:eastAsia="ru-RU"/>
        </w:rPr>
        <w:t>расход топлива</w:t>
      </w:r>
      <w:r w:rsidRPr="00EA4157">
        <w:rPr>
          <w:rFonts w:ascii="Arial" w:eastAsia="Times New Roman" w:hAnsi="Arial" w:cs="Arial"/>
          <w:i/>
          <w:sz w:val="20"/>
          <w:szCs w:val="20"/>
          <w:lang w:eastAsia="ru-RU"/>
        </w:rPr>
        <w:t xml:space="preserve">, 2 – </w:t>
      </w:r>
      <w:r w:rsidRPr="00EA4157">
        <w:rPr>
          <w:rFonts w:ascii="Arial" w:eastAsia="Times New Roman" w:hAnsi="Arial" w:cs="Arial"/>
          <w:sz w:val="20"/>
          <w:szCs w:val="20"/>
          <w:lang w:eastAsia="ru-RU"/>
        </w:rPr>
        <w:t>двигатель,</w:t>
      </w:r>
      <w:r w:rsidRPr="00EA4157">
        <w:rPr>
          <w:rFonts w:ascii="Arial" w:eastAsia="Times New Roman" w:hAnsi="Arial" w:cs="Arial"/>
          <w:i/>
          <w:sz w:val="20"/>
          <w:szCs w:val="20"/>
          <w:lang w:eastAsia="ru-RU"/>
        </w:rPr>
        <w:t xml:space="preserve"> 3 – </w:t>
      </w:r>
      <w:r w:rsidRPr="00EA4157">
        <w:rPr>
          <w:rFonts w:ascii="Arial" w:eastAsia="Times New Roman" w:hAnsi="Arial" w:cs="Arial"/>
          <w:sz w:val="20"/>
          <w:szCs w:val="20"/>
          <w:lang w:eastAsia="ru-RU"/>
        </w:rPr>
        <w:t xml:space="preserve">расход топлива, </w:t>
      </w:r>
      <w:r w:rsidR="00661DDE" w:rsidRPr="00EA4157">
        <w:rPr>
          <w:rFonts w:ascii="Arial" w:eastAsia="Times New Roman" w:hAnsi="Arial" w:cs="Arial"/>
          <w:i/>
          <w:sz w:val="20"/>
          <w:szCs w:val="20"/>
          <w:lang w:eastAsia="ru-RU"/>
        </w:rPr>
        <w:t>4 –</w:t>
      </w:r>
      <w:r w:rsidRPr="00EA4157">
        <w:rPr>
          <w:rFonts w:ascii="Arial" w:eastAsia="Times New Roman" w:hAnsi="Arial" w:cs="Arial"/>
          <w:i/>
          <w:sz w:val="20"/>
          <w:szCs w:val="20"/>
          <w:lang w:eastAsia="ru-RU"/>
        </w:rPr>
        <w:t xml:space="preserve"> </w:t>
      </w:r>
      <w:r w:rsidRPr="00EA4157">
        <w:rPr>
          <w:rFonts w:ascii="Arial" w:eastAsia="Times New Roman" w:hAnsi="Arial" w:cs="Arial"/>
          <w:sz w:val="20"/>
          <w:szCs w:val="20"/>
          <w:lang w:eastAsia="ru-RU"/>
        </w:rPr>
        <w:t>блок управления,</w:t>
      </w:r>
      <w:r w:rsidRPr="00EA4157">
        <w:rPr>
          <w:rFonts w:ascii="Arial" w:eastAsia="Times New Roman" w:hAnsi="Arial" w:cs="Arial"/>
          <w:i/>
          <w:sz w:val="20"/>
          <w:szCs w:val="20"/>
          <w:lang w:eastAsia="ru-RU"/>
        </w:rPr>
        <w:t xml:space="preserve"> 5 – </w:t>
      </w:r>
      <w:r w:rsidRPr="00EA4157">
        <w:rPr>
          <w:rFonts w:ascii="Arial" w:eastAsia="Times New Roman" w:hAnsi="Arial" w:cs="Arial"/>
          <w:sz w:val="20"/>
          <w:szCs w:val="20"/>
          <w:lang w:eastAsia="ru-RU"/>
        </w:rPr>
        <w:t>система разбавления части потока,</w:t>
      </w:r>
      <w:r w:rsidRPr="00EA4157">
        <w:rPr>
          <w:rFonts w:ascii="Arial" w:eastAsia="Times New Roman" w:hAnsi="Arial" w:cs="Arial"/>
          <w:i/>
          <w:sz w:val="20"/>
          <w:szCs w:val="20"/>
          <w:lang w:eastAsia="ru-RU"/>
        </w:rPr>
        <w:t xml:space="preserve"> 6 – </w:t>
      </w:r>
      <w:r w:rsidRPr="00EA4157">
        <w:rPr>
          <w:rFonts w:ascii="Arial" w:eastAsia="Times New Roman" w:hAnsi="Arial" w:cs="Arial"/>
          <w:sz w:val="20"/>
          <w:szCs w:val="20"/>
          <w:lang w:eastAsia="ru-RU"/>
        </w:rPr>
        <w:t>разбавляющий воздух,</w:t>
      </w:r>
      <w:r w:rsidRPr="00EA4157">
        <w:rPr>
          <w:rFonts w:ascii="Arial" w:eastAsia="Times New Roman" w:hAnsi="Arial" w:cs="Arial"/>
          <w:i/>
          <w:sz w:val="20"/>
          <w:szCs w:val="20"/>
          <w:lang w:eastAsia="ru-RU"/>
        </w:rPr>
        <w:t xml:space="preserve"> 7 – </w:t>
      </w:r>
      <w:r w:rsidRPr="00EA4157">
        <w:rPr>
          <w:rFonts w:ascii="Arial" w:eastAsia="Times New Roman" w:hAnsi="Arial" w:cs="Arial"/>
          <w:sz w:val="20"/>
          <w:szCs w:val="20"/>
          <w:lang w:eastAsia="ru-RU"/>
        </w:rPr>
        <w:t>расход отработавших газов, а – значение измеренного расхода,</w:t>
      </w:r>
      <w:r w:rsidRPr="00EA4157">
        <w:rPr>
          <w:rFonts w:ascii="Arial" w:eastAsia="Times New Roman" w:hAnsi="Arial" w:cs="Arial"/>
          <w:i/>
          <w:sz w:val="20"/>
          <w:szCs w:val="20"/>
          <w:lang w:eastAsia="ru-RU"/>
        </w:rPr>
        <w:t xml:space="preserve"> б – </w:t>
      </w:r>
      <w:r w:rsidRPr="00EA4157">
        <w:rPr>
          <w:rFonts w:ascii="Arial" w:eastAsia="Times New Roman" w:hAnsi="Arial" w:cs="Arial"/>
          <w:sz w:val="20"/>
          <w:szCs w:val="20"/>
          <w:lang w:eastAsia="ru-RU"/>
        </w:rPr>
        <w:t>управление расходом,</w:t>
      </w:r>
      <w:r w:rsidRPr="00EA4157">
        <w:rPr>
          <w:rFonts w:ascii="Arial" w:eastAsia="Times New Roman" w:hAnsi="Arial" w:cs="Arial"/>
          <w:i/>
          <w:sz w:val="20"/>
          <w:szCs w:val="20"/>
          <w:lang w:eastAsia="ru-RU"/>
        </w:rPr>
        <w:t xml:space="preserve"> в – </w:t>
      </w:r>
      <w:r w:rsidRPr="00EA4157">
        <w:rPr>
          <w:rFonts w:ascii="Arial" w:eastAsia="Times New Roman" w:hAnsi="Arial" w:cs="Arial"/>
          <w:sz w:val="20"/>
          <w:szCs w:val="20"/>
          <w:lang w:eastAsia="ru-RU"/>
        </w:rPr>
        <w:t>вычисление</w:t>
      </w:r>
    </w:p>
    <w:p w:rsidR="00661DDE" w:rsidRDefault="00661DDE" w:rsidP="007E591F">
      <w:pPr>
        <w:shd w:val="clear" w:color="auto" w:fill="FFFFFF"/>
        <w:spacing w:after="0" w:line="360" w:lineRule="auto"/>
        <w:ind w:firstLine="709"/>
        <w:jc w:val="center"/>
        <w:rPr>
          <w:rFonts w:ascii="Arial" w:eastAsia="Times New Roman" w:hAnsi="Arial" w:cs="Arial"/>
          <w:sz w:val="24"/>
          <w:szCs w:val="24"/>
          <w:lang w:eastAsia="ru-RU"/>
        </w:rPr>
      </w:pPr>
    </w:p>
    <w:p w:rsidR="007E591F" w:rsidRPr="00EA4157" w:rsidRDefault="00471709" w:rsidP="007E591F">
      <w:pPr>
        <w:shd w:val="clear" w:color="auto" w:fill="FFFFFF"/>
        <w:spacing w:after="0" w:line="360" w:lineRule="auto"/>
        <w:ind w:firstLine="709"/>
        <w:jc w:val="center"/>
        <w:rPr>
          <w:rFonts w:ascii="Arial" w:eastAsia="Times New Roman" w:hAnsi="Arial" w:cs="Arial"/>
          <w:b/>
          <w:sz w:val="24"/>
          <w:szCs w:val="24"/>
          <w:lang w:eastAsia="ru-RU"/>
        </w:rPr>
      </w:pPr>
      <w:r w:rsidRPr="00080768">
        <w:rPr>
          <w:rFonts w:ascii="Arial" w:eastAsia="Times New Roman" w:hAnsi="Arial" w:cs="Arial"/>
          <w:sz w:val="24"/>
          <w:szCs w:val="24"/>
          <w:lang w:eastAsia="ru-RU"/>
        </w:rPr>
        <w:t xml:space="preserve">Рисунок  </w:t>
      </w:r>
      <w:r w:rsidR="00EA4157" w:rsidRPr="00EA4157">
        <w:rPr>
          <w:rFonts w:ascii="Arial" w:eastAsia="Times New Roman" w:hAnsi="Arial" w:cs="Arial"/>
          <w:sz w:val="24"/>
          <w:szCs w:val="24"/>
          <w:lang w:eastAsia="ru-RU"/>
        </w:rPr>
        <w:t>1</w:t>
      </w:r>
      <w:r w:rsidRPr="00080768">
        <w:rPr>
          <w:rFonts w:ascii="Arial" w:eastAsia="Times New Roman" w:hAnsi="Arial" w:cs="Arial"/>
          <w:sz w:val="24"/>
          <w:szCs w:val="24"/>
          <w:lang w:eastAsia="ru-RU"/>
        </w:rPr>
        <w:t xml:space="preserve">– Схема </w:t>
      </w:r>
      <w:r w:rsidRPr="00EA4157">
        <w:rPr>
          <w:rFonts w:ascii="Arial" w:eastAsia="Times New Roman" w:hAnsi="Arial" w:cs="Arial"/>
          <w:sz w:val="24"/>
          <w:szCs w:val="24"/>
          <w:lang w:eastAsia="ru-RU"/>
        </w:rPr>
        <w:t xml:space="preserve">измерения выбросов </w:t>
      </w:r>
      <w:r w:rsidR="00CB31C6" w:rsidRPr="00EA4157">
        <w:rPr>
          <w:rFonts w:ascii="Arial" w:eastAsia="Times New Roman" w:hAnsi="Arial" w:cs="Arial"/>
          <w:sz w:val="24"/>
          <w:szCs w:val="24"/>
          <w:lang w:eastAsia="ru-RU"/>
        </w:rPr>
        <w:t>взвешенных</w:t>
      </w:r>
      <w:r w:rsidRPr="00EA4157">
        <w:rPr>
          <w:rFonts w:ascii="Arial" w:eastAsia="Times New Roman" w:hAnsi="Arial" w:cs="Arial"/>
          <w:sz w:val="24"/>
          <w:szCs w:val="24"/>
          <w:lang w:eastAsia="ru-RU"/>
        </w:rPr>
        <w:t xml:space="preserve"> частиц с использованием </w:t>
      </w:r>
      <w:r w:rsidR="00E76406" w:rsidRPr="00EA4157">
        <w:rPr>
          <w:rFonts w:ascii="Arial" w:eastAsia="Times New Roman" w:hAnsi="Arial" w:cs="Arial"/>
          <w:sz w:val="24"/>
          <w:szCs w:val="24"/>
          <w:lang w:eastAsia="ru-RU"/>
        </w:rPr>
        <w:t>туннеля</w:t>
      </w:r>
      <w:r w:rsidRPr="00EA4157">
        <w:rPr>
          <w:rFonts w:ascii="Arial" w:eastAsia="Times New Roman" w:hAnsi="Arial" w:cs="Arial"/>
          <w:sz w:val="24"/>
          <w:szCs w:val="24"/>
          <w:lang w:eastAsia="ru-RU"/>
        </w:rPr>
        <w:t xml:space="preserve"> для разбавления части потока ОГ </w:t>
      </w:r>
    </w:p>
    <w:p w:rsidR="00661DDE" w:rsidRDefault="00661DDE" w:rsidP="007E591F">
      <w:pPr>
        <w:shd w:val="clear" w:color="auto" w:fill="FFFFFF"/>
        <w:spacing w:after="0" w:line="360" w:lineRule="auto"/>
        <w:ind w:firstLine="709"/>
        <w:rPr>
          <w:rFonts w:ascii="Arial" w:eastAsia="Times New Roman" w:hAnsi="Arial" w:cs="Arial"/>
          <w:b/>
          <w:sz w:val="24"/>
          <w:szCs w:val="24"/>
          <w:lang w:eastAsia="ru-RU"/>
        </w:rPr>
      </w:pPr>
    </w:p>
    <w:p w:rsidR="00496B83" w:rsidRPr="007E591F" w:rsidRDefault="00496B83" w:rsidP="007E591F">
      <w:pPr>
        <w:shd w:val="clear" w:color="auto" w:fill="FFFFFF"/>
        <w:spacing w:after="0" w:line="360" w:lineRule="auto"/>
        <w:ind w:firstLine="709"/>
        <w:rPr>
          <w:rFonts w:ascii="Arial" w:eastAsia="Times New Roman" w:hAnsi="Arial" w:cs="Arial"/>
          <w:sz w:val="24"/>
          <w:szCs w:val="24"/>
          <w:lang w:eastAsia="ru-RU"/>
        </w:rPr>
      </w:pPr>
      <w:r w:rsidRPr="00080768">
        <w:rPr>
          <w:rFonts w:ascii="Arial" w:eastAsia="Times New Roman" w:hAnsi="Arial" w:cs="Arial"/>
          <w:b/>
          <w:sz w:val="24"/>
          <w:szCs w:val="24"/>
          <w:lang w:eastAsia="ru-RU"/>
        </w:rPr>
        <w:t xml:space="preserve">7.2.7 </w:t>
      </w:r>
      <w:r w:rsidR="00DE3C5F" w:rsidRPr="00601D9C">
        <w:rPr>
          <w:rFonts w:ascii="Arial" w:eastAsia="Times New Roman" w:hAnsi="Arial" w:cs="Arial"/>
          <w:b/>
          <w:sz w:val="24"/>
          <w:szCs w:val="24"/>
          <w:lang w:eastAsia="ru-RU"/>
        </w:rPr>
        <w:t xml:space="preserve">Оборудование </w:t>
      </w:r>
      <w:r w:rsidR="007E591F" w:rsidRPr="00601D9C">
        <w:rPr>
          <w:rFonts w:ascii="Arial" w:eastAsia="Times New Roman" w:hAnsi="Arial" w:cs="Arial"/>
          <w:b/>
          <w:sz w:val="24"/>
          <w:szCs w:val="24"/>
          <w:lang w:eastAsia="ru-RU"/>
        </w:rPr>
        <w:t>для</w:t>
      </w:r>
      <w:r w:rsidR="00937BF5" w:rsidRPr="00601D9C">
        <w:rPr>
          <w:rFonts w:ascii="Arial" w:eastAsia="Times New Roman" w:hAnsi="Arial" w:cs="Arial"/>
          <w:b/>
          <w:sz w:val="24"/>
          <w:szCs w:val="24"/>
          <w:lang w:eastAsia="ru-RU"/>
        </w:rPr>
        <w:t xml:space="preserve"> </w:t>
      </w:r>
      <w:r w:rsidR="00DE3C5F" w:rsidRPr="00601D9C">
        <w:rPr>
          <w:rFonts w:ascii="Arial" w:eastAsia="Times New Roman" w:hAnsi="Arial" w:cs="Arial"/>
          <w:b/>
          <w:sz w:val="24"/>
          <w:szCs w:val="24"/>
          <w:lang w:eastAsia="ru-RU"/>
        </w:rPr>
        <w:t>измерения</w:t>
      </w:r>
      <w:r w:rsidRPr="00601D9C">
        <w:rPr>
          <w:rFonts w:ascii="Arial" w:eastAsia="Times New Roman" w:hAnsi="Arial" w:cs="Arial"/>
          <w:b/>
          <w:sz w:val="24"/>
          <w:szCs w:val="24"/>
          <w:lang w:eastAsia="ru-RU"/>
        </w:rPr>
        <w:t xml:space="preserve"> </w:t>
      </w:r>
      <w:r w:rsidRPr="00080768">
        <w:rPr>
          <w:rFonts w:ascii="Arial" w:eastAsia="Times New Roman" w:hAnsi="Arial" w:cs="Arial"/>
          <w:b/>
          <w:sz w:val="24"/>
          <w:szCs w:val="24"/>
          <w:lang w:eastAsia="ru-RU"/>
        </w:rPr>
        <w:t>дымности</w:t>
      </w:r>
    </w:p>
    <w:p w:rsidR="00496B83" w:rsidRPr="00080768"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7.2.7.1 Измерения проводят на двигателе, установленном на испытательном стенде, оборудованном приборами по 7.1 и </w:t>
      </w:r>
      <w:r w:rsidR="00FC684F" w:rsidRPr="00080768">
        <w:rPr>
          <w:rFonts w:ascii="Arial" w:eastAsia="Times New Roman" w:hAnsi="Arial" w:cs="Arial"/>
          <w:sz w:val="24"/>
          <w:szCs w:val="24"/>
          <w:lang w:eastAsia="ru-RU"/>
        </w:rPr>
        <w:t>дымомером</w:t>
      </w:r>
      <w:r w:rsidR="0077509B" w:rsidRPr="00080768">
        <w:rPr>
          <w:rFonts w:ascii="Arial" w:eastAsia="Times New Roman" w:hAnsi="Arial" w:cs="Arial"/>
          <w:sz w:val="24"/>
          <w:szCs w:val="24"/>
          <w:lang w:eastAsia="ru-RU"/>
        </w:rPr>
        <w:t>, работающи</w:t>
      </w:r>
      <w:r w:rsidR="00FC684F" w:rsidRPr="00080768">
        <w:rPr>
          <w:rFonts w:ascii="Arial" w:eastAsia="Times New Roman" w:hAnsi="Arial" w:cs="Arial"/>
          <w:sz w:val="24"/>
          <w:szCs w:val="24"/>
          <w:lang w:eastAsia="ru-RU"/>
        </w:rPr>
        <w:t xml:space="preserve">м по методу просвечивания столба </w:t>
      </w:r>
      <w:r w:rsidR="0077509B" w:rsidRPr="00080768">
        <w:rPr>
          <w:rFonts w:ascii="Arial" w:eastAsia="Times New Roman" w:hAnsi="Arial" w:cs="Arial"/>
          <w:sz w:val="24"/>
          <w:szCs w:val="24"/>
          <w:lang w:eastAsia="ru-RU"/>
        </w:rPr>
        <w:t>ОГ лучом света</w:t>
      </w:r>
      <w:r w:rsidR="00FC684F" w:rsidRPr="00080768">
        <w:rPr>
          <w:rFonts w:ascii="Arial" w:eastAsia="Times New Roman" w:hAnsi="Arial" w:cs="Arial"/>
          <w:sz w:val="24"/>
          <w:szCs w:val="24"/>
          <w:lang w:eastAsia="ru-RU"/>
        </w:rPr>
        <w:t xml:space="preserve"> определ</w:t>
      </w:r>
      <w:r w:rsidR="0077509B" w:rsidRPr="00080768">
        <w:rPr>
          <w:rFonts w:ascii="Arial" w:eastAsia="Times New Roman" w:hAnsi="Arial" w:cs="Arial"/>
          <w:sz w:val="24"/>
          <w:szCs w:val="24"/>
          <w:lang w:eastAsia="ru-RU"/>
        </w:rPr>
        <w:t>ё</w:t>
      </w:r>
      <w:r w:rsidR="00FC684F" w:rsidRPr="00080768">
        <w:rPr>
          <w:rFonts w:ascii="Arial" w:eastAsia="Times New Roman" w:hAnsi="Arial" w:cs="Arial"/>
          <w:sz w:val="24"/>
          <w:szCs w:val="24"/>
          <w:lang w:eastAsia="ru-RU"/>
        </w:rPr>
        <w:t>нной длины.</w:t>
      </w:r>
      <w:r w:rsidR="00FC684F" w:rsidRPr="00080768">
        <w:rPr>
          <w:rFonts w:ascii="Times New Roman" w:eastAsia="Times New Roman" w:hAnsi="Times New Roman"/>
          <w:sz w:val="24"/>
          <w:szCs w:val="24"/>
          <w:lang w:eastAsia="ru-RU"/>
        </w:rPr>
        <w:t xml:space="preserve"> </w:t>
      </w:r>
      <w:r w:rsidR="00FC684F" w:rsidRPr="00080768">
        <w:rPr>
          <w:rFonts w:ascii="Arial" w:eastAsia="Times New Roman" w:hAnsi="Arial" w:cs="Arial"/>
          <w:sz w:val="24"/>
          <w:szCs w:val="24"/>
          <w:lang w:eastAsia="ru-RU"/>
        </w:rPr>
        <w:t>Дымомер</w:t>
      </w:r>
      <w:r w:rsidRPr="00080768">
        <w:rPr>
          <w:rFonts w:ascii="Arial" w:eastAsia="Times New Roman" w:hAnsi="Arial" w:cs="Arial"/>
          <w:sz w:val="24"/>
          <w:szCs w:val="24"/>
          <w:lang w:eastAsia="ru-RU"/>
        </w:rPr>
        <w:t xml:space="preserve"> </w:t>
      </w:r>
      <w:r w:rsidR="00FC684F" w:rsidRPr="00080768">
        <w:rPr>
          <w:rFonts w:ascii="Arial" w:eastAsia="Times New Roman" w:hAnsi="Arial" w:cs="Arial"/>
          <w:sz w:val="24"/>
          <w:szCs w:val="24"/>
          <w:lang w:eastAsia="ru-RU"/>
        </w:rPr>
        <w:t xml:space="preserve">должен иметь </w:t>
      </w:r>
      <w:r w:rsidR="00793045" w:rsidRPr="00080768">
        <w:rPr>
          <w:rFonts w:ascii="Arial" w:eastAsia="Times New Roman" w:hAnsi="Arial" w:cs="Arial"/>
          <w:sz w:val="24"/>
          <w:szCs w:val="24"/>
          <w:lang w:eastAsia="ru-RU"/>
        </w:rPr>
        <w:t>линейную шкалу</w:t>
      </w:r>
      <w:r w:rsidR="009E4A20" w:rsidRPr="00080768">
        <w:rPr>
          <w:rFonts w:ascii="Arial" w:eastAsia="Times New Roman" w:hAnsi="Arial" w:cs="Arial"/>
          <w:sz w:val="24"/>
          <w:szCs w:val="24"/>
          <w:lang w:eastAsia="ru-RU"/>
        </w:rPr>
        <w:t>, отградуированную</w:t>
      </w:r>
      <w:r w:rsidR="00FC684F" w:rsidRPr="00080768">
        <w:rPr>
          <w:rFonts w:ascii="Arial" w:eastAsia="Times New Roman" w:hAnsi="Arial" w:cs="Arial"/>
          <w:sz w:val="24"/>
          <w:szCs w:val="24"/>
          <w:lang w:eastAsia="ru-RU"/>
        </w:rPr>
        <w:t xml:space="preserve"> от 0 до 10 м</w:t>
      </w:r>
      <w:r w:rsidR="00FC684F" w:rsidRPr="00080768">
        <w:rPr>
          <w:rFonts w:ascii="Arial" w:eastAsia="Times New Roman" w:hAnsi="Arial" w:cs="Arial"/>
          <w:sz w:val="24"/>
          <w:szCs w:val="24"/>
          <w:vertAlign w:val="superscript"/>
          <w:lang w:eastAsia="ru-RU"/>
        </w:rPr>
        <w:t>-1</w:t>
      </w:r>
      <w:r w:rsidR="00FC684F" w:rsidRPr="00080768">
        <w:rPr>
          <w:rFonts w:ascii="Arial" w:eastAsia="Times New Roman" w:hAnsi="Arial" w:cs="Arial"/>
          <w:sz w:val="24"/>
          <w:szCs w:val="24"/>
          <w:lang w:eastAsia="ru-RU"/>
        </w:rPr>
        <w:t>, при</w:t>
      </w:r>
      <w:r w:rsidRPr="00080768">
        <w:rPr>
          <w:rFonts w:ascii="Arial" w:eastAsia="Times New Roman" w:hAnsi="Arial" w:cs="Arial"/>
          <w:sz w:val="24"/>
          <w:szCs w:val="24"/>
          <w:lang w:eastAsia="ru-RU"/>
        </w:rPr>
        <w:t xml:space="preserve"> </w:t>
      </w:r>
      <w:r w:rsidR="00CB114D" w:rsidRPr="00080768">
        <w:rPr>
          <w:rFonts w:ascii="Arial" w:eastAsia="Times New Roman" w:hAnsi="Arial" w:cs="Arial"/>
          <w:sz w:val="24"/>
          <w:szCs w:val="24"/>
          <w:lang w:eastAsia="ru-RU"/>
        </w:rPr>
        <w:t xml:space="preserve">эффективной </w:t>
      </w:r>
      <w:r w:rsidR="004D6AE0" w:rsidRPr="00080768">
        <w:rPr>
          <w:rFonts w:ascii="Arial" w:eastAsia="Times New Roman" w:hAnsi="Arial" w:cs="Arial"/>
          <w:sz w:val="24"/>
          <w:szCs w:val="24"/>
          <w:lang w:eastAsia="ru-RU"/>
        </w:rPr>
        <w:t>базе</w:t>
      </w:r>
      <w:r w:rsidRPr="00080768">
        <w:rPr>
          <w:rFonts w:ascii="Arial" w:eastAsia="Times New Roman" w:hAnsi="Arial" w:cs="Arial"/>
          <w:sz w:val="24"/>
          <w:szCs w:val="24"/>
          <w:lang w:eastAsia="ru-RU"/>
        </w:rPr>
        <w:t xml:space="preserve"> </w:t>
      </w:r>
      <w:r w:rsidRPr="00080768">
        <w:rPr>
          <w:rFonts w:ascii="Arial" w:eastAsia="Times New Roman" w:hAnsi="Arial" w:cs="Arial"/>
          <w:i/>
          <w:sz w:val="24"/>
          <w:szCs w:val="24"/>
          <w:lang w:eastAsia="ru-RU"/>
        </w:rPr>
        <w:t>L</w:t>
      </w:r>
      <w:r w:rsidR="009E4A20" w:rsidRPr="00080768">
        <w:rPr>
          <w:rFonts w:ascii="Arial" w:eastAsia="Times New Roman" w:hAnsi="Arial" w:cs="Arial"/>
          <w:sz w:val="24"/>
          <w:szCs w:val="24"/>
          <w:vertAlign w:val="subscript"/>
          <w:lang w:eastAsia="ru-RU"/>
        </w:rPr>
        <w:t>А</w:t>
      </w:r>
      <w:r w:rsidR="00DE3C5F" w:rsidRPr="00080768">
        <w:rPr>
          <w:rFonts w:ascii="Arial" w:eastAsia="Times New Roman" w:hAnsi="Arial" w:cs="Arial"/>
          <w:sz w:val="24"/>
          <w:szCs w:val="24"/>
          <w:lang w:eastAsia="ru-RU"/>
        </w:rPr>
        <w:t>=</w:t>
      </w:r>
      <w:r w:rsidR="00CB114D" w:rsidRPr="00080768">
        <w:rPr>
          <w:rFonts w:ascii="Arial" w:eastAsia="Times New Roman" w:hAnsi="Arial" w:cs="Arial"/>
          <w:sz w:val="24"/>
          <w:szCs w:val="24"/>
          <w:lang w:eastAsia="ru-RU"/>
        </w:rPr>
        <w:t>0</w:t>
      </w:r>
      <w:r w:rsidRPr="00080768">
        <w:rPr>
          <w:rFonts w:ascii="Arial" w:eastAsia="Times New Roman" w:hAnsi="Arial" w:cs="Arial"/>
          <w:sz w:val="24"/>
          <w:szCs w:val="24"/>
          <w:lang w:eastAsia="ru-RU"/>
        </w:rPr>
        <w:t xml:space="preserve">,43 </w:t>
      </w:r>
      <w:r w:rsidR="00CB114D" w:rsidRPr="00080768">
        <w:rPr>
          <w:rFonts w:ascii="Arial" w:eastAsia="Times New Roman" w:hAnsi="Arial" w:cs="Arial"/>
          <w:sz w:val="24"/>
          <w:szCs w:val="24"/>
          <w:lang w:eastAsia="ru-RU"/>
        </w:rPr>
        <w:t>м</w:t>
      </w:r>
      <w:r w:rsidR="00DE3C5F" w:rsidRPr="00080768">
        <w:rPr>
          <w:rFonts w:ascii="Arial" w:eastAsia="Times New Roman" w:hAnsi="Arial" w:cs="Arial"/>
          <w:sz w:val="24"/>
          <w:szCs w:val="24"/>
          <w:lang w:eastAsia="ru-RU"/>
        </w:rPr>
        <w:t xml:space="preserve"> (или другой с автоматическим </w:t>
      </w:r>
      <w:r w:rsidR="00FB725F" w:rsidRPr="00080768">
        <w:rPr>
          <w:rFonts w:ascii="Arial" w:eastAsia="Times New Roman" w:hAnsi="Arial" w:cs="Arial"/>
          <w:sz w:val="24"/>
          <w:szCs w:val="24"/>
          <w:lang w:eastAsia="ru-RU"/>
        </w:rPr>
        <w:t xml:space="preserve">приведением </w:t>
      </w:r>
      <w:r w:rsidR="001423FF" w:rsidRPr="00080768">
        <w:rPr>
          <w:rFonts w:ascii="Arial" w:eastAsia="Times New Roman" w:hAnsi="Arial" w:cs="Arial"/>
          <w:sz w:val="24"/>
          <w:szCs w:val="24"/>
          <w:lang w:eastAsia="ru-RU"/>
        </w:rPr>
        <w:t>измерения к</w:t>
      </w:r>
      <w:r w:rsidR="00FB725F" w:rsidRPr="00080768">
        <w:rPr>
          <w:rFonts w:ascii="Arial" w:eastAsia="Times New Roman" w:hAnsi="Arial" w:cs="Arial"/>
          <w:sz w:val="24"/>
          <w:szCs w:val="24"/>
          <w:lang w:eastAsia="ru-RU"/>
        </w:rPr>
        <w:t xml:space="preserve"> </w:t>
      </w:r>
      <w:r w:rsidR="00793045" w:rsidRPr="00080768">
        <w:rPr>
          <w:rFonts w:ascii="Arial" w:eastAsia="Times New Roman" w:hAnsi="Arial" w:cs="Arial"/>
          <w:sz w:val="24"/>
          <w:szCs w:val="24"/>
          <w:lang w:eastAsia="ru-RU"/>
        </w:rPr>
        <w:t xml:space="preserve">базе </w:t>
      </w:r>
      <w:r w:rsidR="009E4A20" w:rsidRPr="00080768">
        <w:rPr>
          <w:rFonts w:ascii="Arial" w:eastAsia="Times New Roman" w:hAnsi="Arial" w:cs="Arial"/>
          <w:i/>
          <w:sz w:val="24"/>
          <w:szCs w:val="24"/>
          <w:lang w:eastAsia="ru-RU"/>
        </w:rPr>
        <w:t>L</w:t>
      </w:r>
      <w:r w:rsidR="009E4A20" w:rsidRPr="00080768">
        <w:rPr>
          <w:rFonts w:ascii="Arial" w:eastAsia="Times New Roman" w:hAnsi="Arial" w:cs="Arial"/>
          <w:sz w:val="24"/>
          <w:szCs w:val="24"/>
          <w:vertAlign w:val="subscript"/>
          <w:lang w:eastAsia="ru-RU"/>
        </w:rPr>
        <w:t>А</w:t>
      </w:r>
      <w:r w:rsidR="009E4A20" w:rsidRPr="00080768">
        <w:rPr>
          <w:rFonts w:ascii="Arial" w:eastAsia="Times New Roman" w:hAnsi="Arial" w:cs="Arial"/>
          <w:sz w:val="24"/>
          <w:szCs w:val="24"/>
          <w:lang w:eastAsia="ru-RU"/>
        </w:rPr>
        <w:t>=</w:t>
      </w:r>
      <w:r w:rsidR="00FB725F" w:rsidRPr="00080768">
        <w:rPr>
          <w:rFonts w:ascii="Arial" w:eastAsia="Times New Roman" w:hAnsi="Arial" w:cs="Arial"/>
          <w:sz w:val="24"/>
          <w:szCs w:val="24"/>
          <w:lang w:eastAsia="ru-RU"/>
        </w:rPr>
        <w:t>0,43 м)</w:t>
      </w:r>
      <w:r w:rsidRPr="00080768">
        <w:rPr>
          <w:rFonts w:ascii="Arial" w:eastAsia="Times New Roman" w:hAnsi="Arial" w:cs="Arial"/>
          <w:sz w:val="24"/>
          <w:szCs w:val="24"/>
          <w:lang w:eastAsia="ru-RU"/>
        </w:rPr>
        <w:t xml:space="preserve"> </w:t>
      </w:r>
      <w:r w:rsidR="00433F5A" w:rsidRPr="00080768">
        <w:rPr>
          <w:rFonts w:ascii="Arial" w:eastAsia="Times New Roman" w:hAnsi="Arial" w:cs="Arial"/>
          <w:sz w:val="24"/>
          <w:szCs w:val="24"/>
          <w:lang w:eastAsia="ru-RU"/>
        </w:rPr>
        <w:t xml:space="preserve">по </w:t>
      </w:r>
      <w:r w:rsidR="004D6AE0" w:rsidRPr="00080768">
        <w:rPr>
          <w:rFonts w:ascii="Arial" w:eastAsia="Times New Roman" w:hAnsi="Arial" w:cs="Arial"/>
          <w:sz w:val="24"/>
          <w:szCs w:val="24"/>
          <w:lang w:eastAsia="ru-RU"/>
        </w:rPr>
        <w:t>[</w:t>
      </w:r>
      <w:r w:rsidR="00433F5A" w:rsidRPr="00080768">
        <w:rPr>
          <w:rFonts w:ascii="Arial" w:eastAsia="Times New Roman" w:hAnsi="Arial" w:cs="Arial"/>
          <w:sz w:val="24"/>
          <w:szCs w:val="24"/>
          <w:lang w:eastAsia="ru-RU"/>
        </w:rPr>
        <w:t>1</w:t>
      </w:r>
      <w:r w:rsidR="00433F5A" w:rsidRPr="00EA4157">
        <w:rPr>
          <w:rFonts w:ascii="Arial" w:eastAsia="Times New Roman" w:hAnsi="Arial" w:cs="Arial"/>
          <w:sz w:val="24"/>
          <w:szCs w:val="24"/>
          <w:lang w:eastAsia="ru-RU"/>
        </w:rPr>
        <w:t>0</w:t>
      </w:r>
      <w:r w:rsidR="00062288" w:rsidRPr="00080768">
        <w:rPr>
          <w:rFonts w:ascii="Arial" w:eastAsia="Times New Roman" w:hAnsi="Arial" w:cs="Arial"/>
          <w:sz w:val="24"/>
          <w:szCs w:val="24"/>
          <w:lang w:eastAsia="ru-RU"/>
        </w:rPr>
        <w:t>]</w:t>
      </w:r>
      <w:r w:rsidR="00643AAD" w:rsidRPr="00080768">
        <w:rPr>
          <w:rFonts w:ascii="Arial" w:eastAsia="Times New Roman" w:hAnsi="Arial" w:cs="Arial"/>
          <w:sz w:val="24"/>
          <w:szCs w:val="24"/>
          <w:lang w:eastAsia="ru-RU"/>
        </w:rPr>
        <w:t>.</w:t>
      </w:r>
      <w:r w:rsidR="009E4A20" w:rsidRPr="00080768">
        <w:rPr>
          <w:rFonts w:ascii="Arial" w:eastAsia="Times New Roman" w:hAnsi="Arial" w:cs="Arial"/>
          <w:sz w:val="24"/>
          <w:szCs w:val="24"/>
          <w:lang w:eastAsia="ru-RU"/>
        </w:rPr>
        <w:t xml:space="preserve"> </w:t>
      </w:r>
      <w:r w:rsidR="00FB700A" w:rsidRPr="00080768">
        <w:rPr>
          <w:rFonts w:ascii="Arial" w:eastAsia="Times New Roman" w:hAnsi="Arial" w:cs="Arial"/>
          <w:sz w:val="24"/>
          <w:szCs w:val="24"/>
          <w:lang w:eastAsia="ru-RU"/>
        </w:rPr>
        <w:t xml:space="preserve"> </w:t>
      </w:r>
      <w:r w:rsidR="007E591F" w:rsidRPr="00080768">
        <w:rPr>
          <w:rFonts w:ascii="Arial" w:eastAsia="Times New Roman" w:hAnsi="Arial" w:cs="Arial"/>
          <w:sz w:val="24"/>
          <w:szCs w:val="24"/>
          <w:lang w:eastAsia="ru-RU"/>
        </w:rPr>
        <w:t>Допускается</w:t>
      </w:r>
      <w:r w:rsidR="007E591F" w:rsidRPr="00471709">
        <w:rPr>
          <w:rFonts w:ascii="Arial" w:eastAsia="Times New Roman" w:hAnsi="Arial" w:cs="Arial"/>
          <w:sz w:val="24"/>
          <w:szCs w:val="24"/>
          <w:lang w:eastAsia="ru-RU"/>
        </w:rPr>
        <w:t xml:space="preserve"> </w:t>
      </w:r>
      <w:r w:rsidR="007E591F" w:rsidRPr="00080768">
        <w:rPr>
          <w:rFonts w:ascii="Arial" w:eastAsia="Times New Roman" w:hAnsi="Arial" w:cs="Arial"/>
          <w:sz w:val="24"/>
          <w:szCs w:val="24"/>
          <w:lang w:eastAsia="ru-RU"/>
        </w:rPr>
        <w:t>использовать</w:t>
      </w:r>
      <w:r w:rsidR="00477F84" w:rsidRPr="00080768">
        <w:rPr>
          <w:rFonts w:ascii="Arial" w:eastAsia="Times New Roman" w:hAnsi="Arial" w:cs="Arial"/>
          <w:sz w:val="24"/>
          <w:szCs w:val="24"/>
          <w:lang w:eastAsia="ru-RU"/>
        </w:rPr>
        <w:t xml:space="preserve"> дымомеры с меньшим диапазоном</w:t>
      </w:r>
      <w:r w:rsidR="009E4A20" w:rsidRPr="00080768">
        <w:rPr>
          <w:rFonts w:ascii="Arial" w:eastAsia="Times New Roman" w:hAnsi="Arial" w:cs="Arial"/>
          <w:sz w:val="24"/>
          <w:szCs w:val="24"/>
          <w:lang w:eastAsia="ru-RU"/>
        </w:rPr>
        <w:t xml:space="preserve"> измерения, </w:t>
      </w:r>
      <w:r w:rsidR="004D6AE0" w:rsidRPr="00080768">
        <w:rPr>
          <w:rFonts w:ascii="Arial" w:eastAsia="Times New Roman" w:hAnsi="Arial" w:cs="Arial"/>
          <w:sz w:val="24"/>
          <w:szCs w:val="24"/>
          <w:lang w:eastAsia="ru-RU"/>
        </w:rPr>
        <w:t>например</w:t>
      </w:r>
      <w:r w:rsidR="00477F84">
        <w:rPr>
          <w:rFonts w:ascii="Arial" w:eastAsia="Times New Roman" w:hAnsi="Arial" w:cs="Arial"/>
          <w:sz w:val="24"/>
          <w:szCs w:val="24"/>
          <w:lang w:eastAsia="ru-RU"/>
        </w:rPr>
        <w:t xml:space="preserve">, </w:t>
      </w:r>
      <w:r w:rsidR="00383D0D" w:rsidRPr="00080768">
        <w:rPr>
          <w:rFonts w:ascii="Arial" w:eastAsia="Times New Roman" w:hAnsi="Arial" w:cs="Arial"/>
          <w:sz w:val="24"/>
          <w:szCs w:val="24"/>
          <w:lang w:eastAsia="ru-RU"/>
        </w:rPr>
        <w:t>(</w:t>
      </w:r>
      <w:r w:rsidR="009E4A20" w:rsidRPr="00080768">
        <w:rPr>
          <w:rFonts w:ascii="Arial" w:eastAsia="Times New Roman" w:hAnsi="Arial" w:cs="Arial"/>
          <w:sz w:val="24"/>
          <w:szCs w:val="24"/>
          <w:lang w:eastAsia="ru-RU"/>
        </w:rPr>
        <w:t>0</w:t>
      </w:r>
      <w:r w:rsidR="007E591F">
        <w:rPr>
          <w:rFonts w:ascii="Arial" w:eastAsia="Times New Roman" w:hAnsi="Arial" w:cs="Arial"/>
          <w:sz w:val="24"/>
          <w:szCs w:val="24"/>
          <w:lang w:eastAsia="ru-RU"/>
        </w:rPr>
        <w:t>-</w:t>
      </w:r>
      <w:r w:rsidR="009E4A20" w:rsidRPr="00080768">
        <w:rPr>
          <w:rFonts w:ascii="Arial" w:eastAsia="Times New Roman" w:hAnsi="Arial" w:cs="Arial"/>
          <w:sz w:val="24"/>
          <w:szCs w:val="24"/>
          <w:lang w:eastAsia="ru-RU"/>
        </w:rPr>
        <w:t>2</w:t>
      </w:r>
      <w:r w:rsidR="00383D0D" w:rsidRPr="00080768">
        <w:rPr>
          <w:rFonts w:ascii="Arial" w:eastAsia="Times New Roman" w:hAnsi="Arial" w:cs="Arial"/>
          <w:sz w:val="24"/>
          <w:szCs w:val="24"/>
          <w:lang w:eastAsia="ru-RU"/>
        </w:rPr>
        <w:t>)</w:t>
      </w:r>
      <w:r w:rsidR="009E4A20" w:rsidRPr="00080768">
        <w:rPr>
          <w:rFonts w:ascii="Arial" w:eastAsia="Times New Roman" w:hAnsi="Arial" w:cs="Arial"/>
          <w:sz w:val="24"/>
          <w:szCs w:val="24"/>
          <w:lang w:eastAsia="ru-RU"/>
        </w:rPr>
        <w:t xml:space="preserve"> м</w:t>
      </w:r>
      <w:r w:rsidR="009E4A20" w:rsidRPr="00080768">
        <w:rPr>
          <w:rFonts w:ascii="Arial" w:eastAsia="Times New Roman" w:hAnsi="Arial" w:cs="Arial"/>
          <w:sz w:val="24"/>
          <w:szCs w:val="24"/>
          <w:vertAlign w:val="superscript"/>
          <w:lang w:eastAsia="ru-RU"/>
        </w:rPr>
        <w:t>-1</w:t>
      </w:r>
      <w:r w:rsidR="009E4A20" w:rsidRPr="00080768">
        <w:rPr>
          <w:rFonts w:ascii="Arial" w:eastAsia="Times New Roman" w:hAnsi="Arial" w:cs="Arial"/>
          <w:sz w:val="24"/>
          <w:szCs w:val="24"/>
          <w:lang w:eastAsia="ru-RU"/>
        </w:rPr>
        <w:t>.</w:t>
      </w:r>
    </w:p>
    <w:p w:rsidR="00496B83" w:rsidRPr="00080768"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lastRenderedPageBreak/>
        <w:t>7.2.7.2 При измерении дымности ОГ автомобильных дизелей</w:t>
      </w:r>
      <w:r w:rsidR="000C3AE3" w:rsidRPr="00080768">
        <w:rPr>
          <w:rFonts w:ascii="Arial" w:eastAsia="Times New Roman" w:hAnsi="Arial" w:cs="Arial"/>
          <w:sz w:val="24"/>
          <w:szCs w:val="24"/>
          <w:lang w:eastAsia="ru-RU"/>
        </w:rPr>
        <w:t>,</w:t>
      </w:r>
      <w:r w:rsidRPr="00080768">
        <w:rPr>
          <w:rFonts w:ascii="Arial" w:eastAsia="Times New Roman" w:hAnsi="Arial" w:cs="Arial"/>
          <w:sz w:val="24"/>
          <w:szCs w:val="24"/>
          <w:lang w:eastAsia="ru-RU"/>
        </w:rPr>
        <w:t xml:space="preserve"> определяемой на режимах ВСХ в соответствии с</w:t>
      </w:r>
      <w:r w:rsidR="00062288" w:rsidRPr="00080768">
        <w:rPr>
          <w:rFonts w:ascii="Arial" w:eastAsia="Times New Roman" w:hAnsi="Arial" w:cs="Arial"/>
          <w:sz w:val="24"/>
          <w:szCs w:val="24"/>
          <w:lang w:eastAsia="ru-RU"/>
        </w:rPr>
        <w:t xml:space="preserve"> 8.</w:t>
      </w:r>
      <w:r w:rsidR="00FB725F" w:rsidRPr="00080768">
        <w:rPr>
          <w:rFonts w:ascii="Arial" w:eastAsia="Times New Roman" w:hAnsi="Arial" w:cs="Arial"/>
          <w:sz w:val="24"/>
          <w:szCs w:val="24"/>
          <w:lang w:eastAsia="ru-RU"/>
        </w:rPr>
        <w:t>17.3</w:t>
      </w:r>
      <w:r w:rsidR="00062288" w:rsidRPr="00080768">
        <w:rPr>
          <w:rFonts w:ascii="Arial" w:eastAsia="Times New Roman" w:hAnsi="Arial" w:cs="Arial"/>
          <w:sz w:val="24"/>
          <w:szCs w:val="24"/>
          <w:lang w:eastAsia="ru-RU"/>
        </w:rPr>
        <w:t xml:space="preserve"> и</w:t>
      </w:r>
      <w:r w:rsidRPr="00080768">
        <w:rPr>
          <w:rFonts w:ascii="Arial" w:eastAsia="Times New Roman" w:hAnsi="Arial" w:cs="Arial"/>
          <w:sz w:val="24"/>
          <w:szCs w:val="24"/>
          <w:lang w:eastAsia="ru-RU"/>
        </w:rPr>
        <w:t xml:space="preserve"> </w:t>
      </w:r>
      <w:r w:rsidR="00D07BBD" w:rsidRPr="00080768">
        <w:rPr>
          <w:rFonts w:ascii="Arial" w:eastAsia="Times New Roman" w:hAnsi="Arial" w:cs="Arial"/>
          <w:sz w:val="24"/>
          <w:szCs w:val="24"/>
          <w:lang w:eastAsia="ru-RU"/>
        </w:rPr>
        <w:t>[</w:t>
      </w:r>
      <w:r w:rsidR="00433F5A" w:rsidRPr="00080768">
        <w:rPr>
          <w:rFonts w:ascii="Arial" w:eastAsia="Times New Roman" w:hAnsi="Arial" w:cs="Arial"/>
          <w:sz w:val="24"/>
          <w:szCs w:val="24"/>
          <w:lang w:eastAsia="ru-RU"/>
        </w:rPr>
        <w:t>11</w:t>
      </w:r>
      <w:r w:rsidR="00D07BBD" w:rsidRPr="00080768">
        <w:rPr>
          <w:rFonts w:ascii="Arial" w:eastAsia="Times New Roman" w:hAnsi="Arial" w:cs="Arial"/>
          <w:sz w:val="24"/>
          <w:szCs w:val="24"/>
          <w:lang w:eastAsia="ru-RU"/>
        </w:rPr>
        <w:t>]</w:t>
      </w:r>
      <w:r w:rsidRPr="00080768">
        <w:rPr>
          <w:rFonts w:ascii="Arial" w:eastAsia="Times New Roman" w:hAnsi="Arial" w:cs="Arial"/>
          <w:sz w:val="24"/>
          <w:szCs w:val="24"/>
          <w:lang w:eastAsia="ru-RU"/>
        </w:rPr>
        <w:t>, на испытательном стенде</w:t>
      </w:r>
      <w:r w:rsidR="00D07BBD" w:rsidRPr="00080768">
        <w:rPr>
          <w:rFonts w:ascii="Arial" w:eastAsia="Times New Roman" w:hAnsi="Arial" w:cs="Arial"/>
          <w:sz w:val="24"/>
          <w:szCs w:val="24"/>
          <w:lang w:eastAsia="ru-RU"/>
        </w:rPr>
        <w:t xml:space="preserve"> возможно совмещать </w:t>
      </w:r>
      <w:r w:rsidR="00793045" w:rsidRPr="00080768">
        <w:rPr>
          <w:rFonts w:ascii="Arial" w:eastAsia="Times New Roman" w:hAnsi="Arial" w:cs="Arial"/>
          <w:sz w:val="24"/>
          <w:szCs w:val="24"/>
          <w:lang w:eastAsia="ru-RU"/>
        </w:rPr>
        <w:t xml:space="preserve">этот замер </w:t>
      </w:r>
      <w:r w:rsidR="00D07BBD" w:rsidRPr="00080768">
        <w:rPr>
          <w:rFonts w:ascii="Arial" w:eastAsia="Times New Roman" w:hAnsi="Arial" w:cs="Arial"/>
          <w:sz w:val="24"/>
          <w:szCs w:val="24"/>
          <w:lang w:eastAsia="ru-RU"/>
        </w:rPr>
        <w:t xml:space="preserve">с </w:t>
      </w:r>
      <w:r w:rsidRPr="00080768">
        <w:rPr>
          <w:rFonts w:ascii="Arial" w:eastAsia="Times New Roman" w:hAnsi="Arial" w:cs="Arial"/>
          <w:sz w:val="24"/>
          <w:szCs w:val="24"/>
          <w:lang w:eastAsia="ru-RU"/>
        </w:rPr>
        <w:t>определ</w:t>
      </w:r>
      <w:r w:rsidR="00D07BBD" w:rsidRPr="00080768">
        <w:rPr>
          <w:rFonts w:ascii="Arial" w:eastAsia="Times New Roman" w:hAnsi="Arial" w:cs="Arial"/>
          <w:sz w:val="24"/>
          <w:szCs w:val="24"/>
          <w:lang w:eastAsia="ru-RU"/>
        </w:rPr>
        <w:t>ением</w:t>
      </w:r>
      <w:r w:rsidR="000C3AE3" w:rsidRPr="00080768">
        <w:rPr>
          <w:rFonts w:ascii="Arial" w:eastAsia="Times New Roman" w:hAnsi="Arial" w:cs="Arial"/>
          <w:sz w:val="24"/>
          <w:szCs w:val="24"/>
          <w:lang w:eastAsia="ru-RU"/>
        </w:rPr>
        <w:t xml:space="preserve"> </w:t>
      </w:r>
      <w:r w:rsidRPr="00080768">
        <w:rPr>
          <w:rFonts w:ascii="Arial" w:eastAsia="Times New Roman" w:hAnsi="Arial" w:cs="Arial"/>
          <w:sz w:val="24"/>
          <w:szCs w:val="24"/>
          <w:lang w:eastAsia="ru-RU"/>
        </w:rPr>
        <w:t>полезн</w:t>
      </w:r>
      <w:r w:rsidR="00D07BBD" w:rsidRPr="00080768">
        <w:rPr>
          <w:rFonts w:ascii="Arial" w:eastAsia="Times New Roman" w:hAnsi="Arial" w:cs="Arial"/>
          <w:sz w:val="24"/>
          <w:szCs w:val="24"/>
          <w:lang w:eastAsia="ru-RU"/>
        </w:rPr>
        <w:t>ой</w:t>
      </w:r>
      <w:r w:rsidRPr="00080768">
        <w:rPr>
          <w:rFonts w:ascii="Arial" w:eastAsia="Times New Roman" w:hAnsi="Arial" w:cs="Arial"/>
          <w:sz w:val="24"/>
          <w:szCs w:val="24"/>
          <w:lang w:eastAsia="ru-RU"/>
        </w:rPr>
        <w:t xml:space="preserve"> мощност</w:t>
      </w:r>
      <w:r w:rsidR="00D07BBD" w:rsidRPr="00080768">
        <w:rPr>
          <w:rFonts w:ascii="Arial" w:eastAsia="Times New Roman" w:hAnsi="Arial" w:cs="Arial"/>
          <w:sz w:val="24"/>
          <w:szCs w:val="24"/>
          <w:lang w:eastAsia="ru-RU"/>
        </w:rPr>
        <w:t>и</w:t>
      </w:r>
      <w:r w:rsidRPr="00080768">
        <w:rPr>
          <w:rFonts w:ascii="Arial" w:eastAsia="Times New Roman" w:hAnsi="Arial" w:cs="Arial"/>
          <w:sz w:val="24"/>
          <w:szCs w:val="24"/>
          <w:lang w:eastAsia="ru-RU"/>
        </w:rPr>
        <w:t xml:space="preserve"> в соответствии с 6.</w:t>
      </w:r>
      <w:r w:rsidR="00D07BBD" w:rsidRPr="00080768">
        <w:rPr>
          <w:rFonts w:ascii="Arial" w:eastAsia="Times New Roman" w:hAnsi="Arial" w:cs="Arial"/>
          <w:sz w:val="24"/>
          <w:szCs w:val="24"/>
          <w:lang w:eastAsia="ru-RU"/>
        </w:rPr>
        <w:t>4</w:t>
      </w:r>
      <w:r w:rsidR="00FB725F" w:rsidRPr="00080768">
        <w:rPr>
          <w:rFonts w:ascii="Arial" w:eastAsia="Times New Roman" w:hAnsi="Arial" w:cs="Arial"/>
          <w:sz w:val="24"/>
          <w:szCs w:val="24"/>
          <w:lang w:eastAsia="ru-RU"/>
        </w:rPr>
        <w:t xml:space="preserve"> и 8.8</w:t>
      </w:r>
      <w:r w:rsidR="00D07BBD" w:rsidRPr="00080768">
        <w:rPr>
          <w:rFonts w:ascii="Arial" w:eastAsia="Times New Roman" w:hAnsi="Arial" w:cs="Arial"/>
          <w:sz w:val="24"/>
          <w:szCs w:val="24"/>
          <w:lang w:eastAsia="ru-RU"/>
        </w:rPr>
        <w:t>.</w:t>
      </w:r>
    </w:p>
    <w:p w:rsidR="00496B83" w:rsidRPr="00080768" w:rsidRDefault="00496B83" w:rsidP="002F7E60">
      <w:pPr>
        <w:autoSpaceDE w:val="0"/>
        <w:autoSpaceDN w:val="0"/>
        <w:adjustRightInd w:val="0"/>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7.2.7.3 Дымность измеряют дымомером, работающим как в режиме</w:t>
      </w:r>
      <w:r w:rsidR="00F82755" w:rsidRPr="00080768">
        <w:rPr>
          <w:rFonts w:ascii="Arial" w:eastAsia="Times New Roman" w:hAnsi="Arial" w:cs="Arial"/>
          <w:sz w:val="24"/>
          <w:szCs w:val="24"/>
          <w:lang w:eastAsia="ru-RU"/>
        </w:rPr>
        <w:t xml:space="preserve"> регистрации значений дымности </w:t>
      </w:r>
      <w:r w:rsidRPr="00080768">
        <w:rPr>
          <w:rFonts w:ascii="Arial" w:eastAsia="Times New Roman" w:hAnsi="Arial" w:cs="Arial"/>
          <w:i/>
          <w:sz w:val="24"/>
          <w:szCs w:val="24"/>
          <w:lang w:val="en-US" w:eastAsia="ru-RU"/>
        </w:rPr>
        <w:t>N</w:t>
      </w:r>
      <w:r w:rsidRPr="00080768">
        <w:rPr>
          <w:rFonts w:ascii="Arial" w:eastAsia="Times New Roman" w:hAnsi="Arial" w:cs="Arial"/>
          <w:sz w:val="24"/>
          <w:szCs w:val="24"/>
          <w:lang w:eastAsia="ru-RU"/>
        </w:rPr>
        <w:t>, так и в режиме считывания коэффициента светопоглощения</w:t>
      </w:r>
      <w:r w:rsidR="00793045" w:rsidRPr="00080768">
        <w:rPr>
          <w:rFonts w:ascii="Arial" w:eastAsia="Times New Roman" w:hAnsi="Arial" w:cs="Arial"/>
          <w:sz w:val="24"/>
          <w:szCs w:val="24"/>
          <w:lang w:eastAsia="ru-RU"/>
        </w:rPr>
        <w:t xml:space="preserve"> </w:t>
      </w:r>
      <w:r w:rsidR="00793045" w:rsidRPr="00080768">
        <w:rPr>
          <w:rFonts w:ascii="Arial" w:eastAsia="Times New Roman" w:hAnsi="Arial" w:cs="Arial"/>
          <w:i/>
          <w:sz w:val="24"/>
          <w:szCs w:val="24"/>
          <w:lang w:val="en-US" w:eastAsia="ru-RU"/>
        </w:rPr>
        <w:t>k</w:t>
      </w:r>
      <w:r w:rsidRPr="00080768">
        <w:rPr>
          <w:rFonts w:ascii="Arial" w:eastAsia="Times New Roman" w:hAnsi="Arial" w:cs="Arial"/>
          <w:sz w:val="24"/>
          <w:szCs w:val="24"/>
          <w:lang w:eastAsia="ru-RU"/>
        </w:rPr>
        <w:t>.</w:t>
      </w:r>
    </w:p>
    <w:p w:rsidR="00496B83" w:rsidRPr="00080768" w:rsidRDefault="00496B83" w:rsidP="002F7E60">
      <w:pPr>
        <w:autoSpaceDE w:val="0"/>
        <w:autoSpaceDN w:val="0"/>
        <w:adjustRightInd w:val="0"/>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Первый режим применяют только для калибровки и проверки дымомера. </w:t>
      </w:r>
    </w:p>
    <w:p w:rsidR="00496B83" w:rsidRPr="00080768" w:rsidRDefault="00496B83" w:rsidP="002F7E60">
      <w:pPr>
        <w:autoSpaceDE w:val="0"/>
        <w:autoSpaceDN w:val="0"/>
        <w:adjustRightInd w:val="0"/>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Показания дымности в испытательном цикле определяют по результатам измерений коэффициента светопоглощения </w:t>
      </w:r>
      <w:r w:rsidRPr="00080768">
        <w:rPr>
          <w:rFonts w:ascii="Arial" w:eastAsia="Times New Roman" w:hAnsi="Arial" w:cs="Arial"/>
          <w:i/>
          <w:sz w:val="24"/>
          <w:szCs w:val="24"/>
          <w:lang w:val="en-US" w:eastAsia="ru-RU"/>
        </w:rPr>
        <w:t>k</w:t>
      </w:r>
      <w:r w:rsidR="00EA4157">
        <w:rPr>
          <w:rFonts w:ascii="Arial" w:eastAsia="Times New Roman" w:hAnsi="Arial" w:cs="Arial"/>
          <w:sz w:val="24"/>
          <w:szCs w:val="24"/>
          <w:lang w:eastAsia="ru-RU"/>
        </w:rPr>
        <w:t xml:space="preserve"> (п</w:t>
      </w:r>
      <w:r w:rsidR="00FA4F84">
        <w:rPr>
          <w:rFonts w:ascii="Arial" w:eastAsia="Times New Roman" w:hAnsi="Arial" w:cs="Arial"/>
          <w:sz w:val="24"/>
          <w:szCs w:val="24"/>
          <w:lang w:eastAsia="ru-RU"/>
        </w:rPr>
        <w:t>риложение Д).</w:t>
      </w:r>
    </w:p>
    <w:p w:rsidR="00496B83" w:rsidRPr="00080768" w:rsidRDefault="00496B83" w:rsidP="002F7E60">
      <w:pPr>
        <w:pStyle w:val="afff"/>
        <w:spacing w:line="360" w:lineRule="auto"/>
        <w:ind w:firstLine="709"/>
        <w:jc w:val="both"/>
        <w:rPr>
          <w:rFonts w:ascii="Arial" w:hAnsi="Arial" w:cs="Arial"/>
          <w:b/>
          <w:bCs/>
          <w:sz w:val="24"/>
          <w:szCs w:val="24"/>
        </w:rPr>
      </w:pPr>
      <w:r w:rsidRPr="00080768">
        <w:rPr>
          <w:rFonts w:ascii="Arial" w:hAnsi="Arial" w:cs="Arial"/>
          <w:sz w:val="24"/>
          <w:szCs w:val="24"/>
        </w:rPr>
        <w:t>Дымомер может быть встроен в мерный участок стенда, тогда измерение дымности происходит на всём потоке ОГ</w:t>
      </w:r>
      <w:r w:rsidR="00062288" w:rsidRPr="00080768">
        <w:rPr>
          <w:rFonts w:ascii="Arial" w:hAnsi="Arial" w:cs="Arial"/>
          <w:sz w:val="24"/>
          <w:szCs w:val="24"/>
        </w:rPr>
        <w:t>.</w:t>
      </w:r>
      <w:r w:rsidRPr="00080768">
        <w:rPr>
          <w:rFonts w:ascii="Arial" w:hAnsi="Arial" w:cs="Arial"/>
          <w:b/>
          <w:bCs/>
          <w:sz w:val="24"/>
          <w:szCs w:val="24"/>
        </w:rPr>
        <w:t xml:space="preserve"> </w:t>
      </w:r>
      <w:r w:rsidR="00C31056" w:rsidRPr="00080768">
        <w:rPr>
          <w:rFonts w:ascii="Arial" w:hAnsi="Arial" w:cs="Arial"/>
          <w:sz w:val="24"/>
          <w:szCs w:val="24"/>
        </w:rPr>
        <w:t>В дымомере этого типа эффективная оптическая база зависит от конструкции дымомера.</w:t>
      </w:r>
    </w:p>
    <w:p w:rsidR="00496B83" w:rsidRDefault="00496B83" w:rsidP="002F7E60">
      <w:pPr>
        <w:autoSpaceDE w:val="0"/>
        <w:autoSpaceDN w:val="0"/>
        <w:adjustRightInd w:val="0"/>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Простейшая</w:t>
      </w:r>
      <w:r w:rsidR="00C525DE">
        <w:rPr>
          <w:rFonts w:ascii="Arial" w:eastAsia="Times New Roman" w:hAnsi="Arial" w:cs="Arial"/>
          <w:sz w:val="24"/>
          <w:szCs w:val="24"/>
          <w:lang w:eastAsia="ru-RU"/>
        </w:rPr>
        <w:t xml:space="preserve"> </w:t>
      </w:r>
      <w:r w:rsidRPr="00080768">
        <w:rPr>
          <w:rFonts w:ascii="Arial" w:eastAsia="Times New Roman" w:hAnsi="Arial" w:cs="Arial"/>
          <w:sz w:val="24"/>
          <w:szCs w:val="24"/>
          <w:lang w:eastAsia="ru-RU"/>
        </w:rPr>
        <w:t xml:space="preserve"> конструкция </w:t>
      </w:r>
      <w:r w:rsidR="00C525DE">
        <w:rPr>
          <w:rFonts w:ascii="Arial" w:eastAsia="Times New Roman" w:hAnsi="Arial" w:cs="Arial"/>
          <w:sz w:val="24"/>
          <w:szCs w:val="24"/>
          <w:lang w:eastAsia="ru-RU"/>
        </w:rPr>
        <w:t xml:space="preserve"> </w:t>
      </w:r>
      <w:r w:rsidRPr="00080768">
        <w:rPr>
          <w:rFonts w:ascii="Arial" w:eastAsia="Times New Roman" w:hAnsi="Arial" w:cs="Arial"/>
          <w:sz w:val="24"/>
          <w:szCs w:val="24"/>
          <w:lang w:eastAsia="ru-RU"/>
        </w:rPr>
        <w:t xml:space="preserve">выпускной </w:t>
      </w:r>
      <w:r w:rsidR="00C525DE">
        <w:rPr>
          <w:rFonts w:ascii="Arial" w:eastAsia="Times New Roman" w:hAnsi="Arial" w:cs="Arial"/>
          <w:sz w:val="24"/>
          <w:szCs w:val="24"/>
          <w:lang w:eastAsia="ru-RU"/>
        </w:rPr>
        <w:t xml:space="preserve"> </w:t>
      </w:r>
      <w:r w:rsidRPr="00080768">
        <w:rPr>
          <w:rFonts w:ascii="Arial" w:eastAsia="Times New Roman" w:hAnsi="Arial" w:cs="Arial"/>
          <w:sz w:val="24"/>
          <w:szCs w:val="24"/>
          <w:lang w:eastAsia="ru-RU"/>
        </w:rPr>
        <w:t xml:space="preserve">трубы </w:t>
      </w:r>
      <w:r w:rsidR="00C525DE">
        <w:rPr>
          <w:rFonts w:ascii="Arial" w:eastAsia="Times New Roman" w:hAnsi="Arial" w:cs="Arial"/>
          <w:sz w:val="24"/>
          <w:szCs w:val="24"/>
          <w:lang w:eastAsia="ru-RU"/>
        </w:rPr>
        <w:t xml:space="preserve"> </w:t>
      </w:r>
      <w:r w:rsidRPr="00080768">
        <w:rPr>
          <w:rFonts w:ascii="Arial" w:eastAsia="Times New Roman" w:hAnsi="Arial" w:cs="Arial"/>
          <w:sz w:val="24"/>
          <w:szCs w:val="24"/>
          <w:lang w:eastAsia="ru-RU"/>
        </w:rPr>
        <w:t xml:space="preserve">подобного типа показана на рисунке </w:t>
      </w:r>
      <w:r w:rsidR="00EA4157">
        <w:rPr>
          <w:rFonts w:ascii="Arial" w:eastAsia="Times New Roman" w:hAnsi="Arial" w:cs="Arial"/>
          <w:sz w:val="24"/>
          <w:szCs w:val="24"/>
          <w:lang w:eastAsia="ru-RU"/>
        </w:rPr>
        <w:t>2</w:t>
      </w:r>
      <w:r w:rsidRPr="00080768">
        <w:rPr>
          <w:rFonts w:ascii="Arial" w:eastAsia="Times New Roman" w:hAnsi="Arial" w:cs="Arial"/>
          <w:sz w:val="24"/>
          <w:szCs w:val="24"/>
          <w:lang w:eastAsia="ru-RU"/>
        </w:rPr>
        <w:t>.</w:t>
      </w:r>
    </w:p>
    <w:p w:rsidR="00496B83" w:rsidRPr="006B2B20" w:rsidRDefault="003120E7" w:rsidP="006B2B20">
      <w:pPr>
        <w:autoSpaceDE w:val="0"/>
        <w:autoSpaceDN w:val="0"/>
        <w:adjustRightInd w:val="0"/>
        <w:spacing w:after="0" w:line="360" w:lineRule="auto"/>
        <w:ind w:firstLine="709"/>
        <w:jc w:val="both"/>
        <w:rPr>
          <w:rFonts w:ascii="Arial" w:eastAsia="Times New Roman" w:hAnsi="Arial" w:cs="Arial"/>
          <w:sz w:val="24"/>
          <w:szCs w:val="24"/>
          <w:lang w:eastAsia="ru-RU"/>
        </w:rPr>
      </w:pPr>
      <w:r>
        <w:rPr>
          <w:rFonts w:ascii="Arial" w:eastAsia="Times New Roman" w:hAnsi="Arial" w:cs="Arial"/>
          <w:noProof/>
          <w:sz w:val="24"/>
          <w:szCs w:val="24"/>
          <w:lang w:eastAsia="ru-RU"/>
        </w:rPr>
        <w:drawing>
          <wp:inline distT="0" distB="0" distL="0" distR="0">
            <wp:extent cx="4780796" cy="2296886"/>
            <wp:effectExtent l="0" t="0" r="1270" b="825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03410" cy="2307751"/>
                    </a:xfrm>
                    <a:prstGeom prst="rect">
                      <a:avLst/>
                    </a:prstGeom>
                    <a:noFill/>
                    <a:ln>
                      <a:noFill/>
                    </a:ln>
                  </pic:spPr>
                </pic:pic>
              </a:graphicData>
            </a:graphic>
          </wp:inline>
        </w:drawing>
      </w:r>
    </w:p>
    <w:p w:rsidR="00496B83" w:rsidRPr="00EA4157" w:rsidRDefault="00496B83" w:rsidP="00496B83">
      <w:pPr>
        <w:autoSpaceDE w:val="0"/>
        <w:autoSpaceDN w:val="0"/>
        <w:adjustRightInd w:val="0"/>
        <w:spacing w:after="0" w:line="240" w:lineRule="auto"/>
        <w:jc w:val="center"/>
        <w:rPr>
          <w:rFonts w:ascii="Arial" w:eastAsia="Times New Roman" w:hAnsi="Arial" w:cs="Arial"/>
          <w:sz w:val="20"/>
          <w:szCs w:val="20"/>
          <w:lang w:eastAsia="ru-RU"/>
        </w:rPr>
      </w:pPr>
      <w:r w:rsidRPr="00EA4157">
        <w:rPr>
          <w:rFonts w:ascii="Arial" w:eastAsia="Times New Roman" w:hAnsi="Arial" w:cs="Arial"/>
          <w:i/>
          <w:iCs/>
          <w:sz w:val="20"/>
          <w:szCs w:val="20"/>
          <w:lang w:eastAsia="ru-RU"/>
        </w:rPr>
        <w:t xml:space="preserve">1 </w:t>
      </w:r>
      <w:r w:rsidRPr="00EA4157">
        <w:rPr>
          <w:rFonts w:ascii="Arial" w:eastAsia="Times New Roman" w:hAnsi="Arial" w:cs="Arial"/>
          <w:i/>
          <w:sz w:val="20"/>
          <w:szCs w:val="20"/>
          <w:lang w:eastAsia="ru-RU"/>
        </w:rPr>
        <w:t xml:space="preserve">— </w:t>
      </w:r>
      <w:r w:rsidRPr="00EA4157">
        <w:rPr>
          <w:rFonts w:ascii="Arial" w:eastAsia="Times New Roman" w:hAnsi="Arial" w:cs="Arial"/>
          <w:sz w:val="20"/>
          <w:szCs w:val="20"/>
          <w:lang w:eastAsia="ru-RU"/>
        </w:rPr>
        <w:t>полнопоточный дымомер</w:t>
      </w:r>
      <w:r w:rsidRPr="00EA4157">
        <w:rPr>
          <w:rFonts w:ascii="Arial" w:eastAsia="Times New Roman" w:hAnsi="Arial" w:cs="Arial"/>
          <w:i/>
          <w:sz w:val="20"/>
          <w:szCs w:val="20"/>
          <w:lang w:eastAsia="ru-RU"/>
        </w:rPr>
        <w:t xml:space="preserve">; 2 — </w:t>
      </w:r>
      <w:r w:rsidRPr="00EA4157">
        <w:rPr>
          <w:rFonts w:ascii="Arial" w:eastAsia="Times New Roman" w:hAnsi="Arial" w:cs="Arial"/>
          <w:sz w:val="20"/>
          <w:szCs w:val="20"/>
          <w:lang w:eastAsia="ru-RU"/>
        </w:rPr>
        <w:t xml:space="preserve">выпускная труба </w:t>
      </w:r>
      <w:r w:rsidR="00062288" w:rsidRPr="00EA4157">
        <w:rPr>
          <w:rFonts w:ascii="Arial" w:eastAsia="Times New Roman" w:hAnsi="Arial" w:cs="Arial"/>
          <w:sz w:val="20"/>
          <w:szCs w:val="20"/>
          <w:lang w:eastAsia="ru-RU"/>
        </w:rPr>
        <w:t>круглого</w:t>
      </w:r>
      <w:r w:rsidRPr="00EA4157">
        <w:rPr>
          <w:rFonts w:ascii="Arial" w:eastAsia="Times New Roman" w:hAnsi="Arial" w:cs="Arial"/>
          <w:sz w:val="20"/>
          <w:szCs w:val="20"/>
          <w:lang w:eastAsia="ru-RU"/>
        </w:rPr>
        <w:t xml:space="preserve"> сечения</w:t>
      </w:r>
    </w:p>
    <w:p w:rsidR="00496B83" w:rsidRPr="00EA4157" w:rsidRDefault="003120E7" w:rsidP="00793045">
      <w:pPr>
        <w:autoSpaceDE w:val="0"/>
        <w:autoSpaceDN w:val="0"/>
        <w:adjustRightInd w:val="0"/>
        <w:spacing w:after="0" w:line="240" w:lineRule="auto"/>
        <w:jc w:val="center"/>
        <w:rPr>
          <w:rFonts w:ascii="Arial" w:eastAsia="Times New Roman" w:hAnsi="Arial" w:cs="Arial"/>
          <w:sz w:val="20"/>
          <w:szCs w:val="20"/>
          <w:lang w:eastAsia="ru-RU"/>
        </w:rPr>
      </w:pPr>
      <w:r w:rsidRPr="00EA4157">
        <w:rPr>
          <w:rFonts w:ascii="Arial" w:eastAsia="Times New Roman" w:hAnsi="Arial" w:cs="Arial"/>
          <w:sz w:val="20"/>
          <w:szCs w:val="20"/>
          <w:lang w:eastAsia="ru-RU"/>
        </w:rPr>
        <w:t>ОГ</w:t>
      </w:r>
      <w:r w:rsidR="00496B83" w:rsidRPr="00EA4157">
        <w:rPr>
          <w:rFonts w:ascii="Arial" w:eastAsia="Times New Roman" w:hAnsi="Arial" w:cs="Arial"/>
          <w:sz w:val="20"/>
          <w:szCs w:val="20"/>
          <w:lang w:eastAsia="ru-RU"/>
        </w:rPr>
        <w:t xml:space="preserve"> </w:t>
      </w:r>
      <w:r w:rsidR="009D2D1B" w:rsidRPr="00EA4157">
        <w:rPr>
          <w:rFonts w:ascii="Arial" w:eastAsia="Times New Roman" w:hAnsi="Arial" w:cs="Arial"/>
          <w:sz w:val="20"/>
          <w:szCs w:val="20"/>
          <w:lang w:eastAsia="ru-RU"/>
        </w:rPr>
        <w:t>– п</w:t>
      </w:r>
      <w:r w:rsidR="00793045" w:rsidRPr="00EA4157">
        <w:rPr>
          <w:rFonts w:ascii="Arial" w:eastAsia="Times New Roman" w:hAnsi="Arial" w:cs="Arial"/>
          <w:sz w:val="20"/>
          <w:szCs w:val="20"/>
          <w:lang w:eastAsia="ru-RU"/>
        </w:rPr>
        <w:t>оток ОГ;</w:t>
      </w:r>
      <w:r w:rsidR="00496B83" w:rsidRPr="00EA4157">
        <w:rPr>
          <w:rFonts w:ascii="Arial" w:eastAsia="Times New Roman" w:hAnsi="Arial" w:cs="Arial"/>
          <w:sz w:val="20"/>
          <w:szCs w:val="20"/>
          <w:lang w:eastAsia="ru-RU"/>
        </w:rPr>
        <w:t xml:space="preserve">   </w:t>
      </w:r>
      <w:r w:rsidR="006B2B20" w:rsidRPr="00EA4157">
        <w:rPr>
          <w:rFonts w:ascii="Arial" w:eastAsia="Times New Roman" w:hAnsi="Arial" w:cs="Arial"/>
          <w:i/>
          <w:sz w:val="20"/>
          <w:szCs w:val="20"/>
          <w:lang w:val="en-US" w:eastAsia="ru-RU"/>
        </w:rPr>
        <w:t>d</w:t>
      </w:r>
      <w:r w:rsidR="006B2B20" w:rsidRPr="00EA4157">
        <w:rPr>
          <w:rFonts w:ascii="Arial" w:eastAsia="Times New Roman" w:hAnsi="Arial" w:cs="Arial"/>
          <w:sz w:val="20"/>
          <w:szCs w:val="20"/>
          <w:vertAlign w:val="subscript"/>
          <w:lang w:eastAsia="ru-RU"/>
        </w:rPr>
        <w:t>вн</w:t>
      </w:r>
      <w:r w:rsidR="00496B83" w:rsidRPr="00EA4157">
        <w:rPr>
          <w:rFonts w:ascii="Arial" w:eastAsia="Times New Roman" w:hAnsi="Arial" w:cs="Arial"/>
          <w:i/>
          <w:iCs/>
          <w:sz w:val="20"/>
          <w:szCs w:val="20"/>
          <w:lang w:eastAsia="ru-RU"/>
        </w:rPr>
        <w:t xml:space="preserve"> </w:t>
      </w:r>
      <w:r w:rsidR="00496B83" w:rsidRPr="00EA4157">
        <w:rPr>
          <w:rFonts w:ascii="Arial" w:eastAsia="Times New Roman" w:hAnsi="Arial" w:cs="Arial"/>
          <w:sz w:val="20"/>
          <w:szCs w:val="20"/>
          <w:lang w:eastAsia="ru-RU"/>
        </w:rPr>
        <w:t xml:space="preserve">— внутренний диаметр выпускной трубы </w:t>
      </w:r>
      <w:r w:rsidR="00496B83" w:rsidRPr="00EA4157">
        <w:rPr>
          <w:rFonts w:ascii="Arial" w:eastAsia="Times New Roman" w:hAnsi="Arial" w:cs="Arial"/>
          <w:iCs/>
          <w:sz w:val="20"/>
          <w:szCs w:val="20"/>
          <w:lang w:eastAsia="ru-RU"/>
        </w:rPr>
        <w:t>(</w:t>
      </w:r>
      <w:r w:rsidR="006B2B20" w:rsidRPr="00EA4157">
        <w:rPr>
          <w:rFonts w:ascii="Arial" w:eastAsia="Times New Roman" w:hAnsi="Arial" w:cs="Arial"/>
          <w:i/>
          <w:sz w:val="20"/>
          <w:szCs w:val="20"/>
          <w:lang w:val="en-US" w:eastAsia="ru-RU"/>
        </w:rPr>
        <w:t>d</w:t>
      </w:r>
      <w:r w:rsidR="006B2B20" w:rsidRPr="00EA4157">
        <w:rPr>
          <w:rFonts w:ascii="Arial" w:eastAsia="Times New Roman" w:hAnsi="Arial" w:cs="Arial"/>
          <w:sz w:val="20"/>
          <w:szCs w:val="20"/>
          <w:vertAlign w:val="subscript"/>
          <w:lang w:eastAsia="ru-RU"/>
        </w:rPr>
        <w:t>вн</w:t>
      </w:r>
      <w:r w:rsidR="006B2B20" w:rsidRPr="00EA4157">
        <w:rPr>
          <w:rFonts w:ascii="Arial" w:eastAsia="Times New Roman" w:hAnsi="Arial" w:cs="Arial"/>
          <w:i/>
          <w:iCs/>
          <w:sz w:val="20"/>
          <w:szCs w:val="20"/>
          <w:lang w:eastAsia="ru-RU"/>
        </w:rPr>
        <w:t xml:space="preserve"> </w:t>
      </w:r>
      <w:r w:rsidR="00496B83" w:rsidRPr="00EA4157">
        <w:rPr>
          <w:rFonts w:ascii="Arial" w:eastAsia="Times New Roman" w:hAnsi="Arial" w:cs="Arial"/>
          <w:iCs/>
          <w:sz w:val="20"/>
          <w:szCs w:val="20"/>
          <w:lang w:eastAsia="ru-RU"/>
        </w:rPr>
        <w:t xml:space="preserve"> </w:t>
      </w:r>
      <w:r w:rsidR="00496B83" w:rsidRPr="00EA4157">
        <w:rPr>
          <w:rFonts w:ascii="Arial" w:eastAsia="Times New Roman" w:hAnsi="Arial" w:cs="Arial"/>
          <w:sz w:val="20"/>
          <w:szCs w:val="20"/>
          <w:lang w:eastAsia="ru-RU"/>
        </w:rPr>
        <w:t>может быть приравнен к наружному диаметру выпускной трубы п</w:t>
      </w:r>
      <w:r w:rsidR="00793045" w:rsidRPr="00EA4157">
        <w:rPr>
          <w:rFonts w:ascii="Arial" w:eastAsia="Times New Roman" w:hAnsi="Arial" w:cs="Arial"/>
          <w:sz w:val="20"/>
          <w:szCs w:val="20"/>
          <w:lang w:eastAsia="ru-RU"/>
        </w:rPr>
        <w:t xml:space="preserve">ри толщине стенок менее 1,5 мм); </w:t>
      </w:r>
      <w:r w:rsidR="006B2B20" w:rsidRPr="00EA4157">
        <w:rPr>
          <w:rFonts w:ascii="Arial" w:eastAsia="Times New Roman" w:hAnsi="Arial" w:cs="Arial"/>
          <w:sz w:val="20"/>
          <w:szCs w:val="20"/>
          <w:lang w:eastAsia="ru-RU"/>
        </w:rPr>
        <w:t>а</w:t>
      </w:r>
      <w:r w:rsidR="00496B83" w:rsidRPr="00EA4157">
        <w:rPr>
          <w:rFonts w:ascii="Arial" w:eastAsia="Times New Roman" w:hAnsi="Arial" w:cs="Arial"/>
          <w:sz w:val="20"/>
          <w:szCs w:val="20"/>
          <w:lang w:eastAsia="ru-RU"/>
        </w:rPr>
        <w:t xml:space="preserve"> </w:t>
      </w:r>
      <w:r w:rsidR="009D2D1B" w:rsidRPr="00EA4157">
        <w:rPr>
          <w:rFonts w:ascii="Arial" w:eastAsia="Times New Roman" w:hAnsi="Arial" w:cs="Arial"/>
          <w:sz w:val="20"/>
          <w:szCs w:val="20"/>
          <w:lang w:eastAsia="ru-RU"/>
        </w:rPr>
        <w:t>–</w:t>
      </w:r>
      <w:r w:rsidR="00793045" w:rsidRPr="00EA4157">
        <w:rPr>
          <w:rFonts w:ascii="Arial" w:eastAsia="Times New Roman" w:hAnsi="Arial" w:cs="Arial"/>
          <w:sz w:val="20"/>
          <w:szCs w:val="20"/>
          <w:lang w:eastAsia="ru-RU"/>
        </w:rPr>
        <w:t xml:space="preserve"> у</w:t>
      </w:r>
      <w:r w:rsidR="00496B83" w:rsidRPr="00EA4157">
        <w:rPr>
          <w:rFonts w:ascii="Arial" w:eastAsia="Times New Roman" w:hAnsi="Arial" w:cs="Arial"/>
          <w:sz w:val="20"/>
          <w:szCs w:val="20"/>
          <w:lang w:eastAsia="ru-RU"/>
        </w:rPr>
        <w:t xml:space="preserve">казанное расстояние должно быть </w:t>
      </w:r>
      <w:r w:rsidR="008A4A0F">
        <w:rPr>
          <w:rFonts w:ascii="Arial" w:eastAsia="Times New Roman" w:hAnsi="Arial" w:cs="Arial"/>
          <w:sz w:val="20"/>
          <w:szCs w:val="20"/>
          <w:lang w:eastAsia="ru-RU"/>
        </w:rPr>
        <w:t>(25 ± 5) мм</w:t>
      </w:r>
    </w:p>
    <w:p w:rsidR="00793045" w:rsidRPr="00EA4157" w:rsidRDefault="00793045" w:rsidP="00793045">
      <w:pPr>
        <w:autoSpaceDE w:val="0"/>
        <w:autoSpaceDN w:val="0"/>
        <w:adjustRightInd w:val="0"/>
        <w:spacing w:after="0" w:line="240" w:lineRule="auto"/>
        <w:jc w:val="center"/>
        <w:rPr>
          <w:rFonts w:ascii="Arial" w:eastAsia="Times New Roman" w:hAnsi="Arial" w:cs="Arial"/>
          <w:sz w:val="18"/>
          <w:szCs w:val="18"/>
          <w:lang w:eastAsia="ru-RU"/>
        </w:rPr>
      </w:pPr>
    </w:p>
    <w:p w:rsidR="00496B83" w:rsidRPr="005C3A5F" w:rsidRDefault="00496B83" w:rsidP="002F7E60">
      <w:pPr>
        <w:shd w:val="clear" w:color="auto" w:fill="FFFFFF"/>
        <w:spacing w:after="0" w:line="360" w:lineRule="auto"/>
        <w:jc w:val="center"/>
        <w:rPr>
          <w:rFonts w:ascii="Arial" w:eastAsia="Times New Roman" w:hAnsi="Arial" w:cs="Arial"/>
          <w:sz w:val="24"/>
          <w:szCs w:val="24"/>
          <w:lang w:eastAsia="ru-RU"/>
        </w:rPr>
      </w:pPr>
      <w:r w:rsidRPr="005C3A5F">
        <w:rPr>
          <w:rFonts w:ascii="Arial" w:eastAsia="Times New Roman" w:hAnsi="Arial" w:cs="Arial"/>
          <w:sz w:val="24"/>
          <w:szCs w:val="24"/>
          <w:lang w:eastAsia="ru-RU"/>
        </w:rPr>
        <w:t xml:space="preserve">Рисунок </w:t>
      </w:r>
      <w:r w:rsidR="00EA4157" w:rsidRPr="00EA4157">
        <w:rPr>
          <w:rFonts w:ascii="Arial" w:eastAsia="Times New Roman" w:hAnsi="Arial" w:cs="Arial"/>
          <w:sz w:val="24"/>
          <w:szCs w:val="24"/>
          <w:lang w:eastAsia="ru-RU"/>
        </w:rPr>
        <w:t>2</w:t>
      </w:r>
      <w:r w:rsidRPr="005C3A5F">
        <w:rPr>
          <w:rFonts w:ascii="Arial" w:eastAsia="Times New Roman" w:hAnsi="Arial" w:cs="Arial"/>
          <w:sz w:val="24"/>
          <w:szCs w:val="24"/>
          <w:lang w:eastAsia="ru-RU"/>
        </w:rPr>
        <w:t xml:space="preserve"> - Прямая цилиндрическая выпускная труба </w:t>
      </w:r>
      <w:r w:rsidR="00062288" w:rsidRPr="005C3A5F">
        <w:rPr>
          <w:rFonts w:ascii="Arial" w:eastAsia="Times New Roman" w:hAnsi="Arial" w:cs="Arial"/>
          <w:sz w:val="24"/>
          <w:szCs w:val="24"/>
          <w:lang w:eastAsia="ru-RU"/>
        </w:rPr>
        <w:t>круглого</w:t>
      </w:r>
      <w:r w:rsidRPr="005C3A5F">
        <w:rPr>
          <w:rFonts w:ascii="Arial" w:eastAsia="Times New Roman" w:hAnsi="Arial" w:cs="Arial"/>
          <w:sz w:val="24"/>
          <w:szCs w:val="24"/>
          <w:lang w:eastAsia="ru-RU"/>
        </w:rPr>
        <w:t xml:space="preserve"> сечения без скоса</w:t>
      </w:r>
    </w:p>
    <w:p w:rsidR="00661DDE" w:rsidRDefault="00661DDE" w:rsidP="002F7E60">
      <w:pPr>
        <w:shd w:val="clear" w:color="auto" w:fill="FFFFFF"/>
        <w:spacing w:after="0" w:line="360" w:lineRule="auto"/>
        <w:ind w:firstLine="709"/>
        <w:jc w:val="both"/>
        <w:rPr>
          <w:rFonts w:ascii="Arial" w:eastAsia="Times New Roman" w:hAnsi="Arial" w:cs="Arial"/>
          <w:sz w:val="24"/>
          <w:szCs w:val="24"/>
          <w:lang w:eastAsia="ru-RU"/>
        </w:rPr>
      </w:pPr>
    </w:p>
    <w:p w:rsidR="00FB725F" w:rsidRPr="00496B83"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При использовании дымомера </w:t>
      </w:r>
      <w:r w:rsidR="00545BCE" w:rsidRPr="00080768">
        <w:rPr>
          <w:rFonts w:ascii="Arial" w:eastAsia="Times New Roman" w:hAnsi="Arial" w:cs="Arial"/>
          <w:sz w:val="24"/>
          <w:szCs w:val="24"/>
          <w:lang w:eastAsia="ru-RU"/>
        </w:rPr>
        <w:t xml:space="preserve">для измерения части потока </w:t>
      </w:r>
      <w:r w:rsidRPr="00080768">
        <w:rPr>
          <w:rFonts w:ascii="Arial" w:eastAsia="Times New Roman" w:hAnsi="Arial" w:cs="Arial"/>
          <w:sz w:val="24"/>
          <w:szCs w:val="24"/>
          <w:lang w:eastAsia="ru-RU"/>
        </w:rPr>
        <w:t>репрезентативная проба ОГ отбирается из выпускной трубы и поступает через отводящий патрубок в измерительную камеру</w:t>
      </w:r>
      <w:r w:rsidR="00545BCE" w:rsidRPr="00080768">
        <w:rPr>
          <w:rFonts w:ascii="Arial" w:eastAsia="Times New Roman" w:hAnsi="Arial" w:cs="Arial"/>
          <w:sz w:val="24"/>
          <w:szCs w:val="24"/>
          <w:lang w:eastAsia="ru-RU"/>
        </w:rPr>
        <w:t xml:space="preserve"> прибора (рисунок </w:t>
      </w:r>
      <w:r w:rsidR="00EA4157">
        <w:rPr>
          <w:rFonts w:ascii="Arial" w:eastAsia="Times New Roman" w:hAnsi="Arial" w:cs="Arial"/>
          <w:sz w:val="24"/>
          <w:szCs w:val="24"/>
          <w:lang w:eastAsia="ru-RU"/>
        </w:rPr>
        <w:t>3</w:t>
      </w:r>
      <w:r w:rsidR="00545BCE" w:rsidRPr="00080768">
        <w:rPr>
          <w:rFonts w:ascii="Arial" w:eastAsia="Times New Roman" w:hAnsi="Arial" w:cs="Arial"/>
          <w:sz w:val="24"/>
          <w:szCs w:val="24"/>
          <w:lang w:eastAsia="ru-RU"/>
        </w:rPr>
        <w:t>)</w:t>
      </w:r>
      <w:r w:rsidRPr="00080768">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p>
    <w:p w:rsidR="00FB725F" w:rsidRDefault="00FB725F" w:rsidP="00FB725F">
      <w:pPr>
        <w:autoSpaceDE w:val="0"/>
        <w:autoSpaceDN w:val="0"/>
        <w:adjustRightInd w:val="0"/>
        <w:spacing w:after="0" w:line="360" w:lineRule="auto"/>
        <w:ind w:firstLine="709"/>
        <w:jc w:val="both"/>
        <w:rPr>
          <w:rFonts w:ascii="Arial" w:eastAsia="Times New Roman" w:hAnsi="Arial" w:cs="Arial"/>
          <w:sz w:val="24"/>
          <w:szCs w:val="24"/>
          <w:lang w:eastAsia="ru-RU"/>
        </w:rPr>
      </w:pPr>
    </w:p>
    <w:p w:rsidR="00FB725F" w:rsidRDefault="00A26A11" w:rsidP="00FB725F">
      <w:pPr>
        <w:autoSpaceDE w:val="0"/>
        <w:autoSpaceDN w:val="0"/>
        <w:adjustRightInd w:val="0"/>
        <w:spacing w:after="0" w:line="240" w:lineRule="auto"/>
        <w:jc w:val="center"/>
        <w:rPr>
          <w:rFonts w:ascii="Times New Roman" w:eastAsia="Times New Roman" w:hAnsi="Times New Roman"/>
          <w:b/>
          <w:bCs/>
          <w:sz w:val="17"/>
          <w:szCs w:val="17"/>
          <w:lang w:eastAsia="ru-RU"/>
        </w:rPr>
      </w:pPr>
      <w:r w:rsidRPr="00D91928">
        <w:rPr>
          <w:rFonts w:ascii="Times New Roman" w:eastAsia="Times New Roman" w:hAnsi="Times New Roman"/>
          <w:b/>
          <w:noProof/>
          <w:sz w:val="17"/>
          <w:szCs w:val="17"/>
          <w:lang w:eastAsia="ru-RU"/>
        </w:rPr>
        <w:lastRenderedPageBreak/>
        <w:drawing>
          <wp:inline distT="0" distB="0" distL="0" distR="0">
            <wp:extent cx="4277995" cy="2527300"/>
            <wp:effectExtent l="0" t="0" r="0" b="0"/>
            <wp:docPr id="1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77995" cy="2527300"/>
                    </a:xfrm>
                    <a:prstGeom prst="rect">
                      <a:avLst/>
                    </a:prstGeom>
                    <a:noFill/>
                    <a:ln>
                      <a:noFill/>
                    </a:ln>
                  </pic:spPr>
                </pic:pic>
              </a:graphicData>
            </a:graphic>
          </wp:inline>
        </w:drawing>
      </w:r>
    </w:p>
    <w:p w:rsidR="00FA4F84" w:rsidRPr="00496B83" w:rsidRDefault="00FA4F84" w:rsidP="00FB725F">
      <w:pPr>
        <w:autoSpaceDE w:val="0"/>
        <w:autoSpaceDN w:val="0"/>
        <w:adjustRightInd w:val="0"/>
        <w:spacing w:after="0" w:line="240" w:lineRule="auto"/>
        <w:jc w:val="center"/>
        <w:rPr>
          <w:rFonts w:ascii="Times New Roman" w:eastAsia="Times New Roman" w:hAnsi="Times New Roman"/>
          <w:b/>
          <w:bCs/>
          <w:sz w:val="17"/>
          <w:szCs w:val="17"/>
          <w:lang w:eastAsia="ru-RU"/>
        </w:rPr>
      </w:pPr>
    </w:p>
    <w:p w:rsidR="00FB725F" w:rsidRPr="00FA4F84" w:rsidRDefault="00FB725F" w:rsidP="00FB725F">
      <w:pPr>
        <w:autoSpaceDE w:val="0"/>
        <w:autoSpaceDN w:val="0"/>
        <w:adjustRightInd w:val="0"/>
        <w:spacing w:after="0" w:line="240" w:lineRule="auto"/>
        <w:jc w:val="center"/>
        <w:rPr>
          <w:rFonts w:ascii="Arial" w:eastAsia="Times New Roman" w:hAnsi="Arial" w:cs="Arial"/>
          <w:sz w:val="20"/>
          <w:szCs w:val="20"/>
          <w:lang w:eastAsia="ru-RU"/>
        </w:rPr>
      </w:pPr>
      <w:r w:rsidRPr="00FA4F84">
        <w:rPr>
          <w:rFonts w:ascii="Arial" w:eastAsia="Times New Roman" w:hAnsi="Arial" w:cs="Arial"/>
          <w:i/>
          <w:iCs/>
          <w:sz w:val="20"/>
          <w:szCs w:val="20"/>
          <w:lang w:eastAsia="ru-RU"/>
        </w:rPr>
        <w:t xml:space="preserve">1 </w:t>
      </w:r>
      <w:r w:rsidRPr="00FA4F84">
        <w:rPr>
          <w:rFonts w:ascii="Arial" w:eastAsia="Times New Roman" w:hAnsi="Arial" w:cs="Arial"/>
          <w:sz w:val="20"/>
          <w:szCs w:val="20"/>
          <w:lang w:eastAsia="ru-RU"/>
        </w:rPr>
        <w:t>— вы</w:t>
      </w:r>
      <w:r w:rsidR="00793045" w:rsidRPr="00FA4F84">
        <w:rPr>
          <w:rFonts w:ascii="Arial" w:eastAsia="Times New Roman" w:hAnsi="Arial" w:cs="Arial"/>
          <w:sz w:val="20"/>
          <w:szCs w:val="20"/>
          <w:lang w:eastAsia="ru-RU"/>
        </w:rPr>
        <w:t>пускной</w:t>
      </w:r>
      <w:r w:rsidRPr="00FA4F84">
        <w:rPr>
          <w:rFonts w:ascii="Arial" w:eastAsia="Times New Roman" w:hAnsi="Arial" w:cs="Arial"/>
          <w:sz w:val="20"/>
          <w:szCs w:val="20"/>
          <w:lang w:eastAsia="ru-RU"/>
        </w:rPr>
        <w:t xml:space="preserve"> трубопровод дизеля; </w:t>
      </w:r>
      <w:r w:rsidRPr="00FA4F84">
        <w:rPr>
          <w:rFonts w:ascii="Arial" w:eastAsia="Times New Roman" w:hAnsi="Arial" w:cs="Arial"/>
          <w:i/>
          <w:iCs/>
          <w:sz w:val="20"/>
          <w:szCs w:val="20"/>
          <w:lang w:eastAsia="ru-RU"/>
        </w:rPr>
        <w:t xml:space="preserve">2 </w:t>
      </w:r>
      <w:r w:rsidRPr="00FA4F84">
        <w:rPr>
          <w:rFonts w:ascii="Arial" w:eastAsia="Times New Roman" w:hAnsi="Arial" w:cs="Arial"/>
          <w:sz w:val="20"/>
          <w:szCs w:val="20"/>
          <w:lang w:eastAsia="ru-RU"/>
        </w:rPr>
        <w:t xml:space="preserve">— выпускная труба испытательного стенда; </w:t>
      </w:r>
      <w:r w:rsidRPr="00FA4F84">
        <w:rPr>
          <w:rFonts w:ascii="Arial" w:eastAsia="Times New Roman" w:hAnsi="Arial" w:cs="Arial"/>
          <w:i/>
          <w:iCs/>
          <w:sz w:val="20"/>
          <w:szCs w:val="20"/>
          <w:lang w:eastAsia="ru-RU"/>
        </w:rPr>
        <w:t xml:space="preserve">3 </w:t>
      </w:r>
      <w:r w:rsidRPr="00FA4F84">
        <w:rPr>
          <w:rFonts w:ascii="Arial" w:eastAsia="Times New Roman" w:hAnsi="Arial" w:cs="Arial"/>
          <w:sz w:val="20"/>
          <w:szCs w:val="20"/>
          <w:lang w:eastAsia="ru-RU"/>
        </w:rPr>
        <w:t xml:space="preserve">— газоотборник </w:t>
      </w:r>
      <w:r w:rsidR="006F2931" w:rsidRPr="00FA4F84">
        <w:rPr>
          <w:rFonts w:ascii="Arial" w:eastAsia="Times New Roman" w:hAnsi="Arial" w:cs="Arial"/>
          <w:sz w:val="20"/>
          <w:szCs w:val="20"/>
          <w:lang w:eastAsia="ru-RU"/>
        </w:rPr>
        <w:t>дымомера;</w:t>
      </w:r>
      <w:r w:rsidR="006F2931">
        <w:rPr>
          <w:rFonts w:ascii="Arial" w:eastAsia="Times New Roman" w:hAnsi="Arial" w:cs="Arial"/>
          <w:sz w:val="20"/>
          <w:szCs w:val="20"/>
          <w:lang w:eastAsia="ru-RU"/>
        </w:rPr>
        <w:t xml:space="preserve"> </w:t>
      </w:r>
      <w:r w:rsidR="006F2931" w:rsidRPr="00FA4F84">
        <w:rPr>
          <w:rFonts w:ascii="Arial" w:eastAsia="Times New Roman" w:hAnsi="Arial" w:cs="Arial"/>
          <w:sz w:val="20"/>
          <w:szCs w:val="20"/>
          <w:lang w:eastAsia="ru-RU"/>
        </w:rPr>
        <w:t>4</w:t>
      </w:r>
      <w:r w:rsidRPr="00FA4F84">
        <w:rPr>
          <w:rFonts w:ascii="Arial" w:eastAsia="Times New Roman" w:hAnsi="Arial" w:cs="Arial"/>
          <w:i/>
          <w:iCs/>
          <w:sz w:val="20"/>
          <w:szCs w:val="20"/>
          <w:lang w:eastAsia="ru-RU"/>
        </w:rPr>
        <w:t xml:space="preserve"> </w:t>
      </w:r>
      <w:r w:rsidRPr="00FA4F84">
        <w:rPr>
          <w:rFonts w:ascii="Arial" w:eastAsia="Times New Roman" w:hAnsi="Arial" w:cs="Arial"/>
          <w:sz w:val="20"/>
          <w:szCs w:val="20"/>
          <w:lang w:eastAsia="ru-RU"/>
        </w:rPr>
        <w:t xml:space="preserve">— ресивер; </w:t>
      </w:r>
      <w:r w:rsidRPr="00FA4F84">
        <w:rPr>
          <w:rFonts w:ascii="Arial" w:eastAsia="Times New Roman" w:hAnsi="Arial" w:cs="Arial"/>
          <w:i/>
          <w:sz w:val="20"/>
          <w:szCs w:val="20"/>
          <w:lang w:eastAsia="ru-RU"/>
        </w:rPr>
        <w:t>5</w:t>
      </w:r>
      <w:r w:rsidRPr="00FA4F84">
        <w:rPr>
          <w:rFonts w:ascii="Arial" w:eastAsia="Times New Roman" w:hAnsi="Arial" w:cs="Arial"/>
          <w:sz w:val="20"/>
          <w:szCs w:val="20"/>
          <w:lang w:eastAsia="ru-RU"/>
        </w:rPr>
        <w:t xml:space="preserve"> — измерительный прибор; </w:t>
      </w:r>
      <w:r w:rsidRPr="00FA4F84">
        <w:rPr>
          <w:rFonts w:ascii="Arial" w:eastAsia="Times New Roman" w:hAnsi="Arial" w:cs="Arial"/>
          <w:i/>
          <w:sz w:val="20"/>
          <w:szCs w:val="20"/>
          <w:lang w:eastAsia="ru-RU"/>
        </w:rPr>
        <w:t>6</w:t>
      </w:r>
      <w:r w:rsidRPr="00FA4F84">
        <w:rPr>
          <w:rFonts w:ascii="Arial" w:eastAsia="Times New Roman" w:hAnsi="Arial" w:cs="Arial"/>
          <w:i/>
          <w:iCs/>
          <w:sz w:val="20"/>
          <w:szCs w:val="20"/>
          <w:lang w:eastAsia="ru-RU"/>
        </w:rPr>
        <w:t xml:space="preserve"> </w:t>
      </w:r>
      <w:r w:rsidRPr="00FA4F84">
        <w:rPr>
          <w:rFonts w:ascii="Arial" w:eastAsia="Times New Roman" w:hAnsi="Arial" w:cs="Arial"/>
          <w:sz w:val="20"/>
          <w:szCs w:val="20"/>
          <w:lang w:eastAsia="ru-RU"/>
        </w:rPr>
        <w:t>— регулирующая заслонка</w:t>
      </w:r>
    </w:p>
    <w:p w:rsidR="00FB725F" w:rsidRPr="00383D0D" w:rsidRDefault="00FB725F" w:rsidP="00FB725F">
      <w:pPr>
        <w:autoSpaceDE w:val="0"/>
        <w:autoSpaceDN w:val="0"/>
        <w:adjustRightInd w:val="0"/>
        <w:spacing w:after="0" w:line="240" w:lineRule="auto"/>
        <w:jc w:val="center"/>
        <w:rPr>
          <w:rFonts w:ascii="Times New Roman" w:eastAsia="Times New Roman" w:hAnsi="Times New Roman"/>
          <w:sz w:val="17"/>
          <w:szCs w:val="17"/>
          <w:lang w:eastAsia="ru-RU"/>
        </w:rPr>
      </w:pPr>
    </w:p>
    <w:p w:rsidR="00FB725F" w:rsidRPr="00496B83" w:rsidRDefault="00FB725F" w:rsidP="00FB725F">
      <w:pPr>
        <w:autoSpaceDE w:val="0"/>
        <w:autoSpaceDN w:val="0"/>
        <w:adjustRightInd w:val="0"/>
        <w:spacing w:after="0" w:line="360" w:lineRule="auto"/>
        <w:jc w:val="center"/>
        <w:rPr>
          <w:rFonts w:ascii="Arial" w:eastAsia="Times New Roman" w:hAnsi="Arial" w:cs="Arial"/>
          <w:bCs/>
          <w:sz w:val="24"/>
          <w:szCs w:val="24"/>
          <w:lang w:eastAsia="ru-RU"/>
        </w:rPr>
      </w:pPr>
      <w:r w:rsidRPr="00383D0D">
        <w:rPr>
          <w:rFonts w:ascii="Arial" w:eastAsia="Times New Roman" w:hAnsi="Arial" w:cs="Arial"/>
          <w:sz w:val="24"/>
          <w:szCs w:val="24"/>
          <w:lang w:eastAsia="ru-RU"/>
        </w:rPr>
        <w:t xml:space="preserve">Рисунок </w:t>
      </w:r>
      <w:r w:rsidR="00EA4157">
        <w:rPr>
          <w:rFonts w:ascii="Arial" w:eastAsia="Times New Roman" w:hAnsi="Arial" w:cs="Arial"/>
          <w:sz w:val="24"/>
          <w:szCs w:val="24"/>
          <w:lang w:eastAsia="ru-RU"/>
        </w:rPr>
        <w:t>3</w:t>
      </w:r>
      <w:r w:rsidRPr="00383D0D">
        <w:rPr>
          <w:rFonts w:ascii="Arial" w:eastAsia="Times New Roman" w:hAnsi="Arial" w:cs="Arial"/>
          <w:sz w:val="24"/>
          <w:szCs w:val="24"/>
          <w:lang w:eastAsia="ru-RU"/>
        </w:rPr>
        <w:t xml:space="preserve"> -</w:t>
      </w:r>
      <w:r w:rsidRPr="00383D0D">
        <w:rPr>
          <w:rFonts w:ascii="Arial" w:eastAsia="Times New Roman" w:hAnsi="Arial" w:cs="Arial"/>
          <w:bCs/>
          <w:sz w:val="24"/>
          <w:szCs w:val="24"/>
          <w:lang w:eastAsia="ru-RU"/>
        </w:rPr>
        <w:t xml:space="preserve"> Схема измерения дымности </w:t>
      </w:r>
      <w:r w:rsidR="00793045" w:rsidRPr="00383D0D">
        <w:rPr>
          <w:rFonts w:ascii="Arial" w:eastAsia="Times New Roman" w:hAnsi="Arial" w:cs="Arial"/>
          <w:bCs/>
          <w:sz w:val="24"/>
          <w:szCs w:val="24"/>
          <w:lang w:eastAsia="ru-RU"/>
        </w:rPr>
        <w:t>ОГ</w:t>
      </w:r>
    </w:p>
    <w:p w:rsidR="00FB725F" w:rsidRPr="00496B83" w:rsidRDefault="00FB725F" w:rsidP="00496B83">
      <w:pPr>
        <w:shd w:val="clear" w:color="auto" w:fill="FFFFFF"/>
        <w:spacing w:after="0" w:line="360" w:lineRule="auto"/>
        <w:ind w:firstLine="709"/>
        <w:jc w:val="both"/>
        <w:rPr>
          <w:rFonts w:ascii="Arial" w:eastAsia="Times New Roman" w:hAnsi="Arial" w:cs="Arial"/>
          <w:sz w:val="24"/>
          <w:szCs w:val="24"/>
          <w:lang w:eastAsia="ru-RU"/>
        </w:rPr>
      </w:pPr>
    </w:p>
    <w:p w:rsidR="00496B83" w:rsidRPr="00080768"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7.2.7.4 Дымомер и пробоотборники, если </w:t>
      </w:r>
      <w:r w:rsidR="00EA4157">
        <w:rPr>
          <w:rFonts w:ascii="Arial" w:eastAsia="Times New Roman" w:hAnsi="Arial" w:cs="Arial"/>
          <w:sz w:val="24"/>
          <w:szCs w:val="24"/>
          <w:lang w:eastAsia="ru-RU"/>
        </w:rPr>
        <w:t>они</w:t>
      </w:r>
      <w:r w:rsidRPr="00080768">
        <w:rPr>
          <w:rFonts w:ascii="Arial" w:eastAsia="Times New Roman" w:hAnsi="Arial" w:cs="Arial"/>
          <w:sz w:val="24"/>
          <w:szCs w:val="24"/>
          <w:lang w:eastAsia="ru-RU"/>
        </w:rPr>
        <w:t xml:space="preserve"> используются, устанавливают на </w:t>
      </w:r>
      <w:r w:rsidR="009E4A20" w:rsidRPr="00080768">
        <w:rPr>
          <w:rFonts w:ascii="Arial" w:eastAsia="Times New Roman" w:hAnsi="Arial" w:cs="Arial"/>
          <w:sz w:val="24"/>
          <w:szCs w:val="24"/>
          <w:lang w:eastAsia="ru-RU"/>
        </w:rPr>
        <w:t>выпуске двигателя</w:t>
      </w:r>
      <w:r w:rsidRPr="00080768">
        <w:rPr>
          <w:rFonts w:ascii="Arial" w:eastAsia="Times New Roman" w:hAnsi="Arial" w:cs="Arial"/>
          <w:sz w:val="24"/>
          <w:szCs w:val="24"/>
          <w:lang w:eastAsia="ru-RU"/>
        </w:rPr>
        <w:t xml:space="preserve"> или любого устройства СПООГ, если таковое имеется, в соответствии с общими инструкциями по установке, разработанными изготовителем данной аппаратуры.</w:t>
      </w:r>
    </w:p>
    <w:p w:rsidR="00496B83" w:rsidRPr="00080768"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7.2.7.5 Конструкци</w:t>
      </w:r>
      <w:r w:rsidR="00383D0D" w:rsidRPr="00080768">
        <w:rPr>
          <w:rFonts w:ascii="Arial" w:eastAsia="Times New Roman" w:hAnsi="Arial" w:cs="Arial"/>
          <w:sz w:val="24"/>
          <w:szCs w:val="24"/>
          <w:lang w:eastAsia="ru-RU"/>
        </w:rPr>
        <w:t>я</w:t>
      </w:r>
      <w:r w:rsidRPr="00080768">
        <w:rPr>
          <w:rFonts w:ascii="Arial" w:eastAsia="Times New Roman" w:hAnsi="Arial" w:cs="Arial"/>
          <w:sz w:val="24"/>
          <w:szCs w:val="24"/>
          <w:lang w:eastAsia="ru-RU"/>
        </w:rPr>
        <w:t xml:space="preserve"> выпускной системы стенда и трубопровод</w:t>
      </w:r>
      <w:r w:rsidR="00383D0D" w:rsidRPr="00080768">
        <w:rPr>
          <w:rFonts w:ascii="Arial" w:eastAsia="Times New Roman" w:hAnsi="Arial" w:cs="Arial"/>
          <w:sz w:val="24"/>
          <w:szCs w:val="24"/>
          <w:lang w:eastAsia="ru-RU"/>
        </w:rPr>
        <w:t>ов</w:t>
      </w:r>
      <w:r w:rsidRPr="00080768">
        <w:rPr>
          <w:rFonts w:ascii="Arial" w:eastAsia="Times New Roman" w:hAnsi="Arial" w:cs="Arial"/>
          <w:sz w:val="24"/>
          <w:szCs w:val="24"/>
          <w:lang w:eastAsia="ru-RU"/>
        </w:rPr>
        <w:t xml:space="preserve"> пробоотборн</w:t>
      </w:r>
      <w:r w:rsidR="004D6AE0" w:rsidRPr="00080768">
        <w:rPr>
          <w:rFonts w:ascii="Arial" w:eastAsia="Times New Roman" w:hAnsi="Arial" w:cs="Arial"/>
          <w:sz w:val="24"/>
          <w:szCs w:val="24"/>
          <w:lang w:eastAsia="ru-RU"/>
        </w:rPr>
        <w:t>ой системы должн</w:t>
      </w:r>
      <w:r w:rsidR="00383D0D" w:rsidRPr="00080768">
        <w:rPr>
          <w:rFonts w:ascii="Arial" w:eastAsia="Times New Roman" w:hAnsi="Arial" w:cs="Arial"/>
          <w:sz w:val="24"/>
          <w:szCs w:val="24"/>
          <w:lang w:eastAsia="ru-RU"/>
        </w:rPr>
        <w:t>а</w:t>
      </w:r>
      <w:r w:rsidR="004D6AE0" w:rsidRPr="00080768">
        <w:rPr>
          <w:rFonts w:ascii="Arial" w:eastAsia="Times New Roman" w:hAnsi="Arial" w:cs="Arial"/>
          <w:sz w:val="24"/>
          <w:szCs w:val="24"/>
          <w:lang w:eastAsia="ru-RU"/>
        </w:rPr>
        <w:t xml:space="preserve"> обеспечивать</w:t>
      </w:r>
      <w:r w:rsidRPr="00080768">
        <w:rPr>
          <w:rFonts w:ascii="Arial" w:eastAsia="Times New Roman" w:hAnsi="Arial" w:cs="Arial"/>
          <w:sz w:val="24"/>
          <w:szCs w:val="24"/>
          <w:lang w:eastAsia="ru-RU"/>
        </w:rPr>
        <w:t xml:space="preserve"> отсутствие </w:t>
      </w:r>
      <w:r w:rsidR="006B2B20" w:rsidRPr="00080768">
        <w:rPr>
          <w:rFonts w:ascii="Arial" w:eastAsia="Times New Roman" w:hAnsi="Arial" w:cs="Arial"/>
          <w:sz w:val="24"/>
          <w:szCs w:val="24"/>
          <w:lang w:eastAsia="ru-RU"/>
        </w:rPr>
        <w:t>подсос</w:t>
      </w:r>
      <w:r w:rsidR="006B2B20">
        <w:rPr>
          <w:rFonts w:ascii="Arial" w:eastAsia="Times New Roman" w:hAnsi="Arial" w:cs="Arial"/>
          <w:sz w:val="24"/>
          <w:szCs w:val="24"/>
          <w:lang w:eastAsia="ru-RU"/>
        </w:rPr>
        <w:t>а</w:t>
      </w:r>
      <w:r w:rsidR="006B2B20" w:rsidRPr="00080768">
        <w:rPr>
          <w:rFonts w:ascii="Arial" w:eastAsia="Times New Roman" w:hAnsi="Arial" w:cs="Arial"/>
          <w:sz w:val="24"/>
          <w:szCs w:val="24"/>
          <w:lang w:eastAsia="ru-RU"/>
        </w:rPr>
        <w:t xml:space="preserve"> воздуха </w:t>
      </w:r>
      <w:r w:rsidR="006B2B20">
        <w:rPr>
          <w:rFonts w:ascii="Arial" w:eastAsia="Times New Roman" w:hAnsi="Arial" w:cs="Arial"/>
          <w:sz w:val="24"/>
          <w:szCs w:val="24"/>
          <w:lang w:eastAsia="ru-RU"/>
        </w:rPr>
        <w:t xml:space="preserve">и </w:t>
      </w:r>
      <w:r w:rsidRPr="00080768">
        <w:rPr>
          <w:rFonts w:ascii="Arial" w:eastAsia="Times New Roman" w:hAnsi="Arial" w:cs="Arial"/>
          <w:sz w:val="24"/>
          <w:szCs w:val="24"/>
          <w:lang w:eastAsia="ru-RU"/>
        </w:rPr>
        <w:t>утечек газов, приводящи</w:t>
      </w:r>
      <w:r w:rsidR="00EA4157">
        <w:rPr>
          <w:rFonts w:ascii="Arial" w:eastAsia="Times New Roman" w:hAnsi="Arial" w:cs="Arial"/>
          <w:sz w:val="24"/>
          <w:szCs w:val="24"/>
          <w:lang w:eastAsia="ru-RU"/>
        </w:rPr>
        <w:t>х</w:t>
      </w:r>
      <w:r w:rsidRPr="00080768">
        <w:rPr>
          <w:rFonts w:ascii="Arial" w:eastAsia="Times New Roman" w:hAnsi="Arial" w:cs="Arial"/>
          <w:sz w:val="24"/>
          <w:szCs w:val="24"/>
          <w:lang w:eastAsia="ru-RU"/>
        </w:rPr>
        <w:t xml:space="preserve"> к изменению дымности ОГ.</w:t>
      </w:r>
    </w:p>
    <w:p w:rsidR="00496B83" w:rsidRPr="00080768"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7.2.7.6 Зонд газоотборника должен представлять собой трубку с открытым концом</w:t>
      </w:r>
      <w:r w:rsidR="00D825FF">
        <w:rPr>
          <w:rFonts w:ascii="Arial" w:eastAsia="Times New Roman" w:hAnsi="Arial" w:cs="Arial"/>
          <w:sz w:val="24"/>
          <w:szCs w:val="24"/>
          <w:lang w:eastAsia="ru-RU"/>
        </w:rPr>
        <w:t xml:space="preserve"> (или скосом)</w:t>
      </w:r>
      <w:r w:rsidRPr="00080768">
        <w:rPr>
          <w:rFonts w:ascii="Arial" w:eastAsia="Times New Roman" w:hAnsi="Arial" w:cs="Arial"/>
          <w:sz w:val="24"/>
          <w:szCs w:val="24"/>
          <w:lang w:eastAsia="ru-RU"/>
        </w:rPr>
        <w:t>, расположенным в центре по оси выпускной трубы и обращённым навстречу потоку ОГ. У V-образных дизельных двигателей отбор проб проводят из общего выпускного трубопровода, а при невозможности объединения трубопроводов — из каждого ряда цилиндров.</w:t>
      </w:r>
    </w:p>
    <w:p w:rsidR="006002EF" w:rsidRPr="00080768" w:rsidRDefault="00496B83" w:rsidP="001C46F1">
      <w:pPr>
        <w:autoSpaceDE w:val="0"/>
        <w:autoSpaceDN w:val="0"/>
        <w:adjustRightInd w:val="0"/>
        <w:spacing w:after="0" w:line="360" w:lineRule="auto"/>
        <w:ind w:firstLine="709"/>
        <w:jc w:val="both"/>
        <w:rPr>
          <w:rFonts w:ascii="Arial" w:eastAsia="Times New Roman" w:hAnsi="Arial" w:cs="Arial"/>
          <w:bCs/>
          <w:sz w:val="24"/>
          <w:szCs w:val="24"/>
          <w:lang w:eastAsia="ru-RU"/>
        </w:rPr>
      </w:pPr>
      <w:r w:rsidRPr="00080768">
        <w:rPr>
          <w:rFonts w:ascii="Arial" w:eastAsia="Times New Roman" w:hAnsi="Arial" w:cs="Arial"/>
          <w:sz w:val="24"/>
          <w:szCs w:val="24"/>
          <w:lang w:eastAsia="ru-RU"/>
        </w:rPr>
        <w:t xml:space="preserve">7.2.7.7 Зонд газоотборника должен располагаться в прямолинейном участке выпускной трубы испытательного стенда постоянного диаметра </w:t>
      </w:r>
      <w:r w:rsidRPr="00080768">
        <w:rPr>
          <w:rFonts w:ascii="Arial" w:eastAsia="Times New Roman" w:hAnsi="Arial" w:cs="Arial"/>
          <w:i/>
          <w:iCs/>
          <w:sz w:val="24"/>
          <w:szCs w:val="24"/>
          <w:lang w:eastAsia="ru-RU"/>
        </w:rPr>
        <w:t>D</w:t>
      </w:r>
      <w:r w:rsidRPr="00080768">
        <w:rPr>
          <w:rFonts w:ascii="Arial" w:eastAsia="Times New Roman" w:hAnsi="Arial" w:cs="Arial"/>
          <w:iCs/>
          <w:sz w:val="24"/>
          <w:szCs w:val="24"/>
          <w:lang w:eastAsia="ru-RU"/>
        </w:rPr>
        <w:t xml:space="preserve"> </w:t>
      </w:r>
      <w:r w:rsidRPr="00080768">
        <w:rPr>
          <w:rFonts w:ascii="Arial" w:eastAsia="Times New Roman" w:hAnsi="Arial" w:cs="Arial"/>
          <w:sz w:val="24"/>
          <w:szCs w:val="24"/>
          <w:lang w:eastAsia="ru-RU"/>
        </w:rPr>
        <w:t xml:space="preserve">на расстоянии не менее 6 </w:t>
      </w:r>
      <w:r w:rsidRPr="00080768">
        <w:rPr>
          <w:rFonts w:ascii="Arial" w:eastAsia="Times New Roman" w:hAnsi="Arial" w:cs="Arial"/>
          <w:i/>
          <w:iCs/>
          <w:sz w:val="24"/>
          <w:szCs w:val="24"/>
          <w:lang w:eastAsia="ru-RU"/>
        </w:rPr>
        <w:t>D</w:t>
      </w:r>
      <w:r w:rsidRPr="00080768">
        <w:rPr>
          <w:rFonts w:ascii="Arial" w:eastAsia="Times New Roman" w:hAnsi="Arial" w:cs="Arial"/>
          <w:iCs/>
          <w:sz w:val="24"/>
          <w:szCs w:val="24"/>
          <w:lang w:eastAsia="ru-RU"/>
        </w:rPr>
        <w:t xml:space="preserve"> </w:t>
      </w:r>
      <w:r w:rsidRPr="00080768">
        <w:rPr>
          <w:rFonts w:ascii="Arial" w:eastAsia="Times New Roman" w:hAnsi="Arial" w:cs="Arial"/>
          <w:sz w:val="24"/>
          <w:szCs w:val="24"/>
          <w:lang w:eastAsia="ru-RU"/>
        </w:rPr>
        <w:t xml:space="preserve">от входного сечения и не менее 3 </w:t>
      </w:r>
      <w:r w:rsidRPr="00080768">
        <w:rPr>
          <w:rFonts w:ascii="Arial" w:eastAsia="Times New Roman" w:hAnsi="Arial" w:cs="Arial"/>
          <w:i/>
          <w:iCs/>
          <w:sz w:val="24"/>
          <w:szCs w:val="24"/>
          <w:lang w:eastAsia="ru-RU"/>
        </w:rPr>
        <w:t>D</w:t>
      </w:r>
      <w:r w:rsidRPr="00080768">
        <w:rPr>
          <w:rFonts w:ascii="Arial" w:eastAsia="Times New Roman" w:hAnsi="Arial" w:cs="Arial"/>
          <w:iCs/>
          <w:sz w:val="24"/>
          <w:szCs w:val="24"/>
          <w:lang w:eastAsia="ru-RU"/>
        </w:rPr>
        <w:t xml:space="preserve"> </w:t>
      </w:r>
      <w:r w:rsidRPr="00080768">
        <w:rPr>
          <w:rFonts w:ascii="Arial" w:eastAsia="Times New Roman" w:hAnsi="Arial" w:cs="Arial"/>
          <w:sz w:val="24"/>
          <w:szCs w:val="24"/>
          <w:lang w:eastAsia="ru-RU"/>
        </w:rPr>
        <w:t>от выходного сечения этой трубы (или от оси регулирующей заслонки)</w:t>
      </w:r>
      <w:r w:rsidR="00CB31C6">
        <w:rPr>
          <w:rFonts w:ascii="Arial" w:eastAsia="Times New Roman" w:hAnsi="Arial" w:cs="Arial"/>
          <w:sz w:val="24"/>
          <w:szCs w:val="24"/>
          <w:lang w:eastAsia="ru-RU"/>
        </w:rPr>
        <w:t xml:space="preserve">, как показано на рисунке </w:t>
      </w:r>
      <w:r w:rsidR="00EA4157">
        <w:rPr>
          <w:rFonts w:ascii="Arial" w:eastAsia="Times New Roman" w:hAnsi="Arial" w:cs="Arial"/>
          <w:sz w:val="24"/>
          <w:szCs w:val="24"/>
          <w:lang w:eastAsia="ru-RU"/>
        </w:rPr>
        <w:t>3</w:t>
      </w:r>
      <w:r w:rsidR="00CB31C6">
        <w:rPr>
          <w:rFonts w:ascii="Arial" w:eastAsia="Times New Roman" w:hAnsi="Arial" w:cs="Arial"/>
          <w:sz w:val="24"/>
          <w:szCs w:val="24"/>
          <w:lang w:eastAsia="ru-RU"/>
        </w:rPr>
        <w:t>.</w:t>
      </w:r>
      <w:r w:rsidRPr="00080768">
        <w:rPr>
          <w:rFonts w:ascii="Arial" w:eastAsia="Times New Roman" w:hAnsi="Arial" w:cs="Arial"/>
          <w:sz w:val="24"/>
          <w:szCs w:val="24"/>
          <w:lang w:eastAsia="ru-RU"/>
        </w:rPr>
        <w:t xml:space="preserve"> </w:t>
      </w:r>
    </w:p>
    <w:p w:rsidR="00213C14" w:rsidRPr="00080768" w:rsidRDefault="00496B83" w:rsidP="002F7E60">
      <w:pPr>
        <w:autoSpaceDE w:val="0"/>
        <w:autoSpaceDN w:val="0"/>
        <w:adjustRightInd w:val="0"/>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7.2.7.8 </w:t>
      </w:r>
      <w:r w:rsidR="00C22F43" w:rsidRPr="00080768">
        <w:rPr>
          <w:rFonts w:ascii="Arial" w:eastAsia="Times New Roman" w:hAnsi="Arial" w:cs="Arial"/>
          <w:sz w:val="24"/>
          <w:szCs w:val="24"/>
          <w:lang w:eastAsia="ru-RU"/>
        </w:rPr>
        <w:t>Соединительные патрубки между газоотборником и прибором</w:t>
      </w:r>
      <w:r w:rsidR="00FB725F" w:rsidRPr="00080768">
        <w:rPr>
          <w:rFonts w:ascii="Arial" w:eastAsia="Times New Roman" w:hAnsi="Arial" w:cs="Arial"/>
          <w:sz w:val="24"/>
          <w:szCs w:val="24"/>
          <w:lang w:eastAsia="ru-RU"/>
        </w:rPr>
        <w:t xml:space="preserve"> измерения дымности </w:t>
      </w:r>
      <w:r w:rsidR="00C22F43" w:rsidRPr="00080768">
        <w:rPr>
          <w:rFonts w:ascii="Arial" w:eastAsia="Times New Roman" w:hAnsi="Arial" w:cs="Arial"/>
          <w:sz w:val="24"/>
          <w:szCs w:val="24"/>
          <w:lang w:eastAsia="ru-RU"/>
        </w:rPr>
        <w:t>длиной не более 3,5 м</w:t>
      </w:r>
      <w:r w:rsidR="00FA4F84">
        <w:rPr>
          <w:rFonts w:ascii="Arial" w:eastAsia="Times New Roman" w:hAnsi="Arial" w:cs="Arial"/>
          <w:sz w:val="24"/>
          <w:szCs w:val="24"/>
          <w:lang w:eastAsia="ru-RU"/>
        </w:rPr>
        <w:t xml:space="preserve"> </w:t>
      </w:r>
      <w:r w:rsidR="00EA4157">
        <w:rPr>
          <w:rFonts w:ascii="Arial" w:eastAsia="Times New Roman" w:hAnsi="Arial" w:cs="Arial"/>
          <w:sz w:val="24"/>
          <w:szCs w:val="24"/>
          <w:lang w:eastAsia="ru-RU"/>
        </w:rPr>
        <w:t>устанавливают</w:t>
      </w:r>
      <w:r w:rsidR="00C22F43" w:rsidRPr="00080768">
        <w:rPr>
          <w:rFonts w:ascii="Arial" w:eastAsia="Times New Roman" w:hAnsi="Arial" w:cs="Arial"/>
          <w:sz w:val="24"/>
          <w:szCs w:val="24"/>
          <w:lang w:eastAsia="ru-RU"/>
        </w:rPr>
        <w:t xml:space="preserve"> с подъёмом в сторону прибора</w:t>
      </w:r>
      <w:r w:rsidR="00EA4157">
        <w:rPr>
          <w:rFonts w:ascii="Arial" w:eastAsia="Times New Roman" w:hAnsi="Arial" w:cs="Arial"/>
          <w:sz w:val="24"/>
          <w:szCs w:val="24"/>
          <w:lang w:eastAsia="ru-RU"/>
        </w:rPr>
        <w:t>.</w:t>
      </w:r>
      <w:r w:rsidR="00C22F43" w:rsidRPr="00080768">
        <w:rPr>
          <w:rFonts w:ascii="Arial" w:eastAsia="Times New Roman" w:hAnsi="Arial" w:cs="Arial"/>
          <w:sz w:val="24"/>
          <w:szCs w:val="24"/>
          <w:lang w:eastAsia="ru-RU"/>
        </w:rPr>
        <w:t xml:space="preserve"> </w:t>
      </w:r>
      <w:r w:rsidR="00EA4157">
        <w:rPr>
          <w:rFonts w:ascii="Arial" w:eastAsia="Times New Roman" w:hAnsi="Arial" w:cs="Arial"/>
          <w:sz w:val="24"/>
          <w:szCs w:val="24"/>
          <w:lang w:eastAsia="ru-RU"/>
        </w:rPr>
        <w:t xml:space="preserve">Они </w:t>
      </w:r>
      <w:r w:rsidR="00C22F43" w:rsidRPr="00080768">
        <w:rPr>
          <w:rFonts w:ascii="Arial" w:eastAsia="Times New Roman" w:hAnsi="Arial" w:cs="Arial"/>
          <w:sz w:val="24"/>
          <w:szCs w:val="24"/>
          <w:lang w:eastAsia="ru-RU"/>
        </w:rPr>
        <w:t>не должны иметь отложений сажи на в</w:t>
      </w:r>
      <w:r w:rsidR="00FB725F" w:rsidRPr="00080768">
        <w:rPr>
          <w:rFonts w:ascii="Arial" w:eastAsia="Times New Roman" w:hAnsi="Arial" w:cs="Arial"/>
          <w:sz w:val="24"/>
          <w:szCs w:val="24"/>
          <w:lang w:eastAsia="ru-RU"/>
        </w:rPr>
        <w:t>нутренних поверхностях.</w:t>
      </w:r>
    </w:p>
    <w:p w:rsidR="00123D4D" w:rsidRPr="00080768" w:rsidRDefault="00496B83" w:rsidP="002F7E60">
      <w:pPr>
        <w:autoSpaceDE w:val="0"/>
        <w:autoSpaceDN w:val="0"/>
        <w:adjustRightInd w:val="0"/>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7.2.7.9 </w:t>
      </w:r>
      <w:r w:rsidR="00C22F43" w:rsidRPr="00080768">
        <w:rPr>
          <w:rFonts w:ascii="Arial" w:eastAsia="Times New Roman" w:hAnsi="Arial" w:cs="Arial"/>
          <w:sz w:val="24"/>
          <w:szCs w:val="24"/>
          <w:lang w:eastAsia="ru-RU"/>
        </w:rPr>
        <w:t xml:space="preserve">Допускается для повышения давления газов при отборе проб устанавливать регулирующую заслонку (см. рисунок </w:t>
      </w:r>
      <w:r w:rsidR="00EA4157">
        <w:rPr>
          <w:rFonts w:ascii="Arial" w:eastAsia="Times New Roman" w:hAnsi="Arial" w:cs="Arial"/>
          <w:sz w:val="24"/>
          <w:szCs w:val="24"/>
          <w:lang w:eastAsia="ru-RU"/>
        </w:rPr>
        <w:t>3</w:t>
      </w:r>
      <w:r w:rsidR="00C22F43" w:rsidRPr="00080768">
        <w:rPr>
          <w:rFonts w:ascii="Arial" w:eastAsia="Times New Roman" w:hAnsi="Arial" w:cs="Arial"/>
          <w:sz w:val="24"/>
          <w:szCs w:val="24"/>
          <w:lang w:eastAsia="ru-RU"/>
        </w:rPr>
        <w:t xml:space="preserve">) в выпускной трубе </w:t>
      </w:r>
      <w:r w:rsidR="00C22F43" w:rsidRPr="00080768">
        <w:rPr>
          <w:rFonts w:ascii="Arial" w:eastAsia="Times New Roman" w:hAnsi="Arial" w:cs="Arial"/>
          <w:sz w:val="24"/>
          <w:szCs w:val="24"/>
          <w:lang w:eastAsia="ru-RU"/>
        </w:rPr>
        <w:lastRenderedPageBreak/>
        <w:t xml:space="preserve">испытательного стенда на расстоянии не менее 3 </w:t>
      </w:r>
      <w:r w:rsidR="00C22F43" w:rsidRPr="00080768">
        <w:rPr>
          <w:rFonts w:ascii="Arial" w:eastAsia="Times New Roman" w:hAnsi="Arial" w:cs="Arial"/>
          <w:i/>
          <w:iCs/>
          <w:sz w:val="24"/>
          <w:szCs w:val="24"/>
          <w:lang w:eastAsia="ru-RU"/>
        </w:rPr>
        <w:t xml:space="preserve">D </w:t>
      </w:r>
      <w:r w:rsidR="00C22F43" w:rsidRPr="00080768">
        <w:rPr>
          <w:rFonts w:ascii="Arial" w:eastAsia="Times New Roman" w:hAnsi="Arial" w:cs="Arial"/>
          <w:sz w:val="24"/>
          <w:szCs w:val="24"/>
          <w:lang w:eastAsia="ru-RU"/>
        </w:rPr>
        <w:t>от входного отверстия зонда газоотборника.</w:t>
      </w:r>
    </w:p>
    <w:p w:rsidR="00496B83" w:rsidRPr="00080768" w:rsidRDefault="00496B83" w:rsidP="002F7E60">
      <w:pPr>
        <w:autoSpaceDE w:val="0"/>
        <w:autoSpaceDN w:val="0"/>
        <w:adjustRightInd w:val="0"/>
        <w:spacing w:after="0" w:line="360" w:lineRule="auto"/>
        <w:ind w:firstLine="709"/>
        <w:jc w:val="both"/>
        <w:rPr>
          <w:rFonts w:ascii="Arial" w:eastAsia="Times New Roman" w:hAnsi="Arial" w:cs="Arial"/>
          <w:sz w:val="24"/>
          <w:szCs w:val="24"/>
          <w:lang w:eastAsia="ru-RU"/>
        </w:rPr>
      </w:pPr>
      <w:r w:rsidRPr="00080768">
        <w:rPr>
          <w:rFonts w:ascii="Arial" w:eastAsia="Times New Roman" w:hAnsi="Arial" w:cs="Arial"/>
          <w:sz w:val="24"/>
          <w:szCs w:val="24"/>
          <w:lang w:eastAsia="ru-RU"/>
        </w:rPr>
        <w:t xml:space="preserve">7.2.7.10 </w:t>
      </w:r>
      <w:r w:rsidR="00F41225" w:rsidRPr="00080768">
        <w:rPr>
          <w:rFonts w:ascii="Arial" w:eastAsia="Times New Roman" w:hAnsi="Arial" w:cs="Arial"/>
          <w:sz w:val="24"/>
          <w:szCs w:val="24"/>
          <w:lang w:eastAsia="ru-RU"/>
        </w:rPr>
        <w:t>При измерении на установившихся режимах, д</w:t>
      </w:r>
      <w:r w:rsidR="00123D4D" w:rsidRPr="00080768">
        <w:rPr>
          <w:rFonts w:ascii="Arial" w:eastAsia="Times New Roman" w:hAnsi="Arial" w:cs="Arial"/>
          <w:sz w:val="24"/>
          <w:szCs w:val="24"/>
          <w:lang w:eastAsia="ru-RU"/>
        </w:rPr>
        <w:t>ля уменьшения колебаний давления в потоке ОГ допускается устанавливать ресивер в пробоотборную магистраль дымомера.</w:t>
      </w:r>
    </w:p>
    <w:p w:rsidR="00921C4A" w:rsidRPr="00080768" w:rsidRDefault="00496B83" w:rsidP="002F7E60">
      <w:pPr>
        <w:pStyle w:val="afff"/>
        <w:spacing w:line="360" w:lineRule="auto"/>
        <w:ind w:firstLine="709"/>
        <w:jc w:val="both"/>
        <w:rPr>
          <w:rFonts w:ascii="Arial" w:hAnsi="Arial" w:cs="Arial"/>
          <w:sz w:val="24"/>
          <w:szCs w:val="24"/>
        </w:rPr>
      </w:pPr>
      <w:r w:rsidRPr="00080768">
        <w:rPr>
          <w:rFonts w:ascii="Arial" w:hAnsi="Arial" w:cs="Arial"/>
          <w:sz w:val="24"/>
          <w:szCs w:val="24"/>
        </w:rPr>
        <w:t xml:space="preserve">7.2.7.11 </w:t>
      </w:r>
      <w:r w:rsidR="00123D4D" w:rsidRPr="00080768">
        <w:rPr>
          <w:rFonts w:ascii="Arial" w:hAnsi="Arial" w:cs="Arial"/>
          <w:sz w:val="24"/>
          <w:szCs w:val="24"/>
        </w:rPr>
        <w:t>Температура газа в измерительной камере прибора должна быть не ниже 343 К (70 °С) и не выше максимально допустимой, указанной изготовителем.</w:t>
      </w:r>
      <w:r w:rsidR="002B2121" w:rsidRPr="00080768">
        <w:rPr>
          <w:rFonts w:ascii="Arial" w:hAnsi="Arial" w:cs="Arial"/>
          <w:sz w:val="24"/>
          <w:szCs w:val="24"/>
        </w:rPr>
        <w:t xml:space="preserve"> </w:t>
      </w:r>
    </w:p>
    <w:p w:rsidR="00E83171" w:rsidRPr="00080768" w:rsidRDefault="00E83171" w:rsidP="002F7E60">
      <w:pPr>
        <w:pStyle w:val="afff"/>
        <w:spacing w:line="360" w:lineRule="auto"/>
        <w:ind w:firstLine="709"/>
        <w:jc w:val="both"/>
        <w:rPr>
          <w:rFonts w:ascii="Arial" w:hAnsi="Arial" w:cs="Arial"/>
          <w:sz w:val="24"/>
          <w:szCs w:val="24"/>
        </w:rPr>
      </w:pPr>
      <w:r w:rsidRPr="00080768">
        <w:rPr>
          <w:rFonts w:ascii="Arial" w:hAnsi="Arial" w:cs="Arial"/>
          <w:sz w:val="24"/>
          <w:szCs w:val="24"/>
        </w:rPr>
        <w:t>Изменение давления газа и проду</w:t>
      </w:r>
      <w:r w:rsidR="00A653D4" w:rsidRPr="00080768">
        <w:rPr>
          <w:rFonts w:ascii="Arial" w:hAnsi="Arial" w:cs="Arial"/>
          <w:sz w:val="24"/>
          <w:szCs w:val="24"/>
        </w:rPr>
        <w:t xml:space="preserve">вочного воздуха в измерительной камере не должно приводить </w:t>
      </w:r>
      <w:r w:rsidR="00F41225" w:rsidRPr="00080768">
        <w:rPr>
          <w:rFonts w:ascii="Arial" w:hAnsi="Arial" w:cs="Arial"/>
          <w:sz w:val="24"/>
          <w:szCs w:val="24"/>
        </w:rPr>
        <w:t xml:space="preserve">к </w:t>
      </w:r>
      <w:r w:rsidRPr="00080768">
        <w:rPr>
          <w:rFonts w:ascii="Arial" w:hAnsi="Arial" w:cs="Arial"/>
          <w:sz w:val="24"/>
          <w:szCs w:val="24"/>
        </w:rPr>
        <w:t xml:space="preserve">изменению коэффициента поглощения светового потока </w:t>
      </w:r>
      <w:r w:rsidR="00F41225" w:rsidRPr="00080768">
        <w:rPr>
          <w:rFonts w:ascii="Arial" w:hAnsi="Arial" w:cs="Arial"/>
          <w:i/>
          <w:sz w:val="24"/>
          <w:szCs w:val="24"/>
          <w:lang w:val="en-US"/>
        </w:rPr>
        <w:t>k</w:t>
      </w:r>
      <w:r w:rsidRPr="00080768">
        <w:rPr>
          <w:rFonts w:ascii="Arial" w:hAnsi="Arial" w:cs="Arial"/>
          <w:i/>
          <w:iCs/>
          <w:sz w:val="24"/>
          <w:szCs w:val="24"/>
        </w:rPr>
        <w:t xml:space="preserve"> </w:t>
      </w:r>
      <w:r w:rsidR="00A653D4" w:rsidRPr="00080768">
        <w:rPr>
          <w:rFonts w:ascii="Arial" w:hAnsi="Arial" w:cs="Arial"/>
          <w:sz w:val="24"/>
          <w:szCs w:val="24"/>
        </w:rPr>
        <w:t xml:space="preserve">более чем на </w:t>
      </w:r>
      <w:r w:rsidRPr="00080768">
        <w:rPr>
          <w:rFonts w:ascii="Arial" w:hAnsi="Arial" w:cs="Arial"/>
          <w:sz w:val="24"/>
          <w:szCs w:val="24"/>
        </w:rPr>
        <w:t>0,0</w:t>
      </w:r>
      <w:r w:rsidR="00F41225" w:rsidRPr="00080768">
        <w:rPr>
          <w:rFonts w:ascii="Arial" w:hAnsi="Arial" w:cs="Arial"/>
          <w:sz w:val="24"/>
          <w:szCs w:val="24"/>
        </w:rPr>
        <w:t>7</w:t>
      </w:r>
      <w:r w:rsidRPr="00080768">
        <w:rPr>
          <w:rFonts w:ascii="Arial" w:hAnsi="Arial" w:cs="Arial"/>
          <w:sz w:val="24"/>
          <w:szCs w:val="24"/>
        </w:rPr>
        <w:t>5 м</w:t>
      </w:r>
      <w:r w:rsidRPr="00080768">
        <w:rPr>
          <w:rFonts w:ascii="Arial" w:hAnsi="Arial" w:cs="Arial"/>
          <w:sz w:val="24"/>
          <w:szCs w:val="24"/>
          <w:vertAlign w:val="superscript"/>
        </w:rPr>
        <w:t>-1</w:t>
      </w:r>
      <w:r w:rsidRPr="00080768">
        <w:rPr>
          <w:rFonts w:ascii="Arial" w:hAnsi="Arial" w:cs="Arial"/>
          <w:sz w:val="24"/>
          <w:szCs w:val="24"/>
        </w:rPr>
        <w:t xml:space="preserve"> для газа с коэффициентом поглощения, близким к 1,7 м</w:t>
      </w:r>
      <w:r w:rsidRPr="00080768">
        <w:rPr>
          <w:rFonts w:ascii="Arial" w:hAnsi="Arial" w:cs="Arial"/>
          <w:sz w:val="24"/>
          <w:szCs w:val="24"/>
          <w:vertAlign w:val="superscript"/>
        </w:rPr>
        <w:t>-1</w:t>
      </w:r>
      <w:r w:rsidRPr="00080768">
        <w:rPr>
          <w:rFonts w:ascii="Arial" w:hAnsi="Arial" w:cs="Arial"/>
          <w:sz w:val="24"/>
          <w:szCs w:val="24"/>
        </w:rPr>
        <w:t xml:space="preserve"> (</w:t>
      </w:r>
      <w:r w:rsidR="00F41225" w:rsidRPr="00080768">
        <w:rPr>
          <w:rFonts w:ascii="Arial" w:hAnsi="Arial" w:cs="Arial"/>
          <w:sz w:val="24"/>
          <w:szCs w:val="24"/>
        </w:rPr>
        <w:t>если диапазон измерения дымомера меньше, то не более 4</w:t>
      </w:r>
      <w:r w:rsidR="00383D0D" w:rsidRPr="00080768">
        <w:rPr>
          <w:rFonts w:ascii="Arial" w:hAnsi="Arial" w:cs="Arial"/>
          <w:sz w:val="24"/>
          <w:szCs w:val="24"/>
        </w:rPr>
        <w:t xml:space="preserve"> </w:t>
      </w:r>
      <w:r w:rsidR="00F41225" w:rsidRPr="00080768">
        <w:rPr>
          <w:rFonts w:ascii="Arial" w:hAnsi="Arial" w:cs="Arial"/>
          <w:sz w:val="24"/>
          <w:szCs w:val="24"/>
        </w:rPr>
        <w:t>% от полной шкалы)</w:t>
      </w:r>
      <w:r w:rsidRPr="00080768">
        <w:rPr>
          <w:rFonts w:ascii="Arial" w:hAnsi="Arial" w:cs="Arial"/>
          <w:sz w:val="24"/>
          <w:szCs w:val="24"/>
        </w:rPr>
        <w:t>.</w:t>
      </w:r>
    </w:p>
    <w:p w:rsidR="00A653D4" w:rsidRPr="00586BD4" w:rsidRDefault="00A653D4" w:rsidP="002F7E60">
      <w:pPr>
        <w:pStyle w:val="afff"/>
        <w:spacing w:line="360" w:lineRule="auto"/>
        <w:ind w:firstLine="709"/>
        <w:jc w:val="both"/>
        <w:rPr>
          <w:rFonts w:ascii="Arial" w:hAnsi="Arial" w:cs="Arial"/>
          <w:sz w:val="24"/>
          <w:szCs w:val="24"/>
        </w:rPr>
      </w:pPr>
      <w:r w:rsidRPr="00080768">
        <w:rPr>
          <w:rFonts w:ascii="Arial" w:hAnsi="Arial" w:cs="Arial"/>
          <w:sz w:val="24"/>
          <w:szCs w:val="24"/>
        </w:rPr>
        <w:t>Если дымомер не имеет встроенной корректировки по давлению и температуре (например, в виду отсутствия датчиков давлений и температур)</w:t>
      </w:r>
      <w:r w:rsidR="004D6AE0" w:rsidRPr="00080768">
        <w:rPr>
          <w:rFonts w:ascii="Arial" w:hAnsi="Arial" w:cs="Arial"/>
          <w:sz w:val="24"/>
          <w:szCs w:val="24"/>
        </w:rPr>
        <w:t>, то п</w:t>
      </w:r>
      <w:r w:rsidRPr="00080768">
        <w:rPr>
          <w:rFonts w:ascii="Arial" w:hAnsi="Arial" w:cs="Arial"/>
          <w:sz w:val="24"/>
          <w:szCs w:val="24"/>
        </w:rPr>
        <w:t xml:space="preserve">ри сопоставлении результатов измерений дымности </w:t>
      </w:r>
      <w:r w:rsidR="00793045" w:rsidRPr="00080768">
        <w:rPr>
          <w:rFonts w:ascii="Arial" w:hAnsi="Arial" w:cs="Arial"/>
          <w:sz w:val="24"/>
          <w:szCs w:val="24"/>
        </w:rPr>
        <w:t>ОГ</w:t>
      </w:r>
      <w:r w:rsidRPr="00080768">
        <w:rPr>
          <w:rFonts w:ascii="Arial" w:hAnsi="Arial" w:cs="Arial"/>
          <w:sz w:val="24"/>
          <w:szCs w:val="24"/>
        </w:rPr>
        <w:t xml:space="preserve"> в двух различных экспериментах необходимо применять приведение к </w:t>
      </w:r>
      <w:r w:rsidR="00793045" w:rsidRPr="00080768">
        <w:rPr>
          <w:rFonts w:ascii="Arial" w:hAnsi="Arial" w:cs="Arial"/>
          <w:sz w:val="24"/>
          <w:szCs w:val="24"/>
        </w:rPr>
        <w:t xml:space="preserve">стандартным </w:t>
      </w:r>
      <w:r w:rsidRPr="00080768">
        <w:rPr>
          <w:rFonts w:ascii="Arial" w:hAnsi="Arial" w:cs="Arial"/>
          <w:sz w:val="24"/>
          <w:szCs w:val="24"/>
        </w:rPr>
        <w:t>атмосферн</w:t>
      </w:r>
      <w:r w:rsidR="00793045" w:rsidRPr="00080768">
        <w:rPr>
          <w:rFonts w:ascii="Arial" w:hAnsi="Arial" w:cs="Arial"/>
          <w:sz w:val="24"/>
          <w:szCs w:val="24"/>
        </w:rPr>
        <w:t>ым условиям: давлению</w:t>
      </w:r>
      <w:r w:rsidR="00D5540D" w:rsidRPr="00080768">
        <w:rPr>
          <w:rFonts w:ascii="Arial" w:hAnsi="Arial" w:cs="Arial"/>
          <w:sz w:val="24"/>
          <w:szCs w:val="24"/>
        </w:rPr>
        <w:t xml:space="preserve"> </w:t>
      </w:r>
      <w:r w:rsidR="00E8685C" w:rsidRPr="00080768">
        <w:rPr>
          <w:rFonts w:ascii="Arial" w:hAnsi="Arial" w:cs="Arial"/>
          <w:i/>
          <w:sz w:val="24"/>
          <w:szCs w:val="24"/>
        </w:rPr>
        <w:t>p</w:t>
      </w:r>
      <w:r w:rsidR="00E8685C" w:rsidRPr="00080768">
        <w:rPr>
          <w:rFonts w:ascii="Arial" w:hAnsi="Arial" w:cs="Arial"/>
          <w:i/>
          <w:sz w:val="24"/>
          <w:szCs w:val="24"/>
          <w:vertAlign w:val="subscript"/>
          <w:lang w:val="en-US"/>
        </w:rPr>
        <w:t>b</w:t>
      </w:r>
      <w:r w:rsidRPr="00080768">
        <w:rPr>
          <w:rFonts w:ascii="Arial" w:hAnsi="Arial" w:cs="Arial"/>
          <w:sz w:val="24"/>
          <w:szCs w:val="24"/>
        </w:rPr>
        <w:t xml:space="preserve"> равному </w:t>
      </w:r>
      <w:r w:rsidRPr="00586BD4">
        <w:rPr>
          <w:rFonts w:ascii="Arial" w:hAnsi="Arial" w:cs="Arial"/>
          <w:sz w:val="24"/>
          <w:szCs w:val="24"/>
        </w:rPr>
        <w:t>100 кПа и температуре</w:t>
      </w:r>
      <w:r w:rsidR="00F41225" w:rsidRPr="00586BD4">
        <w:rPr>
          <w:rFonts w:ascii="Arial" w:hAnsi="Arial" w:cs="Arial"/>
          <w:sz w:val="24"/>
          <w:szCs w:val="24"/>
        </w:rPr>
        <w:t xml:space="preserve"> </w:t>
      </w:r>
      <w:r w:rsidR="00F41225" w:rsidRPr="00586BD4">
        <w:rPr>
          <w:rFonts w:ascii="Arial" w:hAnsi="Arial" w:cs="Arial"/>
          <w:i/>
          <w:sz w:val="24"/>
          <w:szCs w:val="24"/>
        </w:rPr>
        <w:t>T</w:t>
      </w:r>
      <w:r w:rsidR="00F41225" w:rsidRPr="00586BD4">
        <w:rPr>
          <w:rFonts w:ascii="Arial" w:hAnsi="Arial" w:cs="Arial"/>
          <w:i/>
          <w:sz w:val="24"/>
          <w:szCs w:val="24"/>
          <w:vertAlign w:val="subscript"/>
        </w:rPr>
        <w:t>Norm</w:t>
      </w:r>
      <w:r w:rsidR="00C72BCA" w:rsidRPr="00586BD4">
        <w:rPr>
          <w:rFonts w:ascii="Arial" w:hAnsi="Arial" w:cs="Arial"/>
          <w:sz w:val="24"/>
          <w:szCs w:val="24"/>
        </w:rPr>
        <w:t xml:space="preserve">, </w:t>
      </w:r>
      <w:r w:rsidR="00D5540D" w:rsidRPr="00586BD4">
        <w:rPr>
          <w:rFonts w:ascii="Arial" w:hAnsi="Arial" w:cs="Arial"/>
          <w:sz w:val="24"/>
          <w:szCs w:val="24"/>
        </w:rPr>
        <w:t>равной</w:t>
      </w:r>
      <w:r w:rsidR="00F41225" w:rsidRPr="00586BD4">
        <w:rPr>
          <w:rFonts w:ascii="Arial" w:hAnsi="Arial" w:cs="Arial"/>
          <w:sz w:val="24"/>
          <w:szCs w:val="24"/>
        </w:rPr>
        <w:t xml:space="preserve"> </w:t>
      </w:r>
      <w:r w:rsidRPr="00586BD4">
        <w:rPr>
          <w:rFonts w:ascii="Arial" w:hAnsi="Arial" w:cs="Arial"/>
          <w:sz w:val="24"/>
          <w:szCs w:val="24"/>
        </w:rPr>
        <w:t>373</w:t>
      </w:r>
      <w:r w:rsidR="00D5540D" w:rsidRPr="00586BD4">
        <w:rPr>
          <w:rFonts w:ascii="Arial" w:hAnsi="Arial" w:cs="Arial"/>
          <w:sz w:val="24"/>
          <w:szCs w:val="24"/>
        </w:rPr>
        <w:t xml:space="preserve"> </w:t>
      </w:r>
      <w:r w:rsidRPr="00586BD4">
        <w:rPr>
          <w:rFonts w:ascii="Arial" w:hAnsi="Arial" w:cs="Arial"/>
          <w:sz w:val="24"/>
          <w:szCs w:val="24"/>
        </w:rPr>
        <w:t>К.</w:t>
      </w:r>
    </w:p>
    <w:p w:rsidR="00A653D4" w:rsidRPr="00586BD4" w:rsidRDefault="0052316A" w:rsidP="0052316A">
      <w:pPr>
        <w:pStyle w:val="afff"/>
        <w:spacing w:line="360" w:lineRule="auto"/>
        <w:jc w:val="both"/>
        <w:rPr>
          <w:rFonts w:ascii="Arial" w:hAnsi="Arial" w:cs="Arial"/>
          <w:sz w:val="24"/>
          <w:szCs w:val="24"/>
        </w:rPr>
      </w:pPr>
      <w:r w:rsidRPr="00586BD4">
        <w:rPr>
          <w:rFonts w:ascii="Arial" w:hAnsi="Arial" w:cs="Arial"/>
          <w:sz w:val="24"/>
          <w:szCs w:val="24"/>
        </w:rPr>
        <w:t xml:space="preserve">                                        </w:t>
      </w:r>
      <w:r w:rsidR="00AC256C" w:rsidRPr="00586BD4">
        <w:rPr>
          <w:rFonts w:ascii="Arial" w:hAnsi="Arial" w:cs="Arial"/>
          <w:sz w:val="24"/>
          <w:szCs w:val="24"/>
        </w:rPr>
        <w:t xml:space="preserve">      </w:t>
      </w:r>
      <w:r w:rsidR="002F7E60" w:rsidRPr="00586BD4">
        <w:rPr>
          <w:rFonts w:ascii="Arial" w:hAnsi="Arial" w:cs="Arial"/>
          <w:sz w:val="24"/>
          <w:szCs w:val="24"/>
        </w:rPr>
        <w:t xml:space="preserve">   </w:t>
      </w:r>
      <w:r w:rsidR="00D1359E" w:rsidRPr="00BC2996">
        <w:rPr>
          <w:position w:val="-34"/>
        </w:rPr>
        <w:object w:dxaOrig="2060" w:dyaOrig="740">
          <v:shape id="_x0000_i1030" type="#_x0000_t75" style="width:102.75pt;height:36.75pt" o:ole="">
            <v:imagedata r:id="rId28" o:title=""/>
          </v:shape>
          <o:OLEObject Type="Embed" ProgID="Equation.DSMT4" ShapeID="_x0000_i1030" DrawAspect="Content" ObjectID="_1645433671" r:id="rId29"/>
        </w:object>
      </w:r>
      <w:r w:rsidR="00793045" w:rsidRPr="00586BD4">
        <w:rPr>
          <w:rFonts w:ascii="Arial" w:hAnsi="Arial" w:cs="Arial"/>
          <w:sz w:val="24"/>
          <w:szCs w:val="24"/>
        </w:rPr>
        <w:t xml:space="preserve">  </w:t>
      </w:r>
      <w:r w:rsidR="00B52B0E" w:rsidRPr="00471709">
        <w:rPr>
          <w:rFonts w:ascii="Arial" w:hAnsi="Arial" w:cs="Arial"/>
          <w:sz w:val="24"/>
          <w:szCs w:val="24"/>
        </w:rPr>
        <w:t>,</w:t>
      </w:r>
      <w:r w:rsidR="00793045" w:rsidRPr="00586BD4">
        <w:rPr>
          <w:rFonts w:ascii="Arial" w:hAnsi="Arial" w:cs="Arial"/>
          <w:sz w:val="24"/>
          <w:szCs w:val="24"/>
        </w:rPr>
        <w:t xml:space="preserve">        </w:t>
      </w:r>
      <w:r w:rsidR="00F41225" w:rsidRPr="00586BD4">
        <w:rPr>
          <w:rFonts w:ascii="Arial" w:hAnsi="Arial" w:cs="Arial"/>
          <w:sz w:val="24"/>
          <w:szCs w:val="24"/>
        </w:rPr>
        <w:t xml:space="preserve">           </w:t>
      </w:r>
      <w:r w:rsidR="00793045" w:rsidRPr="00586BD4">
        <w:rPr>
          <w:rFonts w:ascii="Arial" w:hAnsi="Arial" w:cs="Arial"/>
          <w:sz w:val="24"/>
          <w:szCs w:val="24"/>
        </w:rPr>
        <w:t xml:space="preserve">                      </w:t>
      </w:r>
      <w:r w:rsidR="00F41225" w:rsidRPr="00586BD4">
        <w:rPr>
          <w:rFonts w:ascii="Arial" w:hAnsi="Arial" w:cs="Arial"/>
          <w:sz w:val="24"/>
          <w:szCs w:val="24"/>
        </w:rPr>
        <w:t xml:space="preserve">     </w:t>
      </w:r>
      <w:r w:rsidRPr="00586BD4">
        <w:rPr>
          <w:rFonts w:ascii="Arial" w:hAnsi="Arial" w:cs="Arial"/>
          <w:sz w:val="24"/>
          <w:szCs w:val="24"/>
        </w:rPr>
        <w:t xml:space="preserve">                 </w:t>
      </w:r>
      <w:r w:rsidR="00D825FF">
        <w:rPr>
          <w:rFonts w:ascii="Arial" w:hAnsi="Arial" w:cs="Arial"/>
          <w:sz w:val="24"/>
          <w:szCs w:val="24"/>
        </w:rPr>
        <w:t>(7</w:t>
      </w:r>
      <w:r w:rsidR="00F41225" w:rsidRPr="00586BD4">
        <w:rPr>
          <w:rFonts w:ascii="Arial" w:hAnsi="Arial" w:cs="Arial"/>
          <w:sz w:val="24"/>
          <w:szCs w:val="24"/>
        </w:rPr>
        <w:t>)</w:t>
      </w:r>
    </w:p>
    <w:p w:rsidR="00A653D4" w:rsidRPr="00586BD4" w:rsidRDefault="009F2832" w:rsidP="0052316A">
      <w:pPr>
        <w:pStyle w:val="afff"/>
        <w:spacing w:line="360" w:lineRule="auto"/>
        <w:rPr>
          <w:rFonts w:ascii="Arial" w:hAnsi="Arial" w:cs="Arial"/>
          <w:sz w:val="24"/>
          <w:szCs w:val="24"/>
        </w:rPr>
      </w:pPr>
      <w:r>
        <w:rPr>
          <w:rFonts w:ascii="Arial" w:hAnsi="Arial" w:cs="Arial"/>
          <w:sz w:val="24"/>
          <w:szCs w:val="24"/>
        </w:rPr>
        <w:t>г</w:t>
      </w:r>
      <w:r w:rsidR="00080768" w:rsidRPr="00586BD4">
        <w:rPr>
          <w:rFonts w:ascii="Arial" w:hAnsi="Arial" w:cs="Arial"/>
          <w:sz w:val="24"/>
          <w:szCs w:val="24"/>
        </w:rPr>
        <w:t>де</w:t>
      </w:r>
      <w:r w:rsidR="00586BD4" w:rsidRPr="00586BD4">
        <w:rPr>
          <w:rFonts w:ascii="Arial" w:hAnsi="Arial" w:cs="Arial"/>
          <w:sz w:val="24"/>
          <w:szCs w:val="24"/>
        </w:rPr>
        <w:t xml:space="preserve"> </w:t>
      </w:r>
      <w:r w:rsidR="00080768" w:rsidRPr="00586BD4">
        <w:rPr>
          <w:rFonts w:ascii="Arial" w:hAnsi="Arial" w:cs="Arial"/>
          <w:sz w:val="24"/>
          <w:szCs w:val="24"/>
        </w:rPr>
        <w:t xml:space="preserve"> </w:t>
      </w:r>
      <w:r w:rsidR="003070BF" w:rsidRPr="00586BD4">
        <w:rPr>
          <w:rFonts w:ascii="Arial" w:hAnsi="Arial" w:cs="Arial"/>
          <w:sz w:val="24"/>
          <w:szCs w:val="24"/>
        </w:rPr>
        <w:t xml:space="preserve"> </w:t>
      </w:r>
      <w:r w:rsidR="0052316A" w:rsidRPr="00586BD4">
        <w:rPr>
          <w:rFonts w:ascii="Arial" w:hAnsi="Arial" w:cs="Arial"/>
          <w:sz w:val="24"/>
          <w:szCs w:val="24"/>
        </w:rPr>
        <w:t xml:space="preserve">   </w:t>
      </w:r>
      <w:r w:rsidR="00A653D4" w:rsidRPr="00586BD4">
        <w:rPr>
          <w:rFonts w:ascii="Arial" w:hAnsi="Arial" w:cs="Arial"/>
          <w:i/>
          <w:sz w:val="24"/>
          <w:szCs w:val="24"/>
        </w:rPr>
        <w:t>k</w:t>
      </w:r>
      <w:r w:rsidR="00A653D4" w:rsidRPr="00586BD4">
        <w:rPr>
          <w:rFonts w:ascii="Arial" w:hAnsi="Arial" w:cs="Arial"/>
          <w:i/>
          <w:sz w:val="24"/>
          <w:szCs w:val="24"/>
          <w:vertAlign w:val="subscript"/>
        </w:rPr>
        <w:t>corr</w:t>
      </w:r>
      <w:r w:rsidR="00A653D4" w:rsidRPr="00586BD4">
        <w:rPr>
          <w:rFonts w:ascii="Arial" w:hAnsi="Arial" w:cs="Arial"/>
          <w:sz w:val="24"/>
          <w:szCs w:val="24"/>
        </w:rPr>
        <w:t xml:space="preserve"> – </w:t>
      </w:r>
      <w:r w:rsidR="00A653D4" w:rsidRPr="00586BD4">
        <w:rPr>
          <w:rFonts w:ascii="Arial" w:hAnsi="Arial" w:cs="Arial"/>
          <w:sz w:val="24"/>
          <w:szCs w:val="24"/>
          <w:lang w:val="en-US"/>
        </w:rPr>
        <w:t>c</w:t>
      </w:r>
      <w:r w:rsidR="00A653D4" w:rsidRPr="00586BD4">
        <w:rPr>
          <w:rFonts w:ascii="Arial" w:hAnsi="Arial" w:cs="Arial"/>
          <w:sz w:val="24"/>
          <w:szCs w:val="24"/>
        </w:rPr>
        <w:t xml:space="preserve">корректированый коэффициент поглощения светового потока, </w:t>
      </w:r>
      <w:r w:rsidR="003070BF" w:rsidRPr="00586BD4">
        <w:rPr>
          <w:rFonts w:ascii="Arial" w:hAnsi="Arial" w:cs="Arial"/>
          <w:sz w:val="24"/>
          <w:szCs w:val="24"/>
        </w:rPr>
        <w:t>м</w:t>
      </w:r>
      <w:r w:rsidR="00A653D4" w:rsidRPr="00586BD4">
        <w:rPr>
          <w:rFonts w:ascii="Arial" w:hAnsi="Arial" w:cs="Arial"/>
          <w:sz w:val="24"/>
          <w:szCs w:val="24"/>
          <w:vertAlign w:val="superscript"/>
        </w:rPr>
        <w:t>-1</w:t>
      </w:r>
      <w:r w:rsidR="00586BD4" w:rsidRPr="00586BD4">
        <w:rPr>
          <w:rFonts w:ascii="Arial" w:hAnsi="Arial" w:cs="Arial"/>
          <w:sz w:val="24"/>
          <w:szCs w:val="24"/>
        </w:rPr>
        <w:t>,</w:t>
      </w:r>
    </w:p>
    <w:p w:rsidR="00F41225" w:rsidRPr="00586BD4" w:rsidRDefault="00F41225" w:rsidP="0052316A">
      <w:pPr>
        <w:pStyle w:val="afff"/>
        <w:spacing w:line="360" w:lineRule="auto"/>
        <w:ind w:firstLine="709"/>
        <w:jc w:val="both"/>
        <w:rPr>
          <w:rFonts w:ascii="Arial" w:hAnsi="Arial" w:cs="Arial"/>
          <w:sz w:val="24"/>
          <w:szCs w:val="24"/>
        </w:rPr>
      </w:pPr>
      <w:r w:rsidRPr="00586BD4">
        <w:rPr>
          <w:rFonts w:ascii="Arial" w:hAnsi="Arial" w:cs="Arial"/>
          <w:i/>
          <w:sz w:val="24"/>
          <w:szCs w:val="24"/>
        </w:rPr>
        <w:t>k</w:t>
      </w:r>
      <w:r w:rsidRPr="00586BD4">
        <w:rPr>
          <w:rFonts w:ascii="Arial" w:hAnsi="Arial" w:cs="Arial"/>
          <w:sz w:val="24"/>
          <w:szCs w:val="24"/>
        </w:rPr>
        <w:t xml:space="preserve"> – коэффициент поглощения светового потока, </w:t>
      </w:r>
      <w:r w:rsidR="002F7E60" w:rsidRPr="00586BD4">
        <w:rPr>
          <w:rFonts w:ascii="Arial" w:hAnsi="Arial" w:cs="Arial"/>
          <w:sz w:val="24"/>
          <w:szCs w:val="24"/>
        </w:rPr>
        <w:t>измеренный</w:t>
      </w:r>
      <w:r w:rsidRPr="00586BD4">
        <w:rPr>
          <w:rFonts w:ascii="Arial" w:hAnsi="Arial" w:cs="Arial"/>
          <w:sz w:val="24"/>
          <w:szCs w:val="24"/>
        </w:rPr>
        <w:t xml:space="preserve"> дымомером, </w:t>
      </w:r>
      <w:r w:rsidR="003070BF" w:rsidRPr="00586BD4">
        <w:rPr>
          <w:rFonts w:ascii="Arial" w:hAnsi="Arial" w:cs="Arial"/>
          <w:sz w:val="24"/>
          <w:szCs w:val="24"/>
        </w:rPr>
        <w:t>м</w:t>
      </w:r>
      <w:r w:rsidRPr="00586BD4">
        <w:rPr>
          <w:rFonts w:ascii="Arial" w:hAnsi="Arial" w:cs="Arial"/>
          <w:sz w:val="24"/>
          <w:szCs w:val="24"/>
          <w:vertAlign w:val="superscript"/>
        </w:rPr>
        <w:t>-1</w:t>
      </w:r>
      <w:r w:rsidR="00586BD4" w:rsidRPr="00586BD4">
        <w:rPr>
          <w:rFonts w:ascii="Arial" w:hAnsi="Arial" w:cs="Arial"/>
          <w:sz w:val="24"/>
          <w:szCs w:val="24"/>
        </w:rPr>
        <w:t>,</w:t>
      </w:r>
    </w:p>
    <w:p w:rsidR="00A653D4" w:rsidRPr="00586BD4" w:rsidRDefault="00A653D4" w:rsidP="0052316A">
      <w:pPr>
        <w:pStyle w:val="afff"/>
        <w:spacing w:line="360" w:lineRule="auto"/>
        <w:ind w:firstLine="709"/>
        <w:jc w:val="both"/>
        <w:rPr>
          <w:rFonts w:ascii="Arial" w:hAnsi="Arial" w:cs="Arial"/>
          <w:sz w:val="24"/>
          <w:szCs w:val="24"/>
        </w:rPr>
      </w:pPr>
      <w:r w:rsidRPr="00586BD4">
        <w:rPr>
          <w:rFonts w:ascii="Arial" w:hAnsi="Arial" w:cs="Arial"/>
          <w:i/>
          <w:sz w:val="24"/>
          <w:szCs w:val="24"/>
        </w:rPr>
        <w:t>T</w:t>
      </w:r>
      <w:r w:rsidRPr="00586BD4">
        <w:rPr>
          <w:rFonts w:ascii="Arial" w:hAnsi="Arial" w:cs="Arial"/>
          <w:i/>
          <w:sz w:val="24"/>
          <w:szCs w:val="24"/>
          <w:vertAlign w:val="subscript"/>
        </w:rPr>
        <w:t>Gas</w:t>
      </w:r>
      <w:r w:rsidRPr="00586BD4">
        <w:rPr>
          <w:rFonts w:ascii="Arial" w:hAnsi="Arial" w:cs="Arial"/>
          <w:sz w:val="24"/>
          <w:szCs w:val="24"/>
        </w:rPr>
        <w:t xml:space="preserve"> – температура газа в измерительной камере, К</w:t>
      </w:r>
      <w:r w:rsidR="00586BD4" w:rsidRPr="00586BD4">
        <w:rPr>
          <w:rFonts w:ascii="Arial" w:hAnsi="Arial" w:cs="Arial"/>
          <w:sz w:val="24"/>
          <w:szCs w:val="24"/>
        </w:rPr>
        <w:t>,</w:t>
      </w:r>
    </w:p>
    <w:p w:rsidR="00A653D4" w:rsidRPr="00586BD4" w:rsidRDefault="00A653D4" w:rsidP="0052316A">
      <w:pPr>
        <w:pStyle w:val="afff"/>
        <w:spacing w:line="360" w:lineRule="auto"/>
        <w:ind w:firstLine="709"/>
        <w:jc w:val="both"/>
        <w:rPr>
          <w:rFonts w:ascii="Arial" w:hAnsi="Arial" w:cs="Arial"/>
          <w:sz w:val="24"/>
          <w:szCs w:val="24"/>
        </w:rPr>
      </w:pPr>
      <w:r w:rsidRPr="00586BD4">
        <w:rPr>
          <w:rFonts w:ascii="Arial" w:hAnsi="Arial" w:cs="Arial"/>
          <w:i/>
          <w:sz w:val="24"/>
          <w:szCs w:val="24"/>
        </w:rPr>
        <w:t>T</w:t>
      </w:r>
      <w:r w:rsidRPr="00586BD4">
        <w:rPr>
          <w:rFonts w:ascii="Arial" w:hAnsi="Arial" w:cs="Arial"/>
          <w:i/>
          <w:sz w:val="24"/>
          <w:szCs w:val="24"/>
          <w:vertAlign w:val="subscript"/>
        </w:rPr>
        <w:t>Norm</w:t>
      </w:r>
      <w:r w:rsidRPr="00586BD4">
        <w:rPr>
          <w:rFonts w:ascii="Arial" w:hAnsi="Arial" w:cs="Arial"/>
          <w:sz w:val="24"/>
          <w:szCs w:val="24"/>
        </w:rPr>
        <w:t xml:space="preserve"> – нормированная температура дымомера, К</w:t>
      </w:r>
      <w:r w:rsidR="00586BD4" w:rsidRPr="00586BD4">
        <w:rPr>
          <w:rFonts w:ascii="Arial" w:hAnsi="Arial" w:cs="Arial"/>
          <w:sz w:val="24"/>
          <w:szCs w:val="24"/>
        </w:rPr>
        <w:t>,</w:t>
      </w:r>
    </w:p>
    <w:p w:rsidR="00A653D4" w:rsidRPr="00586BD4" w:rsidRDefault="00A653D4" w:rsidP="0052316A">
      <w:pPr>
        <w:pStyle w:val="afff"/>
        <w:spacing w:line="360" w:lineRule="auto"/>
        <w:ind w:firstLine="709"/>
        <w:jc w:val="both"/>
        <w:rPr>
          <w:rFonts w:ascii="Arial" w:hAnsi="Arial" w:cs="Arial"/>
          <w:sz w:val="24"/>
          <w:szCs w:val="24"/>
        </w:rPr>
      </w:pPr>
      <w:r w:rsidRPr="00586BD4">
        <w:rPr>
          <w:rFonts w:ascii="Arial" w:hAnsi="Arial" w:cs="Arial"/>
          <w:i/>
          <w:sz w:val="24"/>
          <w:szCs w:val="24"/>
        </w:rPr>
        <w:t>p</w:t>
      </w:r>
      <w:r w:rsidRPr="00586BD4">
        <w:rPr>
          <w:rFonts w:ascii="Arial" w:hAnsi="Arial" w:cs="Arial"/>
          <w:i/>
          <w:sz w:val="24"/>
          <w:szCs w:val="24"/>
          <w:vertAlign w:val="subscript"/>
          <w:lang w:val="en-US"/>
        </w:rPr>
        <w:t>b</w:t>
      </w:r>
      <w:r w:rsidRPr="00586BD4">
        <w:rPr>
          <w:rFonts w:ascii="Arial" w:hAnsi="Arial" w:cs="Arial"/>
          <w:sz w:val="24"/>
          <w:szCs w:val="24"/>
        </w:rPr>
        <w:t xml:space="preserve"> – атмосферное давление, кПа</w:t>
      </w:r>
      <w:r w:rsidR="00586BD4" w:rsidRPr="00586BD4">
        <w:rPr>
          <w:rFonts w:ascii="Arial" w:hAnsi="Arial" w:cs="Arial"/>
          <w:sz w:val="24"/>
          <w:szCs w:val="24"/>
        </w:rPr>
        <w:t>,</w:t>
      </w:r>
    </w:p>
    <w:p w:rsidR="00A653D4" w:rsidRPr="00586BD4" w:rsidRDefault="00A653D4" w:rsidP="0052316A">
      <w:pPr>
        <w:pStyle w:val="afff"/>
        <w:spacing w:line="360" w:lineRule="auto"/>
        <w:ind w:firstLine="709"/>
        <w:jc w:val="both"/>
        <w:rPr>
          <w:rFonts w:ascii="Arial" w:hAnsi="Arial" w:cs="Arial"/>
          <w:sz w:val="24"/>
          <w:szCs w:val="24"/>
        </w:rPr>
      </w:pPr>
      <w:r w:rsidRPr="00586BD4">
        <w:rPr>
          <w:rFonts w:ascii="Arial" w:hAnsi="Arial" w:cs="Arial"/>
          <w:i/>
          <w:sz w:val="24"/>
          <w:szCs w:val="24"/>
        </w:rPr>
        <w:t>p</w:t>
      </w:r>
      <w:r w:rsidRPr="00586BD4">
        <w:rPr>
          <w:rFonts w:ascii="Arial" w:hAnsi="Arial" w:cs="Arial"/>
          <w:i/>
          <w:sz w:val="24"/>
          <w:szCs w:val="24"/>
          <w:vertAlign w:val="subscript"/>
        </w:rPr>
        <w:t>gem</w:t>
      </w:r>
      <w:r w:rsidRPr="00586BD4">
        <w:rPr>
          <w:rFonts w:ascii="Arial" w:hAnsi="Arial" w:cs="Arial"/>
          <w:sz w:val="24"/>
          <w:szCs w:val="24"/>
        </w:rPr>
        <w:t xml:space="preserve"> – </w:t>
      </w:r>
      <w:r w:rsidR="00F41225" w:rsidRPr="00586BD4">
        <w:rPr>
          <w:rFonts w:ascii="Arial" w:hAnsi="Arial" w:cs="Arial"/>
          <w:sz w:val="24"/>
          <w:szCs w:val="24"/>
        </w:rPr>
        <w:t xml:space="preserve">абсолютное </w:t>
      </w:r>
      <w:r w:rsidRPr="00586BD4">
        <w:rPr>
          <w:rFonts w:ascii="Arial" w:hAnsi="Arial" w:cs="Arial"/>
          <w:sz w:val="24"/>
          <w:szCs w:val="24"/>
        </w:rPr>
        <w:t>давление в измерительной камере, кПа.</w:t>
      </w:r>
    </w:p>
    <w:p w:rsidR="00E83171" w:rsidRPr="005C3A5F" w:rsidRDefault="007D1D7E" w:rsidP="002F7E60">
      <w:pPr>
        <w:pStyle w:val="afff"/>
        <w:spacing w:line="360" w:lineRule="auto"/>
        <w:ind w:firstLine="709"/>
        <w:jc w:val="both"/>
        <w:rPr>
          <w:rFonts w:ascii="Arial" w:hAnsi="Arial" w:cs="Arial"/>
          <w:sz w:val="24"/>
          <w:szCs w:val="24"/>
        </w:rPr>
      </w:pPr>
      <w:r>
        <w:rPr>
          <w:rFonts w:ascii="Arial" w:hAnsi="Arial" w:cs="Arial"/>
          <w:sz w:val="24"/>
          <w:szCs w:val="24"/>
        </w:rPr>
        <w:t>Ф</w:t>
      </w:r>
      <w:r w:rsidR="001C1A33" w:rsidRPr="005C3A5F">
        <w:rPr>
          <w:rFonts w:ascii="Arial" w:hAnsi="Arial" w:cs="Arial"/>
          <w:sz w:val="24"/>
          <w:szCs w:val="24"/>
        </w:rPr>
        <w:t>ормулу</w:t>
      </w:r>
      <w:r w:rsidR="009F5BC9">
        <w:rPr>
          <w:rFonts w:ascii="Arial" w:hAnsi="Arial" w:cs="Arial"/>
          <w:sz w:val="24"/>
          <w:szCs w:val="24"/>
        </w:rPr>
        <w:t xml:space="preserve"> (7</w:t>
      </w:r>
      <w:r>
        <w:rPr>
          <w:rFonts w:ascii="Arial" w:hAnsi="Arial" w:cs="Arial"/>
          <w:sz w:val="24"/>
          <w:szCs w:val="24"/>
        </w:rPr>
        <w:t>) используют,</w:t>
      </w:r>
      <w:r w:rsidR="00D825FF">
        <w:rPr>
          <w:rFonts w:ascii="Arial" w:hAnsi="Arial" w:cs="Arial"/>
          <w:sz w:val="24"/>
          <w:szCs w:val="24"/>
        </w:rPr>
        <w:t xml:space="preserve"> </w:t>
      </w:r>
      <w:r w:rsidR="001C1A33" w:rsidRPr="005C3A5F">
        <w:rPr>
          <w:rFonts w:ascii="Arial" w:hAnsi="Arial" w:cs="Arial"/>
          <w:sz w:val="24"/>
          <w:szCs w:val="24"/>
        </w:rPr>
        <w:t xml:space="preserve">только </w:t>
      </w:r>
      <w:r w:rsidR="00FC4F5F" w:rsidRPr="005C3A5F">
        <w:rPr>
          <w:rFonts w:ascii="Arial" w:hAnsi="Arial" w:cs="Arial"/>
          <w:sz w:val="24"/>
          <w:szCs w:val="24"/>
        </w:rPr>
        <w:t xml:space="preserve">если температура </w:t>
      </w:r>
      <w:r w:rsidR="003070BF" w:rsidRPr="005C3A5F">
        <w:rPr>
          <w:rFonts w:ascii="Arial" w:hAnsi="Arial" w:cs="Arial"/>
          <w:sz w:val="24"/>
          <w:szCs w:val="24"/>
        </w:rPr>
        <w:t>ОГ</w:t>
      </w:r>
      <w:r w:rsidR="00FC4F5F" w:rsidRPr="005C3A5F">
        <w:rPr>
          <w:rFonts w:ascii="Arial" w:hAnsi="Arial" w:cs="Arial"/>
          <w:sz w:val="24"/>
          <w:szCs w:val="24"/>
        </w:rPr>
        <w:t xml:space="preserve"> во всех точках измерительной</w:t>
      </w:r>
      <w:r w:rsidR="00F41225" w:rsidRPr="005C3A5F">
        <w:rPr>
          <w:rFonts w:ascii="Arial" w:hAnsi="Arial" w:cs="Arial"/>
          <w:sz w:val="24"/>
          <w:szCs w:val="24"/>
        </w:rPr>
        <w:t xml:space="preserve"> </w:t>
      </w:r>
      <w:r w:rsidR="00FC4F5F" w:rsidRPr="005C3A5F">
        <w:rPr>
          <w:rFonts w:ascii="Arial" w:hAnsi="Arial" w:cs="Arial"/>
          <w:sz w:val="24"/>
          <w:szCs w:val="24"/>
        </w:rPr>
        <w:t>камеры находится в диапазоне от 343 К до 553 К.</w:t>
      </w:r>
    </w:p>
    <w:p w:rsidR="00A653D4" w:rsidRPr="005C3A5F" w:rsidRDefault="00A653D4" w:rsidP="002F7E60">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Допускается для обеспечения указанных температур устанавливать в подводящей магистрали перед прибором теплообменник.</w:t>
      </w:r>
    </w:p>
    <w:p w:rsidR="00C0409A" w:rsidRDefault="003C31DD" w:rsidP="002F7E60">
      <w:pPr>
        <w:pStyle w:val="afff"/>
        <w:spacing w:line="360" w:lineRule="auto"/>
        <w:ind w:firstLine="709"/>
        <w:jc w:val="both"/>
        <w:rPr>
          <w:rFonts w:ascii="Arial" w:hAnsi="Arial" w:cs="Arial"/>
          <w:sz w:val="24"/>
          <w:szCs w:val="24"/>
        </w:rPr>
      </w:pPr>
      <w:r w:rsidRPr="005C3A5F">
        <w:rPr>
          <w:rFonts w:ascii="Arial" w:hAnsi="Arial" w:cs="Arial"/>
          <w:sz w:val="24"/>
          <w:szCs w:val="24"/>
        </w:rPr>
        <w:t xml:space="preserve">Если эффективная база дымомера, используемого при испытаниях, не равна стандартной, </w:t>
      </w:r>
      <w:r w:rsidR="003070BF" w:rsidRPr="005C3A5F">
        <w:rPr>
          <w:rFonts w:ascii="Arial" w:hAnsi="Arial" w:cs="Arial"/>
          <w:sz w:val="24"/>
          <w:szCs w:val="24"/>
        </w:rPr>
        <w:t xml:space="preserve">показания </w:t>
      </w:r>
      <w:r w:rsidRPr="005C3A5F">
        <w:rPr>
          <w:rFonts w:ascii="Arial" w:hAnsi="Arial" w:cs="Arial"/>
          <w:sz w:val="24"/>
          <w:szCs w:val="24"/>
        </w:rPr>
        <w:t xml:space="preserve">должны быть приведены к показаниям шкалы дымомера со стандартной эффективной </w:t>
      </w:r>
      <w:r w:rsidRPr="00601D9C">
        <w:rPr>
          <w:rFonts w:ascii="Arial" w:hAnsi="Arial" w:cs="Arial"/>
          <w:sz w:val="24"/>
          <w:szCs w:val="24"/>
        </w:rPr>
        <w:t>базой</w:t>
      </w:r>
      <w:r w:rsidR="00F41225" w:rsidRPr="00601D9C">
        <w:rPr>
          <w:rFonts w:ascii="Arial" w:hAnsi="Arial" w:cs="Arial"/>
          <w:sz w:val="24"/>
          <w:szCs w:val="24"/>
        </w:rPr>
        <w:t xml:space="preserve"> </w:t>
      </w:r>
      <w:r w:rsidR="00332A1B" w:rsidRPr="00601D9C">
        <w:rPr>
          <w:rFonts w:ascii="Arial" w:hAnsi="Arial" w:cs="Arial"/>
          <w:sz w:val="24"/>
          <w:szCs w:val="24"/>
        </w:rPr>
        <w:t xml:space="preserve">по </w:t>
      </w:r>
      <w:r w:rsidR="004D6AE0" w:rsidRPr="00601D9C">
        <w:rPr>
          <w:rFonts w:ascii="Arial" w:hAnsi="Arial" w:cs="Arial"/>
          <w:sz w:val="24"/>
          <w:szCs w:val="24"/>
        </w:rPr>
        <w:t>[</w:t>
      </w:r>
      <w:r w:rsidR="00433F5A" w:rsidRPr="00601D9C">
        <w:rPr>
          <w:rFonts w:ascii="Arial" w:hAnsi="Arial" w:cs="Arial"/>
          <w:sz w:val="24"/>
          <w:szCs w:val="24"/>
        </w:rPr>
        <w:t>10</w:t>
      </w:r>
      <w:r w:rsidR="00F41225" w:rsidRPr="00601D9C">
        <w:rPr>
          <w:rFonts w:ascii="Arial" w:hAnsi="Arial" w:cs="Arial"/>
          <w:sz w:val="24"/>
          <w:szCs w:val="24"/>
        </w:rPr>
        <w:t>].</w:t>
      </w:r>
    </w:p>
    <w:p w:rsidR="00496B83" w:rsidRPr="005C3A5F"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7</w:t>
      </w:r>
      <w:r w:rsidR="00123D4D" w:rsidRPr="005C3A5F">
        <w:rPr>
          <w:rFonts w:ascii="Arial" w:eastAsia="Times New Roman" w:hAnsi="Arial" w:cs="Arial"/>
          <w:sz w:val="24"/>
          <w:szCs w:val="24"/>
          <w:lang w:eastAsia="ru-RU"/>
        </w:rPr>
        <w:t>.2.7.12</w:t>
      </w:r>
      <w:r w:rsidRPr="005C3A5F">
        <w:rPr>
          <w:rFonts w:ascii="Arial" w:eastAsia="Times New Roman" w:hAnsi="Arial" w:cs="Arial"/>
          <w:sz w:val="24"/>
          <w:szCs w:val="24"/>
          <w:lang w:eastAsia="ru-RU"/>
        </w:rPr>
        <w:t xml:space="preserve"> Давление в выпускной трубе и характеристики падения давления в трубе для отбора проб должны быть таковы, чтобы зонд забирал пробу, в значительной мере</w:t>
      </w:r>
      <w:r w:rsidR="0014257C" w:rsidRPr="005C3A5F">
        <w:rPr>
          <w:rFonts w:ascii="Arial" w:eastAsia="Times New Roman" w:hAnsi="Arial" w:cs="Arial"/>
          <w:sz w:val="24"/>
          <w:szCs w:val="24"/>
          <w:lang w:eastAsia="ru-RU"/>
        </w:rPr>
        <w:t xml:space="preserve"> </w:t>
      </w:r>
      <w:r w:rsidRPr="005C3A5F">
        <w:rPr>
          <w:rFonts w:ascii="Arial" w:eastAsia="Times New Roman" w:hAnsi="Arial" w:cs="Arial"/>
          <w:sz w:val="24"/>
          <w:szCs w:val="24"/>
          <w:lang w:eastAsia="ru-RU"/>
        </w:rPr>
        <w:t>эквивалентн</w:t>
      </w:r>
      <w:r w:rsidR="007D1D7E">
        <w:rPr>
          <w:rFonts w:ascii="Arial" w:eastAsia="Times New Roman" w:hAnsi="Arial" w:cs="Arial"/>
          <w:sz w:val="24"/>
          <w:szCs w:val="24"/>
          <w:lang w:eastAsia="ru-RU"/>
        </w:rPr>
        <w:t>ую</w:t>
      </w:r>
      <w:r w:rsidRPr="005C3A5F">
        <w:rPr>
          <w:rFonts w:ascii="Arial" w:eastAsia="Times New Roman" w:hAnsi="Arial" w:cs="Arial"/>
          <w:sz w:val="24"/>
          <w:szCs w:val="24"/>
          <w:lang w:eastAsia="ru-RU"/>
        </w:rPr>
        <w:t xml:space="preserve"> той, которая получается при отборе из равномерного потока.</w:t>
      </w:r>
      <w:r w:rsidR="00123D4D" w:rsidRPr="005C3A5F">
        <w:rPr>
          <w:rFonts w:ascii="Arial" w:eastAsia="Times New Roman" w:hAnsi="Arial" w:cs="Arial"/>
          <w:sz w:val="24"/>
          <w:szCs w:val="24"/>
          <w:lang w:eastAsia="ru-RU"/>
        </w:rPr>
        <w:t xml:space="preserve"> </w:t>
      </w:r>
    </w:p>
    <w:p w:rsidR="00496B83" w:rsidRPr="005C3A5F" w:rsidRDefault="00123D4D" w:rsidP="002F7E60">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lastRenderedPageBreak/>
        <w:t>7.2.7.13</w:t>
      </w:r>
      <w:r w:rsidR="00496B83" w:rsidRPr="005C3A5F">
        <w:rPr>
          <w:rFonts w:ascii="Arial" w:eastAsia="Times New Roman" w:hAnsi="Arial" w:cs="Arial"/>
          <w:sz w:val="24"/>
          <w:szCs w:val="24"/>
          <w:lang w:eastAsia="ru-RU"/>
        </w:rPr>
        <w:t xml:space="preserve"> Патрубки между зонд</w:t>
      </w:r>
      <w:r w:rsidR="00F41225" w:rsidRPr="005C3A5F">
        <w:rPr>
          <w:rFonts w:ascii="Arial" w:eastAsia="Times New Roman" w:hAnsi="Arial" w:cs="Arial"/>
          <w:sz w:val="24"/>
          <w:szCs w:val="24"/>
          <w:lang w:eastAsia="ru-RU"/>
        </w:rPr>
        <w:t xml:space="preserve">ом, охлаждающим устройством, </w:t>
      </w:r>
      <w:r w:rsidR="002F7E60" w:rsidRPr="005C3A5F">
        <w:rPr>
          <w:rFonts w:ascii="Arial" w:eastAsia="Times New Roman" w:hAnsi="Arial" w:cs="Arial"/>
          <w:sz w:val="24"/>
          <w:szCs w:val="24"/>
          <w:lang w:eastAsia="ru-RU"/>
        </w:rPr>
        <w:t>ресивером</w:t>
      </w:r>
      <w:r w:rsidR="00496B83" w:rsidRPr="005C3A5F">
        <w:rPr>
          <w:rFonts w:ascii="Arial" w:eastAsia="Times New Roman" w:hAnsi="Arial" w:cs="Arial"/>
          <w:sz w:val="24"/>
          <w:szCs w:val="24"/>
          <w:lang w:eastAsia="ru-RU"/>
        </w:rPr>
        <w:t xml:space="preserve"> (устанавливаемым при необходимости) и дымомером должны быть по возможности короче и удовлетворять требованиям производителя прибора в отношении давления и температуры. </w:t>
      </w:r>
    </w:p>
    <w:p w:rsidR="00496B83" w:rsidRPr="005C3A5F" w:rsidRDefault="00123D4D" w:rsidP="002F7E60">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7.2.7.14</w:t>
      </w:r>
      <w:r w:rsidR="00496B83" w:rsidRPr="005C3A5F">
        <w:rPr>
          <w:rFonts w:ascii="Arial" w:eastAsia="Times New Roman" w:hAnsi="Arial" w:cs="Arial"/>
          <w:sz w:val="24"/>
          <w:szCs w:val="24"/>
          <w:lang w:eastAsia="ru-RU"/>
        </w:rPr>
        <w:t xml:space="preserve"> Система отбора проб должна быть такой, чтобы на всех частотах вращения работы двигателя давление от пробы к дымомеру было в пределах, установленных изготовителем прибора</w:t>
      </w:r>
      <w:r w:rsidR="00C72BCA" w:rsidRPr="005C3A5F">
        <w:rPr>
          <w:rFonts w:ascii="Arial" w:eastAsia="Times New Roman" w:hAnsi="Arial" w:cs="Arial"/>
          <w:sz w:val="24"/>
          <w:szCs w:val="24"/>
          <w:lang w:eastAsia="ru-RU"/>
        </w:rPr>
        <w:t>,</w:t>
      </w:r>
      <w:r w:rsidR="001C1A33" w:rsidRPr="005C3A5F">
        <w:rPr>
          <w:rFonts w:ascii="Arial" w:eastAsia="Times New Roman" w:hAnsi="Arial" w:cs="Arial"/>
          <w:sz w:val="24"/>
          <w:szCs w:val="24"/>
          <w:lang w:eastAsia="ru-RU"/>
        </w:rPr>
        <w:t xml:space="preserve"> и не влияло на показания прибора</w:t>
      </w:r>
      <w:r w:rsidR="00496B83" w:rsidRPr="005C3A5F">
        <w:rPr>
          <w:rFonts w:ascii="Arial" w:eastAsia="Times New Roman" w:hAnsi="Arial" w:cs="Arial"/>
          <w:sz w:val="24"/>
          <w:szCs w:val="24"/>
          <w:lang w:eastAsia="ru-RU"/>
        </w:rPr>
        <w:t>. Это может быть проверено путём измерения давления пробы при замедленном прохождении</w:t>
      </w:r>
      <w:r w:rsidR="00F41225" w:rsidRPr="005C3A5F">
        <w:rPr>
          <w:rFonts w:ascii="Arial" w:eastAsia="Times New Roman" w:hAnsi="Arial" w:cs="Arial"/>
          <w:sz w:val="24"/>
          <w:szCs w:val="24"/>
          <w:lang w:eastAsia="ru-RU"/>
        </w:rPr>
        <w:t xml:space="preserve"> режимов</w:t>
      </w:r>
      <w:r w:rsidR="00496B83" w:rsidRPr="005C3A5F">
        <w:rPr>
          <w:rFonts w:ascii="Arial" w:eastAsia="Times New Roman" w:hAnsi="Arial" w:cs="Arial"/>
          <w:sz w:val="24"/>
          <w:szCs w:val="24"/>
          <w:lang w:eastAsia="ru-RU"/>
        </w:rPr>
        <w:t xml:space="preserve"> и при максимально</w:t>
      </w:r>
      <w:r w:rsidR="00BB4374" w:rsidRPr="005C3A5F">
        <w:rPr>
          <w:rFonts w:ascii="Arial" w:eastAsia="Times New Roman" w:hAnsi="Arial" w:cs="Arial"/>
          <w:sz w:val="24"/>
          <w:szCs w:val="24"/>
          <w:lang w:eastAsia="ru-RU"/>
        </w:rPr>
        <w:t xml:space="preserve"> быстром увеличении</w:t>
      </w:r>
      <w:r w:rsidR="003070BF" w:rsidRPr="005C3A5F">
        <w:rPr>
          <w:rFonts w:ascii="Arial" w:eastAsia="Times New Roman" w:hAnsi="Arial" w:cs="Arial"/>
          <w:sz w:val="24"/>
          <w:szCs w:val="24"/>
          <w:lang w:eastAsia="ru-RU"/>
        </w:rPr>
        <w:t xml:space="preserve"> частоты вращения от минимальной частоты вращения</w:t>
      </w:r>
      <w:r w:rsidR="00BB4374" w:rsidRPr="005C3A5F">
        <w:rPr>
          <w:rFonts w:ascii="Arial" w:eastAsia="Times New Roman" w:hAnsi="Arial" w:cs="Arial"/>
          <w:sz w:val="24"/>
          <w:szCs w:val="24"/>
          <w:lang w:eastAsia="ru-RU"/>
        </w:rPr>
        <w:t xml:space="preserve"> холостого хода до максимальной частоты вращения</w:t>
      </w:r>
      <w:r w:rsidR="00496B83" w:rsidRPr="005C3A5F">
        <w:rPr>
          <w:rFonts w:ascii="Arial" w:eastAsia="Times New Roman" w:hAnsi="Arial" w:cs="Arial"/>
          <w:sz w:val="24"/>
          <w:szCs w:val="24"/>
          <w:lang w:eastAsia="ru-RU"/>
        </w:rPr>
        <w:t xml:space="preserve"> без нагрузки. В зависимости от </w:t>
      </w:r>
      <w:r w:rsidR="004D6AE0" w:rsidRPr="005C3A5F">
        <w:rPr>
          <w:rFonts w:ascii="Arial" w:eastAsia="Times New Roman" w:hAnsi="Arial" w:cs="Arial"/>
          <w:sz w:val="24"/>
          <w:szCs w:val="24"/>
          <w:lang w:eastAsia="ru-RU"/>
        </w:rPr>
        <w:t>конструкции</w:t>
      </w:r>
      <w:r w:rsidR="00496B83" w:rsidRPr="005C3A5F">
        <w:rPr>
          <w:rFonts w:ascii="Arial" w:eastAsia="Times New Roman" w:hAnsi="Arial" w:cs="Arial"/>
          <w:sz w:val="24"/>
          <w:szCs w:val="24"/>
          <w:lang w:eastAsia="ru-RU"/>
        </w:rPr>
        <w:t xml:space="preserve"> дымомера контроль за давлением пробы может осуществляться с помощью клапана в выпускной или в соединительной трубе. Перед дымомером может </w:t>
      </w:r>
      <w:r w:rsidR="007D1D7E">
        <w:rPr>
          <w:rFonts w:ascii="Arial" w:eastAsia="Times New Roman" w:hAnsi="Arial" w:cs="Arial"/>
          <w:sz w:val="24"/>
          <w:szCs w:val="24"/>
          <w:lang w:eastAsia="ru-RU"/>
        </w:rPr>
        <w:t xml:space="preserve">быть </w:t>
      </w:r>
      <w:r w:rsidR="00C368CF">
        <w:rPr>
          <w:rFonts w:ascii="Arial" w:eastAsia="Times New Roman" w:hAnsi="Arial" w:cs="Arial"/>
          <w:sz w:val="24"/>
          <w:szCs w:val="24"/>
          <w:lang w:eastAsia="ru-RU"/>
        </w:rPr>
        <w:t xml:space="preserve">установлен </w:t>
      </w:r>
      <w:r w:rsidR="00C368CF" w:rsidRPr="005C3A5F">
        <w:rPr>
          <w:rFonts w:ascii="Arial" w:eastAsia="Times New Roman" w:hAnsi="Arial" w:cs="Arial"/>
          <w:sz w:val="24"/>
          <w:szCs w:val="24"/>
          <w:lang w:eastAsia="ru-RU"/>
        </w:rPr>
        <w:t>перепускной</w:t>
      </w:r>
      <w:r w:rsidR="00496B83" w:rsidRPr="005C3A5F">
        <w:rPr>
          <w:rFonts w:ascii="Arial" w:eastAsia="Times New Roman" w:hAnsi="Arial" w:cs="Arial"/>
          <w:sz w:val="24"/>
          <w:szCs w:val="24"/>
          <w:lang w:eastAsia="ru-RU"/>
        </w:rPr>
        <w:t xml:space="preserve"> клапан</w:t>
      </w:r>
      <w:r w:rsidR="001C1A33" w:rsidRPr="005C3A5F">
        <w:rPr>
          <w:rFonts w:ascii="Arial" w:eastAsia="Times New Roman" w:hAnsi="Arial" w:cs="Arial"/>
          <w:sz w:val="24"/>
          <w:szCs w:val="24"/>
          <w:lang w:eastAsia="ru-RU"/>
        </w:rPr>
        <w:t xml:space="preserve"> (</w:t>
      </w:r>
      <w:r w:rsidR="002B2121" w:rsidRPr="005C3A5F">
        <w:rPr>
          <w:rFonts w:ascii="Arial" w:eastAsia="Times New Roman" w:hAnsi="Arial" w:cs="Arial"/>
          <w:sz w:val="24"/>
          <w:szCs w:val="24"/>
          <w:lang w:eastAsia="ru-RU"/>
        </w:rPr>
        <w:t>если он не включ</w:t>
      </w:r>
      <w:r w:rsidR="003070BF" w:rsidRPr="005C3A5F">
        <w:rPr>
          <w:rFonts w:ascii="Arial" w:eastAsia="Times New Roman" w:hAnsi="Arial" w:cs="Arial"/>
          <w:sz w:val="24"/>
          <w:szCs w:val="24"/>
          <w:lang w:eastAsia="ru-RU"/>
        </w:rPr>
        <w:t>ё</w:t>
      </w:r>
      <w:r w:rsidR="002B2121" w:rsidRPr="005C3A5F">
        <w:rPr>
          <w:rFonts w:ascii="Arial" w:eastAsia="Times New Roman" w:hAnsi="Arial" w:cs="Arial"/>
          <w:sz w:val="24"/>
          <w:szCs w:val="24"/>
          <w:lang w:eastAsia="ru-RU"/>
        </w:rPr>
        <w:t>н в конструкцию самого прибора</w:t>
      </w:r>
      <w:r w:rsidR="001C1A33" w:rsidRPr="005C3A5F">
        <w:rPr>
          <w:rFonts w:ascii="Arial" w:eastAsia="Times New Roman" w:hAnsi="Arial" w:cs="Arial"/>
          <w:sz w:val="24"/>
          <w:szCs w:val="24"/>
          <w:lang w:eastAsia="ru-RU"/>
        </w:rPr>
        <w:t>)</w:t>
      </w:r>
      <w:r w:rsidR="002B2121" w:rsidRPr="005C3A5F">
        <w:rPr>
          <w:rFonts w:ascii="Arial" w:eastAsia="Times New Roman" w:hAnsi="Arial" w:cs="Arial"/>
          <w:sz w:val="24"/>
          <w:szCs w:val="24"/>
          <w:lang w:eastAsia="ru-RU"/>
        </w:rPr>
        <w:t xml:space="preserve"> </w:t>
      </w:r>
      <w:r w:rsidR="00496B83" w:rsidRPr="005C3A5F">
        <w:rPr>
          <w:rFonts w:ascii="Arial" w:eastAsia="Times New Roman" w:hAnsi="Arial" w:cs="Arial"/>
          <w:sz w:val="24"/>
          <w:szCs w:val="24"/>
          <w:lang w:eastAsia="ru-RU"/>
        </w:rPr>
        <w:t>с целью перекрыть поступление в него ОГ в периоды между производством замеров.</w:t>
      </w:r>
    </w:p>
    <w:p w:rsidR="00A653D4" w:rsidRPr="005C3A5F" w:rsidRDefault="00123D4D" w:rsidP="002F7E60">
      <w:pPr>
        <w:pStyle w:val="afff"/>
        <w:spacing w:line="360" w:lineRule="auto"/>
        <w:ind w:firstLine="709"/>
        <w:jc w:val="both"/>
        <w:rPr>
          <w:rFonts w:ascii="Arial" w:hAnsi="Arial" w:cs="Arial"/>
          <w:sz w:val="24"/>
          <w:szCs w:val="24"/>
        </w:rPr>
      </w:pPr>
      <w:r w:rsidRPr="005C3A5F">
        <w:rPr>
          <w:rFonts w:ascii="Arial" w:hAnsi="Arial" w:cs="Arial"/>
          <w:sz w:val="24"/>
          <w:szCs w:val="24"/>
        </w:rPr>
        <w:t xml:space="preserve">7.2.7.15 </w:t>
      </w:r>
      <w:r w:rsidR="00496B83" w:rsidRPr="005C3A5F">
        <w:rPr>
          <w:rFonts w:ascii="Arial" w:hAnsi="Arial" w:cs="Arial"/>
          <w:sz w:val="24"/>
          <w:szCs w:val="24"/>
        </w:rPr>
        <w:t>Проверку дымомера необходимо производить перед испытанием -</w:t>
      </w:r>
      <w:r w:rsidR="00332A1B" w:rsidRPr="005C3A5F">
        <w:rPr>
          <w:rFonts w:ascii="Arial" w:hAnsi="Arial" w:cs="Arial"/>
          <w:sz w:val="24"/>
          <w:szCs w:val="24"/>
        </w:rPr>
        <w:t>–</w:t>
      </w:r>
      <w:r w:rsidR="00496B83" w:rsidRPr="005C3A5F">
        <w:rPr>
          <w:rFonts w:ascii="Arial" w:hAnsi="Arial" w:cs="Arial"/>
          <w:sz w:val="24"/>
          <w:szCs w:val="24"/>
        </w:rPr>
        <w:t xml:space="preserve"> на нулевой отметке и на полной шкале в режиме градуировки для определения дымности, поскольку шкала дымности</w:t>
      </w:r>
      <w:r w:rsidR="002B2121" w:rsidRPr="005C3A5F">
        <w:rPr>
          <w:rFonts w:ascii="Arial" w:hAnsi="Arial" w:cs="Arial"/>
          <w:sz w:val="24"/>
          <w:szCs w:val="24"/>
        </w:rPr>
        <w:t>, как правило,</w:t>
      </w:r>
      <w:r w:rsidR="00496B83" w:rsidRPr="005C3A5F">
        <w:rPr>
          <w:rFonts w:ascii="Arial" w:hAnsi="Arial" w:cs="Arial"/>
          <w:sz w:val="24"/>
          <w:szCs w:val="24"/>
        </w:rPr>
        <w:t xml:space="preserve"> обеспечивает лишь две достоверно определяемые калибровочные точки.</w:t>
      </w:r>
      <w:r w:rsidR="002B2121" w:rsidRPr="005C3A5F">
        <w:rPr>
          <w:rFonts w:ascii="Arial" w:hAnsi="Arial" w:cs="Arial"/>
          <w:sz w:val="24"/>
          <w:szCs w:val="24"/>
        </w:rPr>
        <w:t xml:space="preserve"> Отклонение </w:t>
      </w:r>
      <w:r w:rsidR="003070BF" w:rsidRPr="005C3A5F">
        <w:rPr>
          <w:rFonts w:ascii="Arial" w:hAnsi="Arial" w:cs="Arial"/>
          <w:sz w:val="24"/>
          <w:szCs w:val="24"/>
        </w:rPr>
        <w:t>при проверке</w:t>
      </w:r>
      <w:r w:rsidR="00BB4374" w:rsidRPr="005C3A5F">
        <w:rPr>
          <w:rFonts w:ascii="Arial" w:hAnsi="Arial" w:cs="Arial"/>
          <w:sz w:val="24"/>
          <w:szCs w:val="24"/>
        </w:rPr>
        <w:t xml:space="preserve"> н</w:t>
      </w:r>
      <w:r w:rsidR="00D5540D" w:rsidRPr="005C3A5F">
        <w:rPr>
          <w:rFonts w:ascii="Arial" w:hAnsi="Arial" w:cs="Arial"/>
          <w:sz w:val="24"/>
          <w:szCs w:val="24"/>
        </w:rPr>
        <w:t>о</w:t>
      </w:r>
      <w:r w:rsidR="00BB4374" w:rsidRPr="005C3A5F">
        <w:rPr>
          <w:rFonts w:ascii="Arial" w:hAnsi="Arial" w:cs="Arial"/>
          <w:sz w:val="24"/>
          <w:szCs w:val="24"/>
        </w:rPr>
        <w:t xml:space="preserve">ля </w:t>
      </w:r>
      <w:r w:rsidR="002B2121" w:rsidRPr="005C3A5F">
        <w:rPr>
          <w:rFonts w:ascii="Arial" w:hAnsi="Arial" w:cs="Arial"/>
          <w:sz w:val="24"/>
          <w:szCs w:val="24"/>
        </w:rPr>
        <w:t xml:space="preserve">не должно превышать </w:t>
      </w:r>
      <w:r w:rsidR="002F2047" w:rsidRPr="005C3A5F">
        <w:rPr>
          <w:rFonts w:ascii="Arial" w:hAnsi="Arial" w:cs="Arial"/>
          <w:sz w:val="24"/>
          <w:szCs w:val="24"/>
        </w:rPr>
        <w:t>более чем на 0,025 м</w:t>
      </w:r>
      <w:r w:rsidR="002F2047" w:rsidRPr="005C3A5F">
        <w:rPr>
          <w:rFonts w:ascii="Arial" w:hAnsi="Arial" w:cs="Arial"/>
          <w:sz w:val="24"/>
          <w:szCs w:val="24"/>
          <w:vertAlign w:val="superscript"/>
        </w:rPr>
        <w:t>-1</w:t>
      </w:r>
      <w:r w:rsidR="002F2047" w:rsidRPr="005C3A5F">
        <w:rPr>
          <w:rFonts w:ascii="Arial" w:hAnsi="Arial" w:cs="Arial"/>
          <w:sz w:val="24"/>
          <w:szCs w:val="24"/>
        </w:rPr>
        <w:t xml:space="preserve"> </w:t>
      </w:r>
      <w:r w:rsidR="00921C4A" w:rsidRPr="005C3A5F">
        <w:rPr>
          <w:rFonts w:ascii="Arial" w:hAnsi="Arial" w:cs="Arial"/>
          <w:sz w:val="24"/>
          <w:szCs w:val="24"/>
        </w:rPr>
        <w:t>или 2 % полной шкалы</w:t>
      </w:r>
      <w:r w:rsidR="003070BF" w:rsidRPr="005C3A5F">
        <w:rPr>
          <w:rFonts w:ascii="Arial" w:hAnsi="Arial" w:cs="Arial"/>
          <w:sz w:val="24"/>
          <w:szCs w:val="24"/>
        </w:rPr>
        <w:t xml:space="preserve"> </w:t>
      </w:r>
      <w:r w:rsidR="00BB4374" w:rsidRPr="005C3A5F">
        <w:rPr>
          <w:rFonts w:ascii="Arial" w:hAnsi="Arial" w:cs="Arial"/>
          <w:sz w:val="24"/>
          <w:szCs w:val="24"/>
          <w:lang w:val="en-US"/>
        </w:rPr>
        <w:t>k</w:t>
      </w:r>
      <w:r w:rsidR="00921C4A" w:rsidRPr="005C3A5F">
        <w:rPr>
          <w:rFonts w:ascii="Arial" w:hAnsi="Arial" w:cs="Arial"/>
          <w:sz w:val="24"/>
          <w:szCs w:val="24"/>
        </w:rPr>
        <w:t xml:space="preserve"> (в зависимости от того, какая величина меньше) в течение </w:t>
      </w:r>
      <w:r w:rsidR="00332A1B" w:rsidRPr="005C3A5F">
        <w:rPr>
          <w:rFonts w:ascii="Arial" w:hAnsi="Arial" w:cs="Arial"/>
          <w:sz w:val="24"/>
          <w:szCs w:val="24"/>
        </w:rPr>
        <w:t>1 ч</w:t>
      </w:r>
      <w:r w:rsidR="00921C4A" w:rsidRPr="005C3A5F">
        <w:rPr>
          <w:rFonts w:ascii="Arial" w:hAnsi="Arial" w:cs="Arial"/>
          <w:sz w:val="24"/>
          <w:szCs w:val="24"/>
        </w:rPr>
        <w:t xml:space="preserve"> или времени проведения испытания (в зависимости от того, какая величина меньше).</w:t>
      </w:r>
    </w:p>
    <w:p w:rsidR="00A653D4" w:rsidRPr="005C3A5F" w:rsidRDefault="00BB4374" w:rsidP="002F7E60">
      <w:pPr>
        <w:pStyle w:val="afff"/>
        <w:spacing w:line="360" w:lineRule="auto"/>
        <w:ind w:firstLine="709"/>
        <w:jc w:val="both"/>
        <w:rPr>
          <w:rFonts w:ascii="Arial" w:hAnsi="Arial" w:cs="Arial"/>
          <w:sz w:val="24"/>
          <w:szCs w:val="24"/>
        </w:rPr>
      </w:pPr>
      <w:r w:rsidRPr="005C3A5F">
        <w:rPr>
          <w:rFonts w:ascii="Arial" w:hAnsi="Arial" w:cs="Arial"/>
          <w:sz w:val="24"/>
          <w:szCs w:val="24"/>
        </w:rPr>
        <w:t xml:space="preserve">7.2.7.16 </w:t>
      </w:r>
      <w:r w:rsidR="004D6AE0" w:rsidRPr="005C3A5F">
        <w:rPr>
          <w:rFonts w:ascii="Arial" w:hAnsi="Arial" w:cs="Arial"/>
          <w:sz w:val="24"/>
          <w:szCs w:val="24"/>
        </w:rPr>
        <w:t>Дополнительно п</w:t>
      </w:r>
      <w:r w:rsidR="00A653D4" w:rsidRPr="005C3A5F">
        <w:rPr>
          <w:rFonts w:ascii="Arial" w:hAnsi="Arial" w:cs="Arial"/>
          <w:sz w:val="24"/>
          <w:szCs w:val="24"/>
        </w:rPr>
        <w:t>ромежуточная проверка должна проводиться пут</w:t>
      </w:r>
      <w:r w:rsidR="003070BF" w:rsidRPr="005C3A5F">
        <w:rPr>
          <w:rFonts w:ascii="Arial" w:hAnsi="Arial" w:cs="Arial"/>
          <w:sz w:val="24"/>
          <w:szCs w:val="24"/>
        </w:rPr>
        <w:t>ё</w:t>
      </w:r>
      <w:r w:rsidR="00A653D4" w:rsidRPr="005C3A5F">
        <w:rPr>
          <w:rFonts w:ascii="Arial" w:hAnsi="Arial" w:cs="Arial"/>
          <w:sz w:val="24"/>
          <w:szCs w:val="24"/>
        </w:rPr>
        <w:t>м вв</w:t>
      </w:r>
      <w:r w:rsidR="003070BF" w:rsidRPr="005C3A5F">
        <w:rPr>
          <w:rFonts w:ascii="Arial" w:hAnsi="Arial" w:cs="Arial"/>
          <w:sz w:val="24"/>
          <w:szCs w:val="24"/>
        </w:rPr>
        <w:t>едения в дымовую камеру фильтра</w:t>
      </w:r>
      <w:r w:rsidR="00A653D4" w:rsidRPr="005C3A5F">
        <w:rPr>
          <w:rFonts w:ascii="Arial" w:hAnsi="Arial" w:cs="Arial"/>
          <w:sz w:val="24"/>
          <w:szCs w:val="24"/>
        </w:rPr>
        <w:t xml:space="preserve"> с изв</w:t>
      </w:r>
      <w:r w:rsidR="003070BF" w:rsidRPr="005C3A5F">
        <w:rPr>
          <w:rFonts w:ascii="Arial" w:hAnsi="Arial" w:cs="Arial"/>
          <w:sz w:val="24"/>
          <w:szCs w:val="24"/>
        </w:rPr>
        <w:t>естным</w:t>
      </w:r>
      <w:r w:rsidR="004D6AE0" w:rsidRPr="005C3A5F">
        <w:rPr>
          <w:rFonts w:ascii="Arial" w:hAnsi="Arial" w:cs="Arial"/>
          <w:sz w:val="24"/>
          <w:szCs w:val="24"/>
        </w:rPr>
        <w:t xml:space="preserve"> коэффициент</w:t>
      </w:r>
      <w:r w:rsidR="003070BF" w:rsidRPr="005C3A5F">
        <w:rPr>
          <w:rFonts w:ascii="Arial" w:hAnsi="Arial" w:cs="Arial"/>
          <w:sz w:val="24"/>
          <w:szCs w:val="24"/>
        </w:rPr>
        <w:t>ом</w:t>
      </w:r>
      <w:r w:rsidR="004D6AE0" w:rsidRPr="005C3A5F">
        <w:rPr>
          <w:rFonts w:ascii="Arial" w:hAnsi="Arial" w:cs="Arial"/>
          <w:sz w:val="24"/>
          <w:szCs w:val="24"/>
        </w:rPr>
        <w:t xml:space="preserve"> поглощения, в</w:t>
      </w:r>
      <w:r w:rsidR="00A653D4" w:rsidRPr="005C3A5F">
        <w:rPr>
          <w:rFonts w:ascii="Arial" w:hAnsi="Arial" w:cs="Arial"/>
          <w:sz w:val="24"/>
          <w:szCs w:val="24"/>
        </w:rPr>
        <w:t xml:space="preserve">еличина </w:t>
      </w:r>
      <w:r w:rsidR="00A653D4" w:rsidRPr="005C3A5F">
        <w:rPr>
          <w:rFonts w:ascii="Arial" w:hAnsi="Arial" w:cs="Arial"/>
          <w:i/>
          <w:sz w:val="24"/>
          <w:szCs w:val="24"/>
          <w:lang w:val="en-US"/>
        </w:rPr>
        <w:t>k</w:t>
      </w:r>
      <w:r w:rsidR="00A653D4" w:rsidRPr="005C3A5F">
        <w:rPr>
          <w:rFonts w:ascii="Arial" w:hAnsi="Arial" w:cs="Arial"/>
          <w:sz w:val="24"/>
          <w:szCs w:val="24"/>
        </w:rPr>
        <w:t xml:space="preserve"> </w:t>
      </w:r>
      <w:r w:rsidR="004D6AE0" w:rsidRPr="005C3A5F">
        <w:rPr>
          <w:rFonts w:ascii="Arial" w:hAnsi="Arial" w:cs="Arial"/>
          <w:sz w:val="24"/>
          <w:szCs w:val="24"/>
        </w:rPr>
        <w:t xml:space="preserve">которого </w:t>
      </w:r>
      <w:r w:rsidR="00A653D4" w:rsidRPr="005C3A5F">
        <w:rPr>
          <w:rFonts w:ascii="Arial" w:hAnsi="Arial" w:cs="Arial"/>
          <w:sz w:val="24"/>
          <w:szCs w:val="24"/>
        </w:rPr>
        <w:t>должна быть известна с точностью до 0,025 м</w:t>
      </w:r>
      <w:r w:rsidR="00A653D4" w:rsidRPr="005C3A5F">
        <w:rPr>
          <w:rFonts w:ascii="Arial" w:hAnsi="Arial" w:cs="Arial"/>
          <w:sz w:val="24"/>
          <w:szCs w:val="24"/>
          <w:vertAlign w:val="superscript"/>
        </w:rPr>
        <w:t>-1</w:t>
      </w:r>
      <w:r w:rsidR="00A653D4" w:rsidRPr="005C3A5F">
        <w:rPr>
          <w:rFonts w:ascii="Arial" w:hAnsi="Arial" w:cs="Arial"/>
          <w:sz w:val="24"/>
          <w:szCs w:val="24"/>
        </w:rPr>
        <w:t>. Проверка заключается в том, чтобы определить, не отличается ли эта величина более чем на 0,05 м</w:t>
      </w:r>
      <w:r w:rsidR="003070BF" w:rsidRPr="005C3A5F">
        <w:rPr>
          <w:rFonts w:ascii="Arial" w:hAnsi="Arial" w:cs="Arial"/>
          <w:sz w:val="24"/>
          <w:szCs w:val="24"/>
          <w:vertAlign w:val="superscript"/>
        </w:rPr>
        <w:t>-1</w:t>
      </w:r>
      <w:r w:rsidR="00A653D4" w:rsidRPr="005C3A5F">
        <w:rPr>
          <w:rFonts w:ascii="Arial" w:hAnsi="Arial" w:cs="Arial"/>
          <w:sz w:val="24"/>
          <w:szCs w:val="24"/>
        </w:rPr>
        <w:t xml:space="preserve"> от величины, </w:t>
      </w:r>
      <w:r w:rsidRPr="005C3A5F">
        <w:rPr>
          <w:rFonts w:ascii="Arial" w:hAnsi="Arial" w:cs="Arial"/>
          <w:sz w:val="24"/>
          <w:szCs w:val="24"/>
        </w:rPr>
        <w:t>регистрируемой дымомером,</w:t>
      </w:r>
      <w:r w:rsidR="00A653D4" w:rsidRPr="005C3A5F">
        <w:rPr>
          <w:rFonts w:ascii="Arial" w:hAnsi="Arial" w:cs="Arial"/>
          <w:sz w:val="24"/>
          <w:szCs w:val="24"/>
        </w:rPr>
        <w:t xml:space="preserve"> когда фильтр введ</w:t>
      </w:r>
      <w:r w:rsidR="003070BF" w:rsidRPr="005C3A5F">
        <w:rPr>
          <w:rFonts w:ascii="Arial" w:hAnsi="Arial" w:cs="Arial"/>
          <w:sz w:val="24"/>
          <w:szCs w:val="24"/>
        </w:rPr>
        <w:t>ё</w:t>
      </w:r>
      <w:r w:rsidR="00A653D4" w:rsidRPr="005C3A5F">
        <w:rPr>
          <w:rFonts w:ascii="Arial" w:hAnsi="Arial" w:cs="Arial"/>
          <w:sz w:val="24"/>
          <w:szCs w:val="24"/>
        </w:rPr>
        <w:t xml:space="preserve">н между источником </w:t>
      </w:r>
      <w:r w:rsidR="006B2B20">
        <w:rPr>
          <w:rFonts w:ascii="Arial" w:hAnsi="Arial" w:cs="Arial"/>
          <w:sz w:val="24"/>
          <w:szCs w:val="24"/>
        </w:rPr>
        <w:t xml:space="preserve">и приёмником </w:t>
      </w:r>
      <w:r w:rsidR="00A653D4" w:rsidRPr="005C3A5F">
        <w:rPr>
          <w:rFonts w:ascii="Arial" w:hAnsi="Arial" w:cs="Arial"/>
          <w:sz w:val="24"/>
          <w:szCs w:val="24"/>
        </w:rPr>
        <w:t>света.</w:t>
      </w:r>
    </w:p>
    <w:p w:rsidR="00496B83" w:rsidRPr="00601D9C" w:rsidRDefault="00BF26D9" w:rsidP="002F7E60">
      <w:pPr>
        <w:pStyle w:val="afff"/>
        <w:spacing w:line="360" w:lineRule="auto"/>
        <w:ind w:firstLine="709"/>
        <w:jc w:val="both"/>
        <w:rPr>
          <w:rFonts w:ascii="Arial" w:hAnsi="Arial" w:cs="Arial"/>
          <w:sz w:val="24"/>
          <w:szCs w:val="24"/>
        </w:rPr>
      </w:pPr>
      <w:r w:rsidRPr="005C3A5F">
        <w:rPr>
          <w:rFonts w:ascii="Arial" w:hAnsi="Arial" w:cs="Arial"/>
          <w:sz w:val="24"/>
          <w:szCs w:val="24"/>
        </w:rPr>
        <w:t>7.2.7.17</w:t>
      </w:r>
      <w:r w:rsidR="00BB4374" w:rsidRPr="005C3A5F">
        <w:rPr>
          <w:rFonts w:ascii="Arial" w:hAnsi="Arial" w:cs="Arial"/>
          <w:sz w:val="24"/>
          <w:szCs w:val="24"/>
        </w:rPr>
        <w:t xml:space="preserve"> </w:t>
      </w:r>
      <w:r w:rsidR="00496B83" w:rsidRPr="005C3A5F">
        <w:rPr>
          <w:rFonts w:ascii="Arial" w:hAnsi="Arial" w:cs="Arial"/>
          <w:sz w:val="24"/>
          <w:szCs w:val="24"/>
        </w:rPr>
        <w:t xml:space="preserve">Соотношение </w:t>
      </w:r>
      <w:r w:rsidR="00CB31C6">
        <w:rPr>
          <w:rFonts w:ascii="Arial" w:hAnsi="Arial" w:cs="Arial"/>
          <w:sz w:val="24"/>
          <w:szCs w:val="24"/>
        </w:rPr>
        <w:t xml:space="preserve">значений </w:t>
      </w:r>
      <w:r w:rsidR="00496B83" w:rsidRPr="005C3A5F">
        <w:rPr>
          <w:rFonts w:ascii="Arial" w:hAnsi="Arial" w:cs="Arial"/>
          <w:sz w:val="24"/>
          <w:szCs w:val="24"/>
        </w:rPr>
        <w:t xml:space="preserve">основного и вспомогательного показателей </w:t>
      </w:r>
      <w:r w:rsidRPr="005C3A5F">
        <w:rPr>
          <w:rFonts w:ascii="Arial" w:hAnsi="Arial" w:cs="Arial"/>
          <w:sz w:val="24"/>
          <w:szCs w:val="24"/>
        </w:rPr>
        <w:t xml:space="preserve">дымности </w:t>
      </w:r>
      <w:r w:rsidRPr="005C3A5F">
        <w:rPr>
          <w:rFonts w:ascii="Arial" w:hAnsi="Arial" w:cs="Arial"/>
          <w:i/>
          <w:sz w:val="24"/>
          <w:szCs w:val="24"/>
        </w:rPr>
        <w:t>k</w:t>
      </w:r>
      <w:r w:rsidRPr="005C3A5F">
        <w:rPr>
          <w:rFonts w:ascii="Arial" w:hAnsi="Arial" w:cs="Arial"/>
          <w:sz w:val="24"/>
          <w:szCs w:val="24"/>
        </w:rPr>
        <w:t xml:space="preserve"> и</w:t>
      </w:r>
      <w:r w:rsidR="00496B83" w:rsidRPr="005C3A5F">
        <w:rPr>
          <w:rFonts w:ascii="Arial" w:hAnsi="Arial" w:cs="Arial"/>
          <w:sz w:val="24"/>
          <w:szCs w:val="24"/>
        </w:rPr>
        <w:t xml:space="preserve"> </w:t>
      </w:r>
      <w:r w:rsidR="00496B83" w:rsidRPr="005C3A5F">
        <w:rPr>
          <w:rFonts w:ascii="Arial" w:hAnsi="Arial" w:cs="Arial"/>
          <w:i/>
          <w:sz w:val="24"/>
          <w:szCs w:val="24"/>
        </w:rPr>
        <w:t>N</w:t>
      </w:r>
      <w:r w:rsidR="00763336" w:rsidRPr="005C3A5F">
        <w:rPr>
          <w:rFonts w:ascii="Arial" w:hAnsi="Arial" w:cs="Arial"/>
          <w:sz w:val="24"/>
          <w:szCs w:val="24"/>
        </w:rPr>
        <w:t xml:space="preserve"> приведено в </w:t>
      </w:r>
      <w:r w:rsidR="007D1D7E">
        <w:rPr>
          <w:rFonts w:ascii="Arial" w:hAnsi="Arial" w:cs="Arial"/>
          <w:sz w:val="24"/>
          <w:szCs w:val="24"/>
        </w:rPr>
        <w:t>п</w:t>
      </w:r>
      <w:r w:rsidR="00496B83" w:rsidRPr="00601D9C">
        <w:rPr>
          <w:rFonts w:ascii="Arial" w:hAnsi="Arial" w:cs="Arial"/>
          <w:sz w:val="24"/>
          <w:szCs w:val="24"/>
        </w:rPr>
        <w:t xml:space="preserve">риложении </w:t>
      </w:r>
      <w:r w:rsidR="00967AD4" w:rsidRPr="00601D9C">
        <w:rPr>
          <w:rFonts w:ascii="Arial" w:hAnsi="Arial" w:cs="Arial"/>
          <w:sz w:val="24"/>
          <w:szCs w:val="24"/>
        </w:rPr>
        <w:t>Д</w:t>
      </w:r>
      <w:r w:rsidR="00496B83" w:rsidRPr="00601D9C">
        <w:rPr>
          <w:rFonts w:ascii="Arial" w:hAnsi="Arial" w:cs="Arial"/>
          <w:sz w:val="24"/>
          <w:szCs w:val="24"/>
        </w:rPr>
        <w:t>.</w:t>
      </w:r>
    </w:p>
    <w:p w:rsidR="00496B83" w:rsidRPr="005C3A5F" w:rsidRDefault="00C72BCA" w:rsidP="00496B83">
      <w:pPr>
        <w:shd w:val="clear" w:color="auto" w:fill="FFFFFF"/>
        <w:spacing w:after="0" w:line="360" w:lineRule="auto"/>
        <w:ind w:firstLine="709"/>
        <w:jc w:val="both"/>
        <w:rPr>
          <w:rFonts w:ascii="Arial" w:eastAsia="Times New Roman" w:hAnsi="Arial" w:cs="Arial"/>
          <w:b/>
          <w:sz w:val="28"/>
          <w:szCs w:val="28"/>
          <w:lang w:eastAsia="ru-RU"/>
        </w:rPr>
      </w:pPr>
      <w:r>
        <w:rPr>
          <w:rFonts w:ascii="Arial" w:eastAsia="Times New Roman" w:hAnsi="Arial" w:cs="Arial"/>
          <w:b/>
          <w:sz w:val="28"/>
          <w:szCs w:val="28"/>
          <w:lang w:eastAsia="ru-RU"/>
        </w:rPr>
        <w:br w:type="page"/>
      </w:r>
      <w:r w:rsidR="00496B83" w:rsidRPr="005C3A5F">
        <w:rPr>
          <w:rFonts w:ascii="Arial" w:eastAsia="Times New Roman" w:hAnsi="Arial" w:cs="Arial"/>
          <w:b/>
          <w:sz w:val="28"/>
          <w:szCs w:val="28"/>
          <w:lang w:eastAsia="ru-RU"/>
        </w:rPr>
        <w:lastRenderedPageBreak/>
        <w:t>8  Методы и проведение испытаний</w:t>
      </w:r>
    </w:p>
    <w:p w:rsidR="00BC7184" w:rsidRPr="005C3A5F" w:rsidRDefault="00496B83" w:rsidP="00496B83">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 xml:space="preserve">8.1 Испытаниям </w:t>
      </w:r>
      <w:r w:rsidR="007D1D7E">
        <w:rPr>
          <w:rFonts w:ascii="Arial" w:eastAsia="Times New Roman" w:hAnsi="Arial" w:cs="Arial"/>
          <w:sz w:val="24"/>
          <w:szCs w:val="24"/>
          <w:lang w:eastAsia="ru-RU"/>
        </w:rPr>
        <w:t>подвергают</w:t>
      </w:r>
      <w:r w:rsidRPr="005C3A5F">
        <w:rPr>
          <w:rFonts w:ascii="Arial" w:eastAsia="Times New Roman" w:hAnsi="Arial" w:cs="Arial"/>
          <w:sz w:val="24"/>
          <w:szCs w:val="24"/>
          <w:lang w:eastAsia="ru-RU"/>
        </w:rPr>
        <w:t xml:space="preserve"> двигатель </w:t>
      </w:r>
      <w:r w:rsidR="002F2047" w:rsidRPr="005C3A5F">
        <w:rPr>
          <w:rFonts w:ascii="Arial" w:eastAsia="Times New Roman" w:hAnsi="Arial" w:cs="Arial"/>
          <w:sz w:val="24"/>
          <w:szCs w:val="24"/>
          <w:lang w:eastAsia="ru-RU"/>
        </w:rPr>
        <w:t>обкатанный</w:t>
      </w:r>
      <w:r w:rsidR="00A653D4" w:rsidRPr="005C3A5F">
        <w:rPr>
          <w:rFonts w:ascii="Arial" w:eastAsia="Times New Roman" w:hAnsi="Arial" w:cs="Arial"/>
          <w:sz w:val="24"/>
          <w:szCs w:val="24"/>
          <w:lang w:eastAsia="ru-RU"/>
        </w:rPr>
        <w:t xml:space="preserve"> (за исключением предварительно обговоренных </w:t>
      </w:r>
      <w:r w:rsidR="00332A1B" w:rsidRPr="005C3A5F">
        <w:rPr>
          <w:rFonts w:ascii="Arial" w:eastAsia="Times New Roman" w:hAnsi="Arial" w:cs="Arial"/>
          <w:sz w:val="24"/>
          <w:szCs w:val="24"/>
          <w:lang w:eastAsia="ru-RU"/>
        </w:rPr>
        <w:t xml:space="preserve">в </w:t>
      </w:r>
      <w:r w:rsidR="006B2B20">
        <w:rPr>
          <w:rFonts w:ascii="Arial" w:eastAsia="Times New Roman" w:hAnsi="Arial" w:cs="Arial"/>
          <w:sz w:val="24"/>
          <w:szCs w:val="24"/>
          <w:lang w:eastAsia="ru-RU"/>
        </w:rPr>
        <w:t>Н</w:t>
      </w:r>
      <w:r w:rsidR="00A653D4" w:rsidRPr="005C3A5F">
        <w:rPr>
          <w:rFonts w:ascii="Arial" w:eastAsia="Times New Roman" w:hAnsi="Arial" w:cs="Arial"/>
          <w:sz w:val="24"/>
          <w:szCs w:val="24"/>
          <w:lang w:eastAsia="ru-RU"/>
        </w:rPr>
        <w:t>ТД случаев)</w:t>
      </w:r>
      <w:r w:rsidR="002F2047" w:rsidRPr="005C3A5F">
        <w:rPr>
          <w:rFonts w:ascii="Arial" w:eastAsia="Times New Roman" w:hAnsi="Arial" w:cs="Arial"/>
          <w:sz w:val="24"/>
          <w:szCs w:val="24"/>
          <w:lang w:eastAsia="ru-RU"/>
        </w:rPr>
        <w:t>,</w:t>
      </w:r>
      <w:r w:rsidRPr="005C3A5F">
        <w:rPr>
          <w:rFonts w:ascii="Arial" w:eastAsia="Times New Roman" w:hAnsi="Arial" w:cs="Arial"/>
          <w:sz w:val="24"/>
          <w:szCs w:val="24"/>
          <w:lang w:eastAsia="ru-RU"/>
        </w:rPr>
        <w:t xml:space="preserve"> укомплектованный штатным вс</w:t>
      </w:r>
      <w:r w:rsidR="00332A1B" w:rsidRPr="005C3A5F">
        <w:rPr>
          <w:rFonts w:ascii="Arial" w:eastAsia="Times New Roman" w:hAnsi="Arial" w:cs="Arial"/>
          <w:sz w:val="24"/>
          <w:szCs w:val="24"/>
          <w:lang w:eastAsia="ru-RU"/>
        </w:rPr>
        <w:t>помогательным оборудованием (</w:t>
      </w:r>
      <w:r w:rsidR="007D1D7E">
        <w:rPr>
          <w:rFonts w:ascii="Arial" w:eastAsia="Times New Roman" w:hAnsi="Arial" w:cs="Arial"/>
          <w:sz w:val="24"/>
          <w:szCs w:val="24"/>
          <w:lang w:eastAsia="ru-RU"/>
        </w:rPr>
        <w:t>п</w:t>
      </w:r>
      <w:r w:rsidR="006B2B20">
        <w:rPr>
          <w:rFonts w:ascii="Arial" w:eastAsia="Times New Roman" w:hAnsi="Arial" w:cs="Arial"/>
          <w:sz w:val="24"/>
          <w:szCs w:val="24"/>
          <w:lang w:eastAsia="ru-RU"/>
        </w:rPr>
        <w:t>риложения А и Б) в</w:t>
      </w:r>
      <w:r w:rsidRPr="005C3A5F">
        <w:rPr>
          <w:rFonts w:ascii="Arial" w:eastAsia="Times New Roman" w:hAnsi="Arial" w:cs="Arial"/>
          <w:sz w:val="24"/>
          <w:szCs w:val="24"/>
          <w:lang w:eastAsia="ru-RU"/>
        </w:rPr>
        <w:t xml:space="preserve"> соответствии с </w:t>
      </w:r>
      <w:r w:rsidR="0014257C" w:rsidRPr="005C3A5F">
        <w:rPr>
          <w:rFonts w:ascii="Arial" w:eastAsia="Times New Roman" w:hAnsi="Arial" w:cs="Arial"/>
          <w:sz w:val="24"/>
          <w:szCs w:val="24"/>
          <w:lang w:eastAsia="ru-RU"/>
        </w:rPr>
        <w:t>ТУ</w:t>
      </w:r>
      <w:r w:rsidRPr="005C3A5F">
        <w:rPr>
          <w:rFonts w:ascii="Arial" w:eastAsia="Times New Roman" w:hAnsi="Arial" w:cs="Arial"/>
          <w:color w:val="FF0000"/>
          <w:sz w:val="24"/>
          <w:szCs w:val="24"/>
          <w:lang w:eastAsia="ru-RU"/>
        </w:rPr>
        <w:t xml:space="preserve"> </w:t>
      </w:r>
      <w:r w:rsidRPr="005C3A5F">
        <w:rPr>
          <w:rFonts w:ascii="Arial" w:eastAsia="Times New Roman" w:hAnsi="Arial" w:cs="Arial"/>
          <w:sz w:val="24"/>
          <w:szCs w:val="24"/>
          <w:lang w:eastAsia="ru-RU"/>
        </w:rPr>
        <w:t xml:space="preserve">на двигатели конкретного типа и программой испытаний. Допускается </w:t>
      </w:r>
      <w:r w:rsidR="002F2047" w:rsidRPr="005C3A5F">
        <w:rPr>
          <w:rFonts w:ascii="Arial" w:eastAsia="Times New Roman" w:hAnsi="Arial" w:cs="Arial"/>
          <w:sz w:val="24"/>
          <w:szCs w:val="24"/>
          <w:lang w:eastAsia="ru-RU"/>
        </w:rPr>
        <w:t>до</w:t>
      </w:r>
      <w:r w:rsidR="00BF26D9" w:rsidRPr="005C3A5F">
        <w:rPr>
          <w:rFonts w:ascii="Arial" w:eastAsia="Times New Roman" w:hAnsi="Arial" w:cs="Arial"/>
          <w:sz w:val="24"/>
          <w:szCs w:val="24"/>
          <w:lang w:eastAsia="ru-RU"/>
        </w:rPr>
        <w:t>у</w:t>
      </w:r>
      <w:r w:rsidR="00BC7184" w:rsidRPr="005C3A5F">
        <w:rPr>
          <w:rFonts w:ascii="Arial" w:eastAsia="Times New Roman" w:hAnsi="Arial" w:cs="Arial"/>
          <w:sz w:val="24"/>
          <w:szCs w:val="24"/>
          <w:lang w:eastAsia="ru-RU"/>
        </w:rPr>
        <w:t xml:space="preserve">комплектовать двигатель на стенде вспомогательным </w:t>
      </w:r>
      <w:r w:rsidRPr="005C3A5F">
        <w:rPr>
          <w:rFonts w:ascii="Arial" w:eastAsia="Times New Roman" w:hAnsi="Arial" w:cs="Arial"/>
          <w:sz w:val="24"/>
          <w:szCs w:val="24"/>
          <w:lang w:eastAsia="ru-RU"/>
        </w:rPr>
        <w:t>об</w:t>
      </w:r>
      <w:r w:rsidR="00BC7184" w:rsidRPr="005C3A5F">
        <w:rPr>
          <w:rFonts w:ascii="Arial" w:eastAsia="Times New Roman" w:hAnsi="Arial" w:cs="Arial"/>
          <w:sz w:val="24"/>
          <w:szCs w:val="24"/>
          <w:lang w:eastAsia="ru-RU"/>
        </w:rPr>
        <w:t>орудованием</w:t>
      </w:r>
      <w:r w:rsidRPr="005C3A5F">
        <w:rPr>
          <w:rFonts w:ascii="Arial" w:eastAsia="Times New Roman" w:hAnsi="Arial" w:cs="Arial"/>
          <w:sz w:val="24"/>
          <w:szCs w:val="24"/>
          <w:lang w:eastAsia="ru-RU"/>
        </w:rPr>
        <w:t xml:space="preserve"> </w:t>
      </w:r>
      <w:r w:rsidR="00BC7184" w:rsidRPr="005C3A5F">
        <w:rPr>
          <w:rFonts w:ascii="Arial" w:eastAsia="Times New Roman" w:hAnsi="Arial" w:cs="Arial"/>
          <w:sz w:val="24"/>
          <w:szCs w:val="24"/>
          <w:lang w:eastAsia="ru-RU"/>
        </w:rPr>
        <w:t>на время испытания двигателя</w:t>
      </w:r>
      <w:r w:rsidRPr="005C3A5F">
        <w:rPr>
          <w:rFonts w:ascii="Arial" w:eastAsia="Times New Roman" w:hAnsi="Arial" w:cs="Arial"/>
          <w:sz w:val="24"/>
          <w:szCs w:val="24"/>
          <w:lang w:eastAsia="ru-RU"/>
        </w:rPr>
        <w:t xml:space="preserve"> </w:t>
      </w:r>
      <w:r w:rsidR="00BC7184" w:rsidRPr="005C3A5F">
        <w:rPr>
          <w:rFonts w:ascii="Arial" w:eastAsia="Times New Roman" w:hAnsi="Arial" w:cs="Arial"/>
          <w:sz w:val="24"/>
          <w:szCs w:val="24"/>
          <w:lang w:eastAsia="ru-RU"/>
        </w:rPr>
        <w:t>при условии, если оно</w:t>
      </w:r>
      <w:r w:rsidRPr="005C3A5F">
        <w:rPr>
          <w:rFonts w:ascii="Arial" w:eastAsia="Times New Roman" w:hAnsi="Arial" w:cs="Arial"/>
          <w:sz w:val="24"/>
          <w:szCs w:val="24"/>
          <w:lang w:eastAsia="ru-RU"/>
        </w:rPr>
        <w:t xml:space="preserve"> </w:t>
      </w:r>
      <w:r w:rsidR="00BC7184" w:rsidRPr="005C3A5F">
        <w:rPr>
          <w:rFonts w:ascii="Arial" w:eastAsia="Times New Roman" w:hAnsi="Arial" w:cs="Arial"/>
          <w:sz w:val="24"/>
          <w:szCs w:val="24"/>
          <w:lang w:eastAsia="ru-RU"/>
        </w:rPr>
        <w:t>соответствует ТУ на двигатель</w:t>
      </w:r>
      <w:r w:rsidRPr="005C3A5F">
        <w:rPr>
          <w:rFonts w:ascii="Arial" w:eastAsia="Times New Roman" w:hAnsi="Arial" w:cs="Arial"/>
          <w:sz w:val="24"/>
          <w:szCs w:val="24"/>
          <w:lang w:eastAsia="ru-RU"/>
        </w:rPr>
        <w:t>.</w:t>
      </w:r>
      <w:r w:rsidR="00BC7184" w:rsidRPr="005C3A5F">
        <w:rPr>
          <w:rFonts w:ascii="Arial" w:eastAsia="Times New Roman" w:hAnsi="Arial" w:cs="Arial"/>
          <w:sz w:val="24"/>
          <w:szCs w:val="24"/>
          <w:lang w:eastAsia="ru-RU"/>
        </w:rPr>
        <w:t xml:space="preserve"> </w:t>
      </w:r>
    </w:p>
    <w:p w:rsidR="00496B83" w:rsidRPr="005C3A5F" w:rsidRDefault="00496B83" w:rsidP="00496B83">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8.2 Во время испытаний на двигателе не допускается проведение работ и регулировок, кроме необходимых работ по техническому обслуживанию двигателя, предусмотренных в руководстве по эксплуатации</w:t>
      </w:r>
      <w:r w:rsidR="002D3519" w:rsidRPr="005C3A5F">
        <w:rPr>
          <w:rFonts w:ascii="Arial" w:eastAsia="Times New Roman" w:hAnsi="Arial" w:cs="Arial"/>
          <w:sz w:val="24"/>
          <w:szCs w:val="24"/>
          <w:lang w:eastAsia="ru-RU"/>
        </w:rPr>
        <w:t xml:space="preserve"> (РЭ)</w:t>
      </w:r>
      <w:r w:rsidRPr="005C3A5F">
        <w:rPr>
          <w:rFonts w:ascii="Arial" w:eastAsia="Times New Roman" w:hAnsi="Arial" w:cs="Arial"/>
          <w:sz w:val="24"/>
          <w:szCs w:val="24"/>
          <w:lang w:eastAsia="ru-RU"/>
        </w:rPr>
        <w:t xml:space="preserve"> и программе испытаний.</w:t>
      </w:r>
    </w:p>
    <w:p w:rsidR="00496B83" w:rsidRPr="005C3A5F" w:rsidRDefault="00496B83" w:rsidP="00496B83">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При прекращении (перерыве) испытаний, вызванном неисправностями деталей, узлов или сборочных единиц двигателя или испытательного оборудования, вопрос о частичном или полном повторении испытаний должен быть согласован в порядке, установленном программой испытаний.</w:t>
      </w:r>
    </w:p>
    <w:p w:rsidR="00D72314" w:rsidRPr="00D72314" w:rsidRDefault="00496B83" w:rsidP="00496B83">
      <w:pPr>
        <w:spacing w:after="0" w:line="360" w:lineRule="auto"/>
        <w:ind w:firstLine="709"/>
        <w:jc w:val="both"/>
        <w:rPr>
          <w:rFonts w:ascii="Arial" w:eastAsia="Times New Roman" w:hAnsi="Arial" w:cs="Arial"/>
          <w:sz w:val="24"/>
          <w:szCs w:val="24"/>
          <w:lang w:eastAsia="ru-RU"/>
        </w:rPr>
      </w:pPr>
      <w:r w:rsidRPr="00D72314">
        <w:rPr>
          <w:rFonts w:ascii="Arial" w:eastAsia="Times New Roman" w:hAnsi="Arial" w:cs="Arial"/>
          <w:sz w:val="24"/>
          <w:szCs w:val="24"/>
          <w:lang w:eastAsia="ru-RU"/>
        </w:rPr>
        <w:t xml:space="preserve">8.3 Атмосферные </w:t>
      </w:r>
      <w:r w:rsidR="000306AE" w:rsidRPr="00D72314">
        <w:rPr>
          <w:rFonts w:ascii="Arial" w:eastAsia="Times New Roman" w:hAnsi="Arial" w:cs="Arial"/>
          <w:sz w:val="24"/>
          <w:szCs w:val="24"/>
          <w:lang w:eastAsia="ru-RU"/>
        </w:rPr>
        <w:t xml:space="preserve">условия </w:t>
      </w:r>
      <w:r w:rsidRPr="00D72314">
        <w:rPr>
          <w:rFonts w:ascii="Arial" w:eastAsia="Times New Roman" w:hAnsi="Arial" w:cs="Arial"/>
          <w:sz w:val="24"/>
          <w:szCs w:val="24"/>
          <w:lang w:eastAsia="ru-RU"/>
        </w:rPr>
        <w:t>(барометрическое давление, температура воздуха</w:t>
      </w:r>
      <w:r w:rsidR="00C25438" w:rsidRPr="00D72314">
        <w:rPr>
          <w:rFonts w:ascii="Arial" w:eastAsia="Times New Roman" w:hAnsi="Arial" w:cs="Arial"/>
          <w:sz w:val="24"/>
          <w:szCs w:val="24"/>
          <w:lang w:eastAsia="ru-RU"/>
        </w:rPr>
        <w:t>,</w:t>
      </w:r>
      <w:r w:rsidR="006B4ABF" w:rsidRPr="00D72314">
        <w:rPr>
          <w:rFonts w:ascii="Arial" w:eastAsia="Times New Roman" w:hAnsi="Arial" w:cs="Arial"/>
          <w:sz w:val="24"/>
          <w:szCs w:val="24"/>
          <w:lang w:eastAsia="ru-RU"/>
        </w:rPr>
        <w:t xml:space="preserve"> </w:t>
      </w:r>
      <w:r w:rsidR="00A5519D" w:rsidRPr="00D72314">
        <w:rPr>
          <w:rFonts w:ascii="Arial" w:eastAsia="Times New Roman" w:hAnsi="Arial" w:cs="Arial"/>
          <w:sz w:val="24"/>
          <w:szCs w:val="24"/>
          <w:lang w:eastAsia="ru-RU"/>
        </w:rPr>
        <w:t>относительная</w:t>
      </w:r>
      <w:r w:rsidRPr="00D72314">
        <w:rPr>
          <w:rFonts w:ascii="Arial" w:eastAsia="Times New Roman" w:hAnsi="Arial" w:cs="Arial"/>
          <w:sz w:val="24"/>
          <w:szCs w:val="24"/>
          <w:lang w:eastAsia="ru-RU"/>
        </w:rPr>
        <w:t xml:space="preserve"> влажность воздуха на входе в двигатель</w:t>
      </w:r>
      <w:r w:rsidR="00D5540D" w:rsidRPr="00D72314">
        <w:rPr>
          <w:rFonts w:ascii="Arial" w:eastAsia="Times New Roman" w:hAnsi="Arial" w:cs="Arial"/>
          <w:sz w:val="24"/>
          <w:szCs w:val="24"/>
          <w:lang w:eastAsia="ru-RU"/>
        </w:rPr>
        <w:t>)</w:t>
      </w:r>
      <w:r w:rsidRPr="00D72314">
        <w:rPr>
          <w:rFonts w:ascii="Arial" w:eastAsia="Times New Roman" w:hAnsi="Arial" w:cs="Arial"/>
          <w:sz w:val="24"/>
          <w:szCs w:val="24"/>
          <w:lang w:eastAsia="ru-RU"/>
        </w:rPr>
        <w:t xml:space="preserve"> и </w:t>
      </w:r>
      <w:r w:rsidR="000306AE" w:rsidRPr="00D72314">
        <w:rPr>
          <w:rFonts w:ascii="Arial" w:eastAsia="Times New Roman" w:hAnsi="Arial" w:cs="Arial"/>
          <w:sz w:val="24"/>
          <w:szCs w:val="24"/>
          <w:lang w:eastAsia="ru-RU"/>
        </w:rPr>
        <w:t xml:space="preserve">параметры </w:t>
      </w:r>
      <w:r w:rsidR="00643AAD" w:rsidRPr="00D72314">
        <w:rPr>
          <w:rFonts w:ascii="Arial" w:eastAsia="Times New Roman" w:hAnsi="Arial" w:cs="Arial"/>
          <w:sz w:val="24"/>
          <w:szCs w:val="24"/>
          <w:lang w:eastAsia="ru-RU"/>
        </w:rPr>
        <w:t>работающе</w:t>
      </w:r>
      <w:r w:rsidR="000306AE" w:rsidRPr="00D72314">
        <w:rPr>
          <w:rFonts w:ascii="Arial" w:eastAsia="Times New Roman" w:hAnsi="Arial" w:cs="Arial"/>
          <w:sz w:val="24"/>
          <w:szCs w:val="24"/>
          <w:lang w:eastAsia="ru-RU"/>
        </w:rPr>
        <w:t>го двигателя</w:t>
      </w:r>
      <w:r w:rsidR="00643AAD" w:rsidRPr="00D72314">
        <w:rPr>
          <w:rFonts w:ascii="Arial" w:eastAsia="Times New Roman" w:hAnsi="Arial" w:cs="Arial"/>
          <w:sz w:val="24"/>
          <w:szCs w:val="24"/>
          <w:lang w:eastAsia="ru-RU"/>
        </w:rPr>
        <w:t xml:space="preserve"> </w:t>
      </w:r>
      <w:r w:rsidRPr="00D72314">
        <w:rPr>
          <w:rFonts w:ascii="Arial" w:eastAsia="Times New Roman" w:hAnsi="Arial" w:cs="Arial"/>
          <w:sz w:val="24"/>
          <w:szCs w:val="24"/>
          <w:lang w:eastAsia="ru-RU"/>
        </w:rPr>
        <w:t xml:space="preserve">(давление на впуске, противодавление на выпуске, температура охлаждающей жидкости на выходе </w:t>
      </w:r>
      <w:r w:rsidR="00A5519D" w:rsidRPr="00D72314">
        <w:rPr>
          <w:rFonts w:ascii="Arial" w:eastAsia="Times New Roman" w:hAnsi="Arial" w:cs="Arial"/>
          <w:sz w:val="24"/>
          <w:szCs w:val="24"/>
          <w:lang w:eastAsia="ru-RU"/>
        </w:rPr>
        <w:t xml:space="preserve">из двигателя и </w:t>
      </w:r>
      <w:r w:rsidR="00BF26D9" w:rsidRPr="00D72314">
        <w:rPr>
          <w:rFonts w:ascii="Arial" w:eastAsia="Times New Roman" w:hAnsi="Arial" w:cs="Arial"/>
          <w:sz w:val="24"/>
          <w:szCs w:val="24"/>
          <w:lang w:eastAsia="ru-RU"/>
        </w:rPr>
        <w:t>на его входе</w:t>
      </w:r>
      <w:r w:rsidR="003070BF" w:rsidRPr="00D72314">
        <w:rPr>
          <w:rFonts w:ascii="Arial" w:eastAsia="Times New Roman" w:hAnsi="Arial" w:cs="Arial"/>
          <w:sz w:val="24"/>
          <w:szCs w:val="24"/>
          <w:lang w:eastAsia="ru-RU"/>
        </w:rPr>
        <w:t>, температура</w:t>
      </w:r>
      <w:r w:rsidRPr="00D72314">
        <w:rPr>
          <w:rFonts w:ascii="Arial" w:eastAsia="Times New Roman" w:hAnsi="Arial" w:cs="Arial"/>
          <w:sz w:val="24"/>
          <w:szCs w:val="24"/>
          <w:lang w:eastAsia="ru-RU"/>
        </w:rPr>
        <w:t xml:space="preserve"> наддувочного воздуха</w:t>
      </w:r>
      <w:r w:rsidR="00CB31C6" w:rsidRPr="00D72314">
        <w:rPr>
          <w:rFonts w:ascii="Arial" w:eastAsia="Times New Roman" w:hAnsi="Arial" w:cs="Arial"/>
          <w:sz w:val="24"/>
          <w:szCs w:val="24"/>
          <w:lang w:eastAsia="ru-RU"/>
        </w:rPr>
        <w:t xml:space="preserve"> после ТОНВ</w:t>
      </w:r>
      <w:r w:rsidRPr="00D72314">
        <w:rPr>
          <w:rFonts w:ascii="Arial" w:eastAsia="Times New Roman" w:hAnsi="Arial" w:cs="Arial"/>
          <w:sz w:val="24"/>
          <w:szCs w:val="24"/>
          <w:lang w:eastAsia="ru-RU"/>
        </w:rPr>
        <w:t>, температура топлива на входе в двигатель</w:t>
      </w:r>
      <w:r w:rsidR="00643AAD" w:rsidRPr="00D72314">
        <w:rPr>
          <w:rFonts w:ascii="Arial" w:eastAsia="Times New Roman" w:hAnsi="Arial" w:cs="Arial"/>
          <w:sz w:val="24"/>
          <w:szCs w:val="24"/>
          <w:lang w:eastAsia="ru-RU"/>
        </w:rPr>
        <w:t>)</w:t>
      </w:r>
      <w:r w:rsidR="00D72314" w:rsidRPr="00D72314">
        <w:rPr>
          <w:rFonts w:ascii="Arial" w:eastAsia="Times New Roman" w:hAnsi="Arial" w:cs="Arial"/>
          <w:sz w:val="24"/>
          <w:szCs w:val="24"/>
          <w:lang w:eastAsia="ru-RU"/>
        </w:rPr>
        <w:t xml:space="preserve"> </w:t>
      </w:r>
      <w:r w:rsidRPr="00D72314">
        <w:rPr>
          <w:rFonts w:ascii="Arial" w:eastAsia="Times New Roman" w:hAnsi="Arial" w:cs="Arial"/>
          <w:sz w:val="24"/>
          <w:szCs w:val="24"/>
          <w:lang w:eastAsia="ru-RU"/>
        </w:rPr>
        <w:t xml:space="preserve">должны соответствовать </w:t>
      </w:r>
      <w:r w:rsidR="00D72314" w:rsidRPr="00D72314">
        <w:rPr>
          <w:rFonts w:ascii="Arial" w:eastAsia="Times New Roman" w:hAnsi="Arial" w:cs="Arial"/>
          <w:sz w:val="24"/>
          <w:szCs w:val="24"/>
          <w:lang w:eastAsia="ru-RU"/>
        </w:rPr>
        <w:t>указанным в разделе</w:t>
      </w:r>
      <w:r w:rsidR="00F761C6" w:rsidRPr="00D72314">
        <w:rPr>
          <w:rFonts w:ascii="Arial" w:eastAsia="Times New Roman" w:hAnsi="Arial" w:cs="Arial"/>
          <w:sz w:val="24"/>
          <w:szCs w:val="24"/>
          <w:lang w:eastAsia="ru-RU"/>
        </w:rPr>
        <w:t xml:space="preserve"> </w:t>
      </w:r>
      <w:r w:rsidRPr="00D72314">
        <w:rPr>
          <w:rFonts w:ascii="Arial" w:eastAsia="Times New Roman" w:hAnsi="Arial" w:cs="Arial"/>
          <w:sz w:val="24"/>
          <w:szCs w:val="24"/>
          <w:lang w:eastAsia="ru-RU"/>
        </w:rPr>
        <w:t>6</w:t>
      </w:r>
      <w:r w:rsidR="00D72314" w:rsidRPr="00D72314">
        <w:rPr>
          <w:rFonts w:ascii="Arial" w:eastAsia="Times New Roman" w:hAnsi="Arial" w:cs="Arial"/>
          <w:sz w:val="24"/>
          <w:szCs w:val="24"/>
          <w:lang w:eastAsia="ru-RU"/>
        </w:rPr>
        <w:t>.</w:t>
      </w:r>
    </w:p>
    <w:p w:rsidR="00496B83" w:rsidRPr="00D72314" w:rsidRDefault="00D72314" w:rsidP="00496B83">
      <w:pPr>
        <w:spacing w:after="0" w:line="360" w:lineRule="auto"/>
        <w:ind w:firstLine="709"/>
        <w:jc w:val="both"/>
        <w:rPr>
          <w:rFonts w:ascii="Arial" w:eastAsia="Times New Roman" w:hAnsi="Arial" w:cs="Arial"/>
          <w:lang w:eastAsia="ru-RU"/>
        </w:rPr>
      </w:pPr>
      <w:r w:rsidRPr="00D72314">
        <w:rPr>
          <w:rFonts w:ascii="Arial" w:eastAsia="Times New Roman" w:hAnsi="Arial" w:cs="Arial"/>
          <w:spacing w:val="70"/>
          <w:lang w:eastAsia="ru-RU"/>
        </w:rPr>
        <w:t>Примечание</w:t>
      </w:r>
      <w:r w:rsidRPr="00D72314">
        <w:rPr>
          <w:rFonts w:ascii="Arial" w:eastAsia="Times New Roman" w:hAnsi="Arial" w:cs="Arial"/>
          <w:lang w:eastAsia="ru-RU"/>
        </w:rPr>
        <w:t xml:space="preserve">– </w:t>
      </w:r>
      <w:r w:rsidR="00496B83" w:rsidRPr="00D72314">
        <w:rPr>
          <w:rFonts w:ascii="Arial" w:eastAsia="Times New Roman" w:hAnsi="Arial" w:cs="Arial"/>
          <w:lang w:eastAsia="ru-RU"/>
        </w:rPr>
        <w:t xml:space="preserve"> </w:t>
      </w:r>
      <w:r w:rsidRPr="00D72314">
        <w:rPr>
          <w:rFonts w:ascii="Arial" w:eastAsia="Times New Roman" w:hAnsi="Arial" w:cs="Arial"/>
          <w:lang w:eastAsia="ru-RU"/>
        </w:rPr>
        <w:t>Д</w:t>
      </w:r>
      <w:r w:rsidR="00496B83" w:rsidRPr="00D72314">
        <w:rPr>
          <w:rFonts w:ascii="Arial" w:eastAsia="Times New Roman" w:hAnsi="Arial" w:cs="Arial"/>
          <w:lang w:eastAsia="ru-RU"/>
        </w:rPr>
        <w:t>ля отдельных случаев особые условия испытаний указывают в программе испытаний.</w:t>
      </w:r>
      <w:r>
        <w:rPr>
          <w:rFonts w:ascii="Arial" w:eastAsia="Times New Roman" w:hAnsi="Arial" w:cs="Arial"/>
          <w:lang w:eastAsia="ru-RU"/>
        </w:rPr>
        <w:t xml:space="preserve"> </w:t>
      </w:r>
      <w:r w:rsidR="00496B83" w:rsidRPr="00D72314">
        <w:rPr>
          <w:rFonts w:ascii="Arial" w:eastAsia="Times New Roman" w:hAnsi="Arial" w:cs="Arial"/>
          <w:lang w:eastAsia="ru-RU"/>
        </w:rPr>
        <w:t>Допускается испытывать двигатель при искусственно измен</w:t>
      </w:r>
      <w:r w:rsidRPr="00D72314">
        <w:rPr>
          <w:rFonts w:ascii="Arial" w:eastAsia="Times New Roman" w:hAnsi="Arial" w:cs="Arial"/>
          <w:lang w:eastAsia="ru-RU"/>
        </w:rPr>
        <w:t>е</w:t>
      </w:r>
      <w:r w:rsidR="00496B83" w:rsidRPr="00D72314">
        <w:rPr>
          <w:rFonts w:ascii="Arial" w:eastAsia="Times New Roman" w:hAnsi="Arial" w:cs="Arial"/>
          <w:lang w:eastAsia="ru-RU"/>
        </w:rPr>
        <w:t xml:space="preserve">нных условиях, имитирующих условия </w:t>
      </w:r>
      <w:r w:rsidRPr="00D72314">
        <w:rPr>
          <w:rFonts w:ascii="Arial" w:eastAsia="Times New Roman" w:hAnsi="Arial" w:cs="Arial"/>
          <w:lang w:eastAsia="ru-RU"/>
        </w:rPr>
        <w:t>эксплуатации двигателя</w:t>
      </w:r>
      <w:r w:rsidR="00496B83" w:rsidRPr="00D72314">
        <w:rPr>
          <w:rFonts w:ascii="Arial" w:eastAsia="Times New Roman" w:hAnsi="Arial" w:cs="Arial"/>
          <w:lang w:eastAsia="ru-RU"/>
        </w:rPr>
        <w:t>, с соответствующим пересч</w:t>
      </w:r>
      <w:r w:rsidR="00E8685C" w:rsidRPr="00D72314">
        <w:rPr>
          <w:rFonts w:ascii="Arial" w:eastAsia="Times New Roman" w:hAnsi="Arial" w:cs="Arial"/>
          <w:lang w:eastAsia="ru-RU"/>
        </w:rPr>
        <w:t>ё</w:t>
      </w:r>
      <w:r w:rsidR="00496B83" w:rsidRPr="00D72314">
        <w:rPr>
          <w:rFonts w:ascii="Arial" w:eastAsia="Times New Roman" w:hAnsi="Arial" w:cs="Arial"/>
          <w:lang w:eastAsia="ru-RU"/>
        </w:rPr>
        <w:t>том мощности.</w:t>
      </w:r>
    </w:p>
    <w:p w:rsidR="00496B83" w:rsidRPr="005C3A5F" w:rsidRDefault="00496B83" w:rsidP="00496B83">
      <w:pPr>
        <w:autoSpaceDE w:val="0"/>
        <w:autoSpaceDN w:val="0"/>
        <w:adjustRightInd w:val="0"/>
        <w:spacing w:after="0" w:line="360" w:lineRule="auto"/>
        <w:ind w:firstLine="709"/>
        <w:jc w:val="both"/>
        <w:rPr>
          <w:rFonts w:ascii="Arial" w:eastAsia="Arial Unicode MS" w:hAnsi="Arial" w:cs="Arial"/>
          <w:sz w:val="24"/>
          <w:szCs w:val="24"/>
          <w:lang w:eastAsia="ru-RU"/>
        </w:rPr>
      </w:pPr>
      <w:r w:rsidRPr="005C3A5F">
        <w:rPr>
          <w:rFonts w:ascii="Arial" w:eastAsia="Arial Unicode MS" w:hAnsi="Arial" w:cs="Arial"/>
          <w:sz w:val="24"/>
          <w:szCs w:val="24"/>
          <w:lang w:eastAsia="ru-RU"/>
        </w:rPr>
        <w:t xml:space="preserve">8.4. Испытания проводят на одной из основных марок топлива, </w:t>
      </w:r>
      <w:r w:rsidR="00E8685C" w:rsidRPr="005C3A5F">
        <w:rPr>
          <w:rFonts w:ascii="Arial" w:eastAsia="Arial Unicode MS" w:hAnsi="Arial" w:cs="Arial"/>
          <w:sz w:val="24"/>
          <w:szCs w:val="24"/>
          <w:lang w:eastAsia="ru-RU"/>
        </w:rPr>
        <w:t xml:space="preserve">моторного </w:t>
      </w:r>
      <w:r w:rsidRPr="005C3A5F">
        <w:rPr>
          <w:rFonts w:ascii="Arial" w:eastAsia="Arial Unicode MS" w:hAnsi="Arial" w:cs="Arial"/>
          <w:sz w:val="24"/>
          <w:szCs w:val="24"/>
          <w:lang w:eastAsia="ru-RU"/>
        </w:rPr>
        <w:t xml:space="preserve">масла и охлаждающей жидкости, указанных в </w:t>
      </w:r>
      <w:r w:rsidR="00D825FF" w:rsidRPr="00D825FF">
        <w:rPr>
          <w:rFonts w:ascii="Arial" w:eastAsia="Times New Roman" w:hAnsi="Arial" w:cs="Arial"/>
          <w:color w:val="000000" w:themeColor="text1"/>
          <w:sz w:val="24"/>
          <w:szCs w:val="24"/>
          <w:lang w:eastAsia="ru-RU"/>
        </w:rPr>
        <w:t>ТО</w:t>
      </w:r>
      <w:r w:rsidR="00D825FF" w:rsidRPr="00D825FF">
        <w:rPr>
          <w:rFonts w:ascii="Arial" w:hAnsi="Arial" w:cs="Arial"/>
          <w:sz w:val="24"/>
          <w:szCs w:val="24"/>
        </w:rPr>
        <w:t xml:space="preserve"> и/или ТУ</w:t>
      </w:r>
      <w:r w:rsidRPr="005C3A5F">
        <w:rPr>
          <w:rFonts w:ascii="Arial" w:eastAsia="Arial Unicode MS" w:hAnsi="Arial" w:cs="Arial"/>
          <w:sz w:val="24"/>
          <w:szCs w:val="24"/>
          <w:lang w:eastAsia="ru-RU"/>
        </w:rPr>
        <w:t xml:space="preserve"> на двигатель</w:t>
      </w:r>
      <w:r w:rsidRPr="005C3A5F">
        <w:rPr>
          <w:rFonts w:ascii="Arial" w:eastAsia="Arial Unicode MS" w:hAnsi="Arial" w:cs="Arial"/>
          <w:b/>
          <w:sz w:val="24"/>
          <w:szCs w:val="24"/>
          <w:lang w:eastAsia="ru-RU"/>
        </w:rPr>
        <w:t>.</w:t>
      </w:r>
    </w:p>
    <w:p w:rsidR="00496B83" w:rsidRPr="005C3A5F" w:rsidRDefault="00496B83" w:rsidP="00496B83">
      <w:pPr>
        <w:autoSpaceDE w:val="0"/>
        <w:autoSpaceDN w:val="0"/>
        <w:adjustRightInd w:val="0"/>
        <w:spacing w:after="0" w:line="360" w:lineRule="auto"/>
        <w:ind w:firstLine="709"/>
        <w:jc w:val="both"/>
        <w:rPr>
          <w:rFonts w:ascii="Arial" w:eastAsia="Arial Unicode MS" w:hAnsi="Arial" w:cs="Arial"/>
          <w:sz w:val="24"/>
          <w:szCs w:val="24"/>
          <w:lang w:eastAsia="ru-RU"/>
        </w:rPr>
      </w:pPr>
      <w:r w:rsidRPr="005C3A5F">
        <w:rPr>
          <w:rFonts w:ascii="Arial" w:eastAsia="Arial Unicode MS" w:hAnsi="Arial" w:cs="Arial"/>
          <w:sz w:val="24"/>
          <w:szCs w:val="24"/>
          <w:lang w:eastAsia="ru-RU"/>
        </w:rPr>
        <w:t>Если необходимо</w:t>
      </w:r>
      <w:r w:rsidR="00D5540D" w:rsidRPr="005C3A5F">
        <w:rPr>
          <w:rFonts w:ascii="Arial" w:eastAsia="Arial Unicode MS" w:hAnsi="Arial" w:cs="Arial"/>
          <w:sz w:val="24"/>
          <w:szCs w:val="24"/>
          <w:lang w:eastAsia="ru-RU"/>
        </w:rPr>
        <w:t>,</w:t>
      </w:r>
      <w:r w:rsidRPr="005C3A5F">
        <w:rPr>
          <w:rFonts w:ascii="Arial" w:eastAsia="Arial Unicode MS" w:hAnsi="Arial" w:cs="Arial"/>
          <w:sz w:val="24"/>
          <w:szCs w:val="24"/>
          <w:lang w:eastAsia="ru-RU"/>
        </w:rPr>
        <w:t xml:space="preserve"> проводят испытания на резервных топливах.</w:t>
      </w:r>
    </w:p>
    <w:p w:rsidR="002F2047" w:rsidRPr="005C3A5F" w:rsidRDefault="002F2047" w:rsidP="00496B83">
      <w:pPr>
        <w:autoSpaceDE w:val="0"/>
        <w:autoSpaceDN w:val="0"/>
        <w:adjustRightInd w:val="0"/>
        <w:spacing w:after="0" w:line="360" w:lineRule="auto"/>
        <w:ind w:firstLine="709"/>
        <w:jc w:val="both"/>
        <w:rPr>
          <w:rFonts w:ascii="Arial" w:eastAsia="Arial Unicode MS" w:hAnsi="Arial" w:cs="Arial"/>
          <w:sz w:val="24"/>
          <w:szCs w:val="24"/>
          <w:lang w:eastAsia="ru-RU"/>
        </w:rPr>
      </w:pPr>
      <w:r w:rsidRPr="005C3A5F">
        <w:rPr>
          <w:rFonts w:ascii="Arial" w:eastAsia="Arial Unicode MS" w:hAnsi="Arial" w:cs="Arial"/>
          <w:sz w:val="24"/>
          <w:szCs w:val="24"/>
          <w:lang w:eastAsia="ru-RU"/>
        </w:rPr>
        <w:t xml:space="preserve">В протоколе испытания двигателя </w:t>
      </w:r>
      <w:r w:rsidR="00D5540D" w:rsidRPr="005C3A5F">
        <w:rPr>
          <w:rFonts w:ascii="Arial" w:eastAsia="Arial Unicode MS" w:hAnsi="Arial" w:cs="Arial"/>
          <w:sz w:val="24"/>
          <w:szCs w:val="24"/>
          <w:lang w:eastAsia="ru-RU"/>
        </w:rPr>
        <w:t>указываются</w:t>
      </w:r>
      <w:r w:rsidRPr="005C3A5F">
        <w:rPr>
          <w:rFonts w:ascii="Arial" w:eastAsia="Arial Unicode MS" w:hAnsi="Arial" w:cs="Arial"/>
          <w:sz w:val="24"/>
          <w:szCs w:val="24"/>
          <w:lang w:eastAsia="ru-RU"/>
        </w:rPr>
        <w:t xml:space="preserve"> марки применяемого топлива, </w:t>
      </w:r>
      <w:r w:rsidR="00E8685C" w:rsidRPr="005C3A5F">
        <w:rPr>
          <w:rFonts w:ascii="Arial" w:eastAsia="Arial Unicode MS" w:hAnsi="Arial" w:cs="Arial"/>
          <w:sz w:val="24"/>
          <w:szCs w:val="24"/>
          <w:lang w:eastAsia="ru-RU"/>
        </w:rPr>
        <w:t xml:space="preserve">моторного </w:t>
      </w:r>
      <w:r w:rsidRPr="005C3A5F">
        <w:rPr>
          <w:rFonts w:ascii="Arial" w:eastAsia="Arial Unicode MS" w:hAnsi="Arial" w:cs="Arial"/>
          <w:sz w:val="24"/>
          <w:szCs w:val="24"/>
          <w:lang w:eastAsia="ru-RU"/>
        </w:rPr>
        <w:t>масла и других жидкостей.</w:t>
      </w:r>
    </w:p>
    <w:p w:rsidR="00496B83" w:rsidRPr="005C3A5F" w:rsidRDefault="00A5519D" w:rsidP="00496B83">
      <w:pPr>
        <w:autoSpaceDE w:val="0"/>
        <w:autoSpaceDN w:val="0"/>
        <w:adjustRightInd w:val="0"/>
        <w:spacing w:after="0" w:line="360" w:lineRule="auto"/>
        <w:ind w:firstLine="709"/>
        <w:jc w:val="both"/>
        <w:rPr>
          <w:rFonts w:ascii="Arial" w:eastAsia="Arial Unicode MS" w:hAnsi="Arial" w:cs="Arial"/>
          <w:sz w:val="24"/>
          <w:szCs w:val="24"/>
          <w:lang w:eastAsia="ru-RU"/>
        </w:rPr>
      </w:pPr>
      <w:r w:rsidRPr="005C3A5F">
        <w:rPr>
          <w:rFonts w:ascii="Arial" w:eastAsia="Arial Unicode MS" w:hAnsi="Arial" w:cs="Arial"/>
          <w:sz w:val="24"/>
          <w:szCs w:val="24"/>
          <w:lang w:eastAsia="ru-RU"/>
        </w:rPr>
        <w:t>8.5 К протоколу испытаний двигателя должен быть приложен паспорт на топливо или протокол определения физико-химическ</w:t>
      </w:r>
      <w:r w:rsidR="006B4ABF">
        <w:rPr>
          <w:rFonts w:ascii="Arial" w:eastAsia="Arial Unicode MS" w:hAnsi="Arial" w:cs="Arial"/>
          <w:sz w:val="24"/>
          <w:szCs w:val="24"/>
          <w:lang w:eastAsia="ru-RU"/>
        </w:rPr>
        <w:t>их</w:t>
      </w:r>
      <w:r w:rsidRPr="005C3A5F">
        <w:rPr>
          <w:rFonts w:ascii="Arial" w:eastAsia="Arial Unicode MS" w:hAnsi="Arial" w:cs="Arial"/>
          <w:sz w:val="24"/>
          <w:szCs w:val="24"/>
          <w:lang w:eastAsia="ru-RU"/>
        </w:rPr>
        <w:t xml:space="preserve"> свойств топлива.</w:t>
      </w:r>
    </w:p>
    <w:p w:rsidR="00496B83" w:rsidRPr="005C3A5F" w:rsidRDefault="00A5519D" w:rsidP="00FE01FA">
      <w:pPr>
        <w:tabs>
          <w:tab w:val="left" w:pos="2268"/>
          <w:tab w:val="left" w:pos="2835"/>
          <w:tab w:val="left" w:pos="3402"/>
          <w:tab w:val="left" w:pos="3969"/>
        </w:tabs>
        <w:spacing w:after="0" w:line="360" w:lineRule="auto"/>
        <w:ind w:firstLine="709"/>
        <w:jc w:val="both"/>
        <w:rPr>
          <w:rFonts w:ascii="Arial" w:eastAsia="Times New Roman" w:hAnsi="Arial" w:cs="Arial"/>
          <w:spacing w:val="4"/>
          <w:w w:val="103"/>
          <w:kern w:val="14"/>
          <w:sz w:val="24"/>
          <w:szCs w:val="24"/>
        </w:rPr>
      </w:pPr>
      <w:r w:rsidRPr="005C3A5F">
        <w:rPr>
          <w:rFonts w:ascii="Arial" w:eastAsia="Times New Roman" w:hAnsi="Arial" w:cs="Arial"/>
          <w:spacing w:val="4"/>
          <w:w w:val="103"/>
          <w:kern w:val="14"/>
          <w:sz w:val="24"/>
          <w:szCs w:val="24"/>
        </w:rPr>
        <w:t>8.6 Двигатели</w:t>
      </w:r>
      <w:r w:rsidR="00F761C6" w:rsidRPr="005C3A5F">
        <w:rPr>
          <w:rFonts w:ascii="Arial" w:eastAsia="Times New Roman" w:hAnsi="Arial" w:cs="Arial"/>
          <w:sz w:val="24"/>
          <w:szCs w:val="24"/>
          <w:lang w:eastAsia="ru-RU"/>
        </w:rPr>
        <w:t xml:space="preserve"> </w:t>
      </w:r>
      <w:r w:rsidR="00496B83" w:rsidRPr="005C3A5F">
        <w:rPr>
          <w:rFonts w:ascii="Arial" w:eastAsia="Times New Roman" w:hAnsi="Arial" w:cs="Arial"/>
          <w:spacing w:val="4"/>
          <w:w w:val="103"/>
          <w:kern w:val="14"/>
          <w:sz w:val="24"/>
          <w:szCs w:val="24"/>
        </w:rPr>
        <w:t xml:space="preserve">с принудительным зажиганием, которые могут работать либо на бензине, либо на газообразном топливе, </w:t>
      </w:r>
      <w:r w:rsidR="00332A1B" w:rsidRPr="005C3A5F">
        <w:rPr>
          <w:rFonts w:ascii="Arial" w:eastAsia="Times New Roman" w:hAnsi="Arial" w:cs="Arial"/>
          <w:spacing w:val="4"/>
          <w:w w:val="103"/>
          <w:kern w:val="14"/>
          <w:sz w:val="24"/>
          <w:szCs w:val="24"/>
        </w:rPr>
        <w:t>необходимо</w:t>
      </w:r>
      <w:r w:rsidR="00496B83" w:rsidRPr="005C3A5F">
        <w:rPr>
          <w:rFonts w:ascii="Arial" w:eastAsia="Times New Roman" w:hAnsi="Arial" w:cs="Arial"/>
          <w:spacing w:val="4"/>
          <w:w w:val="103"/>
          <w:kern w:val="14"/>
          <w:sz w:val="24"/>
          <w:szCs w:val="24"/>
        </w:rPr>
        <w:t xml:space="preserve"> испытывать на обоих видах топлива, за исключением случая, когда бензиновая система предназначена </w:t>
      </w:r>
      <w:r w:rsidR="00496B83" w:rsidRPr="005C3A5F">
        <w:rPr>
          <w:rFonts w:ascii="Arial" w:eastAsia="Times New Roman" w:hAnsi="Arial" w:cs="Arial"/>
          <w:spacing w:val="4"/>
          <w:w w:val="103"/>
          <w:kern w:val="14"/>
          <w:sz w:val="24"/>
          <w:szCs w:val="24"/>
        </w:rPr>
        <w:lastRenderedPageBreak/>
        <w:t xml:space="preserve">только для использования в чрезвычайных ситуациях или для </w:t>
      </w:r>
      <w:r w:rsidR="001423FF" w:rsidRPr="005C3A5F">
        <w:rPr>
          <w:rFonts w:ascii="Arial" w:eastAsia="Times New Roman" w:hAnsi="Arial" w:cs="Arial"/>
          <w:spacing w:val="4"/>
          <w:w w:val="103"/>
          <w:kern w:val="14"/>
          <w:sz w:val="24"/>
          <w:szCs w:val="24"/>
        </w:rPr>
        <w:t>запуска двигателя</w:t>
      </w:r>
      <w:r w:rsidR="00E8685C" w:rsidRPr="005C3A5F">
        <w:rPr>
          <w:rFonts w:ascii="Arial" w:eastAsia="Times New Roman" w:hAnsi="Arial" w:cs="Arial"/>
          <w:spacing w:val="4"/>
          <w:w w:val="103"/>
          <w:kern w:val="14"/>
          <w:sz w:val="24"/>
          <w:szCs w:val="24"/>
        </w:rPr>
        <w:t>, при этом</w:t>
      </w:r>
      <w:r w:rsidR="00496B83" w:rsidRPr="005C3A5F">
        <w:rPr>
          <w:rFonts w:ascii="Arial" w:eastAsia="Times New Roman" w:hAnsi="Arial" w:cs="Arial"/>
          <w:spacing w:val="4"/>
          <w:w w:val="103"/>
          <w:kern w:val="14"/>
          <w:sz w:val="24"/>
          <w:szCs w:val="24"/>
        </w:rPr>
        <w:t xml:space="preserve"> максимальная </w:t>
      </w:r>
      <w:r w:rsidR="00332A1B" w:rsidRPr="005C3A5F">
        <w:rPr>
          <w:rFonts w:ascii="Arial" w:eastAsia="Times New Roman" w:hAnsi="Arial" w:cs="Arial"/>
          <w:spacing w:val="4"/>
          <w:w w:val="103"/>
          <w:kern w:val="14"/>
          <w:sz w:val="24"/>
          <w:szCs w:val="24"/>
        </w:rPr>
        <w:t>е</w:t>
      </w:r>
      <w:r w:rsidR="00496B83" w:rsidRPr="005C3A5F">
        <w:rPr>
          <w:rFonts w:ascii="Arial" w:eastAsia="Times New Roman" w:hAnsi="Arial" w:cs="Arial"/>
          <w:spacing w:val="4"/>
          <w:w w:val="103"/>
          <w:kern w:val="14"/>
          <w:sz w:val="24"/>
          <w:szCs w:val="24"/>
        </w:rPr>
        <w:t>мкость бензобака не превышает</w:t>
      </w:r>
      <w:r w:rsidR="00FE01FA">
        <w:rPr>
          <w:rFonts w:ascii="Arial" w:eastAsia="Times New Roman" w:hAnsi="Arial" w:cs="Arial"/>
          <w:spacing w:val="4"/>
          <w:w w:val="103"/>
          <w:kern w:val="14"/>
          <w:sz w:val="24"/>
          <w:szCs w:val="24"/>
        </w:rPr>
        <w:t xml:space="preserve"> </w:t>
      </w:r>
      <w:r w:rsidR="00496B83" w:rsidRPr="005C3A5F">
        <w:rPr>
          <w:rFonts w:ascii="Arial" w:eastAsia="Times New Roman" w:hAnsi="Arial" w:cs="Arial"/>
          <w:spacing w:val="4"/>
          <w:w w:val="103"/>
          <w:kern w:val="14"/>
          <w:sz w:val="24"/>
          <w:szCs w:val="24"/>
        </w:rPr>
        <w:t>15 л.</w:t>
      </w:r>
    </w:p>
    <w:p w:rsidR="00643AAD" w:rsidRPr="005C3A5F" w:rsidRDefault="00496B83" w:rsidP="00496B83">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В с</w:t>
      </w:r>
      <w:r w:rsidR="00AF6DEF" w:rsidRPr="005C3A5F">
        <w:rPr>
          <w:rFonts w:ascii="Arial" w:eastAsia="Times New Roman" w:hAnsi="Arial" w:cs="Arial"/>
          <w:sz w:val="24"/>
          <w:szCs w:val="24"/>
          <w:lang w:eastAsia="ru-RU"/>
        </w:rPr>
        <w:t xml:space="preserve">лучае двухтопливного двигателя, </w:t>
      </w:r>
      <w:r w:rsidRPr="005C3A5F">
        <w:rPr>
          <w:rFonts w:ascii="Arial" w:eastAsia="Times New Roman" w:hAnsi="Arial" w:cs="Arial"/>
          <w:sz w:val="24"/>
          <w:szCs w:val="24"/>
          <w:lang w:eastAsia="ru-RU"/>
        </w:rPr>
        <w:t xml:space="preserve">имеющего возможность работать </w:t>
      </w:r>
      <w:r w:rsidR="001423FF" w:rsidRPr="005C3A5F">
        <w:rPr>
          <w:rFonts w:ascii="Arial" w:eastAsia="Times New Roman" w:hAnsi="Arial" w:cs="Arial"/>
          <w:sz w:val="24"/>
          <w:szCs w:val="24"/>
          <w:lang w:eastAsia="ru-RU"/>
        </w:rPr>
        <w:t>в однотопливном</w:t>
      </w:r>
      <w:r w:rsidRPr="005C3A5F">
        <w:rPr>
          <w:rFonts w:ascii="Arial" w:eastAsia="Times New Roman" w:hAnsi="Arial" w:cs="Arial"/>
          <w:sz w:val="24"/>
          <w:szCs w:val="24"/>
          <w:lang w:eastAsia="ru-RU"/>
        </w:rPr>
        <w:t xml:space="preserve"> режиме</w:t>
      </w:r>
      <w:r w:rsidR="00AF6DEF" w:rsidRPr="005C3A5F">
        <w:rPr>
          <w:rFonts w:ascii="Arial" w:eastAsia="Times New Roman" w:hAnsi="Arial" w:cs="Arial"/>
          <w:sz w:val="24"/>
          <w:szCs w:val="24"/>
          <w:lang w:eastAsia="ru-RU"/>
        </w:rPr>
        <w:t xml:space="preserve"> (на дизельном топливе или бензине</w:t>
      </w:r>
      <w:r w:rsidRPr="005C3A5F">
        <w:rPr>
          <w:rFonts w:ascii="Arial" w:eastAsia="Times New Roman" w:hAnsi="Arial" w:cs="Arial"/>
          <w:sz w:val="24"/>
          <w:szCs w:val="24"/>
          <w:lang w:eastAsia="ru-RU"/>
        </w:rPr>
        <w:t>), испытание состоит из прогона одного и того же двигателя в двухтопливном режиме и в однотопливном режиме</w:t>
      </w:r>
      <w:r w:rsidR="00643AAD" w:rsidRPr="005C3A5F">
        <w:rPr>
          <w:rFonts w:ascii="Arial" w:eastAsia="Times New Roman" w:hAnsi="Arial" w:cs="Arial"/>
          <w:sz w:val="24"/>
          <w:szCs w:val="24"/>
          <w:lang w:eastAsia="ru-RU"/>
        </w:rPr>
        <w:t>.</w:t>
      </w:r>
    </w:p>
    <w:p w:rsidR="00496B83" w:rsidRPr="005C3A5F" w:rsidRDefault="00496B83" w:rsidP="00496B83">
      <w:pPr>
        <w:spacing w:after="0" w:line="360" w:lineRule="auto"/>
        <w:ind w:firstLine="709"/>
        <w:jc w:val="both"/>
        <w:rPr>
          <w:rFonts w:ascii="Arial" w:eastAsia="Times New Roman" w:hAnsi="Arial" w:cs="Arial"/>
          <w:b/>
          <w:sz w:val="24"/>
          <w:szCs w:val="24"/>
          <w:lang w:eastAsia="ru-RU"/>
        </w:rPr>
      </w:pPr>
      <w:r w:rsidRPr="005C3A5F">
        <w:rPr>
          <w:rFonts w:ascii="Arial" w:eastAsia="Times New Roman" w:hAnsi="Arial" w:cs="Arial"/>
          <w:b/>
          <w:sz w:val="24"/>
          <w:szCs w:val="24"/>
          <w:lang w:eastAsia="ru-RU"/>
        </w:rPr>
        <w:t xml:space="preserve">8.7 </w:t>
      </w:r>
      <w:r w:rsidRPr="007D1D7E">
        <w:rPr>
          <w:rFonts w:ascii="Arial" w:eastAsia="Times New Roman" w:hAnsi="Arial" w:cs="Arial"/>
          <w:b/>
          <w:sz w:val="24"/>
          <w:szCs w:val="24"/>
          <w:lang w:eastAsia="ru-RU"/>
        </w:rPr>
        <w:t xml:space="preserve">Проверка </w:t>
      </w:r>
      <w:r w:rsidR="00FE01FA" w:rsidRPr="007D1D7E">
        <w:rPr>
          <w:rFonts w:ascii="Arial" w:eastAsia="Times New Roman" w:hAnsi="Arial" w:cs="Arial"/>
          <w:b/>
          <w:sz w:val="24"/>
          <w:szCs w:val="24"/>
          <w:lang w:eastAsia="ru-RU"/>
        </w:rPr>
        <w:t xml:space="preserve">сопроводительной </w:t>
      </w:r>
      <w:r w:rsidR="00F761C6" w:rsidRPr="005C3A5F">
        <w:rPr>
          <w:rFonts w:ascii="Arial" w:eastAsia="Times New Roman" w:hAnsi="Arial" w:cs="Arial"/>
          <w:b/>
          <w:sz w:val="24"/>
          <w:szCs w:val="24"/>
          <w:lang w:eastAsia="ru-RU"/>
        </w:rPr>
        <w:t>документации</w:t>
      </w:r>
      <w:r w:rsidR="00BF26D9" w:rsidRPr="005C3A5F">
        <w:rPr>
          <w:rFonts w:ascii="Arial" w:eastAsia="Times New Roman" w:hAnsi="Arial" w:cs="Arial"/>
          <w:b/>
          <w:sz w:val="24"/>
          <w:szCs w:val="24"/>
          <w:lang w:eastAsia="ru-RU"/>
        </w:rPr>
        <w:t xml:space="preserve"> и комплектности двигателя</w:t>
      </w:r>
      <w:r w:rsidRPr="005C3A5F">
        <w:rPr>
          <w:rFonts w:ascii="Arial" w:eastAsia="Times New Roman" w:hAnsi="Arial" w:cs="Arial"/>
          <w:b/>
          <w:sz w:val="24"/>
          <w:szCs w:val="24"/>
          <w:lang w:eastAsia="ru-RU"/>
        </w:rPr>
        <w:t xml:space="preserve"> </w:t>
      </w:r>
    </w:p>
    <w:p w:rsidR="00CB114D" w:rsidRPr="005C3A5F"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 xml:space="preserve">8.7.1 Комплектность и качество </w:t>
      </w:r>
      <w:r w:rsidR="00BF26D9" w:rsidRPr="005C3A5F">
        <w:rPr>
          <w:rFonts w:ascii="Arial" w:eastAsia="Times New Roman" w:hAnsi="Arial" w:cs="Arial"/>
          <w:sz w:val="24"/>
          <w:szCs w:val="24"/>
          <w:lang w:eastAsia="ru-RU"/>
        </w:rPr>
        <w:t>сопроводительной документации</w:t>
      </w:r>
      <w:r w:rsidRPr="005C3A5F">
        <w:rPr>
          <w:rFonts w:ascii="Arial" w:eastAsia="Times New Roman" w:hAnsi="Arial" w:cs="Arial"/>
          <w:sz w:val="24"/>
          <w:szCs w:val="24"/>
          <w:lang w:eastAsia="ru-RU"/>
        </w:rPr>
        <w:t xml:space="preserve"> определяют по анализу комплекта документации, предъявляемой с д</w:t>
      </w:r>
      <w:r w:rsidR="00643AAD" w:rsidRPr="005C3A5F">
        <w:rPr>
          <w:rFonts w:ascii="Arial" w:eastAsia="Times New Roman" w:hAnsi="Arial" w:cs="Arial"/>
          <w:sz w:val="24"/>
          <w:szCs w:val="24"/>
          <w:lang w:eastAsia="ru-RU"/>
        </w:rPr>
        <w:t>вигателем</w:t>
      </w:r>
      <w:r w:rsidRPr="005C3A5F">
        <w:rPr>
          <w:rFonts w:ascii="Arial" w:eastAsia="Times New Roman" w:hAnsi="Arial" w:cs="Arial"/>
          <w:sz w:val="24"/>
          <w:szCs w:val="24"/>
          <w:lang w:eastAsia="ru-RU"/>
        </w:rPr>
        <w:t xml:space="preserve"> на испытание. При этом проверя</w:t>
      </w:r>
      <w:r w:rsidR="00F761C6" w:rsidRPr="005C3A5F">
        <w:rPr>
          <w:rFonts w:ascii="Arial" w:eastAsia="Times New Roman" w:hAnsi="Arial" w:cs="Arial"/>
          <w:sz w:val="24"/>
          <w:szCs w:val="24"/>
          <w:lang w:eastAsia="ru-RU"/>
        </w:rPr>
        <w:t>ют</w:t>
      </w:r>
      <w:r w:rsidRPr="005C3A5F">
        <w:rPr>
          <w:rFonts w:ascii="Arial" w:eastAsia="Times New Roman" w:hAnsi="Arial" w:cs="Arial"/>
          <w:sz w:val="24"/>
          <w:szCs w:val="24"/>
          <w:lang w:eastAsia="ru-RU"/>
        </w:rPr>
        <w:t xml:space="preserve"> правильность ее оформления</w:t>
      </w:r>
      <w:r w:rsidR="00BB5729" w:rsidRPr="005C3A5F">
        <w:rPr>
          <w:rFonts w:ascii="Arial" w:eastAsia="Times New Roman" w:hAnsi="Arial" w:cs="Arial"/>
          <w:sz w:val="24"/>
          <w:szCs w:val="24"/>
          <w:lang w:eastAsia="ru-RU"/>
        </w:rPr>
        <w:t>.</w:t>
      </w:r>
      <w:r w:rsidRPr="005C3A5F">
        <w:rPr>
          <w:rFonts w:ascii="Arial" w:eastAsia="Times New Roman" w:hAnsi="Arial" w:cs="Arial"/>
          <w:sz w:val="24"/>
          <w:szCs w:val="24"/>
          <w:lang w:eastAsia="ru-RU"/>
        </w:rPr>
        <w:t xml:space="preserve"> </w:t>
      </w:r>
    </w:p>
    <w:p w:rsidR="00496B83" w:rsidRPr="005C3A5F"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8.7.</w:t>
      </w:r>
      <w:r w:rsidR="00643AAD" w:rsidRPr="005C3A5F">
        <w:rPr>
          <w:rFonts w:ascii="Arial" w:eastAsia="Times New Roman" w:hAnsi="Arial" w:cs="Arial"/>
          <w:sz w:val="24"/>
          <w:szCs w:val="24"/>
          <w:lang w:eastAsia="ru-RU"/>
        </w:rPr>
        <w:t>2</w:t>
      </w:r>
      <w:r w:rsidRPr="005C3A5F">
        <w:rPr>
          <w:rFonts w:ascii="Arial" w:eastAsia="Times New Roman" w:hAnsi="Arial" w:cs="Arial"/>
          <w:sz w:val="24"/>
          <w:szCs w:val="24"/>
          <w:lang w:eastAsia="ru-RU"/>
        </w:rPr>
        <w:t xml:space="preserve"> Комплектность двигателя определяют по наличию всех комплектующих сборочных единиц, установленных (прилагаемых) на двигатель в соответствии с КД.</w:t>
      </w:r>
    </w:p>
    <w:p w:rsidR="00496B83" w:rsidRPr="005C3A5F"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8.7.</w:t>
      </w:r>
      <w:r w:rsidR="00643AAD" w:rsidRPr="005C3A5F">
        <w:rPr>
          <w:rFonts w:ascii="Arial" w:eastAsia="Times New Roman" w:hAnsi="Arial" w:cs="Arial"/>
          <w:sz w:val="24"/>
          <w:szCs w:val="24"/>
          <w:lang w:eastAsia="ru-RU"/>
        </w:rPr>
        <w:t>3</w:t>
      </w:r>
      <w:r w:rsidRPr="005C3A5F">
        <w:rPr>
          <w:rFonts w:ascii="Arial" w:eastAsia="Times New Roman" w:hAnsi="Arial" w:cs="Arial"/>
          <w:sz w:val="24"/>
          <w:szCs w:val="24"/>
          <w:lang w:eastAsia="ru-RU"/>
        </w:rPr>
        <w:t xml:space="preserve"> Контролепригодность д</w:t>
      </w:r>
      <w:r w:rsidR="00643AAD" w:rsidRPr="005C3A5F">
        <w:rPr>
          <w:rFonts w:ascii="Arial" w:eastAsia="Times New Roman" w:hAnsi="Arial" w:cs="Arial"/>
          <w:sz w:val="24"/>
          <w:szCs w:val="24"/>
          <w:lang w:eastAsia="ru-RU"/>
        </w:rPr>
        <w:t>вигателя</w:t>
      </w:r>
      <w:r w:rsidRPr="005C3A5F">
        <w:rPr>
          <w:rFonts w:ascii="Arial" w:eastAsia="Times New Roman" w:hAnsi="Arial" w:cs="Arial"/>
          <w:sz w:val="24"/>
          <w:szCs w:val="24"/>
          <w:lang w:eastAsia="ru-RU"/>
        </w:rPr>
        <w:t xml:space="preserve"> определяют по приспособленности его конструкции к установке средств функционального контроля и диагностирования в соответствии с КД.</w:t>
      </w:r>
      <w:r w:rsidR="006B5354" w:rsidRPr="005C3A5F">
        <w:rPr>
          <w:rFonts w:ascii="Arial" w:eastAsia="Times New Roman" w:hAnsi="Arial" w:cs="Arial"/>
          <w:sz w:val="24"/>
          <w:szCs w:val="24"/>
          <w:lang w:eastAsia="ru-RU"/>
        </w:rPr>
        <w:t xml:space="preserve"> При наличии функции </w:t>
      </w:r>
      <w:r w:rsidR="00A550A7" w:rsidRPr="005C3A5F">
        <w:rPr>
          <w:rFonts w:ascii="Arial" w:eastAsia="Times New Roman" w:hAnsi="Arial" w:cs="Arial"/>
          <w:sz w:val="24"/>
          <w:szCs w:val="24"/>
          <w:lang w:eastAsia="ru-RU"/>
        </w:rPr>
        <w:t>бортовой диагностики</w:t>
      </w:r>
      <w:r w:rsidR="00C72BCA" w:rsidRPr="005C3A5F">
        <w:rPr>
          <w:rFonts w:ascii="Arial" w:eastAsia="Times New Roman" w:hAnsi="Arial" w:cs="Arial"/>
          <w:sz w:val="24"/>
          <w:szCs w:val="24"/>
          <w:lang w:eastAsia="ru-RU"/>
        </w:rPr>
        <w:t>,</w:t>
      </w:r>
      <w:r w:rsidR="00A550A7" w:rsidRPr="005C3A5F">
        <w:rPr>
          <w:rFonts w:ascii="Arial" w:eastAsia="Times New Roman" w:hAnsi="Arial" w:cs="Arial"/>
          <w:sz w:val="24"/>
          <w:szCs w:val="24"/>
          <w:lang w:eastAsia="ru-RU"/>
        </w:rPr>
        <w:t xml:space="preserve"> </w:t>
      </w:r>
      <w:r w:rsidR="00D255DF" w:rsidRPr="005C3A5F">
        <w:rPr>
          <w:rFonts w:ascii="Arial" w:eastAsia="Times New Roman" w:hAnsi="Arial" w:cs="Arial"/>
          <w:sz w:val="24"/>
          <w:szCs w:val="24"/>
          <w:lang w:eastAsia="ru-RU"/>
        </w:rPr>
        <w:t>встроенной в электронный блок</w:t>
      </w:r>
      <w:r w:rsidR="00A550A7" w:rsidRPr="005C3A5F">
        <w:rPr>
          <w:rFonts w:ascii="Arial" w:eastAsia="Times New Roman" w:hAnsi="Arial" w:cs="Arial"/>
          <w:sz w:val="24"/>
          <w:szCs w:val="24"/>
          <w:lang w:eastAsia="ru-RU"/>
        </w:rPr>
        <w:t xml:space="preserve"> управления двигателя (ЭБУ)</w:t>
      </w:r>
      <w:r w:rsidR="006B4ABF">
        <w:rPr>
          <w:rFonts w:ascii="Arial" w:eastAsia="Times New Roman" w:hAnsi="Arial" w:cs="Arial"/>
          <w:sz w:val="24"/>
          <w:szCs w:val="24"/>
          <w:lang w:eastAsia="ru-RU"/>
        </w:rPr>
        <w:t>,</w:t>
      </w:r>
      <w:r w:rsidR="00931C6B">
        <w:rPr>
          <w:rFonts w:ascii="Arial" w:eastAsia="Times New Roman" w:hAnsi="Arial" w:cs="Arial"/>
          <w:sz w:val="24"/>
          <w:szCs w:val="24"/>
          <w:lang w:eastAsia="ru-RU"/>
        </w:rPr>
        <w:t xml:space="preserve"> </w:t>
      </w:r>
      <w:r w:rsidR="00CD47D7">
        <w:rPr>
          <w:rFonts w:ascii="Arial" w:eastAsia="Times New Roman" w:hAnsi="Arial" w:cs="Arial"/>
          <w:sz w:val="24"/>
          <w:szCs w:val="24"/>
          <w:lang w:eastAsia="ru-RU"/>
        </w:rPr>
        <w:t xml:space="preserve">проверяют </w:t>
      </w:r>
      <w:r w:rsidR="00CD47D7" w:rsidRPr="005C3A5F">
        <w:rPr>
          <w:rFonts w:ascii="Arial" w:eastAsia="Times New Roman" w:hAnsi="Arial" w:cs="Arial"/>
          <w:sz w:val="24"/>
          <w:szCs w:val="24"/>
          <w:lang w:eastAsia="ru-RU"/>
        </w:rPr>
        <w:t>совместимость</w:t>
      </w:r>
      <w:r w:rsidR="00736ADF" w:rsidRPr="005C3A5F">
        <w:rPr>
          <w:rFonts w:ascii="Arial" w:eastAsia="Times New Roman" w:hAnsi="Arial" w:cs="Arial"/>
          <w:sz w:val="24"/>
          <w:szCs w:val="24"/>
          <w:lang w:eastAsia="ru-RU"/>
        </w:rPr>
        <w:t xml:space="preserve"> с внешним</w:t>
      </w:r>
      <w:r w:rsidR="00736ADF" w:rsidRPr="005C3A5F">
        <w:rPr>
          <w:rFonts w:ascii="Arial" w:hAnsi="Arial" w:cs="Arial"/>
          <w:sz w:val="24"/>
          <w:szCs w:val="24"/>
        </w:rPr>
        <w:t xml:space="preserve"> оборудованием диагностики.</w:t>
      </w:r>
    </w:p>
    <w:p w:rsidR="00496B83" w:rsidRPr="005C3A5F" w:rsidRDefault="00496B83" w:rsidP="00496B83">
      <w:pPr>
        <w:spacing w:after="0" w:line="360" w:lineRule="auto"/>
        <w:ind w:firstLine="709"/>
        <w:jc w:val="both"/>
        <w:rPr>
          <w:rFonts w:ascii="Arial" w:eastAsia="Times New Roman" w:hAnsi="Arial" w:cs="Arial"/>
          <w:b/>
          <w:sz w:val="24"/>
          <w:szCs w:val="24"/>
          <w:lang w:eastAsia="ru-RU"/>
        </w:rPr>
      </w:pPr>
      <w:r w:rsidRPr="005C3A5F">
        <w:rPr>
          <w:rFonts w:ascii="Arial" w:eastAsia="Times New Roman" w:hAnsi="Arial" w:cs="Arial"/>
          <w:b/>
          <w:sz w:val="24"/>
          <w:szCs w:val="24"/>
          <w:lang w:eastAsia="ru-RU"/>
        </w:rPr>
        <w:t>8.8 Правила определения характеристик</w:t>
      </w:r>
    </w:p>
    <w:p w:rsidR="00496B83" w:rsidRPr="005C3A5F" w:rsidRDefault="00496B83" w:rsidP="00496B83">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7B0B87" w:rsidRPr="005C3A5F">
        <w:rPr>
          <w:rFonts w:ascii="Arial" w:eastAsia="Times New Roman" w:hAnsi="Arial" w:cs="Arial"/>
          <w:sz w:val="24"/>
          <w:szCs w:val="24"/>
          <w:lang w:eastAsia="ru-RU"/>
        </w:rPr>
        <w:t>8</w:t>
      </w:r>
      <w:r w:rsidRPr="005C3A5F">
        <w:rPr>
          <w:rFonts w:ascii="Arial" w:eastAsia="Times New Roman" w:hAnsi="Arial" w:cs="Arial"/>
          <w:sz w:val="24"/>
          <w:szCs w:val="24"/>
          <w:lang w:eastAsia="ru-RU"/>
        </w:rPr>
        <w:t xml:space="preserve">.1 При испытаниях определяют скоростные характеристики, устанавливающие зависимость показателей двигателя от частоты вращения коленчатого вала, и нагрузочные характеристики, устанавливающие зависимость показателей двигателя от его нагрузки при </w:t>
      </w:r>
      <w:r w:rsidR="00AF6DEF" w:rsidRPr="005C3A5F">
        <w:rPr>
          <w:rFonts w:ascii="Arial" w:eastAsia="Times New Roman" w:hAnsi="Arial" w:cs="Arial"/>
          <w:sz w:val="24"/>
          <w:szCs w:val="24"/>
          <w:lang w:eastAsia="ru-RU"/>
        </w:rPr>
        <w:t xml:space="preserve">установившейся </w:t>
      </w:r>
      <w:r w:rsidRPr="005C3A5F">
        <w:rPr>
          <w:rFonts w:ascii="Arial" w:eastAsia="Times New Roman" w:hAnsi="Arial" w:cs="Arial"/>
          <w:sz w:val="24"/>
          <w:szCs w:val="24"/>
          <w:lang w:eastAsia="ru-RU"/>
        </w:rPr>
        <w:t xml:space="preserve">частоте вращения коленчатого </w:t>
      </w:r>
      <w:r w:rsidR="000502AF" w:rsidRPr="005C3A5F">
        <w:rPr>
          <w:rFonts w:ascii="Arial" w:eastAsia="Times New Roman" w:hAnsi="Arial" w:cs="Arial"/>
          <w:sz w:val="24"/>
          <w:szCs w:val="24"/>
          <w:lang w:eastAsia="ru-RU"/>
        </w:rPr>
        <w:t xml:space="preserve">вала. Требования к приборам указаны в разделе 7. </w:t>
      </w:r>
    </w:p>
    <w:p w:rsidR="00496B83" w:rsidRPr="005C3A5F" w:rsidRDefault="00496B83" w:rsidP="002F7E60">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7B0B87" w:rsidRPr="005C3A5F">
        <w:rPr>
          <w:rFonts w:ascii="Arial" w:eastAsia="Times New Roman" w:hAnsi="Arial" w:cs="Arial"/>
          <w:sz w:val="24"/>
          <w:szCs w:val="24"/>
          <w:lang w:eastAsia="ru-RU"/>
        </w:rPr>
        <w:t>8</w:t>
      </w:r>
      <w:r w:rsidRPr="005C3A5F">
        <w:rPr>
          <w:rFonts w:ascii="Arial" w:eastAsia="Times New Roman" w:hAnsi="Arial" w:cs="Arial"/>
          <w:sz w:val="24"/>
          <w:szCs w:val="24"/>
          <w:lang w:eastAsia="ru-RU"/>
        </w:rPr>
        <w:t xml:space="preserve">.2 ВСХ </w:t>
      </w:r>
      <w:r w:rsidR="00643AAD" w:rsidRPr="005C3A5F">
        <w:rPr>
          <w:rFonts w:ascii="Arial" w:eastAsia="Times New Roman" w:hAnsi="Arial" w:cs="Arial"/>
          <w:sz w:val="24"/>
          <w:szCs w:val="24"/>
          <w:lang w:eastAsia="ru-RU"/>
        </w:rPr>
        <w:t xml:space="preserve">определяют </w:t>
      </w:r>
      <w:r w:rsidRPr="005C3A5F">
        <w:rPr>
          <w:rFonts w:ascii="Arial" w:eastAsia="Times New Roman" w:hAnsi="Arial" w:cs="Arial"/>
          <w:sz w:val="24"/>
          <w:szCs w:val="24"/>
          <w:lang w:eastAsia="ru-RU"/>
        </w:rPr>
        <w:t>при полностью открытом дросселе</w:t>
      </w:r>
      <w:r w:rsidR="006B4ABF">
        <w:rPr>
          <w:rFonts w:ascii="Arial" w:eastAsia="Times New Roman" w:hAnsi="Arial" w:cs="Arial"/>
          <w:sz w:val="24"/>
          <w:szCs w:val="24"/>
          <w:lang w:eastAsia="ru-RU"/>
        </w:rPr>
        <w:t>,</w:t>
      </w:r>
      <w:r w:rsidRPr="005C3A5F">
        <w:rPr>
          <w:rFonts w:ascii="Arial" w:eastAsia="Times New Roman" w:hAnsi="Arial" w:cs="Arial"/>
          <w:sz w:val="24"/>
          <w:szCs w:val="24"/>
          <w:lang w:eastAsia="ru-RU"/>
        </w:rPr>
        <w:t xml:space="preserve"> включ</w:t>
      </w:r>
      <w:r w:rsidR="00E8685C" w:rsidRPr="005C3A5F">
        <w:rPr>
          <w:rFonts w:ascii="Arial" w:eastAsia="Times New Roman" w:hAnsi="Arial" w:cs="Arial"/>
          <w:sz w:val="24"/>
          <w:szCs w:val="24"/>
          <w:lang w:eastAsia="ru-RU"/>
        </w:rPr>
        <w:t>ё</w:t>
      </w:r>
      <w:r w:rsidRPr="005C3A5F">
        <w:rPr>
          <w:rFonts w:ascii="Arial" w:eastAsia="Times New Roman" w:hAnsi="Arial" w:cs="Arial"/>
          <w:sz w:val="24"/>
          <w:szCs w:val="24"/>
          <w:lang w:eastAsia="ru-RU"/>
        </w:rPr>
        <w:t xml:space="preserve">нном зажигании и подаче топлива у двигателя с </w:t>
      </w:r>
      <w:r w:rsidR="006B4ABF">
        <w:rPr>
          <w:rFonts w:ascii="Arial" w:eastAsia="Times New Roman" w:hAnsi="Arial" w:cs="Arial"/>
          <w:sz w:val="24"/>
          <w:szCs w:val="24"/>
          <w:lang w:eastAsia="ru-RU"/>
        </w:rPr>
        <w:t>принудительным</w:t>
      </w:r>
      <w:r w:rsidRPr="005C3A5F">
        <w:rPr>
          <w:rFonts w:ascii="Arial" w:eastAsia="Times New Roman" w:hAnsi="Arial" w:cs="Arial"/>
          <w:sz w:val="24"/>
          <w:szCs w:val="24"/>
          <w:lang w:eastAsia="ru-RU"/>
        </w:rPr>
        <w:t xml:space="preserve"> зажиганием, при полной подаче топлива у дизельного двигателя (и при углах опережения зажигания или начала подачи топлива, указанных в ТУ на двигатель).</w:t>
      </w:r>
    </w:p>
    <w:p w:rsidR="00496B83" w:rsidRPr="005C3A5F" w:rsidRDefault="00496B83" w:rsidP="002F7E60">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В зависимости от укомплектованности двигателя вспомогательными устройствами и оборудованием определя</w:t>
      </w:r>
      <w:r w:rsidR="006B4ABF">
        <w:rPr>
          <w:rFonts w:ascii="Arial" w:eastAsia="Times New Roman" w:hAnsi="Arial" w:cs="Arial"/>
          <w:sz w:val="24"/>
          <w:szCs w:val="24"/>
          <w:lang w:eastAsia="ru-RU"/>
        </w:rPr>
        <w:t>ется</w:t>
      </w:r>
      <w:r w:rsidRPr="005C3A5F">
        <w:rPr>
          <w:rFonts w:ascii="Arial" w:eastAsia="Times New Roman" w:hAnsi="Arial" w:cs="Arial"/>
          <w:sz w:val="24"/>
          <w:szCs w:val="24"/>
          <w:lang w:eastAsia="ru-RU"/>
        </w:rPr>
        <w:t xml:space="preserve"> мощность нетто или брутто.</w:t>
      </w:r>
    </w:p>
    <w:p w:rsidR="00496B83" w:rsidRPr="005C3A5F" w:rsidRDefault="00496B83" w:rsidP="002F7E60">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7B0B87" w:rsidRPr="005C3A5F">
        <w:rPr>
          <w:rFonts w:ascii="Arial" w:eastAsia="Times New Roman" w:hAnsi="Arial" w:cs="Arial"/>
          <w:sz w:val="24"/>
          <w:szCs w:val="24"/>
          <w:lang w:eastAsia="ru-RU"/>
        </w:rPr>
        <w:t>8</w:t>
      </w:r>
      <w:r w:rsidRPr="005C3A5F">
        <w:rPr>
          <w:rFonts w:ascii="Arial" w:eastAsia="Times New Roman" w:hAnsi="Arial" w:cs="Arial"/>
          <w:sz w:val="24"/>
          <w:szCs w:val="24"/>
          <w:lang w:eastAsia="ru-RU"/>
        </w:rPr>
        <w:t>.2.1 При определении полезной мощности (нетто) по [</w:t>
      </w:r>
      <w:r w:rsidR="00433F5A" w:rsidRPr="005C3A5F">
        <w:rPr>
          <w:rFonts w:ascii="Arial" w:eastAsia="Times New Roman" w:hAnsi="Arial" w:cs="Arial"/>
          <w:sz w:val="24"/>
          <w:szCs w:val="24"/>
          <w:lang w:eastAsia="ru-RU"/>
        </w:rPr>
        <w:t>12</w:t>
      </w:r>
      <w:r w:rsidRPr="005C3A5F">
        <w:rPr>
          <w:rFonts w:ascii="Arial" w:eastAsia="Times New Roman" w:hAnsi="Arial" w:cs="Arial"/>
          <w:sz w:val="24"/>
          <w:szCs w:val="24"/>
          <w:lang w:eastAsia="ru-RU"/>
        </w:rPr>
        <w:t xml:space="preserve">] двигатель должен быть укомплектован серийным оборудованием и устройствами в соответствии с приложением А. </w:t>
      </w:r>
    </w:p>
    <w:p w:rsidR="00496B83" w:rsidRPr="005C3A5F" w:rsidRDefault="00496B83" w:rsidP="002F7E60">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7B0B87" w:rsidRPr="005C3A5F">
        <w:rPr>
          <w:rFonts w:ascii="Arial" w:eastAsia="Times New Roman" w:hAnsi="Arial" w:cs="Arial"/>
          <w:sz w:val="24"/>
          <w:szCs w:val="24"/>
          <w:lang w:eastAsia="ru-RU"/>
        </w:rPr>
        <w:t>8</w:t>
      </w:r>
      <w:r w:rsidRPr="005C3A5F">
        <w:rPr>
          <w:rFonts w:ascii="Arial" w:eastAsia="Times New Roman" w:hAnsi="Arial" w:cs="Arial"/>
          <w:sz w:val="24"/>
          <w:szCs w:val="24"/>
          <w:lang w:eastAsia="ru-RU"/>
        </w:rPr>
        <w:t xml:space="preserve">.2.2 При определении мощности брутто двигатель должен быть укомплектован серийным оборудованием и устройствами в соответствии с </w:t>
      </w:r>
      <w:r w:rsidR="00931C6B">
        <w:rPr>
          <w:rFonts w:ascii="Arial" w:eastAsia="Times New Roman" w:hAnsi="Arial" w:cs="Arial"/>
          <w:sz w:val="24"/>
          <w:szCs w:val="24"/>
          <w:lang w:eastAsia="ru-RU"/>
        </w:rPr>
        <w:t>п</w:t>
      </w:r>
      <w:r w:rsidRPr="005C3A5F">
        <w:rPr>
          <w:rFonts w:ascii="Arial" w:eastAsia="Times New Roman" w:hAnsi="Arial" w:cs="Arial"/>
          <w:sz w:val="24"/>
          <w:szCs w:val="24"/>
          <w:lang w:eastAsia="ru-RU"/>
        </w:rPr>
        <w:t>риложением Б.</w:t>
      </w:r>
    </w:p>
    <w:p w:rsidR="00496B83" w:rsidRPr="005C3A5F" w:rsidRDefault="00496B83" w:rsidP="002F7E60">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lastRenderedPageBreak/>
        <w:t>8.</w:t>
      </w:r>
      <w:r w:rsidR="007B0B87" w:rsidRPr="005C3A5F">
        <w:rPr>
          <w:rFonts w:ascii="Arial" w:eastAsia="Times New Roman" w:hAnsi="Arial" w:cs="Arial"/>
          <w:sz w:val="24"/>
          <w:szCs w:val="24"/>
          <w:lang w:eastAsia="ru-RU"/>
        </w:rPr>
        <w:t>8</w:t>
      </w:r>
      <w:r w:rsidRPr="005C3A5F">
        <w:rPr>
          <w:rFonts w:ascii="Arial" w:eastAsia="Times New Roman" w:hAnsi="Arial" w:cs="Arial"/>
          <w:sz w:val="24"/>
          <w:szCs w:val="24"/>
          <w:lang w:eastAsia="ru-RU"/>
        </w:rPr>
        <w:t>.2.3 Вспомогательные устройства, не обслуживающие двигатель</w:t>
      </w:r>
      <w:r w:rsidR="00D5540D" w:rsidRPr="005C3A5F">
        <w:rPr>
          <w:rFonts w:ascii="Arial" w:eastAsia="Times New Roman" w:hAnsi="Arial" w:cs="Arial"/>
          <w:sz w:val="24"/>
          <w:szCs w:val="24"/>
          <w:lang w:eastAsia="ru-RU"/>
        </w:rPr>
        <w:t>,</w:t>
      </w:r>
      <w:r w:rsidRPr="005C3A5F">
        <w:rPr>
          <w:rFonts w:ascii="Arial" w:eastAsia="Times New Roman" w:hAnsi="Arial" w:cs="Arial"/>
          <w:sz w:val="24"/>
          <w:szCs w:val="24"/>
          <w:lang w:eastAsia="ru-RU"/>
        </w:rPr>
        <w:t xml:space="preserve"> и оборудование, необходим</w:t>
      </w:r>
      <w:r w:rsidR="00D5540D" w:rsidRPr="005C3A5F">
        <w:rPr>
          <w:rFonts w:ascii="Arial" w:eastAsia="Times New Roman" w:hAnsi="Arial" w:cs="Arial"/>
          <w:sz w:val="24"/>
          <w:szCs w:val="24"/>
          <w:lang w:eastAsia="ru-RU"/>
        </w:rPr>
        <w:t>о</w:t>
      </w:r>
      <w:r w:rsidRPr="005C3A5F">
        <w:rPr>
          <w:rFonts w:ascii="Arial" w:eastAsia="Times New Roman" w:hAnsi="Arial" w:cs="Arial"/>
          <w:sz w:val="24"/>
          <w:szCs w:val="24"/>
          <w:lang w:eastAsia="ru-RU"/>
        </w:rPr>
        <w:t xml:space="preserve">е для специальных целей в условиях эксплуатации </w:t>
      </w:r>
      <w:r w:rsidR="00475DB9" w:rsidRPr="005C3A5F">
        <w:rPr>
          <w:rFonts w:ascii="Arial" w:eastAsia="Times New Roman" w:hAnsi="Arial" w:cs="Arial"/>
          <w:sz w:val="24"/>
          <w:szCs w:val="24"/>
          <w:lang w:eastAsia="ru-RU"/>
        </w:rPr>
        <w:t>КТС</w:t>
      </w:r>
      <w:r w:rsidRPr="005C3A5F">
        <w:rPr>
          <w:rFonts w:ascii="Arial" w:eastAsia="Times New Roman" w:hAnsi="Arial" w:cs="Arial"/>
          <w:sz w:val="24"/>
          <w:szCs w:val="24"/>
          <w:lang w:eastAsia="ru-RU"/>
        </w:rPr>
        <w:t xml:space="preserve"> (например, компрессоры тормозной системы, </w:t>
      </w:r>
      <w:r w:rsidR="00E8685C" w:rsidRPr="005C3A5F">
        <w:rPr>
          <w:rFonts w:ascii="Arial" w:eastAsia="Times New Roman" w:hAnsi="Arial" w:cs="Arial"/>
          <w:sz w:val="24"/>
          <w:szCs w:val="24"/>
          <w:lang w:eastAsia="ru-RU"/>
        </w:rPr>
        <w:t>сервомеханизмы</w:t>
      </w:r>
      <w:r w:rsidRPr="005C3A5F">
        <w:rPr>
          <w:rFonts w:ascii="Arial" w:eastAsia="Times New Roman" w:hAnsi="Arial" w:cs="Arial"/>
          <w:sz w:val="24"/>
          <w:szCs w:val="24"/>
          <w:lang w:eastAsia="ru-RU"/>
        </w:rPr>
        <w:t>, системы кондиционирования, участ</w:t>
      </w:r>
      <w:r w:rsidR="00BF26D9" w:rsidRPr="005C3A5F">
        <w:rPr>
          <w:rFonts w:ascii="Arial" w:eastAsia="Times New Roman" w:hAnsi="Arial" w:cs="Arial"/>
          <w:sz w:val="24"/>
          <w:szCs w:val="24"/>
          <w:lang w:eastAsia="ru-RU"/>
        </w:rPr>
        <w:t>к</w:t>
      </w:r>
      <w:r w:rsidRPr="005C3A5F">
        <w:rPr>
          <w:rFonts w:ascii="Arial" w:eastAsia="Times New Roman" w:hAnsi="Arial" w:cs="Arial"/>
          <w:sz w:val="24"/>
          <w:szCs w:val="24"/>
          <w:lang w:eastAsia="ru-RU"/>
        </w:rPr>
        <w:t>и выпускной системы, предназначенные для обогрева кузова, и т.п.), должны быть отключены или демонтированы при испытаниях.</w:t>
      </w:r>
    </w:p>
    <w:p w:rsidR="00496B83" w:rsidRPr="00601D9C" w:rsidRDefault="00496B83" w:rsidP="002F7E6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Если такое вспомогательное оборудование не может быть отключено или демонтировано, должна быть определена мощность, потребляемая им на всём диапазоне скоростной характеристики, и прибавлена к мощности двигателя.</w:t>
      </w:r>
      <w:r w:rsidR="000502AF" w:rsidRPr="00601D9C">
        <w:rPr>
          <w:rFonts w:ascii="Arial" w:eastAsia="Times New Roman" w:hAnsi="Arial" w:cs="Arial"/>
          <w:sz w:val="24"/>
          <w:szCs w:val="24"/>
          <w:lang w:eastAsia="ru-RU"/>
        </w:rPr>
        <w:t xml:space="preserve"> Оборудование</w:t>
      </w:r>
      <w:r w:rsidR="00C72BCA" w:rsidRPr="00601D9C">
        <w:rPr>
          <w:rFonts w:ascii="Arial" w:eastAsia="Times New Roman" w:hAnsi="Arial" w:cs="Arial"/>
          <w:sz w:val="24"/>
          <w:szCs w:val="24"/>
          <w:lang w:eastAsia="ru-RU"/>
        </w:rPr>
        <w:t>,</w:t>
      </w:r>
      <w:r w:rsidR="000502AF" w:rsidRPr="00601D9C">
        <w:rPr>
          <w:rFonts w:ascii="Arial" w:eastAsia="Times New Roman" w:hAnsi="Arial" w:cs="Arial"/>
          <w:sz w:val="24"/>
          <w:szCs w:val="24"/>
          <w:lang w:eastAsia="ru-RU"/>
        </w:rPr>
        <w:t xml:space="preserve"> необходимое для работы двигателя, но не смонтированное (в т.</w:t>
      </w:r>
      <w:r w:rsidR="00B52B0E" w:rsidRPr="00601D9C">
        <w:rPr>
          <w:rFonts w:ascii="Arial" w:eastAsia="Times New Roman" w:hAnsi="Arial" w:cs="Arial"/>
          <w:sz w:val="24"/>
          <w:szCs w:val="24"/>
          <w:lang w:eastAsia="ru-RU"/>
        </w:rPr>
        <w:t xml:space="preserve"> </w:t>
      </w:r>
      <w:r w:rsidR="000502AF" w:rsidRPr="00601D9C">
        <w:rPr>
          <w:rFonts w:ascii="Arial" w:eastAsia="Times New Roman" w:hAnsi="Arial" w:cs="Arial"/>
          <w:sz w:val="24"/>
          <w:szCs w:val="24"/>
          <w:lang w:eastAsia="ru-RU"/>
        </w:rPr>
        <w:t>ч. электровентиляторы)</w:t>
      </w:r>
      <w:r w:rsidR="00C72BCA" w:rsidRPr="00601D9C">
        <w:rPr>
          <w:rFonts w:ascii="Arial" w:eastAsia="Times New Roman" w:hAnsi="Arial" w:cs="Arial"/>
          <w:sz w:val="24"/>
          <w:szCs w:val="24"/>
          <w:lang w:eastAsia="ru-RU"/>
        </w:rPr>
        <w:t>,</w:t>
      </w:r>
      <w:r w:rsidR="00332A1B" w:rsidRPr="00601D9C">
        <w:rPr>
          <w:rFonts w:ascii="Arial" w:eastAsia="Times New Roman" w:hAnsi="Arial" w:cs="Arial"/>
          <w:sz w:val="24"/>
          <w:szCs w:val="24"/>
          <w:lang w:eastAsia="ru-RU"/>
        </w:rPr>
        <w:t xml:space="preserve"> учитывают</w:t>
      </w:r>
      <w:r w:rsidR="000502AF" w:rsidRPr="00601D9C">
        <w:rPr>
          <w:rFonts w:ascii="Arial" w:eastAsia="Times New Roman" w:hAnsi="Arial" w:cs="Arial"/>
          <w:sz w:val="24"/>
          <w:szCs w:val="24"/>
          <w:lang w:eastAsia="ru-RU"/>
        </w:rPr>
        <w:t xml:space="preserve"> в соответствии с 9.2.</w:t>
      </w:r>
      <w:r w:rsidR="004D6AE0" w:rsidRPr="00601D9C">
        <w:rPr>
          <w:rFonts w:ascii="Arial" w:eastAsia="Times New Roman" w:hAnsi="Arial" w:cs="Arial"/>
          <w:sz w:val="24"/>
          <w:szCs w:val="24"/>
          <w:lang w:eastAsia="ru-RU"/>
        </w:rPr>
        <w:t>2.</w:t>
      </w:r>
    </w:p>
    <w:p w:rsidR="00496B83" w:rsidRPr="00601D9C"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7B0B87" w:rsidRPr="00601D9C">
        <w:rPr>
          <w:rFonts w:ascii="Arial" w:eastAsia="Times New Roman" w:hAnsi="Arial" w:cs="Arial"/>
          <w:sz w:val="24"/>
          <w:szCs w:val="24"/>
          <w:lang w:eastAsia="ru-RU"/>
        </w:rPr>
        <w:t>8</w:t>
      </w:r>
      <w:r w:rsidR="000B5D2D" w:rsidRPr="00601D9C">
        <w:rPr>
          <w:rFonts w:ascii="Arial" w:eastAsia="Times New Roman" w:hAnsi="Arial" w:cs="Arial"/>
          <w:sz w:val="24"/>
          <w:szCs w:val="24"/>
          <w:lang w:eastAsia="ru-RU"/>
        </w:rPr>
        <w:t>.3 Для двигателей</w:t>
      </w:r>
      <w:r w:rsidRPr="00601D9C">
        <w:rPr>
          <w:rFonts w:ascii="Arial" w:eastAsia="Times New Roman" w:hAnsi="Arial" w:cs="Arial"/>
          <w:sz w:val="24"/>
          <w:szCs w:val="24"/>
          <w:lang w:eastAsia="ru-RU"/>
        </w:rPr>
        <w:t>, снабж</w:t>
      </w:r>
      <w:r w:rsidR="00D1424C">
        <w:rPr>
          <w:rFonts w:ascii="Arial" w:eastAsia="Times New Roman" w:hAnsi="Arial" w:cs="Arial"/>
          <w:sz w:val="24"/>
          <w:szCs w:val="24"/>
          <w:lang w:eastAsia="ru-RU"/>
        </w:rPr>
        <w:t>ё</w:t>
      </w:r>
      <w:r w:rsidRPr="00601D9C">
        <w:rPr>
          <w:rFonts w:ascii="Arial" w:eastAsia="Times New Roman" w:hAnsi="Arial" w:cs="Arial"/>
          <w:sz w:val="24"/>
          <w:szCs w:val="24"/>
          <w:lang w:eastAsia="ru-RU"/>
        </w:rPr>
        <w:t xml:space="preserve">нных </w:t>
      </w:r>
      <w:r w:rsidR="000B5D2D" w:rsidRPr="00601D9C">
        <w:rPr>
          <w:rFonts w:ascii="Arial" w:eastAsia="Times New Roman" w:hAnsi="Arial" w:cs="Arial"/>
          <w:sz w:val="24"/>
          <w:szCs w:val="24"/>
          <w:lang w:eastAsia="ru-RU"/>
        </w:rPr>
        <w:t>отключаемым</w:t>
      </w:r>
      <w:r w:rsidRPr="00601D9C">
        <w:rPr>
          <w:rFonts w:ascii="Arial" w:eastAsia="Times New Roman" w:hAnsi="Arial" w:cs="Arial"/>
          <w:sz w:val="24"/>
          <w:szCs w:val="24"/>
          <w:lang w:eastAsia="ru-RU"/>
        </w:rPr>
        <w:t xml:space="preserve"> ограничителем частоты вращения, скоростные характеристики определяют дважды: с включ</w:t>
      </w:r>
      <w:r w:rsidR="00332A1B" w:rsidRPr="00601D9C">
        <w:rPr>
          <w:rFonts w:ascii="Arial" w:eastAsia="Times New Roman" w:hAnsi="Arial" w:cs="Arial"/>
          <w:sz w:val="24"/>
          <w:szCs w:val="24"/>
          <w:lang w:eastAsia="ru-RU"/>
        </w:rPr>
        <w:t>е</w:t>
      </w:r>
      <w:r w:rsidRPr="00601D9C">
        <w:rPr>
          <w:rFonts w:ascii="Arial" w:eastAsia="Times New Roman" w:hAnsi="Arial" w:cs="Arial"/>
          <w:sz w:val="24"/>
          <w:szCs w:val="24"/>
          <w:lang w:eastAsia="ru-RU"/>
        </w:rPr>
        <w:t>нным и отключ</w:t>
      </w:r>
      <w:r w:rsidR="00332A1B" w:rsidRPr="00601D9C">
        <w:rPr>
          <w:rFonts w:ascii="Arial" w:eastAsia="Times New Roman" w:hAnsi="Arial" w:cs="Arial"/>
          <w:sz w:val="24"/>
          <w:szCs w:val="24"/>
          <w:lang w:eastAsia="ru-RU"/>
        </w:rPr>
        <w:t>е</w:t>
      </w:r>
      <w:r w:rsidRPr="00601D9C">
        <w:rPr>
          <w:rFonts w:ascii="Arial" w:eastAsia="Times New Roman" w:hAnsi="Arial" w:cs="Arial"/>
          <w:sz w:val="24"/>
          <w:szCs w:val="24"/>
          <w:lang w:eastAsia="ru-RU"/>
        </w:rPr>
        <w:t>нным ограничителями.</w:t>
      </w:r>
    </w:p>
    <w:p w:rsidR="00496B83" w:rsidRPr="00601D9C"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425581" w:rsidRPr="00601D9C">
        <w:rPr>
          <w:rFonts w:ascii="Arial" w:eastAsia="Times New Roman" w:hAnsi="Arial" w:cs="Arial"/>
          <w:sz w:val="24"/>
          <w:szCs w:val="24"/>
          <w:lang w:eastAsia="ru-RU"/>
        </w:rPr>
        <w:t>8</w:t>
      </w:r>
      <w:r w:rsidRPr="00601D9C">
        <w:rPr>
          <w:rFonts w:ascii="Arial" w:eastAsia="Times New Roman" w:hAnsi="Arial" w:cs="Arial"/>
          <w:sz w:val="24"/>
          <w:szCs w:val="24"/>
          <w:lang w:eastAsia="ru-RU"/>
        </w:rPr>
        <w:t>.4 При определении скоростных характеристик должны быть выявлены точки, соответствующие минимальной рабочей, номинальной и максимальной частотам вращения, установленным</w:t>
      </w:r>
      <w:r w:rsidR="007B0B87"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ТУ на двигатель для мощности нетто (или брутто), частотам вращения при</w:t>
      </w:r>
      <w:r w:rsidR="007B0B87"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максимальном крутящем моменте</w:t>
      </w:r>
      <w:r w:rsidR="00D1424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при минимальном удельном расходе топлива и начале срабатывания ограничителя частоты вращения. </w:t>
      </w:r>
    </w:p>
    <w:p w:rsidR="00496B83" w:rsidRPr="00601D9C"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Примеры построения скоростных хара</w:t>
      </w:r>
      <w:r w:rsidR="00AB3B8D" w:rsidRPr="00601D9C">
        <w:rPr>
          <w:rFonts w:ascii="Arial" w:eastAsia="Times New Roman" w:hAnsi="Arial" w:cs="Arial"/>
          <w:sz w:val="24"/>
          <w:szCs w:val="24"/>
          <w:lang w:eastAsia="ru-RU"/>
        </w:rPr>
        <w:t>ктеристик приведены на рисунках</w:t>
      </w:r>
      <w:r w:rsidRPr="00601D9C">
        <w:rPr>
          <w:rFonts w:ascii="Arial" w:eastAsia="Times New Roman" w:hAnsi="Arial" w:cs="Arial"/>
          <w:sz w:val="24"/>
          <w:szCs w:val="24"/>
          <w:lang w:eastAsia="ru-RU"/>
        </w:rPr>
        <w:t xml:space="preserve"> </w:t>
      </w:r>
      <w:r w:rsidR="00967AD4" w:rsidRPr="00601D9C">
        <w:rPr>
          <w:rFonts w:ascii="Arial" w:eastAsia="Times New Roman" w:hAnsi="Arial" w:cs="Arial"/>
          <w:sz w:val="24"/>
          <w:szCs w:val="24"/>
          <w:lang w:eastAsia="ru-RU"/>
        </w:rPr>
        <w:t xml:space="preserve">Е.1 </w:t>
      </w:r>
      <w:r w:rsidRPr="00601D9C">
        <w:rPr>
          <w:rFonts w:ascii="Arial" w:eastAsia="Times New Roman" w:hAnsi="Arial" w:cs="Arial"/>
          <w:sz w:val="24"/>
          <w:szCs w:val="24"/>
          <w:lang w:eastAsia="ru-RU"/>
        </w:rPr>
        <w:t xml:space="preserve">и </w:t>
      </w:r>
      <w:r w:rsidR="00967AD4" w:rsidRPr="00601D9C">
        <w:rPr>
          <w:rFonts w:ascii="Arial" w:eastAsia="Times New Roman" w:hAnsi="Arial" w:cs="Arial"/>
          <w:sz w:val="24"/>
          <w:szCs w:val="24"/>
          <w:lang w:eastAsia="ru-RU"/>
        </w:rPr>
        <w:t xml:space="preserve">Е.2 </w:t>
      </w:r>
      <w:r w:rsidR="00931C6B">
        <w:rPr>
          <w:rFonts w:ascii="Arial" w:eastAsia="Times New Roman" w:hAnsi="Arial" w:cs="Arial"/>
          <w:sz w:val="24"/>
          <w:szCs w:val="24"/>
          <w:lang w:eastAsia="ru-RU"/>
        </w:rPr>
        <w:t>п</w:t>
      </w:r>
      <w:r w:rsidRPr="00601D9C">
        <w:rPr>
          <w:rFonts w:ascii="Arial" w:eastAsia="Times New Roman" w:hAnsi="Arial" w:cs="Arial"/>
          <w:sz w:val="24"/>
          <w:szCs w:val="24"/>
          <w:lang w:eastAsia="ru-RU"/>
        </w:rPr>
        <w:t>риложени</w:t>
      </w:r>
      <w:r w:rsidR="00332A1B" w:rsidRPr="00601D9C">
        <w:rPr>
          <w:rFonts w:ascii="Arial" w:eastAsia="Times New Roman" w:hAnsi="Arial" w:cs="Arial"/>
          <w:sz w:val="24"/>
          <w:szCs w:val="24"/>
          <w:lang w:eastAsia="ru-RU"/>
        </w:rPr>
        <w:t>я</w:t>
      </w:r>
      <w:r w:rsidR="00967AD4" w:rsidRPr="00601D9C">
        <w:rPr>
          <w:rFonts w:ascii="Arial" w:eastAsia="Times New Roman" w:hAnsi="Arial" w:cs="Arial"/>
          <w:sz w:val="24"/>
          <w:szCs w:val="24"/>
          <w:lang w:eastAsia="ru-RU"/>
        </w:rPr>
        <w:t xml:space="preserve"> Е</w:t>
      </w:r>
      <w:r w:rsidRPr="00601D9C">
        <w:rPr>
          <w:rFonts w:ascii="Arial" w:eastAsia="Times New Roman" w:hAnsi="Arial" w:cs="Arial"/>
          <w:sz w:val="24"/>
          <w:szCs w:val="24"/>
          <w:lang w:eastAsia="ru-RU"/>
        </w:rPr>
        <w:t>.</w:t>
      </w:r>
    </w:p>
    <w:p w:rsidR="00496B83" w:rsidRPr="00601D9C"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425581" w:rsidRPr="00601D9C">
        <w:rPr>
          <w:rFonts w:ascii="Arial" w:eastAsia="Times New Roman" w:hAnsi="Arial" w:cs="Arial"/>
          <w:sz w:val="24"/>
          <w:szCs w:val="24"/>
          <w:lang w:eastAsia="ru-RU"/>
        </w:rPr>
        <w:t>8</w:t>
      </w:r>
      <w:r w:rsidRPr="00601D9C">
        <w:rPr>
          <w:rFonts w:ascii="Arial" w:eastAsia="Times New Roman" w:hAnsi="Arial" w:cs="Arial"/>
          <w:sz w:val="24"/>
          <w:szCs w:val="24"/>
          <w:lang w:eastAsia="ru-RU"/>
        </w:rPr>
        <w:t>.5 Скоростные частичные характеристики определяют при некотором промежуточном</w:t>
      </w:r>
      <w:r w:rsidR="004D321D"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положении дросселя, постоянном для всей характеристики, или неизменном промежуточном</w:t>
      </w:r>
      <w:r w:rsidR="004D321D"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положении рычага управления, соответствующем неполной подаче топлива. Примеры построения</w:t>
      </w:r>
      <w:r w:rsidR="004D321D"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частичных характеристик приведены на рисунке </w:t>
      </w:r>
      <w:r w:rsidR="00F66AC4" w:rsidRPr="00601D9C">
        <w:rPr>
          <w:rFonts w:ascii="Arial" w:eastAsia="Times New Roman" w:hAnsi="Arial" w:cs="Arial"/>
          <w:sz w:val="24"/>
          <w:szCs w:val="24"/>
          <w:lang w:eastAsia="ru-RU"/>
        </w:rPr>
        <w:t>Е.</w:t>
      </w:r>
      <w:r w:rsidR="009F2832" w:rsidRPr="00601D9C">
        <w:rPr>
          <w:rFonts w:ascii="Arial" w:eastAsia="Times New Roman" w:hAnsi="Arial" w:cs="Arial"/>
          <w:sz w:val="24"/>
          <w:szCs w:val="24"/>
          <w:lang w:eastAsia="ru-RU"/>
        </w:rPr>
        <w:t>3</w:t>
      </w:r>
      <w:r w:rsidR="00D1359E" w:rsidRPr="00D1359E">
        <w:rPr>
          <w:rFonts w:ascii="Arial" w:eastAsia="Times New Roman" w:hAnsi="Arial" w:cs="Arial"/>
          <w:sz w:val="24"/>
          <w:szCs w:val="24"/>
          <w:lang w:eastAsia="ru-RU"/>
        </w:rPr>
        <w:t xml:space="preserve">  </w:t>
      </w:r>
      <w:r w:rsidR="00931C6B">
        <w:rPr>
          <w:rFonts w:ascii="Arial" w:eastAsia="Times New Roman" w:hAnsi="Arial" w:cs="Arial"/>
          <w:sz w:val="24"/>
          <w:szCs w:val="24"/>
          <w:lang w:eastAsia="ru-RU"/>
        </w:rPr>
        <w:t>п</w:t>
      </w:r>
      <w:r w:rsidR="009F2832" w:rsidRPr="00601D9C">
        <w:rPr>
          <w:rFonts w:ascii="Arial" w:eastAsia="Times New Roman" w:hAnsi="Arial" w:cs="Arial"/>
          <w:sz w:val="24"/>
          <w:szCs w:val="24"/>
          <w:lang w:eastAsia="ru-RU"/>
        </w:rPr>
        <w:t>риложения</w:t>
      </w:r>
      <w:r w:rsidRPr="00601D9C">
        <w:rPr>
          <w:rFonts w:ascii="Arial" w:eastAsia="Times New Roman" w:hAnsi="Arial" w:cs="Arial"/>
          <w:sz w:val="24"/>
          <w:szCs w:val="24"/>
          <w:lang w:eastAsia="ru-RU"/>
        </w:rPr>
        <w:t xml:space="preserve"> </w:t>
      </w:r>
      <w:r w:rsidR="00AB3B8D" w:rsidRPr="00601D9C">
        <w:rPr>
          <w:rFonts w:ascii="Arial" w:eastAsia="Times New Roman" w:hAnsi="Arial" w:cs="Arial"/>
          <w:sz w:val="24"/>
          <w:szCs w:val="24"/>
          <w:lang w:eastAsia="ru-RU"/>
        </w:rPr>
        <w:t>Е</w:t>
      </w:r>
      <w:r w:rsidRPr="00601D9C">
        <w:rPr>
          <w:rFonts w:ascii="Arial" w:eastAsia="Times New Roman" w:hAnsi="Arial" w:cs="Arial"/>
          <w:sz w:val="24"/>
          <w:szCs w:val="24"/>
          <w:lang w:eastAsia="ru-RU"/>
        </w:rPr>
        <w:t>.</w:t>
      </w:r>
      <w:r w:rsidR="00F66AC4" w:rsidRPr="00601D9C">
        <w:rPr>
          <w:rFonts w:ascii="Arial" w:eastAsia="Times New Roman" w:hAnsi="Arial" w:cs="Arial"/>
          <w:sz w:val="24"/>
          <w:szCs w:val="24"/>
          <w:lang w:eastAsia="ru-RU"/>
        </w:rPr>
        <w:t xml:space="preserve"> </w:t>
      </w:r>
    </w:p>
    <w:p w:rsidR="00496B83" w:rsidRPr="00601D9C"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425581" w:rsidRPr="00601D9C">
        <w:rPr>
          <w:rFonts w:ascii="Arial" w:eastAsia="Times New Roman" w:hAnsi="Arial" w:cs="Arial"/>
          <w:sz w:val="24"/>
          <w:szCs w:val="24"/>
          <w:lang w:eastAsia="ru-RU"/>
        </w:rPr>
        <w:t>8</w:t>
      </w:r>
      <w:r w:rsidRPr="00601D9C">
        <w:rPr>
          <w:rFonts w:ascii="Arial" w:eastAsia="Times New Roman" w:hAnsi="Arial" w:cs="Arial"/>
          <w:sz w:val="24"/>
          <w:szCs w:val="24"/>
          <w:lang w:eastAsia="ru-RU"/>
        </w:rPr>
        <w:t>.6 Характеристики холостого хода определяют при работе двигателя без нагрузки при</w:t>
      </w:r>
      <w:r w:rsidR="004D321D"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включ</w:t>
      </w:r>
      <w:r w:rsidR="00332A1B" w:rsidRPr="00601D9C">
        <w:rPr>
          <w:rFonts w:ascii="Arial" w:eastAsia="Times New Roman" w:hAnsi="Arial" w:cs="Arial"/>
          <w:sz w:val="24"/>
          <w:szCs w:val="24"/>
          <w:lang w:eastAsia="ru-RU"/>
        </w:rPr>
        <w:t>е</w:t>
      </w:r>
      <w:r w:rsidRPr="00601D9C">
        <w:rPr>
          <w:rFonts w:ascii="Arial" w:eastAsia="Times New Roman" w:hAnsi="Arial" w:cs="Arial"/>
          <w:sz w:val="24"/>
          <w:szCs w:val="24"/>
          <w:lang w:eastAsia="ru-RU"/>
        </w:rPr>
        <w:t>нном зажигании и подаче топлива. Характеристики определяют в диапазоне частот вращения</w:t>
      </w:r>
      <w:r w:rsidR="004D321D"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от минимально устойчивого холостого хода до</w:t>
      </w:r>
      <w:r w:rsidR="000B5D2D" w:rsidRPr="00601D9C">
        <w:rPr>
          <w:rFonts w:ascii="Arial" w:eastAsia="Times New Roman" w:hAnsi="Arial" w:cs="Arial"/>
          <w:sz w:val="24"/>
          <w:szCs w:val="24"/>
          <w:lang w:eastAsia="ru-RU"/>
        </w:rPr>
        <w:t xml:space="preserve"> максимальной</w:t>
      </w:r>
      <w:r w:rsidRPr="00601D9C">
        <w:rPr>
          <w:rFonts w:ascii="Arial" w:eastAsia="Times New Roman" w:hAnsi="Arial" w:cs="Arial"/>
          <w:sz w:val="24"/>
          <w:szCs w:val="24"/>
          <w:lang w:eastAsia="ru-RU"/>
        </w:rPr>
        <w:t xml:space="preserve"> </w:t>
      </w:r>
      <w:r w:rsidR="00371569" w:rsidRPr="00601D9C">
        <w:rPr>
          <w:rFonts w:ascii="Arial" w:eastAsia="Times New Roman" w:hAnsi="Arial" w:cs="Arial"/>
          <w:sz w:val="24"/>
          <w:szCs w:val="24"/>
          <w:lang w:eastAsia="ru-RU"/>
        </w:rPr>
        <w:t>(</w:t>
      </w:r>
      <w:r w:rsidR="00D93DF7">
        <w:rPr>
          <w:rFonts w:ascii="Arial" w:eastAsia="Times New Roman" w:hAnsi="Arial" w:cs="Arial"/>
          <w:sz w:val="24"/>
          <w:szCs w:val="24"/>
          <w:lang w:eastAsia="ru-RU"/>
        </w:rPr>
        <w:t xml:space="preserve">допускается </w:t>
      </w:r>
      <w:r w:rsidR="00371569" w:rsidRPr="00601D9C">
        <w:rPr>
          <w:rFonts w:ascii="Arial" w:eastAsia="Times New Roman" w:hAnsi="Arial" w:cs="Arial"/>
          <w:sz w:val="24"/>
          <w:szCs w:val="24"/>
          <w:lang w:eastAsia="ru-RU"/>
        </w:rPr>
        <w:t xml:space="preserve">для двигателей с принудительным зажиганием </w:t>
      </w:r>
      <w:r w:rsidR="00D93DF7">
        <w:rPr>
          <w:rFonts w:ascii="Arial" w:eastAsia="Times New Roman" w:hAnsi="Arial" w:cs="Arial"/>
          <w:sz w:val="24"/>
          <w:szCs w:val="24"/>
          <w:lang w:eastAsia="ru-RU"/>
        </w:rPr>
        <w:t xml:space="preserve">определять характеристику </w:t>
      </w:r>
      <w:r w:rsidR="00371569" w:rsidRPr="00601D9C">
        <w:rPr>
          <w:rFonts w:ascii="Arial" w:eastAsia="Times New Roman" w:hAnsi="Arial" w:cs="Arial"/>
          <w:sz w:val="24"/>
          <w:szCs w:val="24"/>
          <w:lang w:eastAsia="ru-RU"/>
        </w:rPr>
        <w:t>до частоты вращени</w:t>
      </w:r>
      <w:r w:rsidR="00D5540D" w:rsidRPr="00601D9C">
        <w:rPr>
          <w:rFonts w:ascii="Arial" w:eastAsia="Times New Roman" w:hAnsi="Arial" w:cs="Arial"/>
          <w:sz w:val="24"/>
          <w:szCs w:val="24"/>
          <w:lang w:eastAsia="ru-RU"/>
        </w:rPr>
        <w:t>я</w:t>
      </w:r>
      <w:r w:rsidR="002F7E60" w:rsidRPr="00601D9C">
        <w:rPr>
          <w:rFonts w:ascii="Arial" w:eastAsia="Times New Roman" w:hAnsi="Arial" w:cs="Arial"/>
          <w:sz w:val="24"/>
          <w:szCs w:val="24"/>
          <w:lang w:eastAsia="ru-RU"/>
        </w:rPr>
        <w:t>,</w:t>
      </w:r>
      <w:r w:rsidR="00371569" w:rsidRPr="00601D9C">
        <w:rPr>
          <w:rFonts w:ascii="Arial" w:eastAsia="Times New Roman" w:hAnsi="Arial" w:cs="Arial"/>
          <w:sz w:val="24"/>
          <w:szCs w:val="24"/>
          <w:lang w:eastAsia="ru-RU"/>
        </w:rPr>
        <w:t xml:space="preserve"> равной 60</w:t>
      </w:r>
      <w:r w:rsidRPr="00601D9C">
        <w:rPr>
          <w:rFonts w:ascii="Arial" w:eastAsia="Times New Roman" w:hAnsi="Arial" w:cs="Arial"/>
          <w:sz w:val="24"/>
          <w:szCs w:val="24"/>
          <w:lang w:eastAsia="ru-RU"/>
        </w:rPr>
        <w:t xml:space="preserve"> % от </w:t>
      </w:r>
      <w:r w:rsidRPr="00601D9C">
        <w:rPr>
          <w:rFonts w:ascii="Arial" w:eastAsia="Times New Roman" w:hAnsi="Arial" w:cs="Arial"/>
          <w:i/>
          <w:sz w:val="24"/>
          <w:szCs w:val="24"/>
          <w:lang w:val="en-US" w:eastAsia="ru-RU"/>
        </w:rPr>
        <w:t>n</w:t>
      </w:r>
      <w:r w:rsidRPr="00601D9C">
        <w:rPr>
          <w:rFonts w:ascii="Arial" w:eastAsia="Times New Roman" w:hAnsi="Arial" w:cs="Arial"/>
          <w:sz w:val="24"/>
          <w:szCs w:val="24"/>
          <w:vertAlign w:val="subscript"/>
          <w:lang w:eastAsia="ru-RU"/>
        </w:rPr>
        <w:t>ном</w:t>
      </w:r>
      <w:r w:rsidR="00371569"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w:t>
      </w:r>
      <w:r w:rsidR="004D6AE0"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При определении характеристики тормоз должен быть отсоедин</w:t>
      </w:r>
      <w:r w:rsidR="00931C6B">
        <w:rPr>
          <w:rFonts w:ascii="Arial" w:eastAsia="Times New Roman" w:hAnsi="Arial" w:cs="Arial"/>
          <w:sz w:val="24"/>
          <w:szCs w:val="24"/>
          <w:lang w:eastAsia="ru-RU"/>
        </w:rPr>
        <w:t>е</w:t>
      </w:r>
      <w:r w:rsidRPr="00601D9C">
        <w:rPr>
          <w:rFonts w:ascii="Arial" w:eastAsia="Times New Roman" w:hAnsi="Arial" w:cs="Arial"/>
          <w:sz w:val="24"/>
          <w:szCs w:val="24"/>
          <w:lang w:eastAsia="ru-RU"/>
        </w:rPr>
        <w:t>н от двигателя.</w:t>
      </w:r>
    </w:p>
    <w:p w:rsidR="00496B83" w:rsidRPr="005C3A5F" w:rsidRDefault="00AF6DEF" w:rsidP="002F7E60">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Пример построения характеристики холостого хода приведен на рисунке </w:t>
      </w:r>
      <w:r w:rsidR="00F66AC4" w:rsidRPr="00601D9C">
        <w:rPr>
          <w:rFonts w:ascii="Arial" w:eastAsia="Times New Roman" w:hAnsi="Arial" w:cs="Arial"/>
          <w:sz w:val="24"/>
          <w:szCs w:val="24"/>
          <w:lang w:eastAsia="ru-RU"/>
        </w:rPr>
        <w:t xml:space="preserve">Е.4 </w:t>
      </w:r>
      <w:r w:rsidRPr="00601D9C">
        <w:rPr>
          <w:rFonts w:ascii="Arial" w:eastAsia="Times New Roman" w:hAnsi="Arial" w:cs="Arial"/>
          <w:sz w:val="24"/>
          <w:szCs w:val="24"/>
          <w:lang w:eastAsia="ru-RU"/>
        </w:rPr>
        <w:t xml:space="preserve">в </w:t>
      </w:r>
      <w:r w:rsidR="00931C6B">
        <w:rPr>
          <w:rFonts w:ascii="Arial" w:eastAsia="Times New Roman" w:hAnsi="Arial" w:cs="Arial"/>
          <w:sz w:val="24"/>
          <w:szCs w:val="24"/>
          <w:lang w:eastAsia="ru-RU"/>
        </w:rPr>
        <w:t>п</w:t>
      </w:r>
      <w:r w:rsidRPr="00601D9C">
        <w:rPr>
          <w:rFonts w:ascii="Arial" w:eastAsia="Times New Roman" w:hAnsi="Arial" w:cs="Arial"/>
          <w:sz w:val="24"/>
          <w:szCs w:val="24"/>
          <w:lang w:eastAsia="ru-RU"/>
        </w:rPr>
        <w:t xml:space="preserve">риложении </w:t>
      </w:r>
      <w:r w:rsidR="00F66AC4" w:rsidRPr="00601D9C">
        <w:rPr>
          <w:rFonts w:ascii="Arial" w:eastAsia="Times New Roman" w:hAnsi="Arial" w:cs="Arial"/>
          <w:sz w:val="24"/>
          <w:szCs w:val="24"/>
          <w:lang w:eastAsia="ru-RU"/>
        </w:rPr>
        <w:t>Е</w:t>
      </w:r>
      <w:r w:rsidRPr="00601D9C">
        <w:rPr>
          <w:rFonts w:ascii="Arial" w:eastAsia="Times New Roman" w:hAnsi="Arial" w:cs="Arial"/>
          <w:sz w:val="24"/>
          <w:szCs w:val="24"/>
          <w:lang w:eastAsia="ru-RU"/>
        </w:rPr>
        <w:t xml:space="preserve">. </w:t>
      </w:r>
      <w:r w:rsidR="00496B83" w:rsidRPr="00601D9C">
        <w:rPr>
          <w:rFonts w:ascii="Arial" w:eastAsia="Times New Roman" w:hAnsi="Arial" w:cs="Arial"/>
          <w:sz w:val="24"/>
          <w:szCs w:val="24"/>
          <w:lang w:eastAsia="ru-RU"/>
        </w:rPr>
        <w:t xml:space="preserve">При измерении расхода топлива допускается определение только одной точки при минимальной </w:t>
      </w:r>
      <w:r w:rsidR="00496B83" w:rsidRPr="005C3A5F">
        <w:rPr>
          <w:rFonts w:ascii="Arial" w:eastAsia="Times New Roman" w:hAnsi="Arial" w:cs="Arial"/>
          <w:sz w:val="24"/>
          <w:szCs w:val="24"/>
          <w:lang w:eastAsia="ru-RU"/>
        </w:rPr>
        <w:t>частоте вращения холостого хода</w:t>
      </w:r>
      <w:r w:rsidR="00795102" w:rsidRPr="005C3A5F">
        <w:rPr>
          <w:rFonts w:ascii="Arial" w:eastAsia="Times New Roman" w:hAnsi="Arial" w:cs="Arial"/>
          <w:sz w:val="24"/>
          <w:szCs w:val="24"/>
          <w:lang w:eastAsia="ru-RU"/>
        </w:rPr>
        <w:t xml:space="preserve"> (</w:t>
      </w:r>
      <w:r w:rsidR="00795102" w:rsidRPr="005C3A5F">
        <w:rPr>
          <w:rFonts w:ascii="Arial" w:eastAsia="Times New Roman" w:hAnsi="Arial" w:cs="Arial"/>
          <w:i/>
          <w:sz w:val="24"/>
          <w:szCs w:val="24"/>
          <w:lang w:val="en-US" w:eastAsia="ru-RU"/>
        </w:rPr>
        <w:t>n</w:t>
      </w:r>
      <w:r w:rsidR="00795102" w:rsidRPr="005C3A5F">
        <w:rPr>
          <w:rFonts w:ascii="Arial" w:eastAsia="Times New Roman" w:hAnsi="Arial" w:cs="Arial"/>
          <w:sz w:val="24"/>
          <w:szCs w:val="24"/>
          <w:vertAlign w:val="subscript"/>
          <w:lang w:eastAsia="ru-RU"/>
        </w:rPr>
        <w:t>хх</w:t>
      </w:r>
      <w:r w:rsidR="00795102" w:rsidRPr="005C3A5F">
        <w:rPr>
          <w:rFonts w:ascii="Arial" w:eastAsia="Times New Roman" w:hAnsi="Arial" w:cs="Arial"/>
          <w:sz w:val="24"/>
          <w:szCs w:val="24"/>
          <w:lang w:eastAsia="ru-RU"/>
        </w:rPr>
        <w:t>)</w:t>
      </w:r>
      <w:r w:rsidR="00496B83" w:rsidRPr="005C3A5F">
        <w:rPr>
          <w:rFonts w:ascii="Arial" w:eastAsia="Times New Roman" w:hAnsi="Arial" w:cs="Arial"/>
          <w:sz w:val="24"/>
          <w:szCs w:val="24"/>
          <w:lang w:eastAsia="ru-RU"/>
        </w:rPr>
        <w:t xml:space="preserve">. Для двигателей </w:t>
      </w:r>
      <w:r w:rsidR="00496B83" w:rsidRPr="005C3A5F">
        <w:rPr>
          <w:rFonts w:ascii="Arial" w:eastAsia="Times New Roman" w:hAnsi="Arial" w:cs="Arial"/>
          <w:sz w:val="24"/>
          <w:szCs w:val="24"/>
          <w:lang w:eastAsia="ru-RU"/>
        </w:rPr>
        <w:lastRenderedPageBreak/>
        <w:t xml:space="preserve">с </w:t>
      </w:r>
      <w:r w:rsidR="0052316A">
        <w:rPr>
          <w:rFonts w:ascii="Arial" w:eastAsia="Times New Roman" w:hAnsi="Arial" w:cs="Arial"/>
          <w:sz w:val="24"/>
          <w:szCs w:val="24"/>
          <w:lang w:eastAsia="ru-RU"/>
        </w:rPr>
        <w:t xml:space="preserve"> </w:t>
      </w:r>
      <w:r w:rsidR="00496B83" w:rsidRPr="005C3A5F">
        <w:rPr>
          <w:rFonts w:ascii="Arial" w:eastAsia="Times New Roman" w:hAnsi="Arial" w:cs="Arial"/>
          <w:sz w:val="24"/>
          <w:szCs w:val="24"/>
          <w:lang w:eastAsia="ru-RU"/>
        </w:rPr>
        <w:t xml:space="preserve">двухрежимным </w:t>
      </w:r>
      <w:r w:rsidR="00661DDE">
        <w:rPr>
          <w:rFonts w:ascii="Arial" w:eastAsia="Times New Roman" w:hAnsi="Arial" w:cs="Arial"/>
          <w:sz w:val="24"/>
          <w:szCs w:val="24"/>
          <w:lang w:eastAsia="ru-RU"/>
        </w:rPr>
        <w:t xml:space="preserve"> </w:t>
      </w:r>
      <w:r w:rsidR="00496B83" w:rsidRPr="005C3A5F">
        <w:rPr>
          <w:rFonts w:ascii="Arial" w:eastAsia="Times New Roman" w:hAnsi="Arial" w:cs="Arial"/>
          <w:sz w:val="24"/>
          <w:szCs w:val="24"/>
          <w:lang w:eastAsia="ru-RU"/>
        </w:rPr>
        <w:t>регулято</w:t>
      </w:r>
      <w:r w:rsidR="007402C7" w:rsidRPr="005C3A5F">
        <w:rPr>
          <w:rFonts w:ascii="Arial" w:eastAsia="Times New Roman" w:hAnsi="Arial" w:cs="Arial"/>
          <w:sz w:val="24"/>
          <w:szCs w:val="24"/>
          <w:lang w:eastAsia="ru-RU"/>
        </w:rPr>
        <w:t xml:space="preserve">ром </w:t>
      </w:r>
      <w:r w:rsidR="00661DDE">
        <w:rPr>
          <w:rFonts w:ascii="Arial" w:eastAsia="Times New Roman" w:hAnsi="Arial" w:cs="Arial"/>
          <w:sz w:val="24"/>
          <w:szCs w:val="24"/>
          <w:lang w:eastAsia="ru-RU"/>
        </w:rPr>
        <w:t xml:space="preserve"> </w:t>
      </w:r>
      <w:r w:rsidR="007402C7" w:rsidRPr="005C3A5F">
        <w:rPr>
          <w:rFonts w:ascii="Arial" w:eastAsia="Times New Roman" w:hAnsi="Arial" w:cs="Arial"/>
          <w:sz w:val="24"/>
          <w:szCs w:val="24"/>
          <w:lang w:eastAsia="ru-RU"/>
        </w:rPr>
        <w:t>определяют</w:t>
      </w:r>
      <w:r w:rsidR="00661DDE">
        <w:rPr>
          <w:rFonts w:ascii="Arial" w:eastAsia="Times New Roman" w:hAnsi="Arial" w:cs="Arial"/>
          <w:sz w:val="24"/>
          <w:szCs w:val="24"/>
          <w:lang w:eastAsia="ru-RU"/>
        </w:rPr>
        <w:t xml:space="preserve"> </w:t>
      </w:r>
      <w:r w:rsidR="007402C7" w:rsidRPr="005C3A5F">
        <w:rPr>
          <w:rFonts w:ascii="Arial" w:eastAsia="Times New Roman" w:hAnsi="Arial" w:cs="Arial"/>
          <w:sz w:val="24"/>
          <w:szCs w:val="24"/>
          <w:lang w:eastAsia="ru-RU"/>
        </w:rPr>
        <w:t xml:space="preserve"> расход </w:t>
      </w:r>
      <w:r w:rsidR="00661DDE">
        <w:rPr>
          <w:rFonts w:ascii="Arial" w:eastAsia="Times New Roman" w:hAnsi="Arial" w:cs="Arial"/>
          <w:sz w:val="24"/>
          <w:szCs w:val="24"/>
          <w:lang w:eastAsia="ru-RU"/>
        </w:rPr>
        <w:t xml:space="preserve"> </w:t>
      </w:r>
      <w:r w:rsidR="007402C7" w:rsidRPr="005C3A5F">
        <w:rPr>
          <w:rFonts w:ascii="Arial" w:eastAsia="Times New Roman" w:hAnsi="Arial" w:cs="Arial"/>
          <w:sz w:val="24"/>
          <w:szCs w:val="24"/>
          <w:lang w:eastAsia="ru-RU"/>
        </w:rPr>
        <w:t xml:space="preserve">топлива </w:t>
      </w:r>
      <w:r w:rsidR="00661DDE">
        <w:rPr>
          <w:rFonts w:ascii="Arial" w:eastAsia="Times New Roman" w:hAnsi="Arial" w:cs="Arial"/>
          <w:sz w:val="24"/>
          <w:szCs w:val="24"/>
          <w:lang w:eastAsia="ru-RU"/>
        </w:rPr>
        <w:t xml:space="preserve"> </w:t>
      </w:r>
      <w:r w:rsidR="007402C7" w:rsidRPr="005C3A5F">
        <w:rPr>
          <w:rFonts w:ascii="Arial" w:eastAsia="Times New Roman" w:hAnsi="Arial" w:cs="Arial"/>
          <w:sz w:val="24"/>
          <w:szCs w:val="24"/>
          <w:lang w:eastAsia="ru-RU"/>
        </w:rPr>
        <w:t xml:space="preserve">в </w:t>
      </w:r>
      <w:r w:rsidR="00496B83" w:rsidRPr="005C3A5F">
        <w:rPr>
          <w:rFonts w:ascii="Arial" w:eastAsia="Times New Roman" w:hAnsi="Arial" w:cs="Arial"/>
          <w:sz w:val="24"/>
          <w:szCs w:val="24"/>
          <w:lang w:eastAsia="ru-RU"/>
        </w:rPr>
        <w:t xml:space="preserve">двух </w:t>
      </w:r>
      <w:r w:rsidR="00661DDE">
        <w:rPr>
          <w:rFonts w:ascii="Arial" w:eastAsia="Times New Roman" w:hAnsi="Arial" w:cs="Arial"/>
          <w:sz w:val="24"/>
          <w:szCs w:val="24"/>
          <w:lang w:eastAsia="ru-RU"/>
        </w:rPr>
        <w:t xml:space="preserve"> </w:t>
      </w:r>
      <w:r w:rsidR="00496B83" w:rsidRPr="005C3A5F">
        <w:rPr>
          <w:rFonts w:ascii="Arial" w:eastAsia="Times New Roman" w:hAnsi="Arial" w:cs="Arial"/>
          <w:sz w:val="24"/>
          <w:szCs w:val="24"/>
          <w:lang w:eastAsia="ru-RU"/>
        </w:rPr>
        <w:t xml:space="preserve">точках: при </w:t>
      </w:r>
      <w:r w:rsidR="00496B83" w:rsidRPr="005C3A5F">
        <w:rPr>
          <w:rFonts w:ascii="Arial" w:eastAsia="Times New Roman" w:hAnsi="Arial" w:cs="Arial"/>
          <w:i/>
          <w:sz w:val="24"/>
          <w:szCs w:val="24"/>
          <w:lang w:val="en-US" w:eastAsia="ru-RU"/>
        </w:rPr>
        <w:t>n</w:t>
      </w:r>
      <w:r w:rsidR="00496B83" w:rsidRPr="005C3A5F">
        <w:rPr>
          <w:rFonts w:ascii="Arial" w:eastAsia="Times New Roman" w:hAnsi="Arial" w:cs="Arial"/>
          <w:sz w:val="24"/>
          <w:szCs w:val="24"/>
          <w:vertAlign w:val="subscript"/>
          <w:lang w:eastAsia="ru-RU"/>
        </w:rPr>
        <w:t>хх</w:t>
      </w:r>
      <w:r w:rsidR="00496B83" w:rsidRPr="005C3A5F">
        <w:rPr>
          <w:rFonts w:ascii="Arial" w:eastAsia="Times New Roman" w:hAnsi="Arial" w:cs="Arial"/>
          <w:sz w:val="24"/>
          <w:szCs w:val="24"/>
          <w:lang w:eastAsia="ru-RU"/>
        </w:rPr>
        <w:t xml:space="preserve"> и </w:t>
      </w:r>
      <w:r w:rsidR="00496B83" w:rsidRPr="005C3A5F">
        <w:rPr>
          <w:rFonts w:ascii="Arial" w:eastAsia="Times New Roman" w:hAnsi="Arial" w:cs="Arial"/>
          <w:i/>
          <w:sz w:val="24"/>
          <w:szCs w:val="24"/>
          <w:lang w:val="en-US" w:eastAsia="ru-RU"/>
        </w:rPr>
        <w:t>n</w:t>
      </w:r>
      <w:r w:rsidR="00496B83" w:rsidRPr="005C3A5F">
        <w:rPr>
          <w:rFonts w:ascii="Arial" w:eastAsia="Times New Roman" w:hAnsi="Arial" w:cs="Arial"/>
          <w:sz w:val="24"/>
          <w:szCs w:val="24"/>
          <w:vertAlign w:val="subscript"/>
          <w:lang w:eastAsia="ru-RU"/>
        </w:rPr>
        <w:t xml:space="preserve">хх </w:t>
      </w:r>
      <w:r w:rsidR="00371569" w:rsidRPr="0052316A">
        <w:rPr>
          <w:rFonts w:ascii="Arial" w:eastAsia="Times New Roman" w:hAnsi="Arial" w:cs="Arial"/>
          <w:i/>
          <w:sz w:val="24"/>
          <w:szCs w:val="24"/>
          <w:vertAlign w:val="subscript"/>
          <w:lang w:val="en-US" w:eastAsia="ru-RU"/>
        </w:rPr>
        <w:t>max</w:t>
      </w:r>
      <w:r w:rsidR="00496B83" w:rsidRPr="005C3A5F">
        <w:rPr>
          <w:rFonts w:ascii="Arial" w:eastAsia="Times New Roman" w:hAnsi="Arial" w:cs="Arial"/>
          <w:sz w:val="24"/>
          <w:szCs w:val="24"/>
          <w:lang w:eastAsia="ru-RU"/>
        </w:rPr>
        <w:t>.</w:t>
      </w:r>
      <w:r w:rsidR="00596A51" w:rsidRPr="005C3A5F">
        <w:rPr>
          <w:rFonts w:ascii="Arial" w:eastAsia="Times New Roman" w:hAnsi="Arial" w:cs="Arial"/>
          <w:sz w:val="24"/>
          <w:szCs w:val="24"/>
          <w:lang w:eastAsia="ru-RU"/>
        </w:rPr>
        <w:t xml:space="preserve"> </w:t>
      </w:r>
    </w:p>
    <w:p w:rsidR="00496B83" w:rsidRPr="00601D9C"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425581" w:rsidRPr="005C3A5F">
        <w:rPr>
          <w:rFonts w:ascii="Arial" w:eastAsia="Times New Roman" w:hAnsi="Arial" w:cs="Arial"/>
          <w:sz w:val="24"/>
          <w:szCs w:val="24"/>
          <w:lang w:eastAsia="ru-RU"/>
        </w:rPr>
        <w:t>8</w:t>
      </w:r>
      <w:r w:rsidRPr="005C3A5F">
        <w:rPr>
          <w:rFonts w:ascii="Arial" w:eastAsia="Times New Roman" w:hAnsi="Arial" w:cs="Arial"/>
          <w:sz w:val="24"/>
          <w:szCs w:val="24"/>
          <w:lang w:eastAsia="ru-RU"/>
        </w:rPr>
        <w:t>.7 Нагрузочные характеристики определяют при постоянной частоте вращения, при включ</w:t>
      </w:r>
      <w:r w:rsidR="007978F6" w:rsidRPr="005C3A5F">
        <w:rPr>
          <w:rFonts w:ascii="Arial" w:eastAsia="Times New Roman" w:hAnsi="Arial" w:cs="Arial"/>
          <w:sz w:val="24"/>
          <w:szCs w:val="24"/>
          <w:lang w:eastAsia="ru-RU"/>
        </w:rPr>
        <w:t>ё</w:t>
      </w:r>
      <w:r w:rsidRPr="005C3A5F">
        <w:rPr>
          <w:rFonts w:ascii="Arial" w:eastAsia="Times New Roman" w:hAnsi="Arial" w:cs="Arial"/>
          <w:sz w:val="24"/>
          <w:szCs w:val="24"/>
          <w:lang w:eastAsia="ru-RU"/>
        </w:rPr>
        <w:t>нном зажигании и подаче топлива при изменении открытия дросселя от полного до соответствующего холостому ходу, а для дизельных двигателей — в диапазоне от мак</w:t>
      </w:r>
      <w:r w:rsidR="007402C7" w:rsidRPr="005C3A5F">
        <w:rPr>
          <w:rFonts w:ascii="Arial" w:eastAsia="Times New Roman" w:hAnsi="Arial" w:cs="Arial"/>
          <w:sz w:val="24"/>
          <w:szCs w:val="24"/>
          <w:lang w:eastAsia="ru-RU"/>
        </w:rPr>
        <w:t xml:space="preserve">симальной до минимальной подачи </w:t>
      </w:r>
      <w:r w:rsidRPr="005C3A5F">
        <w:rPr>
          <w:rFonts w:ascii="Arial" w:eastAsia="Times New Roman" w:hAnsi="Arial" w:cs="Arial"/>
          <w:sz w:val="24"/>
          <w:szCs w:val="24"/>
          <w:lang w:eastAsia="ru-RU"/>
        </w:rPr>
        <w:t>топлива. При определении нагрузочных характеристик должны быть выявлены точки, соответствующие минимальным удельным расходам топ</w:t>
      </w:r>
      <w:r w:rsidRPr="00601D9C">
        <w:rPr>
          <w:rFonts w:ascii="Arial" w:eastAsia="Times New Roman" w:hAnsi="Arial" w:cs="Arial"/>
          <w:sz w:val="24"/>
          <w:szCs w:val="24"/>
          <w:lang w:eastAsia="ru-RU"/>
        </w:rPr>
        <w:t>лива.</w:t>
      </w:r>
    </w:p>
    <w:p w:rsidR="00496B83" w:rsidRPr="00601D9C"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Пример построения нагрузочных характеристик приведен на рисунке </w:t>
      </w:r>
      <w:r w:rsidR="00F66AC4" w:rsidRPr="00601D9C">
        <w:rPr>
          <w:rFonts w:ascii="Arial" w:eastAsia="Times New Roman" w:hAnsi="Arial" w:cs="Arial"/>
          <w:sz w:val="24"/>
          <w:szCs w:val="24"/>
          <w:lang w:eastAsia="ru-RU"/>
        </w:rPr>
        <w:t xml:space="preserve">Е.5 </w:t>
      </w:r>
      <w:r w:rsidR="00596A51" w:rsidRPr="00601D9C">
        <w:rPr>
          <w:rFonts w:ascii="Arial" w:eastAsia="Times New Roman" w:hAnsi="Arial" w:cs="Arial"/>
          <w:sz w:val="24"/>
          <w:szCs w:val="24"/>
          <w:lang w:eastAsia="ru-RU"/>
        </w:rPr>
        <w:t>п</w:t>
      </w:r>
      <w:r w:rsidRPr="00601D9C">
        <w:rPr>
          <w:rFonts w:ascii="Arial" w:eastAsia="Times New Roman" w:hAnsi="Arial" w:cs="Arial"/>
          <w:sz w:val="24"/>
          <w:szCs w:val="24"/>
          <w:lang w:eastAsia="ru-RU"/>
        </w:rPr>
        <w:t>риложени</w:t>
      </w:r>
      <w:r w:rsidR="00596A51" w:rsidRPr="00601D9C">
        <w:rPr>
          <w:rFonts w:ascii="Arial" w:eastAsia="Times New Roman" w:hAnsi="Arial" w:cs="Arial"/>
          <w:sz w:val="24"/>
          <w:szCs w:val="24"/>
          <w:lang w:eastAsia="ru-RU"/>
        </w:rPr>
        <w:t>я</w:t>
      </w:r>
      <w:r w:rsidRPr="00601D9C">
        <w:rPr>
          <w:rFonts w:ascii="Arial" w:eastAsia="Times New Roman" w:hAnsi="Arial" w:cs="Arial"/>
          <w:sz w:val="24"/>
          <w:szCs w:val="24"/>
          <w:lang w:eastAsia="ru-RU"/>
        </w:rPr>
        <w:t xml:space="preserve"> </w:t>
      </w:r>
      <w:r w:rsidR="00F66AC4" w:rsidRPr="00601D9C">
        <w:rPr>
          <w:rFonts w:ascii="Arial" w:eastAsia="Times New Roman" w:hAnsi="Arial" w:cs="Arial"/>
          <w:sz w:val="24"/>
          <w:szCs w:val="24"/>
          <w:lang w:eastAsia="ru-RU"/>
        </w:rPr>
        <w:t>Е</w:t>
      </w:r>
      <w:r w:rsidR="00601D9C" w:rsidRPr="00601D9C">
        <w:rPr>
          <w:rFonts w:ascii="Arial" w:eastAsia="Times New Roman" w:hAnsi="Arial" w:cs="Arial"/>
          <w:sz w:val="24"/>
          <w:szCs w:val="24"/>
          <w:lang w:eastAsia="ru-RU"/>
        </w:rPr>
        <w:t>.</w:t>
      </w:r>
    </w:p>
    <w:p w:rsidR="00496B83" w:rsidRPr="005C3A5F" w:rsidRDefault="00496B83" w:rsidP="002F7E60">
      <w:pPr>
        <w:shd w:val="clear" w:color="auto" w:fill="FFFFFF"/>
        <w:spacing w:after="0" w:line="360" w:lineRule="auto"/>
        <w:ind w:firstLine="709"/>
        <w:jc w:val="both"/>
        <w:textAlignment w:val="baseline"/>
        <w:rPr>
          <w:rFonts w:ascii="Arial" w:eastAsia="Times New Roman" w:hAnsi="Arial" w:cs="Arial"/>
          <w:b/>
          <w:bCs/>
          <w:sz w:val="24"/>
          <w:szCs w:val="24"/>
          <w:lang w:eastAsia="ru-RU"/>
        </w:rPr>
      </w:pPr>
      <w:r w:rsidRPr="005C3A5F">
        <w:rPr>
          <w:rFonts w:ascii="Arial" w:eastAsia="Times New Roman" w:hAnsi="Arial" w:cs="Arial"/>
          <w:b/>
          <w:bCs/>
          <w:sz w:val="24"/>
          <w:szCs w:val="24"/>
          <w:lang w:eastAsia="ru-RU"/>
        </w:rPr>
        <w:t>8.</w:t>
      </w:r>
      <w:r w:rsidR="00425581" w:rsidRPr="005C3A5F">
        <w:rPr>
          <w:rFonts w:ascii="Arial" w:eastAsia="Times New Roman" w:hAnsi="Arial" w:cs="Arial"/>
          <w:b/>
          <w:bCs/>
          <w:sz w:val="24"/>
          <w:szCs w:val="24"/>
          <w:lang w:eastAsia="ru-RU"/>
        </w:rPr>
        <w:t>9</w:t>
      </w:r>
      <w:r w:rsidRPr="005C3A5F">
        <w:rPr>
          <w:rFonts w:ascii="Arial" w:eastAsia="Times New Roman" w:hAnsi="Arial" w:cs="Arial"/>
          <w:b/>
          <w:bCs/>
          <w:sz w:val="24"/>
          <w:szCs w:val="24"/>
          <w:lang w:eastAsia="ru-RU"/>
        </w:rPr>
        <w:t xml:space="preserve"> Определение условной мощности механических потерь и равномерности работы цилиндров</w:t>
      </w:r>
      <w:r w:rsidR="007402C7" w:rsidRPr="005C3A5F">
        <w:rPr>
          <w:rFonts w:ascii="Arial" w:eastAsia="Times New Roman" w:hAnsi="Arial" w:cs="Arial"/>
          <w:b/>
          <w:bCs/>
          <w:sz w:val="24"/>
          <w:szCs w:val="24"/>
          <w:lang w:eastAsia="ru-RU"/>
        </w:rPr>
        <w:t xml:space="preserve"> </w:t>
      </w:r>
      <w:r w:rsidRPr="005C3A5F">
        <w:rPr>
          <w:rFonts w:ascii="Arial" w:eastAsia="Times New Roman" w:hAnsi="Arial" w:cs="Arial"/>
          <w:b/>
          <w:bCs/>
          <w:sz w:val="24"/>
          <w:szCs w:val="24"/>
          <w:lang w:eastAsia="ru-RU"/>
        </w:rPr>
        <w:t>двигателя</w:t>
      </w:r>
    </w:p>
    <w:p w:rsidR="00496B83" w:rsidRPr="005C3A5F"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425581" w:rsidRPr="005C3A5F">
        <w:rPr>
          <w:rFonts w:ascii="Arial" w:eastAsia="Times New Roman" w:hAnsi="Arial" w:cs="Arial"/>
          <w:bCs/>
          <w:sz w:val="24"/>
          <w:szCs w:val="24"/>
          <w:lang w:eastAsia="ru-RU"/>
        </w:rPr>
        <w:t>9</w:t>
      </w:r>
      <w:r w:rsidRPr="005C3A5F">
        <w:rPr>
          <w:rFonts w:ascii="Arial" w:eastAsia="Times New Roman" w:hAnsi="Arial" w:cs="Arial"/>
          <w:sz w:val="24"/>
          <w:szCs w:val="24"/>
          <w:lang w:eastAsia="ru-RU"/>
        </w:rPr>
        <w:t>.1 Условн</w:t>
      </w:r>
      <w:r w:rsidR="00D1424C">
        <w:rPr>
          <w:rFonts w:ascii="Arial" w:eastAsia="Times New Roman" w:hAnsi="Arial" w:cs="Arial"/>
          <w:sz w:val="24"/>
          <w:szCs w:val="24"/>
          <w:lang w:eastAsia="ru-RU"/>
        </w:rPr>
        <w:t>ая</w:t>
      </w:r>
      <w:r w:rsidRPr="005C3A5F">
        <w:rPr>
          <w:rFonts w:ascii="Arial" w:eastAsia="Times New Roman" w:hAnsi="Arial" w:cs="Arial"/>
          <w:sz w:val="24"/>
          <w:szCs w:val="24"/>
          <w:lang w:eastAsia="ru-RU"/>
        </w:rPr>
        <w:t xml:space="preserve"> мощность механических потерь </w:t>
      </w:r>
      <w:r w:rsidR="00BF26D9" w:rsidRPr="005C3A5F">
        <w:rPr>
          <w:rFonts w:ascii="Arial" w:eastAsia="Times New Roman" w:hAnsi="Arial" w:cs="Arial"/>
          <w:sz w:val="24"/>
          <w:szCs w:val="24"/>
          <w:lang w:eastAsia="ru-RU"/>
        </w:rPr>
        <w:t xml:space="preserve">в диапазоне частот вращения от </w:t>
      </w:r>
      <w:r w:rsidR="007978F6" w:rsidRPr="005C3A5F">
        <w:rPr>
          <w:rFonts w:ascii="Arial" w:eastAsia="Times New Roman" w:hAnsi="Arial" w:cs="Arial"/>
          <w:sz w:val="24"/>
          <w:szCs w:val="24"/>
          <w:lang w:eastAsia="ru-RU"/>
        </w:rPr>
        <w:t xml:space="preserve">частоты, соответствующей </w:t>
      </w:r>
      <w:r w:rsidR="00BF26D9" w:rsidRPr="005C3A5F">
        <w:rPr>
          <w:rFonts w:ascii="Arial" w:eastAsia="Times New Roman" w:hAnsi="Arial" w:cs="Arial"/>
          <w:sz w:val="24"/>
          <w:szCs w:val="24"/>
          <w:lang w:eastAsia="ru-RU"/>
        </w:rPr>
        <w:t>максимальному крутящему моменту</w:t>
      </w:r>
      <w:r w:rsidR="00D5540D" w:rsidRPr="005C3A5F">
        <w:rPr>
          <w:rFonts w:ascii="Arial" w:eastAsia="Times New Roman" w:hAnsi="Arial" w:cs="Arial"/>
          <w:sz w:val="24"/>
          <w:szCs w:val="24"/>
          <w:lang w:eastAsia="ru-RU"/>
        </w:rPr>
        <w:t>,</w:t>
      </w:r>
      <w:r w:rsidR="00BF26D9" w:rsidRPr="005C3A5F">
        <w:rPr>
          <w:rFonts w:ascii="Arial" w:eastAsia="Times New Roman" w:hAnsi="Arial" w:cs="Arial"/>
          <w:sz w:val="24"/>
          <w:szCs w:val="24"/>
          <w:lang w:eastAsia="ru-RU"/>
        </w:rPr>
        <w:t xml:space="preserve"> до номинальной частоты вращения </w:t>
      </w:r>
      <w:r w:rsidRPr="005C3A5F">
        <w:rPr>
          <w:rFonts w:ascii="Arial" w:eastAsia="Times New Roman" w:hAnsi="Arial" w:cs="Arial"/>
          <w:sz w:val="24"/>
          <w:szCs w:val="24"/>
          <w:lang w:eastAsia="ru-RU"/>
        </w:rPr>
        <w:t>определя</w:t>
      </w:r>
      <w:r w:rsidR="00D1424C">
        <w:rPr>
          <w:rFonts w:ascii="Arial" w:eastAsia="Times New Roman" w:hAnsi="Arial" w:cs="Arial"/>
          <w:sz w:val="24"/>
          <w:szCs w:val="24"/>
          <w:lang w:eastAsia="ru-RU"/>
        </w:rPr>
        <w:t>ется</w:t>
      </w:r>
      <w:r w:rsidRPr="005C3A5F">
        <w:rPr>
          <w:rFonts w:ascii="Arial" w:eastAsia="Times New Roman" w:hAnsi="Arial" w:cs="Arial"/>
          <w:sz w:val="24"/>
          <w:szCs w:val="24"/>
          <w:lang w:eastAsia="ru-RU"/>
        </w:rPr>
        <w:t xml:space="preserve"> одним из следующих методов:</w:t>
      </w:r>
    </w:p>
    <w:p w:rsidR="00496B83" w:rsidRPr="005C3A5F"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w:t>
      </w:r>
      <w:r w:rsidR="00D5540D" w:rsidRPr="005C3A5F">
        <w:rPr>
          <w:rFonts w:ascii="Arial" w:eastAsia="Times New Roman" w:hAnsi="Arial" w:cs="Arial"/>
          <w:sz w:val="24"/>
          <w:szCs w:val="24"/>
          <w:lang w:eastAsia="ru-RU"/>
        </w:rPr>
        <w:t xml:space="preserve"> </w:t>
      </w:r>
      <w:r w:rsidRPr="005C3A5F">
        <w:rPr>
          <w:rFonts w:ascii="Arial" w:eastAsia="Times New Roman" w:hAnsi="Arial" w:cs="Arial"/>
          <w:sz w:val="24"/>
          <w:szCs w:val="24"/>
          <w:lang w:eastAsia="ru-RU"/>
        </w:rPr>
        <w:t>методом прокручивания коленчатого вала двигателя балансирной электрической машиной</w:t>
      </w:r>
      <w:r w:rsidR="007402C7" w:rsidRPr="005C3A5F">
        <w:rPr>
          <w:rFonts w:ascii="Arial" w:eastAsia="Times New Roman" w:hAnsi="Arial" w:cs="Arial"/>
          <w:sz w:val="24"/>
          <w:szCs w:val="24"/>
          <w:lang w:eastAsia="ru-RU"/>
        </w:rPr>
        <w:t xml:space="preserve"> </w:t>
      </w:r>
      <w:r w:rsidRPr="005C3A5F">
        <w:rPr>
          <w:rFonts w:ascii="Arial" w:eastAsia="Times New Roman" w:hAnsi="Arial" w:cs="Arial"/>
          <w:sz w:val="24"/>
          <w:szCs w:val="24"/>
          <w:lang w:eastAsia="ru-RU"/>
        </w:rPr>
        <w:t>(при её работе на моторном режиме);</w:t>
      </w:r>
    </w:p>
    <w:p w:rsidR="00496B83" w:rsidRPr="005C3A5F" w:rsidRDefault="00496B83" w:rsidP="002F7E60">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 методом отключения цилиндров при работе двигателя с по</w:t>
      </w:r>
      <w:r w:rsidR="007402C7" w:rsidRPr="005C3A5F">
        <w:rPr>
          <w:rFonts w:ascii="Arial" w:eastAsia="Times New Roman" w:hAnsi="Arial" w:cs="Arial"/>
          <w:sz w:val="24"/>
          <w:szCs w:val="24"/>
          <w:lang w:eastAsia="ru-RU"/>
        </w:rPr>
        <w:t xml:space="preserve">лностью открытым дросселем (для </w:t>
      </w:r>
      <w:r w:rsidRPr="005C3A5F">
        <w:rPr>
          <w:rFonts w:ascii="Arial" w:eastAsia="Times New Roman" w:hAnsi="Arial" w:cs="Arial"/>
          <w:sz w:val="24"/>
          <w:szCs w:val="24"/>
          <w:lang w:eastAsia="ru-RU"/>
        </w:rPr>
        <w:t>двигателей с принудительным зажиганием) или с полной подачей топлива (для дизельных двигателей).</w:t>
      </w:r>
    </w:p>
    <w:p w:rsidR="00371569" w:rsidRPr="005C3A5F" w:rsidRDefault="00371569" w:rsidP="002F7E60">
      <w:pPr>
        <w:shd w:val="clear" w:color="auto" w:fill="FFFFFF"/>
        <w:spacing w:after="0" w:line="360" w:lineRule="auto"/>
        <w:ind w:firstLine="709"/>
        <w:jc w:val="both"/>
        <w:rPr>
          <w:rFonts w:ascii="Arial" w:hAnsi="Arial" w:cs="Arial"/>
          <w:sz w:val="24"/>
          <w:szCs w:val="24"/>
        </w:rPr>
      </w:pPr>
      <w:r w:rsidRPr="005C3A5F">
        <w:rPr>
          <w:rFonts w:ascii="Arial" w:hAnsi="Arial" w:cs="Arial"/>
          <w:sz w:val="24"/>
          <w:szCs w:val="24"/>
        </w:rPr>
        <w:t>Однако полученная таким образом мощность механических потерь может не отражат</w:t>
      </w:r>
      <w:r w:rsidR="00D5540D" w:rsidRPr="005C3A5F">
        <w:rPr>
          <w:rFonts w:ascii="Arial" w:hAnsi="Arial" w:cs="Arial"/>
          <w:sz w:val="24"/>
          <w:szCs w:val="24"/>
        </w:rPr>
        <w:t>ь</w:t>
      </w:r>
      <w:r w:rsidRPr="005C3A5F">
        <w:rPr>
          <w:rFonts w:ascii="Arial" w:hAnsi="Arial" w:cs="Arial"/>
          <w:sz w:val="24"/>
          <w:szCs w:val="24"/>
        </w:rPr>
        <w:t xml:space="preserve"> реальных значений механических потерь и может служить только </w:t>
      </w:r>
      <w:r w:rsidR="007978F6" w:rsidRPr="005C3A5F">
        <w:rPr>
          <w:rFonts w:ascii="Arial" w:hAnsi="Arial" w:cs="Arial"/>
          <w:sz w:val="24"/>
          <w:szCs w:val="24"/>
        </w:rPr>
        <w:t>для сравнения</w:t>
      </w:r>
      <w:r w:rsidRPr="005C3A5F">
        <w:rPr>
          <w:rFonts w:ascii="Arial" w:hAnsi="Arial" w:cs="Arial"/>
          <w:sz w:val="24"/>
          <w:szCs w:val="24"/>
        </w:rPr>
        <w:t xml:space="preserve"> однотипных двигателей</w:t>
      </w:r>
      <w:r w:rsidR="007978F6" w:rsidRPr="005C3A5F">
        <w:rPr>
          <w:rFonts w:ascii="Arial" w:hAnsi="Arial" w:cs="Arial"/>
          <w:sz w:val="24"/>
          <w:szCs w:val="24"/>
        </w:rPr>
        <w:t xml:space="preserve"> </w:t>
      </w:r>
      <w:r w:rsidRPr="005C3A5F">
        <w:rPr>
          <w:rFonts w:ascii="Arial" w:hAnsi="Arial" w:cs="Arial"/>
          <w:sz w:val="24"/>
          <w:szCs w:val="24"/>
        </w:rPr>
        <w:t>по определённому методу и в одинаковой комплектации.</w:t>
      </w:r>
    </w:p>
    <w:p w:rsidR="00FF4D4C" w:rsidRPr="005C3A5F" w:rsidRDefault="00FF4D4C" w:rsidP="00E9273C">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Pr="005C3A5F">
        <w:rPr>
          <w:rFonts w:ascii="Arial" w:eastAsia="Times New Roman" w:hAnsi="Arial" w:cs="Arial"/>
          <w:bCs/>
          <w:sz w:val="24"/>
          <w:szCs w:val="24"/>
          <w:lang w:eastAsia="ru-RU"/>
        </w:rPr>
        <w:t>9</w:t>
      </w:r>
      <w:r w:rsidRPr="005C3A5F">
        <w:rPr>
          <w:rFonts w:ascii="Arial" w:eastAsia="Times New Roman" w:hAnsi="Arial" w:cs="Arial"/>
          <w:sz w:val="24"/>
          <w:szCs w:val="24"/>
          <w:lang w:eastAsia="ru-RU"/>
        </w:rPr>
        <w:t>.2 Условную мощность механических потерь определя</w:t>
      </w:r>
      <w:r w:rsidR="00931C6B">
        <w:rPr>
          <w:rFonts w:ascii="Arial" w:eastAsia="Times New Roman" w:hAnsi="Arial" w:cs="Arial"/>
          <w:sz w:val="24"/>
          <w:szCs w:val="24"/>
          <w:lang w:eastAsia="ru-RU"/>
        </w:rPr>
        <w:t>ют</w:t>
      </w:r>
      <w:r w:rsidRPr="005C3A5F">
        <w:rPr>
          <w:rFonts w:ascii="Arial" w:eastAsia="Times New Roman" w:hAnsi="Arial" w:cs="Arial"/>
          <w:sz w:val="24"/>
          <w:szCs w:val="24"/>
          <w:lang w:eastAsia="ru-RU"/>
        </w:rPr>
        <w:t xml:space="preserve"> на двигателе, укомплектованном серийным оборудованием и устройствами</w:t>
      </w:r>
      <w:r w:rsidR="00BF26D9" w:rsidRPr="005C3A5F">
        <w:rPr>
          <w:rFonts w:ascii="Arial" w:eastAsia="Times New Roman" w:hAnsi="Arial" w:cs="Arial"/>
          <w:sz w:val="24"/>
          <w:szCs w:val="24"/>
          <w:lang w:eastAsia="ru-RU"/>
        </w:rPr>
        <w:t xml:space="preserve"> в</w:t>
      </w:r>
      <w:r w:rsidRPr="005C3A5F">
        <w:rPr>
          <w:rFonts w:ascii="Arial" w:eastAsia="Times New Roman" w:hAnsi="Arial" w:cs="Arial"/>
          <w:sz w:val="24"/>
          <w:szCs w:val="24"/>
          <w:lang w:eastAsia="ru-RU"/>
        </w:rPr>
        <w:t xml:space="preserve"> соответств</w:t>
      </w:r>
      <w:r w:rsidR="00BF26D9" w:rsidRPr="005C3A5F">
        <w:rPr>
          <w:rFonts w:ascii="Arial" w:eastAsia="Times New Roman" w:hAnsi="Arial" w:cs="Arial"/>
          <w:sz w:val="24"/>
          <w:szCs w:val="24"/>
          <w:lang w:eastAsia="ru-RU"/>
        </w:rPr>
        <w:t>ии с</w:t>
      </w:r>
      <w:r w:rsidRPr="005C3A5F">
        <w:rPr>
          <w:rFonts w:ascii="Arial" w:eastAsia="Times New Roman" w:hAnsi="Arial" w:cs="Arial"/>
          <w:sz w:val="24"/>
          <w:szCs w:val="24"/>
          <w:lang w:eastAsia="ru-RU"/>
        </w:rPr>
        <w:t xml:space="preserve"> </w:t>
      </w:r>
      <w:r w:rsidR="00931C6B">
        <w:rPr>
          <w:rFonts w:ascii="Arial" w:eastAsia="Times New Roman" w:hAnsi="Arial" w:cs="Arial"/>
          <w:sz w:val="24"/>
          <w:szCs w:val="24"/>
          <w:lang w:eastAsia="ru-RU"/>
        </w:rPr>
        <w:t>п</w:t>
      </w:r>
      <w:r w:rsidRPr="005C3A5F">
        <w:rPr>
          <w:rFonts w:ascii="Arial" w:eastAsia="Times New Roman" w:hAnsi="Arial" w:cs="Arial"/>
          <w:sz w:val="24"/>
          <w:szCs w:val="24"/>
          <w:lang w:eastAsia="ru-RU"/>
        </w:rPr>
        <w:t>риложениям</w:t>
      </w:r>
      <w:r w:rsidR="00BF26D9" w:rsidRPr="005C3A5F">
        <w:rPr>
          <w:rFonts w:ascii="Arial" w:eastAsia="Times New Roman" w:hAnsi="Arial" w:cs="Arial"/>
          <w:sz w:val="24"/>
          <w:szCs w:val="24"/>
          <w:lang w:eastAsia="ru-RU"/>
        </w:rPr>
        <w:t>и</w:t>
      </w:r>
      <w:r w:rsidR="00E9273C" w:rsidRPr="005C3A5F">
        <w:rPr>
          <w:rFonts w:ascii="Arial" w:eastAsia="Times New Roman" w:hAnsi="Arial" w:cs="Arial"/>
          <w:sz w:val="24"/>
          <w:szCs w:val="24"/>
          <w:lang w:eastAsia="ru-RU"/>
        </w:rPr>
        <w:t xml:space="preserve"> А или Б.</w:t>
      </w:r>
    </w:p>
    <w:p w:rsidR="00475DB9" w:rsidRPr="005C3A5F"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425581" w:rsidRPr="005C3A5F">
        <w:rPr>
          <w:rFonts w:ascii="Arial" w:eastAsia="Times New Roman" w:hAnsi="Arial" w:cs="Arial"/>
          <w:bCs/>
          <w:sz w:val="24"/>
          <w:szCs w:val="24"/>
          <w:lang w:eastAsia="ru-RU"/>
        </w:rPr>
        <w:t>9</w:t>
      </w:r>
      <w:r w:rsidRPr="005C3A5F">
        <w:rPr>
          <w:rFonts w:ascii="Arial" w:eastAsia="Times New Roman" w:hAnsi="Arial" w:cs="Arial"/>
          <w:sz w:val="24"/>
          <w:szCs w:val="24"/>
          <w:lang w:eastAsia="ru-RU"/>
        </w:rPr>
        <w:t>.</w:t>
      </w:r>
      <w:r w:rsidR="00FF4D4C" w:rsidRPr="005C3A5F">
        <w:rPr>
          <w:rFonts w:ascii="Arial" w:eastAsia="Times New Roman" w:hAnsi="Arial" w:cs="Arial"/>
          <w:sz w:val="24"/>
          <w:szCs w:val="24"/>
          <w:lang w:eastAsia="ru-RU"/>
        </w:rPr>
        <w:t>3</w:t>
      </w:r>
      <w:r w:rsidRPr="005C3A5F">
        <w:rPr>
          <w:rFonts w:ascii="Arial" w:eastAsia="Times New Roman" w:hAnsi="Arial" w:cs="Arial"/>
          <w:sz w:val="24"/>
          <w:szCs w:val="24"/>
          <w:lang w:eastAsia="ru-RU"/>
        </w:rPr>
        <w:t xml:space="preserve"> Определение условной мощности механических потерь методом прокручивания провод</w:t>
      </w:r>
      <w:r w:rsidR="00D1424C">
        <w:rPr>
          <w:rFonts w:ascii="Arial" w:eastAsia="Times New Roman" w:hAnsi="Arial" w:cs="Arial"/>
          <w:sz w:val="24"/>
          <w:szCs w:val="24"/>
          <w:lang w:eastAsia="ru-RU"/>
        </w:rPr>
        <w:t>ится</w:t>
      </w:r>
      <w:r w:rsidRPr="005C3A5F">
        <w:rPr>
          <w:rFonts w:ascii="Arial" w:eastAsia="Times New Roman" w:hAnsi="Arial" w:cs="Arial"/>
          <w:sz w:val="24"/>
          <w:szCs w:val="24"/>
          <w:lang w:eastAsia="ru-RU"/>
        </w:rPr>
        <w:t xml:space="preserve"> при полном открытии дросселя, выключенном зажигании, без подачи топлива и при принудительном вращении коленчатого вала двигателя </w:t>
      </w:r>
      <w:r w:rsidR="00FF4D4C" w:rsidRPr="005C3A5F">
        <w:rPr>
          <w:rFonts w:ascii="Arial" w:eastAsia="Times New Roman" w:hAnsi="Arial" w:cs="Arial"/>
          <w:sz w:val="24"/>
          <w:szCs w:val="24"/>
          <w:lang w:eastAsia="ru-RU"/>
        </w:rPr>
        <w:t>в диапазоне</w:t>
      </w:r>
      <w:r w:rsidRPr="005C3A5F">
        <w:rPr>
          <w:rFonts w:ascii="Arial" w:eastAsia="Times New Roman" w:hAnsi="Arial" w:cs="Arial"/>
          <w:sz w:val="24"/>
          <w:szCs w:val="24"/>
          <w:lang w:eastAsia="ru-RU"/>
        </w:rPr>
        <w:t xml:space="preserve"> </w:t>
      </w:r>
      <w:r w:rsidR="00BF26D9" w:rsidRPr="005C3A5F">
        <w:rPr>
          <w:rFonts w:ascii="Arial" w:eastAsia="Times New Roman" w:hAnsi="Arial" w:cs="Arial"/>
          <w:sz w:val="24"/>
          <w:szCs w:val="24"/>
          <w:lang w:eastAsia="ru-RU"/>
        </w:rPr>
        <w:t xml:space="preserve">от </w:t>
      </w:r>
      <w:r w:rsidR="00AF6DEF" w:rsidRPr="005C3A5F">
        <w:rPr>
          <w:rFonts w:ascii="Arial" w:eastAsia="Times New Roman" w:hAnsi="Arial" w:cs="Arial"/>
          <w:sz w:val="24"/>
          <w:szCs w:val="24"/>
          <w:lang w:eastAsia="ru-RU"/>
        </w:rPr>
        <w:t>частот</w:t>
      </w:r>
      <w:r w:rsidR="00BF26D9" w:rsidRPr="005C3A5F">
        <w:rPr>
          <w:rFonts w:ascii="Arial" w:eastAsia="Times New Roman" w:hAnsi="Arial" w:cs="Arial"/>
          <w:sz w:val="24"/>
          <w:szCs w:val="24"/>
          <w:lang w:eastAsia="ru-RU"/>
        </w:rPr>
        <w:t>ы вращения</w:t>
      </w:r>
      <w:r w:rsidR="00475DB9" w:rsidRPr="005C3A5F">
        <w:rPr>
          <w:rFonts w:ascii="Arial" w:eastAsia="Times New Roman" w:hAnsi="Arial" w:cs="Arial"/>
          <w:sz w:val="24"/>
          <w:szCs w:val="24"/>
          <w:lang w:eastAsia="ru-RU"/>
        </w:rPr>
        <w:t>, соответствующей максимальному крутящему моменту</w:t>
      </w:r>
      <w:r w:rsidR="00BF26D9" w:rsidRPr="005C3A5F">
        <w:rPr>
          <w:rFonts w:ascii="Arial" w:eastAsia="Times New Roman" w:hAnsi="Arial" w:cs="Arial"/>
          <w:sz w:val="24"/>
          <w:szCs w:val="24"/>
          <w:lang w:eastAsia="ru-RU"/>
        </w:rPr>
        <w:t xml:space="preserve"> (</w:t>
      </w:r>
      <w:r w:rsidR="00AF6DEF" w:rsidRPr="005C3A5F">
        <w:rPr>
          <w:rFonts w:ascii="Arial" w:eastAsia="Times New Roman" w:hAnsi="Arial" w:cs="Arial"/>
          <w:i/>
          <w:sz w:val="24"/>
          <w:szCs w:val="24"/>
          <w:lang w:val="en-US" w:eastAsia="ru-RU"/>
        </w:rPr>
        <w:t>n</w:t>
      </w:r>
      <w:r w:rsidR="00AF6DEF" w:rsidRPr="005C3A5F">
        <w:rPr>
          <w:rFonts w:ascii="Arial" w:eastAsia="Times New Roman" w:hAnsi="Arial" w:cs="Arial"/>
          <w:vertAlign w:val="subscript"/>
          <w:lang w:val="en-US" w:eastAsia="ru-RU"/>
        </w:rPr>
        <w:t>Mmax</w:t>
      </w:r>
      <w:r w:rsidR="00BF26D9" w:rsidRPr="005C3A5F">
        <w:rPr>
          <w:rFonts w:ascii="Arial" w:eastAsia="Times New Roman" w:hAnsi="Arial" w:cs="Arial"/>
          <w:sz w:val="24"/>
          <w:szCs w:val="24"/>
          <w:lang w:eastAsia="ru-RU"/>
        </w:rPr>
        <w:t xml:space="preserve">) </w:t>
      </w:r>
      <w:r w:rsidR="00475DB9" w:rsidRPr="005C3A5F">
        <w:rPr>
          <w:rFonts w:ascii="Arial" w:eastAsia="Times New Roman" w:hAnsi="Arial" w:cs="Arial"/>
          <w:sz w:val="24"/>
          <w:szCs w:val="24"/>
          <w:lang w:eastAsia="ru-RU"/>
        </w:rPr>
        <w:t>до номинальной частоты вращения</w:t>
      </w:r>
      <w:r w:rsidR="00795102" w:rsidRPr="005C3A5F">
        <w:rPr>
          <w:rFonts w:ascii="Arial" w:eastAsia="Times New Roman" w:hAnsi="Arial" w:cs="Arial"/>
          <w:sz w:val="24"/>
          <w:szCs w:val="24"/>
          <w:lang w:eastAsia="ru-RU"/>
        </w:rPr>
        <w:t xml:space="preserve"> (</w:t>
      </w:r>
      <w:r w:rsidR="00795102" w:rsidRPr="005C3A5F">
        <w:rPr>
          <w:rFonts w:ascii="Arial" w:eastAsia="Times New Roman" w:hAnsi="Arial" w:cs="Arial"/>
          <w:i/>
          <w:sz w:val="24"/>
          <w:szCs w:val="24"/>
          <w:lang w:val="en-US" w:eastAsia="ru-RU"/>
        </w:rPr>
        <w:t>n</w:t>
      </w:r>
      <w:r w:rsidR="00795102" w:rsidRPr="005C3A5F">
        <w:rPr>
          <w:rFonts w:ascii="Arial" w:eastAsia="Times New Roman" w:hAnsi="Arial" w:cs="Arial"/>
          <w:sz w:val="24"/>
          <w:szCs w:val="24"/>
          <w:vertAlign w:val="subscript"/>
          <w:lang w:eastAsia="ru-RU"/>
        </w:rPr>
        <w:t>ном</w:t>
      </w:r>
      <w:r w:rsidR="00795102" w:rsidRPr="005C3A5F">
        <w:rPr>
          <w:rFonts w:ascii="Arial" w:eastAsia="Times New Roman" w:hAnsi="Arial" w:cs="Arial"/>
          <w:sz w:val="24"/>
          <w:szCs w:val="24"/>
          <w:lang w:eastAsia="ru-RU"/>
        </w:rPr>
        <w:t>)</w:t>
      </w:r>
      <w:r w:rsidR="00BF26D9" w:rsidRPr="005C3A5F">
        <w:rPr>
          <w:rFonts w:ascii="Arial" w:eastAsia="Times New Roman" w:hAnsi="Arial" w:cs="Arial"/>
          <w:sz w:val="24"/>
          <w:szCs w:val="24"/>
          <w:lang w:eastAsia="ru-RU"/>
        </w:rPr>
        <w:t xml:space="preserve"> 9.19.</w:t>
      </w:r>
    </w:p>
    <w:p w:rsidR="00496B83" w:rsidRPr="005C3A5F" w:rsidRDefault="00475DB9" w:rsidP="00795102">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 xml:space="preserve">В промежутках между измерениями в опытных точках температуры </w:t>
      </w:r>
      <w:r w:rsidR="00795102" w:rsidRPr="005C3A5F">
        <w:rPr>
          <w:rFonts w:ascii="Arial" w:eastAsia="Times New Roman" w:hAnsi="Arial" w:cs="Arial"/>
          <w:sz w:val="24"/>
          <w:szCs w:val="24"/>
          <w:lang w:eastAsia="ru-RU"/>
        </w:rPr>
        <w:t xml:space="preserve">охлаждающей жидкости и масла </w:t>
      </w:r>
      <w:r w:rsidR="00931C6B">
        <w:rPr>
          <w:rFonts w:ascii="Arial" w:eastAsia="Times New Roman" w:hAnsi="Arial" w:cs="Arial"/>
          <w:sz w:val="24"/>
          <w:szCs w:val="24"/>
          <w:lang w:eastAsia="ru-RU"/>
        </w:rPr>
        <w:t>выдерживают</w:t>
      </w:r>
      <w:r w:rsidR="00795102" w:rsidRPr="005C3A5F">
        <w:rPr>
          <w:rFonts w:ascii="Arial" w:eastAsia="Times New Roman" w:hAnsi="Arial" w:cs="Arial"/>
          <w:sz w:val="24"/>
          <w:szCs w:val="24"/>
          <w:lang w:eastAsia="ru-RU"/>
        </w:rPr>
        <w:t xml:space="preserve"> в</w:t>
      </w:r>
      <w:r w:rsidRPr="005C3A5F">
        <w:rPr>
          <w:rFonts w:ascii="Arial" w:eastAsia="Times New Roman" w:hAnsi="Arial" w:cs="Arial"/>
          <w:sz w:val="24"/>
          <w:szCs w:val="24"/>
          <w:lang w:eastAsia="ru-RU"/>
        </w:rPr>
        <w:t xml:space="preserve"> соответствии с </w:t>
      </w:r>
      <w:r w:rsidR="00E87472" w:rsidRPr="005C3A5F">
        <w:rPr>
          <w:rFonts w:ascii="Arial" w:eastAsia="Times New Roman" w:hAnsi="Arial" w:cs="Arial"/>
          <w:sz w:val="24"/>
          <w:szCs w:val="24"/>
          <w:lang w:eastAsia="ru-RU"/>
        </w:rPr>
        <w:t>6</w:t>
      </w:r>
      <w:r w:rsidR="00496B83" w:rsidRPr="005C3A5F">
        <w:rPr>
          <w:rFonts w:ascii="Arial" w:eastAsia="Times New Roman" w:hAnsi="Arial" w:cs="Arial"/>
          <w:sz w:val="24"/>
          <w:szCs w:val="24"/>
          <w:lang w:eastAsia="ru-RU"/>
        </w:rPr>
        <w:t>.7 и</w:t>
      </w:r>
      <w:r w:rsidR="00FF4D4C" w:rsidRPr="005C3A5F">
        <w:rPr>
          <w:rFonts w:ascii="Arial" w:eastAsia="Times New Roman" w:hAnsi="Arial" w:cs="Arial"/>
          <w:sz w:val="24"/>
          <w:szCs w:val="24"/>
          <w:lang w:eastAsia="ru-RU"/>
        </w:rPr>
        <w:t xml:space="preserve"> 6.8 (если применимо), данные температуры</w:t>
      </w:r>
      <w:r w:rsidR="00496B83" w:rsidRPr="005C3A5F">
        <w:rPr>
          <w:rFonts w:ascii="Arial" w:eastAsia="Times New Roman" w:hAnsi="Arial" w:cs="Arial"/>
          <w:sz w:val="24"/>
          <w:szCs w:val="24"/>
          <w:lang w:eastAsia="ru-RU"/>
        </w:rPr>
        <w:t xml:space="preserve"> указыва</w:t>
      </w:r>
      <w:r w:rsidR="00FF4D4C" w:rsidRPr="005C3A5F">
        <w:rPr>
          <w:rFonts w:ascii="Arial" w:eastAsia="Times New Roman" w:hAnsi="Arial" w:cs="Arial"/>
          <w:sz w:val="24"/>
          <w:szCs w:val="24"/>
          <w:lang w:eastAsia="ru-RU"/>
        </w:rPr>
        <w:t>ю</w:t>
      </w:r>
      <w:r w:rsidR="00496B83" w:rsidRPr="005C3A5F">
        <w:rPr>
          <w:rFonts w:ascii="Arial" w:eastAsia="Times New Roman" w:hAnsi="Arial" w:cs="Arial"/>
          <w:sz w:val="24"/>
          <w:szCs w:val="24"/>
          <w:lang w:eastAsia="ru-RU"/>
        </w:rPr>
        <w:t>тся в протоколах испытаний.</w:t>
      </w:r>
    </w:p>
    <w:p w:rsidR="00496B83" w:rsidRPr="005C3A5F"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lastRenderedPageBreak/>
        <w:t>8.</w:t>
      </w:r>
      <w:r w:rsidR="00425581" w:rsidRPr="005C3A5F">
        <w:rPr>
          <w:rFonts w:ascii="Arial" w:eastAsia="Times New Roman" w:hAnsi="Arial" w:cs="Arial"/>
          <w:bCs/>
          <w:sz w:val="24"/>
          <w:szCs w:val="24"/>
          <w:lang w:eastAsia="ru-RU"/>
        </w:rPr>
        <w:t>9</w:t>
      </w:r>
      <w:r w:rsidR="00FF4D4C" w:rsidRPr="005C3A5F">
        <w:rPr>
          <w:rFonts w:ascii="Arial" w:eastAsia="Times New Roman" w:hAnsi="Arial" w:cs="Arial"/>
          <w:sz w:val="24"/>
          <w:szCs w:val="24"/>
          <w:lang w:eastAsia="ru-RU"/>
        </w:rPr>
        <w:t>.4</w:t>
      </w:r>
      <w:r w:rsidRPr="005C3A5F">
        <w:rPr>
          <w:rFonts w:ascii="Arial" w:eastAsia="Times New Roman" w:hAnsi="Arial" w:cs="Arial"/>
          <w:sz w:val="24"/>
          <w:szCs w:val="24"/>
          <w:lang w:eastAsia="ru-RU"/>
        </w:rPr>
        <w:t xml:space="preserve"> Для определения условной мощности механических потерь методом отключения цилиндров находят разность между мощностью, развиваемой двигателем во время работы всех цилиндров, и мощностью, развиваемой двигателем при выключенном зажигании (подаче топлива) в одном из цилиндров, т.е. о</w:t>
      </w:r>
      <w:r w:rsidR="009134D3" w:rsidRPr="005C3A5F">
        <w:rPr>
          <w:rFonts w:ascii="Arial" w:eastAsia="Times New Roman" w:hAnsi="Arial" w:cs="Arial"/>
          <w:sz w:val="24"/>
          <w:szCs w:val="24"/>
          <w:lang w:eastAsia="ru-RU"/>
        </w:rPr>
        <w:t>пределя</w:t>
      </w:r>
      <w:r w:rsidR="00D1424C">
        <w:rPr>
          <w:rFonts w:ascii="Arial" w:eastAsia="Times New Roman" w:hAnsi="Arial" w:cs="Arial"/>
          <w:sz w:val="24"/>
          <w:szCs w:val="24"/>
          <w:lang w:eastAsia="ru-RU"/>
        </w:rPr>
        <w:t>ется</w:t>
      </w:r>
      <w:r w:rsidR="009134D3" w:rsidRPr="005C3A5F">
        <w:rPr>
          <w:rFonts w:ascii="Arial" w:eastAsia="Times New Roman" w:hAnsi="Arial" w:cs="Arial"/>
          <w:sz w:val="24"/>
          <w:szCs w:val="24"/>
          <w:lang w:eastAsia="ru-RU"/>
        </w:rPr>
        <w:t xml:space="preserve"> </w:t>
      </w:r>
      <w:r w:rsidR="00C63440" w:rsidRPr="005C3A5F">
        <w:rPr>
          <w:rFonts w:ascii="Arial" w:eastAsia="Times New Roman" w:hAnsi="Arial" w:cs="Arial"/>
          <w:sz w:val="24"/>
          <w:szCs w:val="24"/>
          <w:lang w:eastAsia="ru-RU"/>
        </w:rPr>
        <w:t>условн</w:t>
      </w:r>
      <w:r w:rsidR="00D1424C">
        <w:rPr>
          <w:rFonts w:ascii="Arial" w:eastAsia="Times New Roman" w:hAnsi="Arial" w:cs="Arial"/>
          <w:sz w:val="24"/>
          <w:szCs w:val="24"/>
          <w:lang w:eastAsia="ru-RU"/>
        </w:rPr>
        <w:t>ая</w:t>
      </w:r>
      <w:r w:rsidR="00C63440" w:rsidRPr="005C3A5F">
        <w:rPr>
          <w:rFonts w:ascii="Arial" w:eastAsia="Times New Roman" w:hAnsi="Arial" w:cs="Arial"/>
          <w:sz w:val="24"/>
          <w:szCs w:val="24"/>
          <w:lang w:eastAsia="ru-RU"/>
        </w:rPr>
        <w:t xml:space="preserve"> </w:t>
      </w:r>
      <w:r w:rsidR="009134D3" w:rsidRPr="005C3A5F">
        <w:rPr>
          <w:rFonts w:ascii="Arial" w:eastAsia="Times New Roman" w:hAnsi="Arial" w:cs="Arial"/>
          <w:sz w:val="24"/>
          <w:szCs w:val="24"/>
          <w:lang w:eastAsia="ru-RU"/>
        </w:rPr>
        <w:t>индикаторн</w:t>
      </w:r>
      <w:r w:rsidR="00D1424C">
        <w:rPr>
          <w:rFonts w:ascii="Arial" w:eastAsia="Times New Roman" w:hAnsi="Arial" w:cs="Arial"/>
          <w:sz w:val="24"/>
          <w:szCs w:val="24"/>
          <w:lang w:eastAsia="ru-RU"/>
        </w:rPr>
        <w:t>ая</w:t>
      </w:r>
      <w:r w:rsidR="009134D3" w:rsidRPr="005C3A5F">
        <w:rPr>
          <w:rFonts w:ascii="Arial" w:eastAsia="Times New Roman" w:hAnsi="Arial" w:cs="Arial"/>
          <w:sz w:val="24"/>
          <w:szCs w:val="24"/>
          <w:lang w:eastAsia="ru-RU"/>
        </w:rPr>
        <w:t xml:space="preserve"> мощность </w:t>
      </w:r>
      <w:r w:rsidRPr="005C3A5F">
        <w:rPr>
          <w:rFonts w:ascii="Arial" w:eastAsia="Times New Roman" w:hAnsi="Arial" w:cs="Arial"/>
          <w:sz w:val="24"/>
          <w:szCs w:val="24"/>
          <w:lang w:eastAsia="ru-RU"/>
        </w:rPr>
        <w:t xml:space="preserve">цилиндра. Вычитание эффективной мощности двигателя из суммы </w:t>
      </w:r>
      <w:r w:rsidR="00C63440" w:rsidRPr="005C3A5F">
        <w:rPr>
          <w:rFonts w:ascii="Arial" w:eastAsia="Times New Roman" w:hAnsi="Arial" w:cs="Arial"/>
          <w:sz w:val="24"/>
          <w:szCs w:val="24"/>
          <w:lang w:eastAsia="ru-RU"/>
        </w:rPr>
        <w:t xml:space="preserve">условных </w:t>
      </w:r>
      <w:r w:rsidRPr="005C3A5F">
        <w:rPr>
          <w:rFonts w:ascii="Arial" w:eastAsia="Times New Roman" w:hAnsi="Arial" w:cs="Arial"/>
          <w:sz w:val="24"/>
          <w:szCs w:val="24"/>
          <w:lang w:eastAsia="ru-RU"/>
        </w:rPr>
        <w:t>индикаторн</w:t>
      </w:r>
      <w:r w:rsidR="009134D3" w:rsidRPr="005C3A5F">
        <w:rPr>
          <w:rFonts w:ascii="Arial" w:eastAsia="Times New Roman" w:hAnsi="Arial" w:cs="Arial"/>
          <w:sz w:val="24"/>
          <w:szCs w:val="24"/>
          <w:lang w:eastAsia="ru-RU"/>
        </w:rPr>
        <w:t xml:space="preserve">ых мощностей всех </w:t>
      </w:r>
      <w:r w:rsidRPr="005C3A5F">
        <w:rPr>
          <w:rFonts w:ascii="Arial" w:eastAsia="Times New Roman" w:hAnsi="Arial" w:cs="Arial"/>
          <w:sz w:val="24"/>
          <w:szCs w:val="24"/>
          <w:lang w:eastAsia="ru-RU"/>
        </w:rPr>
        <w:t>цилиндров данного двигателя даёт значение мощности, затрачиваемой на механические потери</w:t>
      </w:r>
      <w:r w:rsidR="00AF6DEF" w:rsidRPr="005C3A5F">
        <w:rPr>
          <w:rFonts w:ascii="Arial" w:eastAsia="Times New Roman" w:hAnsi="Arial" w:cs="Arial"/>
          <w:sz w:val="24"/>
          <w:szCs w:val="24"/>
          <w:lang w:eastAsia="ru-RU"/>
        </w:rPr>
        <w:t xml:space="preserve"> </w:t>
      </w:r>
      <w:r w:rsidR="00931C6B">
        <w:rPr>
          <w:rFonts w:ascii="Arial" w:eastAsia="Times New Roman" w:hAnsi="Arial" w:cs="Arial"/>
          <w:sz w:val="24"/>
          <w:szCs w:val="24"/>
          <w:lang w:eastAsia="ru-RU"/>
        </w:rPr>
        <w:t>(</w:t>
      </w:r>
      <w:r w:rsidR="00AF6DEF" w:rsidRPr="005C3A5F">
        <w:rPr>
          <w:rFonts w:ascii="Arial" w:eastAsia="Times New Roman" w:hAnsi="Arial" w:cs="Arial"/>
          <w:sz w:val="24"/>
          <w:szCs w:val="24"/>
          <w:lang w:eastAsia="ru-RU"/>
        </w:rPr>
        <w:t>9.22</w:t>
      </w:r>
      <w:r w:rsidR="00931C6B">
        <w:rPr>
          <w:rFonts w:ascii="Arial" w:eastAsia="Times New Roman" w:hAnsi="Arial" w:cs="Arial"/>
          <w:sz w:val="24"/>
          <w:szCs w:val="24"/>
          <w:lang w:eastAsia="ru-RU"/>
        </w:rPr>
        <w:t>)</w:t>
      </w:r>
      <w:r w:rsidRPr="005C3A5F">
        <w:rPr>
          <w:rFonts w:ascii="Arial" w:eastAsia="Times New Roman" w:hAnsi="Arial" w:cs="Arial"/>
          <w:sz w:val="24"/>
          <w:szCs w:val="24"/>
          <w:lang w:eastAsia="ru-RU"/>
        </w:rPr>
        <w:t>.</w:t>
      </w:r>
    </w:p>
    <w:p w:rsidR="00496B83" w:rsidRPr="005C3A5F"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 xml:space="preserve">Перед выключением очередного цилиндра должны быть восстановлены температуры охлаждающей жидкости и </w:t>
      </w:r>
      <w:r w:rsidR="00D5540D" w:rsidRPr="005C3A5F">
        <w:rPr>
          <w:rFonts w:ascii="Arial" w:eastAsia="Times New Roman" w:hAnsi="Arial" w:cs="Arial"/>
          <w:sz w:val="24"/>
          <w:szCs w:val="24"/>
          <w:lang w:eastAsia="ru-RU"/>
        </w:rPr>
        <w:t xml:space="preserve">моторного </w:t>
      </w:r>
      <w:r w:rsidRPr="005C3A5F">
        <w:rPr>
          <w:rFonts w:ascii="Arial" w:eastAsia="Times New Roman" w:hAnsi="Arial" w:cs="Arial"/>
          <w:sz w:val="24"/>
          <w:szCs w:val="24"/>
          <w:lang w:eastAsia="ru-RU"/>
        </w:rPr>
        <w:t>масла в соответствии с</w:t>
      </w:r>
      <w:r w:rsidR="00E87472" w:rsidRPr="005C3A5F">
        <w:rPr>
          <w:rFonts w:ascii="Arial" w:eastAsia="Times New Roman" w:hAnsi="Arial" w:cs="Arial"/>
          <w:sz w:val="24"/>
          <w:szCs w:val="24"/>
          <w:lang w:eastAsia="ru-RU"/>
        </w:rPr>
        <w:t xml:space="preserve"> 6.</w:t>
      </w:r>
      <w:r w:rsidRPr="005C3A5F">
        <w:rPr>
          <w:rFonts w:ascii="Arial" w:eastAsia="Times New Roman" w:hAnsi="Arial" w:cs="Arial"/>
          <w:sz w:val="24"/>
          <w:szCs w:val="24"/>
          <w:lang w:eastAsia="ru-RU"/>
        </w:rPr>
        <w:t>7</w:t>
      </w:r>
      <w:r w:rsidR="00C63440" w:rsidRPr="005C3A5F">
        <w:rPr>
          <w:rFonts w:ascii="Arial" w:eastAsia="Times New Roman" w:hAnsi="Arial" w:cs="Arial"/>
          <w:sz w:val="24"/>
          <w:szCs w:val="24"/>
          <w:lang w:eastAsia="ru-RU"/>
        </w:rPr>
        <w:t xml:space="preserve"> и 6.8</w:t>
      </w:r>
      <w:r w:rsidRPr="005C3A5F">
        <w:rPr>
          <w:rFonts w:ascii="Arial" w:eastAsia="Times New Roman" w:hAnsi="Arial" w:cs="Arial"/>
          <w:sz w:val="24"/>
          <w:szCs w:val="24"/>
          <w:lang w:eastAsia="ru-RU"/>
        </w:rPr>
        <w:t>. Частота вращения коленчатого вала при отключении отдельных цилиндров может отличаться от частоты вращения при работе всех цилиндров в пределах ± 1 %.</w:t>
      </w:r>
    </w:p>
    <w:p w:rsidR="00332A1B" w:rsidRPr="005C3A5F"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425581" w:rsidRPr="005C3A5F">
        <w:rPr>
          <w:rFonts w:ascii="Arial" w:eastAsia="Times New Roman" w:hAnsi="Arial" w:cs="Arial"/>
          <w:bCs/>
          <w:sz w:val="24"/>
          <w:szCs w:val="24"/>
          <w:lang w:eastAsia="ru-RU"/>
        </w:rPr>
        <w:t>9</w:t>
      </w:r>
      <w:r w:rsidR="00CD6D8C" w:rsidRPr="005C3A5F">
        <w:rPr>
          <w:rFonts w:ascii="Arial" w:eastAsia="Times New Roman" w:hAnsi="Arial" w:cs="Arial"/>
          <w:sz w:val="24"/>
          <w:szCs w:val="24"/>
          <w:lang w:eastAsia="ru-RU"/>
        </w:rPr>
        <w:t>.5</w:t>
      </w:r>
      <w:r w:rsidRPr="005C3A5F">
        <w:rPr>
          <w:rFonts w:ascii="Arial" w:eastAsia="Times New Roman" w:hAnsi="Arial" w:cs="Arial"/>
          <w:sz w:val="24"/>
          <w:szCs w:val="24"/>
          <w:lang w:eastAsia="ru-RU"/>
        </w:rPr>
        <w:t xml:space="preserve"> Допускается применение </w:t>
      </w:r>
      <w:r w:rsidR="00AF6DEF" w:rsidRPr="005C3A5F">
        <w:rPr>
          <w:rFonts w:ascii="Arial" w:eastAsia="Times New Roman" w:hAnsi="Arial" w:cs="Arial"/>
          <w:sz w:val="24"/>
          <w:szCs w:val="24"/>
          <w:lang w:eastAsia="ru-RU"/>
        </w:rPr>
        <w:t xml:space="preserve">других </w:t>
      </w:r>
      <w:r w:rsidRPr="005C3A5F">
        <w:rPr>
          <w:rFonts w:ascii="Arial" w:eastAsia="Times New Roman" w:hAnsi="Arial" w:cs="Arial"/>
          <w:sz w:val="24"/>
          <w:szCs w:val="24"/>
          <w:lang w:eastAsia="ru-RU"/>
        </w:rPr>
        <w:t>методов определения условных механических потерь</w:t>
      </w:r>
      <w:r w:rsidR="00931C6B">
        <w:rPr>
          <w:rFonts w:ascii="Arial" w:eastAsia="Times New Roman" w:hAnsi="Arial" w:cs="Arial"/>
          <w:sz w:val="24"/>
          <w:szCs w:val="24"/>
          <w:lang w:eastAsia="ru-RU"/>
        </w:rPr>
        <w:t>,</w:t>
      </w:r>
      <w:r w:rsidR="00730E37">
        <w:rPr>
          <w:rFonts w:ascii="Arial" w:eastAsia="Times New Roman" w:hAnsi="Arial" w:cs="Arial"/>
          <w:sz w:val="24"/>
          <w:szCs w:val="24"/>
          <w:lang w:eastAsia="ru-RU"/>
        </w:rPr>
        <w:t xml:space="preserve"> </w:t>
      </w:r>
      <w:r w:rsidRPr="005C3A5F">
        <w:rPr>
          <w:rFonts w:ascii="Arial" w:eastAsia="Times New Roman" w:hAnsi="Arial" w:cs="Arial"/>
          <w:sz w:val="24"/>
          <w:szCs w:val="24"/>
          <w:lang w:eastAsia="ru-RU"/>
        </w:rPr>
        <w:t>например, метод двойного выбега, при котором значение условных механических потерь оценивают по запасу кинетической энергии движущихся деталей двигателя.</w:t>
      </w:r>
      <w:r w:rsidR="00D5540D" w:rsidRPr="005C3A5F">
        <w:rPr>
          <w:rFonts w:ascii="Arial" w:eastAsia="Times New Roman" w:hAnsi="Arial" w:cs="Arial"/>
          <w:sz w:val="24"/>
          <w:szCs w:val="24"/>
          <w:lang w:eastAsia="ru-RU"/>
        </w:rPr>
        <w:t xml:space="preserve"> </w:t>
      </w:r>
    </w:p>
    <w:p w:rsidR="00FE01FA"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425581" w:rsidRPr="005C3A5F">
        <w:rPr>
          <w:rFonts w:ascii="Arial" w:eastAsia="Times New Roman" w:hAnsi="Arial" w:cs="Arial"/>
          <w:bCs/>
          <w:sz w:val="24"/>
          <w:szCs w:val="24"/>
          <w:lang w:eastAsia="ru-RU"/>
        </w:rPr>
        <w:t>9</w:t>
      </w:r>
      <w:r w:rsidR="00FE01FA">
        <w:rPr>
          <w:rFonts w:ascii="Arial" w:eastAsia="Times New Roman" w:hAnsi="Arial" w:cs="Arial"/>
          <w:sz w:val="24"/>
          <w:szCs w:val="24"/>
          <w:lang w:eastAsia="ru-RU"/>
        </w:rPr>
        <w:t>.6</w:t>
      </w:r>
      <w:r w:rsidRPr="005C3A5F">
        <w:rPr>
          <w:rFonts w:ascii="Arial" w:eastAsia="Times New Roman" w:hAnsi="Arial" w:cs="Arial"/>
          <w:sz w:val="24"/>
          <w:szCs w:val="24"/>
          <w:lang w:eastAsia="ru-RU"/>
        </w:rPr>
        <w:t xml:space="preserve"> Равномерность работы цилиндров определя</w:t>
      </w:r>
      <w:r w:rsidR="002E787C">
        <w:rPr>
          <w:rFonts w:ascii="Arial" w:eastAsia="Times New Roman" w:hAnsi="Arial" w:cs="Arial"/>
          <w:sz w:val="24"/>
          <w:szCs w:val="24"/>
          <w:lang w:eastAsia="ru-RU"/>
        </w:rPr>
        <w:t>ется</w:t>
      </w:r>
      <w:r w:rsidRPr="005C3A5F">
        <w:rPr>
          <w:rFonts w:ascii="Arial" w:eastAsia="Times New Roman" w:hAnsi="Arial" w:cs="Arial"/>
          <w:sz w:val="24"/>
          <w:szCs w:val="24"/>
          <w:lang w:eastAsia="ru-RU"/>
        </w:rPr>
        <w:t xml:space="preserve"> методом отключения отдельных цилиндров</w:t>
      </w:r>
      <w:r w:rsidR="00FE01FA">
        <w:rPr>
          <w:rFonts w:ascii="Arial" w:eastAsia="Times New Roman" w:hAnsi="Arial" w:cs="Arial"/>
          <w:sz w:val="24"/>
          <w:szCs w:val="24"/>
          <w:lang w:eastAsia="ru-RU"/>
        </w:rPr>
        <w:t>, как указано в 8.9.4</w:t>
      </w:r>
      <w:r w:rsidRPr="005C3A5F">
        <w:rPr>
          <w:rFonts w:ascii="Arial" w:eastAsia="Times New Roman" w:hAnsi="Arial" w:cs="Arial"/>
          <w:sz w:val="24"/>
          <w:szCs w:val="24"/>
          <w:lang w:eastAsia="ru-RU"/>
        </w:rPr>
        <w:t xml:space="preserve">. </w:t>
      </w:r>
    </w:p>
    <w:p w:rsidR="00496B83" w:rsidRPr="005C3A5F"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Должны быть определены: отклонения условной индикаторной мощности каждого цилиндра от средней для данного двигателя, выраженные в процентах, и коэффициент равномерности работы цилиндров, т.е. отношение наименьшей индикаторной мощности одного из цилиндров к наибольшей мощности одного из цилиндров данного двигателя</w:t>
      </w:r>
      <w:r w:rsidR="00E9273C" w:rsidRPr="005C3A5F">
        <w:rPr>
          <w:rFonts w:ascii="Arial" w:eastAsia="Times New Roman" w:hAnsi="Arial" w:cs="Arial"/>
          <w:sz w:val="24"/>
          <w:szCs w:val="24"/>
          <w:lang w:eastAsia="ru-RU"/>
        </w:rPr>
        <w:t xml:space="preserve"> </w:t>
      </w:r>
      <w:r w:rsidR="00931C6B">
        <w:rPr>
          <w:rFonts w:ascii="Arial" w:eastAsia="Times New Roman" w:hAnsi="Arial" w:cs="Arial"/>
          <w:sz w:val="24"/>
          <w:szCs w:val="24"/>
          <w:lang w:eastAsia="ru-RU"/>
        </w:rPr>
        <w:t>(</w:t>
      </w:r>
      <w:r w:rsidR="00E9273C" w:rsidRPr="005C3A5F">
        <w:rPr>
          <w:rFonts w:ascii="Arial" w:eastAsia="Times New Roman" w:hAnsi="Arial" w:cs="Arial"/>
          <w:sz w:val="24"/>
          <w:szCs w:val="24"/>
          <w:lang w:eastAsia="ru-RU"/>
        </w:rPr>
        <w:t>9.18</w:t>
      </w:r>
      <w:r w:rsidR="00931C6B">
        <w:rPr>
          <w:rFonts w:ascii="Arial" w:eastAsia="Times New Roman" w:hAnsi="Arial" w:cs="Arial"/>
          <w:sz w:val="24"/>
          <w:szCs w:val="24"/>
          <w:lang w:eastAsia="ru-RU"/>
        </w:rPr>
        <w:t>)</w:t>
      </w:r>
      <w:r w:rsidRPr="005C3A5F">
        <w:rPr>
          <w:rFonts w:ascii="Arial" w:eastAsia="Times New Roman" w:hAnsi="Arial" w:cs="Arial"/>
          <w:sz w:val="24"/>
          <w:szCs w:val="24"/>
          <w:lang w:eastAsia="ru-RU"/>
        </w:rPr>
        <w:t>.</w:t>
      </w:r>
    </w:p>
    <w:p w:rsidR="00496B83" w:rsidRPr="005C3A5F" w:rsidRDefault="00496B83" w:rsidP="00496B83">
      <w:pPr>
        <w:shd w:val="clear" w:color="auto" w:fill="FFFFFF"/>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425581" w:rsidRPr="005C3A5F">
        <w:rPr>
          <w:rFonts w:ascii="Arial" w:eastAsia="Times New Roman" w:hAnsi="Arial" w:cs="Arial"/>
          <w:bCs/>
          <w:sz w:val="24"/>
          <w:szCs w:val="24"/>
          <w:lang w:eastAsia="ru-RU"/>
        </w:rPr>
        <w:t>9</w:t>
      </w:r>
      <w:r w:rsidRPr="005C3A5F">
        <w:rPr>
          <w:rFonts w:ascii="Arial" w:eastAsia="Times New Roman" w:hAnsi="Arial" w:cs="Arial"/>
          <w:sz w:val="24"/>
          <w:szCs w:val="24"/>
          <w:lang w:eastAsia="ru-RU"/>
        </w:rPr>
        <w:t xml:space="preserve">.7 По данным испытаний </w:t>
      </w:r>
      <w:r w:rsidR="00457686" w:rsidRPr="005C3A5F">
        <w:rPr>
          <w:rFonts w:ascii="Arial" w:eastAsia="Times New Roman" w:hAnsi="Arial" w:cs="Arial"/>
          <w:sz w:val="24"/>
          <w:szCs w:val="24"/>
          <w:lang w:eastAsia="ru-RU"/>
        </w:rPr>
        <w:t>вычисля</w:t>
      </w:r>
      <w:r w:rsidR="00CD4E1B">
        <w:rPr>
          <w:rFonts w:ascii="Arial" w:eastAsia="Times New Roman" w:hAnsi="Arial" w:cs="Arial"/>
          <w:sz w:val="24"/>
          <w:szCs w:val="24"/>
          <w:lang w:eastAsia="ru-RU"/>
        </w:rPr>
        <w:t>ю</w:t>
      </w:r>
      <w:r w:rsidR="00457686" w:rsidRPr="005C3A5F">
        <w:rPr>
          <w:rFonts w:ascii="Arial" w:eastAsia="Times New Roman" w:hAnsi="Arial" w:cs="Arial"/>
          <w:sz w:val="24"/>
          <w:szCs w:val="24"/>
          <w:lang w:eastAsia="ru-RU"/>
        </w:rPr>
        <w:t>т</w:t>
      </w:r>
      <w:r w:rsidR="002E787C">
        <w:rPr>
          <w:rFonts w:ascii="Arial" w:eastAsia="Times New Roman" w:hAnsi="Arial" w:cs="Arial"/>
          <w:sz w:val="24"/>
          <w:szCs w:val="24"/>
          <w:lang w:eastAsia="ru-RU"/>
        </w:rPr>
        <w:t>ся</w:t>
      </w:r>
      <w:r w:rsidR="00457686" w:rsidRPr="005C3A5F">
        <w:rPr>
          <w:rFonts w:ascii="Arial" w:eastAsia="Times New Roman" w:hAnsi="Arial" w:cs="Arial"/>
          <w:sz w:val="24"/>
          <w:szCs w:val="24"/>
          <w:lang w:eastAsia="ru-RU"/>
        </w:rPr>
        <w:t xml:space="preserve"> </w:t>
      </w:r>
      <w:r w:rsidRPr="005C3A5F">
        <w:rPr>
          <w:rFonts w:ascii="Arial" w:eastAsia="Times New Roman" w:hAnsi="Arial" w:cs="Arial"/>
          <w:sz w:val="24"/>
          <w:szCs w:val="24"/>
          <w:lang w:eastAsia="ru-RU"/>
        </w:rPr>
        <w:t>значения условного среднего давления механических потерь</w:t>
      </w:r>
      <w:r w:rsidR="00CD6D8C" w:rsidRPr="005C3A5F">
        <w:rPr>
          <w:rFonts w:ascii="Arial" w:eastAsia="Times New Roman" w:hAnsi="Arial" w:cs="Arial"/>
          <w:sz w:val="24"/>
          <w:szCs w:val="24"/>
          <w:lang w:eastAsia="ru-RU"/>
        </w:rPr>
        <w:t xml:space="preserve"> </w:t>
      </w:r>
      <w:r w:rsidR="00931C6B">
        <w:rPr>
          <w:rFonts w:ascii="Arial" w:eastAsia="Times New Roman" w:hAnsi="Arial" w:cs="Arial"/>
          <w:sz w:val="24"/>
          <w:szCs w:val="24"/>
          <w:lang w:eastAsia="ru-RU"/>
        </w:rPr>
        <w:t>(</w:t>
      </w:r>
      <w:r w:rsidR="00CD6D8C" w:rsidRPr="005C3A5F">
        <w:rPr>
          <w:rFonts w:ascii="Arial" w:eastAsia="Times New Roman" w:hAnsi="Arial" w:cs="Arial"/>
          <w:sz w:val="24"/>
          <w:szCs w:val="24"/>
          <w:lang w:eastAsia="ru-RU"/>
        </w:rPr>
        <w:t>9.2</w:t>
      </w:r>
      <w:r w:rsidR="00E9273C" w:rsidRPr="005C3A5F">
        <w:rPr>
          <w:rFonts w:ascii="Arial" w:eastAsia="Times New Roman" w:hAnsi="Arial" w:cs="Arial"/>
          <w:sz w:val="24"/>
          <w:szCs w:val="24"/>
          <w:lang w:eastAsia="ru-RU"/>
        </w:rPr>
        <w:t>3</w:t>
      </w:r>
      <w:r w:rsidR="00931C6B">
        <w:rPr>
          <w:rFonts w:ascii="Arial" w:eastAsia="Times New Roman" w:hAnsi="Arial" w:cs="Arial"/>
          <w:sz w:val="24"/>
          <w:szCs w:val="24"/>
          <w:lang w:eastAsia="ru-RU"/>
        </w:rPr>
        <w:t>)</w:t>
      </w:r>
      <w:r w:rsidRPr="005C3A5F">
        <w:rPr>
          <w:rFonts w:ascii="Arial" w:eastAsia="Times New Roman" w:hAnsi="Arial" w:cs="Arial"/>
          <w:sz w:val="24"/>
          <w:szCs w:val="24"/>
          <w:lang w:eastAsia="ru-RU"/>
        </w:rPr>
        <w:t>, условной индикаторной мощности</w:t>
      </w:r>
      <w:r w:rsidR="00CD6D8C" w:rsidRPr="005C3A5F">
        <w:rPr>
          <w:rFonts w:ascii="Arial" w:eastAsia="Times New Roman" w:hAnsi="Arial" w:cs="Arial"/>
          <w:sz w:val="24"/>
          <w:szCs w:val="24"/>
          <w:lang w:eastAsia="ru-RU"/>
        </w:rPr>
        <w:t xml:space="preserve"> </w:t>
      </w:r>
      <w:r w:rsidR="00931C6B">
        <w:rPr>
          <w:rFonts w:ascii="Arial" w:eastAsia="Times New Roman" w:hAnsi="Arial" w:cs="Arial"/>
          <w:sz w:val="24"/>
          <w:szCs w:val="24"/>
          <w:lang w:eastAsia="ru-RU"/>
        </w:rPr>
        <w:t>(</w:t>
      </w:r>
      <w:r w:rsidR="00AF6DEF" w:rsidRPr="005C3A5F">
        <w:rPr>
          <w:rFonts w:ascii="Arial" w:eastAsia="Times New Roman" w:hAnsi="Arial" w:cs="Arial"/>
          <w:sz w:val="24"/>
          <w:szCs w:val="24"/>
          <w:lang w:eastAsia="ru-RU"/>
        </w:rPr>
        <w:t>9</w:t>
      </w:r>
      <w:r w:rsidR="00CD6D8C" w:rsidRPr="005C3A5F">
        <w:rPr>
          <w:rFonts w:ascii="Arial" w:eastAsia="Times New Roman" w:hAnsi="Arial" w:cs="Arial"/>
          <w:sz w:val="24"/>
          <w:szCs w:val="24"/>
          <w:lang w:eastAsia="ru-RU"/>
        </w:rPr>
        <w:t>.2</w:t>
      </w:r>
      <w:r w:rsidR="00E9273C" w:rsidRPr="005C3A5F">
        <w:rPr>
          <w:rFonts w:ascii="Arial" w:eastAsia="Times New Roman" w:hAnsi="Arial" w:cs="Arial"/>
          <w:sz w:val="24"/>
          <w:szCs w:val="24"/>
          <w:lang w:eastAsia="ru-RU"/>
        </w:rPr>
        <w:t>5</w:t>
      </w:r>
      <w:r w:rsidR="00931C6B">
        <w:rPr>
          <w:rFonts w:ascii="Arial" w:eastAsia="Times New Roman" w:hAnsi="Arial" w:cs="Arial"/>
          <w:sz w:val="24"/>
          <w:szCs w:val="24"/>
          <w:lang w:eastAsia="ru-RU"/>
        </w:rPr>
        <w:t>)</w:t>
      </w:r>
      <w:r w:rsidRPr="005C3A5F">
        <w:rPr>
          <w:rFonts w:ascii="Arial" w:eastAsia="Times New Roman" w:hAnsi="Arial" w:cs="Arial"/>
          <w:sz w:val="24"/>
          <w:szCs w:val="24"/>
          <w:lang w:eastAsia="ru-RU"/>
        </w:rPr>
        <w:t>, условного механического КПД двигателя</w:t>
      </w:r>
      <w:r w:rsidR="00D5540D" w:rsidRPr="005C3A5F">
        <w:rPr>
          <w:rFonts w:ascii="Arial" w:eastAsia="Times New Roman" w:hAnsi="Arial" w:cs="Arial"/>
          <w:sz w:val="24"/>
          <w:szCs w:val="24"/>
          <w:lang w:eastAsia="ru-RU"/>
        </w:rPr>
        <w:t xml:space="preserve"> </w:t>
      </w:r>
      <w:r w:rsidR="00931C6B">
        <w:rPr>
          <w:rFonts w:ascii="Arial" w:eastAsia="Times New Roman" w:hAnsi="Arial" w:cs="Arial"/>
          <w:sz w:val="24"/>
          <w:szCs w:val="24"/>
          <w:lang w:eastAsia="ru-RU"/>
        </w:rPr>
        <w:t>(</w:t>
      </w:r>
      <w:r w:rsidR="00D5540D" w:rsidRPr="005C3A5F">
        <w:rPr>
          <w:rFonts w:ascii="Arial" w:eastAsia="Times New Roman" w:hAnsi="Arial" w:cs="Arial"/>
          <w:sz w:val="24"/>
          <w:szCs w:val="24"/>
          <w:lang w:eastAsia="ru-RU"/>
        </w:rPr>
        <w:t>9.20</w:t>
      </w:r>
      <w:r w:rsidR="00931C6B">
        <w:rPr>
          <w:rFonts w:ascii="Arial" w:eastAsia="Times New Roman" w:hAnsi="Arial" w:cs="Arial"/>
          <w:sz w:val="24"/>
          <w:szCs w:val="24"/>
          <w:lang w:eastAsia="ru-RU"/>
        </w:rPr>
        <w:t>)</w:t>
      </w:r>
      <w:r w:rsidRPr="005C3A5F">
        <w:rPr>
          <w:rFonts w:ascii="Arial" w:eastAsia="Times New Roman" w:hAnsi="Arial" w:cs="Arial"/>
          <w:sz w:val="24"/>
          <w:szCs w:val="24"/>
          <w:lang w:eastAsia="ru-RU"/>
        </w:rPr>
        <w:t> и равномерность работы цилиндров</w:t>
      </w:r>
      <w:r w:rsidR="00D44759" w:rsidRPr="005C3A5F">
        <w:rPr>
          <w:rFonts w:ascii="Arial" w:eastAsia="Times New Roman" w:hAnsi="Arial" w:cs="Arial"/>
          <w:sz w:val="24"/>
          <w:szCs w:val="24"/>
          <w:lang w:eastAsia="ru-RU"/>
        </w:rPr>
        <w:t xml:space="preserve"> </w:t>
      </w:r>
      <w:r w:rsidR="00730E37">
        <w:rPr>
          <w:rFonts w:ascii="Arial" w:eastAsia="Times New Roman" w:hAnsi="Arial" w:cs="Arial"/>
          <w:sz w:val="24"/>
          <w:szCs w:val="24"/>
          <w:lang w:eastAsia="ru-RU"/>
        </w:rPr>
        <w:t>(</w:t>
      </w:r>
      <w:r w:rsidR="00D5540D" w:rsidRPr="005C3A5F">
        <w:rPr>
          <w:rFonts w:ascii="Arial" w:eastAsia="Times New Roman" w:hAnsi="Arial" w:cs="Arial"/>
          <w:sz w:val="24"/>
          <w:szCs w:val="24"/>
          <w:lang w:eastAsia="ru-RU"/>
        </w:rPr>
        <w:t>9.18</w:t>
      </w:r>
      <w:r w:rsidR="00730E37">
        <w:rPr>
          <w:rFonts w:ascii="Arial" w:eastAsia="Times New Roman" w:hAnsi="Arial" w:cs="Arial"/>
          <w:sz w:val="24"/>
          <w:szCs w:val="24"/>
          <w:lang w:eastAsia="ru-RU"/>
        </w:rPr>
        <w:t>)</w:t>
      </w:r>
      <w:r w:rsidRPr="005C3A5F">
        <w:rPr>
          <w:rFonts w:ascii="Arial" w:eastAsia="Times New Roman" w:hAnsi="Arial" w:cs="Arial"/>
          <w:sz w:val="24"/>
          <w:szCs w:val="24"/>
          <w:lang w:eastAsia="ru-RU"/>
        </w:rPr>
        <w:t>.</w:t>
      </w:r>
    </w:p>
    <w:p w:rsidR="00216854" w:rsidRPr="005C3A5F" w:rsidRDefault="00496B83" w:rsidP="00496B83">
      <w:pPr>
        <w:shd w:val="clear" w:color="auto" w:fill="FFFFFF"/>
        <w:spacing w:after="0" w:line="360" w:lineRule="auto"/>
        <w:ind w:firstLine="709"/>
        <w:jc w:val="both"/>
        <w:textAlignment w:val="baseline"/>
        <w:rPr>
          <w:rFonts w:ascii="Arial" w:eastAsia="Times New Roman" w:hAnsi="Arial" w:cs="Arial"/>
          <w:b/>
          <w:bCs/>
          <w:sz w:val="24"/>
          <w:szCs w:val="24"/>
          <w:lang w:eastAsia="ru-RU"/>
        </w:rPr>
      </w:pPr>
      <w:r w:rsidRPr="005C3A5F">
        <w:rPr>
          <w:rFonts w:ascii="Arial" w:eastAsia="Times New Roman" w:hAnsi="Arial" w:cs="Arial"/>
          <w:b/>
          <w:bCs/>
          <w:sz w:val="24"/>
          <w:szCs w:val="24"/>
          <w:lang w:eastAsia="ru-RU"/>
        </w:rPr>
        <w:t>8.</w:t>
      </w:r>
      <w:r w:rsidR="00425581" w:rsidRPr="005C3A5F">
        <w:rPr>
          <w:rFonts w:ascii="Arial" w:eastAsia="Times New Roman" w:hAnsi="Arial" w:cs="Arial"/>
          <w:b/>
          <w:bCs/>
          <w:sz w:val="24"/>
          <w:szCs w:val="24"/>
          <w:lang w:eastAsia="ru-RU"/>
        </w:rPr>
        <w:t>10</w:t>
      </w:r>
      <w:r w:rsidRPr="005C3A5F">
        <w:rPr>
          <w:rFonts w:ascii="Arial" w:eastAsia="Times New Roman" w:hAnsi="Arial" w:cs="Arial"/>
          <w:b/>
          <w:bCs/>
          <w:sz w:val="24"/>
          <w:szCs w:val="24"/>
          <w:lang w:eastAsia="ru-RU"/>
        </w:rPr>
        <w:t xml:space="preserve"> </w:t>
      </w:r>
      <w:r w:rsidR="00216854" w:rsidRPr="005C3A5F">
        <w:rPr>
          <w:rFonts w:ascii="Arial" w:eastAsia="Times New Roman" w:hAnsi="Arial" w:cs="Arial"/>
          <w:b/>
          <w:bCs/>
          <w:sz w:val="24"/>
          <w:szCs w:val="24"/>
          <w:lang w:eastAsia="ru-RU"/>
        </w:rPr>
        <w:t>Определение мощности</w:t>
      </w:r>
      <w:r w:rsidR="00CD4E1B">
        <w:rPr>
          <w:rFonts w:ascii="Arial" w:eastAsia="Times New Roman" w:hAnsi="Arial" w:cs="Arial"/>
          <w:b/>
          <w:bCs/>
          <w:sz w:val="24"/>
          <w:szCs w:val="24"/>
          <w:lang w:eastAsia="ru-RU"/>
        </w:rPr>
        <w:t>,</w:t>
      </w:r>
      <w:r w:rsidR="00216854" w:rsidRPr="005C3A5F">
        <w:rPr>
          <w:rFonts w:ascii="Arial" w:eastAsia="Times New Roman" w:hAnsi="Arial" w:cs="Arial"/>
          <w:b/>
          <w:bCs/>
          <w:sz w:val="24"/>
          <w:szCs w:val="24"/>
          <w:lang w:eastAsia="ru-RU"/>
        </w:rPr>
        <w:t xml:space="preserve"> затрачиваемой на привод вентилятора</w:t>
      </w:r>
    </w:p>
    <w:p w:rsidR="00216854" w:rsidRPr="005C3A5F" w:rsidRDefault="00216854" w:rsidP="00D5540D">
      <w:pPr>
        <w:pStyle w:val="afff"/>
        <w:spacing w:line="360" w:lineRule="auto"/>
        <w:ind w:firstLine="708"/>
        <w:jc w:val="both"/>
        <w:rPr>
          <w:rFonts w:ascii="Arial" w:hAnsi="Arial" w:cs="Arial"/>
          <w:sz w:val="24"/>
          <w:szCs w:val="24"/>
        </w:rPr>
      </w:pPr>
      <w:r w:rsidRPr="005C3A5F">
        <w:rPr>
          <w:rFonts w:ascii="Arial" w:hAnsi="Arial" w:cs="Arial"/>
          <w:sz w:val="24"/>
          <w:szCs w:val="24"/>
        </w:rPr>
        <w:t>8.10.1 Характеристик</w:t>
      </w:r>
      <w:r w:rsidR="002E787C">
        <w:rPr>
          <w:rFonts w:ascii="Arial" w:hAnsi="Arial" w:cs="Arial"/>
          <w:sz w:val="24"/>
          <w:szCs w:val="24"/>
        </w:rPr>
        <w:t>а</w:t>
      </w:r>
      <w:r w:rsidRPr="005C3A5F">
        <w:rPr>
          <w:rFonts w:ascii="Arial" w:hAnsi="Arial" w:cs="Arial"/>
          <w:sz w:val="24"/>
          <w:szCs w:val="24"/>
        </w:rPr>
        <w:t xml:space="preserve"> вентилятора </w:t>
      </w:r>
      <w:r w:rsidR="00730E37">
        <w:rPr>
          <w:rFonts w:ascii="Arial" w:hAnsi="Arial" w:cs="Arial"/>
          <w:sz w:val="24"/>
          <w:szCs w:val="24"/>
        </w:rPr>
        <w:t xml:space="preserve">следует </w:t>
      </w:r>
      <w:r w:rsidR="009F5BC9">
        <w:rPr>
          <w:rFonts w:ascii="Arial" w:hAnsi="Arial" w:cs="Arial"/>
          <w:sz w:val="24"/>
          <w:szCs w:val="24"/>
        </w:rPr>
        <w:t xml:space="preserve">определять </w:t>
      </w:r>
      <w:r w:rsidR="009F5BC9" w:rsidRPr="005C3A5F">
        <w:rPr>
          <w:rFonts w:ascii="Arial" w:hAnsi="Arial" w:cs="Arial"/>
          <w:sz w:val="24"/>
          <w:szCs w:val="24"/>
        </w:rPr>
        <w:t>в</w:t>
      </w:r>
      <w:r w:rsidR="004D6AE0" w:rsidRPr="005C3A5F">
        <w:rPr>
          <w:rFonts w:ascii="Arial" w:hAnsi="Arial" w:cs="Arial"/>
          <w:sz w:val="24"/>
          <w:szCs w:val="24"/>
        </w:rPr>
        <w:t xml:space="preserve"> рабочем диап</w:t>
      </w:r>
      <w:r w:rsidR="00A61415" w:rsidRPr="005C3A5F">
        <w:rPr>
          <w:rFonts w:ascii="Arial" w:hAnsi="Arial" w:cs="Arial"/>
          <w:sz w:val="24"/>
          <w:szCs w:val="24"/>
        </w:rPr>
        <w:t>азоне частот вращений</w:t>
      </w:r>
      <w:r w:rsidRPr="005C3A5F">
        <w:rPr>
          <w:rFonts w:ascii="Arial" w:hAnsi="Arial" w:cs="Arial"/>
          <w:sz w:val="24"/>
          <w:szCs w:val="24"/>
        </w:rPr>
        <w:t>. Измерения про</w:t>
      </w:r>
      <w:r w:rsidR="00A61415" w:rsidRPr="005C3A5F">
        <w:rPr>
          <w:rFonts w:ascii="Arial" w:hAnsi="Arial" w:cs="Arial"/>
          <w:sz w:val="24"/>
          <w:szCs w:val="24"/>
        </w:rPr>
        <w:t>водят не реже чем через каждые 5</w:t>
      </w:r>
      <w:r w:rsidR="007978F6" w:rsidRPr="005C3A5F">
        <w:rPr>
          <w:rFonts w:ascii="Arial" w:hAnsi="Arial" w:cs="Arial"/>
          <w:sz w:val="24"/>
          <w:szCs w:val="24"/>
        </w:rPr>
        <w:t xml:space="preserve">00 </w:t>
      </w:r>
      <w:r w:rsidRPr="005C3A5F">
        <w:rPr>
          <w:rFonts w:ascii="Arial" w:hAnsi="Arial" w:cs="Arial"/>
          <w:sz w:val="24"/>
          <w:szCs w:val="24"/>
        </w:rPr>
        <w:t>мин</w:t>
      </w:r>
      <w:r w:rsidR="007978F6" w:rsidRPr="005C3A5F">
        <w:rPr>
          <w:rFonts w:ascii="Arial" w:hAnsi="Arial" w:cs="Arial"/>
          <w:sz w:val="24"/>
          <w:szCs w:val="24"/>
          <w:vertAlign w:val="superscript"/>
        </w:rPr>
        <w:t>-1</w:t>
      </w:r>
      <w:r w:rsidRPr="005C3A5F">
        <w:rPr>
          <w:rFonts w:ascii="Arial" w:hAnsi="Arial" w:cs="Arial"/>
          <w:sz w:val="24"/>
          <w:szCs w:val="24"/>
        </w:rPr>
        <w:t>, в том числе на режимах максимальной частоты вращения холостого хода, номинальной частоты вращения и максимального крутящего момента.</w:t>
      </w:r>
    </w:p>
    <w:p w:rsidR="00216854" w:rsidRPr="005C3A5F" w:rsidRDefault="00216854" w:rsidP="00D5540D">
      <w:pPr>
        <w:pStyle w:val="afff"/>
        <w:spacing w:line="360" w:lineRule="auto"/>
        <w:ind w:firstLine="708"/>
        <w:jc w:val="both"/>
        <w:rPr>
          <w:rFonts w:ascii="Arial" w:hAnsi="Arial" w:cs="Arial"/>
          <w:sz w:val="24"/>
          <w:szCs w:val="24"/>
        </w:rPr>
      </w:pPr>
      <w:r w:rsidRPr="005C3A5F">
        <w:rPr>
          <w:rFonts w:ascii="Arial" w:hAnsi="Arial" w:cs="Arial"/>
          <w:sz w:val="24"/>
          <w:szCs w:val="24"/>
        </w:rPr>
        <w:t>8.10.2 Максимальную мощность, потребляемую вентилятором, следует определять при снятом или полностью открытом термостате системы автоматического регулирования теплового состояния двигателя и установленных радиаторах систем охлаждения и смазки.</w:t>
      </w:r>
    </w:p>
    <w:p w:rsidR="00216854" w:rsidRPr="005C3A5F" w:rsidRDefault="00216854" w:rsidP="00D5540D">
      <w:pPr>
        <w:pStyle w:val="afff"/>
        <w:spacing w:line="360" w:lineRule="auto"/>
        <w:ind w:firstLine="708"/>
        <w:jc w:val="both"/>
        <w:rPr>
          <w:rFonts w:ascii="Arial" w:hAnsi="Arial" w:cs="Arial"/>
          <w:sz w:val="24"/>
          <w:szCs w:val="24"/>
        </w:rPr>
      </w:pPr>
      <w:r w:rsidRPr="005C3A5F">
        <w:rPr>
          <w:rFonts w:ascii="Arial" w:hAnsi="Arial" w:cs="Arial"/>
          <w:sz w:val="24"/>
          <w:szCs w:val="24"/>
        </w:rPr>
        <w:lastRenderedPageBreak/>
        <w:t>8.10.3 Максимальную мощность, потребляемую вентилятором, определяют, как разность затрат мощности на прокручивание неработающего двигателя, оборудованного вентилятором и с отсоедин</w:t>
      </w:r>
      <w:r w:rsidR="007978F6" w:rsidRPr="005C3A5F">
        <w:rPr>
          <w:rFonts w:ascii="Arial" w:hAnsi="Arial" w:cs="Arial"/>
          <w:sz w:val="24"/>
          <w:szCs w:val="24"/>
        </w:rPr>
        <w:t>ё</w:t>
      </w:r>
      <w:r w:rsidRPr="005C3A5F">
        <w:rPr>
          <w:rFonts w:ascii="Arial" w:hAnsi="Arial" w:cs="Arial"/>
          <w:sz w:val="24"/>
          <w:szCs w:val="24"/>
        </w:rPr>
        <w:t>нным вентилятором</w:t>
      </w:r>
      <w:r w:rsidR="00E9273C" w:rsidRPr="005C3A5F">
        <w:rPr>
          <w:rFonts w:ascii="Arial" w:hAnsi="Arial" w:cs="Arial"/>
          <w:sz w:val="24"/>
          <w:szCs w:val="24"/>
        </w:rPr>
        <w:t xml:space="preserve"> </w:t>
      </w:r>
      <w:r w:rsidR="00730E37">
        <w:rPr>
          <w:rFonts w:ascii="Arial" w:hAnsi="Arial" w:cs="Arial"/>
          <w:sz w:val="24"/>
          <w:szCs w:val="24"/>
        </w:rPr>
        <w:t>(</w:t>
      </w:r>
      <w:r w:rsidR="00E9273C" w:rsidRPr="005C3A5F">
        <w:rPr>
          <w:rFonts w:ascii="Arial" w:hAnsi="Arial" w:cs="Arial"/>
          <w:sz w:val="24"/>
          <w:szCs w:val="24"/>
        </w:rPr>
        <w:t>9.21</w:t>
      </w:r>
      <w:r w:rsidR="00730E37">
        <w:rPr>
          <w:rFonts w:ascii="Arial" w:hAnsi="Arial" w:cs="Arial"/>
          <w:sz w:val="24"/>
          <w:szCs w:val="24"/>
        </w:rPr>
        <w:t>)</w:t>
      </w:r>
      <w:r w:rsidRPr="005C3A5F">
        <w:rPr>
          <w:rFonts w:ascii="Arial" w:hAnsi="Arial" w:cs="Arial"/>
          <w:sz w:val="24"/>
          <w:szCs w:val="24"/>
        </w:rPr>
        <w:t>.</w:t>
      </w:r>
    </w:p>
    <w:p w:rsidR="002E787C" w:rsidRPr="002E787C" w:rsidRDefault="00216854" w:rsidP="002E787C">
      <w:pPr>
        <w:pStyle w:val="afff"/>
        <w:spacing w:line="360" w:lineRule="auto"/>
        <w:ind w:firstLine="708"/>
        <w:jc w:val="both"/>
        <w:rPr>
          <w:rFonts w:ascii="Arial" w:hAnsi="Arial" w:cs="Arial"/>
          <w:sz w:val="24"/>
          <w:szCs w:val="24"/>
        </w:rPr>
      </w:pPr>
      <w:r w:rsidRPr="005C3A5F">
        <w:rPr>
          <w:rFonts w:ascii="Arial" w:hAnsi="Arial" w:cs="Arial"/>
          <w:sz w:val="24"/>
          <w:szCs w:val="24"/>
        </w:rPr>
        <w:t>8.10.4 Допускается определять максимальную мощность, потребляемую вентилятором, по разности мощностей двигателя с вентилятором и со снятым или отключ</w:t>
      </w:r>
      <w:r w:rsidR="007978F6" w:rsidRPr="005C3A5F">
        <w:rPr>
          <w:rFonts w:ascii="Arial" w:hAnsi="Arial" w:cs="Arial"/>
          <w:sz w:val="24"/>
          <w:szCs w:val="24"/>
        </w:rPr>
        <w:t>ё</w:t>
      </w:r>
      <w:r w:rsidRPr="005C3A5F">
        <w:rPr>
          <w:rFonts w:ascii="Arial" w:hAnsi="Arial" w:cs="Arial"/>
          <w:sz w:val="24"/>
          <w:szCs w:val="24"/>
        </w:rPr>
        <w:t>нным вентилятором, работающим при заданной одинаковой частоте вращения и расходе топлива</w:t>
      </w:r>
      <w:r w:rsidR="002F7E60" w:rsidRPr="005C3A5F">
        <w:rPr>
          <w:rFonts w:ascii="Arial" w:hAnsi="Arial" w:cs="Arial"/>
          <w:sz w:val="24"/>
          <w:szCs w:val="24"/>
        </w:rPr>
        <w:t>,</w:t>
      </w:r>
      <w:r w:rsidRPr="005C3A5F">
        <w:rPr>
          <w:rFonts w:ascii="Arial" w:hAnsi="Arial" w:cs="Arial"/>
          <w:sz w:val="24"/>
          <w:szCs w:val="24"/>
        </w:rPr>
        <w:t xml:space="preserve"> при условии, что температура охлаждающей жидкости или головки цилиндра (цилиндров) и </w:t>
      </w:r>
      <w:r w:rsidR="007978F6" w:rsidRPr="005C3A5F">
        <w:rPr>
          <w:rFonts w:ascii="Arial" w:hAnsi="Arial" w:cs="Arial"/>
          <w:sz w:val="24"/>
          <w:szCs w:val="24"/>
        </w:rPr>
        <w:t xml:space="preserve">моторного </w:t>
      </w:r>
      <w:r w:rsidRPr="005C3A5F">
        <w:rPr>
          <w:rFonts w:ascii="Arial" w:hAnsi="Arial" w:cs="Arial"/>
          <w:sz w:val="24"/>
          <w:szCs w:val="24"/>
        </w:rPr>
        <w:t>масла не отличаются более чем на 3°С, а температура топлива — более чем на 1 °С</w:t>
      </w:r>
      <w:r w:rsidR="002E787C">
        <w:rPr>
          <w:rFonts w:ascii="Arial" w:hAnsi="Arial" w:cs="Arial"/>
          <w:sz w:val="24"/>
          <w:szCs w:val="24"/>
        </w:rPr>
        <w:t xml:space="preserve"> от </w:t>
      </w:r>
      <w:r w:rsidR="002E787C" w:rsidRPr="002E787C">
        <w:rPr>
          <w:rFonts w:ascii="Arial" w:hAnsi="Arial" w:cs="Arial"/>
          <w:sz w:val="24"/>
          <w:szCs w:val="24"/>
        </w:rPr>
        <w:t xml:space="preserve">соответствующих температур охлаждающей жидкости и моторного масла при работе двигателя с вентилятором на том же режиме. </w:t>
      </w:r>
    </w:p>
    <w:p w:rsidR="006D4D96" w:rsidRPr="005C3A5F" w:rsidRDefault="00216854" w:rsidP="00D5540D">
      <w:pPr>
        <w:pStyle w:val="afff"/>
        <w:spacing w:line="360" w:lineRule="auto"/>
        <w:ind w:firstLine="708"/>
        <w:jc w:val="both"/>
        <w:rPr>
          <w:rFonts w:ascii="Arial" w:hAnsi="Arial" w:cs="Arial"/>
          <w:sz w:val="24"/>
          <w:szCs w:val="24"/>
        </w:rPr>
      </w:pPr>
      <w:r w:rsidRPr="005C3A5F">
        <w:rPr>
          <w:rFonts w:ascii="Arial" w:hAnsi="Arial" w:cs="Arial"/>
          <w:sz w:val="24"/>
          <w:szCs w:val="24"/>
        </w:rPr>
        <w:t>На двигателе воздушного охлаждения с отсоедин</w:t>
      </w:r>
      <w:r w:rsidR="007978F6" w:rsidRPr="005C3A5F">
        <w:rPr>
          <w:rFonts w:ascii="Arial" w:hAnsi="Arial" w:cs="Arial"/>
          <w:sz w:val="24"/>
          <w:szCs w:val="24"/>
        </w:rPr>
        <w:t>ё</w:t>
      </w:r>
      <w:r w:rsidRPr="005C3A5F">
        <w:rPr>
          <w:rFonts w:ascii="Arial" w:hAnsi="Arial" w:cs="Arial"/>
          <w:sz w:val="24"/>
          <w:szCs w:val="24"/>
        </w:rPr>
        <w:t>нным вентилятором следует обеспечить обдув цилиндров и головок цилиндров воздухом, объ</w:t>
      </w:r>
      <w:r w:rsidR="007978F6" w:rsidRPr="005C3A5F">
        <w:rPr>
          <w:rFonts w:ascii="Arial" w:hAnsi="Arial" w:cs="Arial"/>
          <w:sz w:val="24"/>
          <w:szCs w:val="24"/>
        </w:rPr>
        <w:t>ё</w:t>
      </w:r>
      <w:r w:rsidRPr="005C3A5F">
        <w:rPr>
          <w:rFonts w:ascii="Arial" w:hAnsi="Arial" w:cs="Arial"/>
          <w:sz w:val="24"/>
          <w:szCs w:val="24"/>
        </w:rPr>
        <w:t>мный расход которого не должен отличаться более чем на 2</w:t>
      </w:r>
      <w:r w:rsidR="006D4D96" w:rsidRPr="005C3A5F">
        <w:rPr>
          <w:rFonts w:ascii="Arial" w:hAnsi="Arial" w:cs="Arial"/>
          <w:sz w:val="24"/>
          <w:szCs w:val="24"/>
        </w:rPr>
        <w:t xml:space="preserve"> </w:t>
      </w:r>
      <w:r w:rsidRPr="005C3A5F">
        <w:rPr>
          <w:rFonts w:ascii="Arial" w:hAnsi="Arial" w:cs="Arial"/>
          <w:sz w:val="24"/>
          <w:szCs w:val="24"/>
        </w:rPr>
        <w:t>%,</w:t>
      </w:r>
      <w:r w:rsidR="00384136" w:rsidRPr="005C3A5F">
        <w:rPr>
          <w:rFonts w:ascii="Arial" w:hAnsi="Arial" w:cs="Arial"/>
          <w:sz w:val="24"/>
          <w:szCs w:val="24"/>
        </w:rPr>
        <w:t xml:space="preserve"> а температура — более чем на </w:t>
      </w:r>
    </w:p>
    <w:p w:rsidR="00216854" w:rsidRPr="005C3A5F" w:rsidRDefault="00384136" w:rsidP="006D4D96">
      <w:pPr>
        <w:pStyle w:val="afff"/>
        <w:spacing w:line="360" w:lineRule="auto"/>
        <w:jc w:val="both"/>
        <w:rPr>
          <w:rFonts w:ascii="Arial" w:hAnsi="Arial" w:cs="Arial"/>
          <w:sz w:val="24"/>
          <w:szCs w:val="24"/>
        </w:rPr>
      </w:pPr>
      <w:r w:rsidRPr="005C3A5F">
        <w:rPr>
          <w:rFonts w:ascii="Arial" w:hAnsi="Arial" w:cs="Arial"/>
          <w:sz w:val="24"/>
          <w:szCs w:val="24"/>
        </w:rPr>
        <w:t>3</w:t>
      </w:r>
      <w:r w:rsidR="006D4D96" w:rsidRPr="005C3A5F">
        <w:rPr>
          <w:rFonts w:ascii="Arial" w:hAnsi="Arial" w:cs="Arial"/>
          <w:sz w:val="24"/>
          <w:szCs w:val="24"/>
        </w:rPr>
        <w:t xml:space="preserve"> </w:t>
      </w:r>
      <w:r w:rsidR="00216854" w:rsidRPr="005C3A5F">
        <w:rPr>
          <w:rFonts w:ascii="Arial" w:hAnsi="Arial" w:cs="Arial"/>
          <w:sz w:val="24"/>
          <w:szCs w:val="24"/>
        </w:rPr>
        <w:t>°С от расхода и температуры охлаждающего воздуха при работе двигателя с вентилятором.</w:t>
      </w:r>
    </w:p>
    <w:p w:rsidR="00216854" w:rsidRDefault="00216854" w:rsidP="00D5540D">
      <w:pPr>
        <w:pStyle w:val="afff"/>
        <w:spacing w:line="360" w:lineRule="auto"/>
        <w:ind w:firstLine="708"/>
        <w:jc w:val="both"/>
        <w:rPr>
          <w:rFonts w:ascii="Arial" w:hAnsi="Arial" w:cs="Arial"/>
          <w:sz w:val="24"/>
          <w:szCs w:val="24"/>
        </w:rPr>
      </w:pPr>
      <w:r w:rsidRPr="005C3A5F">
        <w:rPr>
          <w:rFonts w:ascii="Arial" w:hAnsi="Arial" w:cs="Arial"/>
          <w:sz w:val="24"/>
          <w:szCs w:val="24"/>
        </w:rPr>
        <w:t>8.10.5 Допускается проводить определение затрачиваемой вентилятором мощности на безмоторном стенде при условии, что аэродинамическое сопротивление на входе в вентилятор или на выходе из него (в зависимости от конструкции вентилятора) не отличается от аэродинамического сопротивления тракта системы охлаждения двигателя более чем на 3</w:t>
      </w:r>
      <w:r w:rsidR="006D4D96" w:rsidRPr="005C3A5F">
        <w:rPr>
          <w:rFonts w:ascii="Arial" w:hAnsi="Arial" w:cs="Arial"/>
          <w:sz w:val="24"/>
          <w:szCs w:val="24"/>
        </w:rPr>
        <w:t xml:space="preserve"> </w:t>
      </w:r>
      <w:r w:rsidRPr="005C3A5F">
        <w:rPr>
          <w:rFonts w:ascii="Arial" w:hAnsi="Arial" w:cs="Arial"/>
          <w:sz w:val="24"/>
          <w:szCs w:val="24"/>
        </w:rPr>
        <w:t>%.</w:t>
      </w:r>
    </w:p>
    <w:p w:rsidR="00496B83" w:rsidRPr="00033ADE" w:rsidRDefault="00496B83" w:rsidP="003A1B80">
      <w:pPr>
        <w:spacing w:after="0" w:line="360" w:lineRule="auto"/>
        <w:ind w:firstLine="709"/>
        <w:jc w:val="both"/>
        <w:rPr>
          <w:rFonts w:ascii="Arial" w:eastAsia="Times New Roman" w:hAnsi="Arial" w:cs="Arial"/>
          <w:b/>
          <w:sz w:val="24"/>
          <w:szCs w:val="24"/>
          <w:lang w:eastAsia="ru-RU"/>
        </w:rPr>
      </w:pPr>
      <w:r w:rsidRPr="00033ADE">
        <w:rPr>
          <w:rFonts w:ascii="Arial" w:eastAsia="Times New Roman" w:hAnsi="Arial" w:cs="Arial"/>
          <w:b/>
          <w:sz w:val="24"/>
          <w:szCs w:val="24"/>
          <w:lang w:eastAsia="ru-RU"/>
        </w:rPr>
        <w:t>8.</w:t>
      </w:r>
      <w:r w:rsidR="00975D96" w:rsidRPr="00033ADE">
        <w:rPr>
          <w:rFonts w:ascii="Arial" w:eastAsia="Times New Roman" w:hAnsi="Arial" w:cs="Arial"/>
          <w:b/>
          <w:bCs/>
          <w:sz w:val="24"/>
          <w:szCs w:val="24"/>
          <w:lang w:eastAsia="ru-RU"/>
        </w:rPr>
        <w:t>11</w:t>
      </w:r>
      <w:r w:rsidRPr="00033ADE">
        <w:rPr>
          <w:rFonts w:ascii="Arial" w:eastAsia="Times New Roman" w:hAnsi="Arial" w:cs="Arial"/>
          <w:b/>
          <w:sz w:val="24"/>
          <w:szCs w:val="24"/>
          <w:lang w:eastAsia="ru-RU"/>
        </w:rPr>
        <w:t xml:space="preserve"> Термометрирование двигателя</w:t>
      </w:r>
    </w:p>
    <w:p w:rsidR="00496B83" w:rsidRPr="00E87472" w:rsidRDefault="00496B83" w:rsidP="003A1B80">
      <w:pPr>
        <w:spacing w:after="0" w:line="360" w:lineRule="auto"/>
        <w:ind w:firstLine="709"/>
        <w:jc w:val="both"/>
        <w:rPr>
          <w:rFonts w:ascii="Arial" w:eastAsia="Times New Roman" w:hAnsi="Arial" w:cs="Arial"/>
          <w:sz w:val="24"/>
          <w:szCs w:val="24"/>
          <w:lang w:eastAsia="ru-RU"/>
        </w:rPr>
      </w:pPr>
      <w:r w:rsidRPr="00E87472">
        <w:rPr>
          <w:rFonts w:ascii="Arial" w:eastAsia="Times New Roman" w:hAnsi="Arial" w:cs="Arial"/>
          <w:sz w:val="24"/>
          <w:szCs w:val="24"/>
          <w:lang w:eastAsia="ru-RU"/>
        </w:rPr>
        <w:t>8.</w:t>
      </w:r>
      <w:r w:rsidR="00A54665" w:rsidRPr="00E87472">
        <w:rPr>
          <w:rFonts w:ascii="Arial" w:eastAsia="Times New Roman" w:hAnsi="Arial" w:cs="Arial"/>
          <w:bCs/>
          <w:sz w:val="24"/>
          <w:szCs w:val="24"/>
          <w:lang w:eastAsia="ru-RU"/>
        </w:rPr>
        <w:t>11</w:t>
      </w:r>
      <w:r w:rsidRPr="00E87472">
        <w:rPr>
          <w:rFonts w:ascii="Arial" w:eastAsia="Times New Roman" w:hAnsi="Arial" w:cs="Arial"/>
          <w:sz w:val="24"/>
          <w:szCs w:val="24"/>
          <w:lang w:eastAsia="ru-RU"/>
        </w:rPr>
        <w:t>.1 Температура цилиндров головок цилиндров дизел</w:t>
      </w:r>
      <w:r w:rsidR="00044B8B" w:rsidRPr="00E87472">
        <w:rPr>
          <w:rFonts w:ascii="Arial" w:eastAsia="Times New Roman" w:hAnsi="Arial" w:cs="Arial"/>
          <w:sz w:val="24"/>
          <w:szCs w:val="24"/>
          <w:lang w:eastAsia="ru-RU"/>
        </w:rPr>
        <w:t>ьного двигателя</w:t>
      </w:r>
      <w:r w:rsidRPr="00E87472">
        <w:rPr>
          <w:rFonts w:ascii="Arial" w:eastAsia="Times New Roman" w:hAnsi="Arial" w:cs="Arial"/>
          <w:sz w:val="24"/>
          <w:szCs w:val="24"/>
          <w:lang w:eastAsia="ru-RU"/>
        </w:rPr>
        <w:t xml:space="preserve"> воздушного охлаждения</w:t>
      </w:r>
      <w:r w:rsidR="00044B8B" w:rsidRPr="00E87472">
        <w:rPr>
          <w:rFonts w:ascii="Arial" w:eastAsia="Times New Roman" w:hAnsi="Arial" w:cs="Arial"/>
          <w:sz w:val="24"/>
          <w:szCs w:val="24"/>
          <w:lang w:eastAsia="ru-RU"/>
        </w:rPr>
        <w:t>.</w:t>
      </w:r>
    </w:p>
    <w:p w:rsidR="00496B83" w:rsidRPr="00E87472" w:rsidRDefault="00496B83" w:rsidP="003A1B80">
      <w:pPr>
        <w:spacing w:after="0" w:line="360" w:lineRule="auto"/>
        <w:ind w:firstLine="709"/>
        <w:jc w:val="both"/>
        <w:rPr>
          <w:rFonts w:ascii="Arial" w:eastAsia="Times New Roman" w:hAnsi="Arial" w:cs="Arial"/>
          <w:sz w:val="24"/>
          <w:szCs w:val="24"/>
          <w:lang w:eastAsia="ru-RU"/>
        </w:rPr>
      </w:pPr>
      <w:r w:rsidRPr="00E87472">
        <w:rPr>
          <w:rFonts w:ascii="Arial" w:eastAsia="Times New Roman" w:hAnsi="Arial" w:cs="Arial"/>
          <w:sz w:val="24"/>
          <w:szCs w:val="24"/>
          <w:lang w:eastAsia="ru-RU"/>
        </w:rPr>
        <w:t>8.</w:t>
      </w:r>
      <w:r w:rsidR="00A54665" w:rsidRPr="00E87472">
        <w:rPr>
          <w:rFonts w:ascii="Arial" w:eastAsia="Times New Roman" w:hAnsi="Arial" w:cs="Arial"/>
          <w:bCs/>
          <w:sz w:val="24"/>
          <w:szCs w:val="24"/>
          <w:lang w:eastAsia="ru-RU"/>
        </w:rPr>
        <w:t>11</w:t>
      </w:r>
      <w:r w:rsidRPr="00E87472">
        <w:rPr>
          <w:rFonts w:ascii="Arial" w:eastAsia="Times New Roman" w:hAnsi="Arial" w:cs="Arial"/>
          <w:sz w:val="24"/>
          <w:szCs w:val="24"/>
          <w:lang w:eastAsia="ru-RU"/>
        </w:rPr>
        <w:t>.1.1 Двигатель перед началом измерения температуры должен проработать</w:t>
      </w:r>
      <w:r w:rsidR="00A54665" w:rsidRPr="00E87472">
        <w:rPr>
          <w:rFonts w:ascii="Arial" w:eastAsia="Times New Roman" w:hAnsi="Arial" w:cs="Arial"/>
          <w:sz w:val="24"/>
          <w:szCs w:val="24"/>
          <w:lang w:eastAsia="ru-RU"/>
        </w:rPr>
        <w:t xml:space="preserve"> </w:t>
      </w:r>
      <w:r w:rsidRPr="00E87472">
        <w:rPr>
          <w:rFonts w:ascii="Arial" w:eastAsia="Times New Roman" w:hAnsi="Arial" w:cs="Arial"/>
          <w:sz w:val="24"/>
          <w:szCs w:val="24"/>
          <w:lang w:eastAsia="ru-RU"/>
        </w:rPr>
        <w:t>на каждом режиме не менее 15 мин.</w:t>
      </w:r>
    </w:p>
    <w:p w:rsidR="00496B83" w:rsidRPr="00E87472" w:rsidRDefault="00496B83" w:rsidP="003A1B80">
      <w:pPr>
        <w:spacing w:after="0" w:line="360" w:lineRule="auto"/>
        <w:ind w:firstLine="709"/>
        <w:jc w:val="both"/>
        <w:rPr>
          <w:rFonts w:ascii="Arial" w:eastAsia="Times New Roman" w:hAnsi="Arial" w:cs="Arial"/>
          <w:sz w:val="24"/>
          <w:szCs w:val="24"/>
          <w:lang w:eastAsia="ru-RU"/>
        </w:rPr>
      </w:pPr>
      <w:r w:rsidRPr="00E87472">
        <w:rPr>
          <w:rFonts w:ascii="Arial" w:eastAsia="Times New Roman" w:hAnsi="Arial" w:cs="Arial"/>
          <w:sz w:val="24"/>
          <w:szCs w:val="24"/>
          <w:lang w:eastAsia="ru-RU"/>
        </w:rPr>
        <w:t>8.</w:t>
      </w:r>
      <w:r w:rsidR="00A54665" w:rsidRPr="00E87472">
        <w:rPr>
          <w:rFonts w:ascii="Arial" w:eastAsia="Times New Roman" w:hAnsi="Arial" w:cs="Arial"/>
          <w:bCs/>
          <w:sz w:val="24"/>
          <w:szCs w:val="24"/>
          <w:lang w:eastAsia="ru-RU"/>
        </w:rPr>
        <w:t>11</w:t>
      </w:r>
      <w:r w:rsidRPr="00E87472">
        <w:rPr>
          <w:rFonts w:ascii="Arial" w:eastAsia="Times New Roman" w:hAnsi="Arial" w:cs="Arial"/>
          <w:sz w:val="24"/>
          <w:szCs w:val="24"/>
          <w:lang w:eastAsia="ru-RU"/>
        </w:rPr>
        <w:t>.1.2 Температуру цилиндров следует измерять не менее чем в четырёх точках одного из цилиндров на уровне верхнего поршневого кольца при положении поршня в ВМТ и не менее чем в одной точке на том же уровне каждого из остальных цилиндров.</w:t>
      </w:r>
    </w:p>
    <w:p w:rsidR="00496B83" w:rsidRDefault="00496B83" w:rsidP="003A1B80">
      <w:pPr>
        <w:spacing w:after="0" w:line="360" w:lineRule="auto"/>
        <w:ind w:firstLine="709"/>
        <w:jc w:val="both"/>
        <w:rPr>
          <w:rFonts w:ascii="Arial" w:eastAsia="Times New Roman" w:hAnsi="Arial" w:cs="Arial"/>
          <w:sz w:val="24"/>
          <w:szCs w:val="24"/>
          <w:lang w:eastAsia="ru-RU"/>
        </w:rPr>
      </w:pPr>
      <w:r w:rsidRPr="00E87472">
        <w:rPr>
          <w:rFonts w:ascii="Arial" w:eastAsia="Times New Roman" w:hAnsi="Arial" w:cs="Arial"/>
          <w:sz w:val="24"/>
          <w:szCs w:val="24"/>
          <w:lang w:eastAsia="ru-RU"/>
        </w:rPr>
        <w:t>8.</w:t>
      </w:r>
      <w:r w:rsidR="00A54665" w:rsidRPr="00E87472">
        <w:rPr>
          <w:rFonts w:ascii="Arial" w:eastAsia="Times New Roman" w:hAnsi="Arial" w:cs="Arial"/>
          <w:bCs/>
          <w:sz w:val="24"/>
          <w:szCs w:val="24"/>
          <w:lang w:eastAsia="ru-RU"/>
        </w:rPr>
        <w:t>11</w:t>
      </w:r>
      <w:r w:rsidRPr="00E87472">
        <w:rPr>
          <w:rFonts w:ascii="Arial" w:eastAsia="Times New Roman" w:hAnsi="Arial" w:cs="Arial"/>
          <w:sz w:val="24"/>
          <w:szCs w:val="24"/>
          <w:lang w:eastAsia="ru-RU"/>
        </w:rPr>
        <w:t>.1.3 Температуру днища головок цилиндров следует измерять в перемычке между клапанами, а также около отверстия распылителя у дизельных двигателей с неразделённой камерой сгорания и около соединительного канала вихревой камеры или предкамеры у дизельного</w:t>
      </w:r>
      <w:r w:rsidRPr="00496B83">
        <w:rPr>
          <w:rFonts w:ascii="Arial" w:eastAsia="Times New Roman" w:hAnsi="Arial" w:cs="Arial"/>
          <w:sz w:val="24"/>
          <w:szCs w:val="24"/>
          <w:lang w:eastAsia="ru-RU"/>
        </w:rPr>
        <w:t xml:space="preserve"> двигателя с разделённой камерой сгорания.</w:t>
      </w:r>
    </w:p>
    <w:p w:rsidR="00730E37" w:rsidRDefault="00730E37" w:rsidP="003A1B80">
      <w:pPr>
        <w:spacing w:after="0" w:line="360" w:lineRule="auto"/>
        <w:ind w:firstLine="709"/>
        <w:jc w:val="both"/>
        <w:rPr>
          <w:rFonts w:ascii="Arial" w:eastAsia="Times New Roman" w:hAnsi="Arial" w:cs="Arial"/>
          <w:sz w:val="24"/>
          <w:szCs w:val="24"/>
          <w:lang w:eastAsia="ru-RU"/>
        </w:rPr>
      </w:pPr>
    </w:p>
    <w:p w:rsidR="00384136" w:rsidRPr="005C3A5F" w:rsidRDefault="00384136" w:rsidP="003A1B80">
      <w:pPr>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lastRenderedPageBreak/>
        <w:t>8.</w:t>
      </w:r>
      <w:r w:rsidR="00E9273C" w:rsidRPr="005C3A5F">
        <w:rPr>
          <w:rFonts w:ascii="Arial" w:eastAsia="Times New Roman" w:hAnsi="Arial" w:cs="Arial"/>
          <w:bCs/>
          <w:sz w:val="24"/>
          <w:szCs w:val="24"/>
          <w:lang w:eastAsia="ru-RU"/>
        </w:rPr>
        <w:t>11</w:t>
      </w:r>
      <w:r w:rsidRPr="005C3A5F">
        <w:rPr>
          <w:rFonts w:ascii="Arial" w:eastAsia="Times New Roman" w:hAnsi="Arial" w:cs="Arial"/>
          <w:sz w:val="24"/>
          <w:szCs w:val="24"/>
          <w:lang w:eastAsia="ru-RU"/>
        </w:rPr>
        <w:t>.2</w:t>
      </w:r>
      <w:r w:rsidRPr="005C3A5F">
        <w:rPr>
          <w:rFonts w:ascii="Arial" w:eastAsia="Times New Roman" w:hAnsi="Arial" w:cs="Arial"/>
          <w:bCs/>
          <w:sz w:val="24"/>
          <w:szCs w:val="24"/>
          <w:lang w:eastAsia="ru-RU"/>
        </w:rPr>
        <w:t xml:space="preserve"> Теплоотдача в охлаждающую жидкость (</w:t>
      </w:r>
      <w:r w:rsidR="007978F6" w:rsidRPr="005C3A5F">
        <w:rPr>
          <w:rFonts w:ascii="Arial" w:eastAsia="Times New Roman" w:hAnsi="Arial" w:cs="Arial"/>
          <w:bCs/>
          <w:sz w:val="24"/>
          <w:szCs w:val="24"/>
          <w:lang w:eastAsia="ru-RU"/>
        </w:rPr>
        <w:t xml:space="preserve">моторное </w:t>
      </w:r>
      <w:r w:rsidRPr="005C3A5F">
        <w:rPr>
          <w:rFonts w:ascii="Arial" w:eastAsia="Times New Roman" w:hAnsi="Arial" w:cs="Arial"/>
          <w:bCs/>
          <w:sz w:val="24"/>
          <w:szCs w:val="24"/>
          <w:lang w:eastAsia="ru-RU"/>
        </w:rPr>
        <w:t>масло)</w:t>
      </w:r>
    </w:p>
    <w:p w:rsidR="00384136" w:rsidRPr="005C3A5F" w:rsidRDefault="00384136" w:rsidP="003A1B80">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E9273C" w:rsidRPr="005C3A5F">
        <w:rPr>
          <w:rFonts w:ascii="Arial" w:eastAsia="Times New Roman" w:hAnsi="Arial" w:cs="Arial"/>
          <w:bCs/>
          <w:sz w:val="24"/>
          <w:szCs w:val="24"/>
          <w:lang w:eastAsia="ru-RU"/>
        </w:rPr>
        <w:t>11</w:t>
      </w:r>
      <w:r w:rsidRPr="005C3A5F">
        <w:rPr>
          <w:rFonts w:ascii="Arial" w:eastAsia="Times New Roman" w:hAnsi="Arial" w:cs="Arial"/>
          <w:sz w:val="24"/>
          <w:szCs w:val="24"/>
          <w:lang w:eastAsia="ru-RU"/>
        </w:rPr>
        <w:t>.2</w:t>
      </w:r>
      <w:r w:rsidRPr="005C3A5F">
        <w:rPr>
          <w:rFonts w:ascii="Arial" w:eastAsia="Times New Roman" w:hAnsi="Arial" w:cs="Arial"/>
          <w:b/>
          <w:bCs/>
          <w:sz w:val="24"/>
          <w:szCs w:val="24"/>
          <w:lang w:eastAsia="ru-RU"/>
        </w:rPr>
        <w:t>.</w:t>
      </w:r>
      <w:r w:rsidRPr="005C3A5F">
        <w:rPr>
          <w:rFonts w:ascii="Arial" w:eastAsia="Times New Roman" w:hAnsi="Arial" w:cs="Arial"/>
          <w:bCs/>
          <w:sz w:val="24"/>
          <w:szCs w:val="24"/>
          <w:lang w:eastAsia="ru-RU"/>
        </w:rPr>
        <w:t>1</w:t>
      </w:r>
      <w:r w:rsidRPr="005C3A5F">
        <w:rPr>
          <w:rFonts w:ascii="Arial" w:eastAsia="Times New Roman" w:hAnsi="Arial" w:cs="Arial"/>
          <w:sz w:val="24"/>
          <w:szCs w:val="24"/>
          <w:lang w:eastAsia="ru-RU"/>
        </w:rPr>
        <w:t xml:space="preserve"> Теплоотдач</w:t>
      </w:r>
      <w:r w:rsidR="00730E37">
        <w:rPr>
          <w:rFonts w:ascii="Arial" w:eastAsia="Times New Roman" w:hAnsi="Arial" w:cs="Arial"/>
          <w:sz w:val="24"/>
          <w:szCs w:val="24"/>
          <w:lang w:eastAsia="ru-RU"/>
        </w:rPr>
        <w:t xml:space="preserve">у </w:t>
      </w:r>
      <w:r w:rsidRPr="005C3A5F">
        <w:rPr>
          <w:rFonts w:ascii="Arial" w:eastAsia="Times New Roman" w:hAnsi="Arial" w:cs="Arial"/>
          <w:sz w:val="24"/>
          <w:szCs w:val="24"/>
          <w:lang w:eastAsia="ru-RU"/>
        </w:rPr>
        <w:t>определя</w:t>
      </w:r>
      <w:r w:rsidR="00730E37">
        <w:rPr>
          <w:rFonts w:ascii="Arial" w:eastAsia="Times New Roman" w:hAnsi="Arial" w:cs="Arial"/>
          <w:sz w:val="24"/>
          <w:szCs w:val="24"/>
          <w:lang w:eastAsia="ru-RU"/>
        </w:rPr>
        <w:t>ют</w:t>
      </w:r>
      <w:r w:rsidRPr="005C3A5F">
        <w:rPr>
          <w:rFonts w:ascii="Arial" w:eastAsia="Times New Roman" w:hAnsi="Arial" w:cs="Arial"/>
          <w:sz w:val="24"/>
          <w:szCs w:val="24"/>
          <w:lang w:eastAsia="ru-RU"/>
        </w:rPr>
        <w:t xml:space="preserve"> при максимально допустимых для длительной работы температурах охлаждающей жидк</w:t>
      </w:r>
      <w:r w:rsidR="00507576" w:rsidRPr="005C3A5F">
        <w:rPr>
          <w:rFonts w:ascii="Arial" w:eastAsia="Times New Roman" w:hAnsi="Arial" w:cs="Arial"/>
          <w:sz w:val="24"/>
          <w:szCs w:val="24"/>
          <w:lang w:eastAsia="ru-RU"/>
        </w:rPr>
        <w:t>ости (</w:t>
      </w:r>
      <w:r w:rsidR="007978F6" w:rsidRPr="005C3A5F">
        <w:rPr>
          <w:rFonts w:ascii="Arial" w:eastAsia="Times New Roman" w:hAnsi="Arial" w:cs="Arial"/>
          <w:bCs/>
          <w:sz w:val="24"/>
          <w:szCs w:val="24"/>
          <w:lang w:eastAsia="ru-RU"/>
        </w:rPr>
        <w:t xml:space="preserve">моторного </w:t>
      </w:r>
      <w:r w:rsidR="00507576" w:rsidRPr="005C3A5F">
        <w:rPr>
          <w:rFonts w:ascii="Arial" w:eastAsia="Times New Roman" w:hAnsi="Arial" w:cs="Arial"/>
          <w:sz w:val="24"/>
          <w:szCs w:val="24"/>
          <w:lang w:eastAsia="ru-RU"/>
        </w:rPr>
        <w:t>масла) на выходе из двигателя</w:t>
      </w:r>
      <w:r w:rsidRPr="005C3A5F">
        <w:rPr>
          <w:rFonts w:ascii="Arial" w:eastAsia="Times New Roman" w:hAnsi="Arial" w:cs="Arial"/>
          <w:sz w:val="24"/>
          <w:szCs w:val="24"/>
          <w:lang w:eastAsia="ru-RU"/>
        </w:rPr>
        <w:t xml:space="preserve"> по измеренным циркуляционному расходу охлаждающей жидкости (</w:t>
      </w:r>
      <w:r w:rsidR="007978F6" w:rsidRPr="005C3A5F">
        <w:rPr>
          <w:rFonts w:ascii="Arial" w:eastAsia="Times New Roman" w:hAnsi="Arial" w:cs="Arial"/>
          <w:bCs/>
          <w:sz w:val="24"/>
          <w:szCs w:val="24"/>
          <w:lang w:eastAsia="ru-RU"/>
        </w:rPr>
        <w:t xml:space="preserve">моторного </w:t>
      </w:r>
      <w:r w:rsidRPr="005C3A5F">
        <w:rPr>
          <w:rFonts w:ascii="Arial" w:eastAsia="Times New Roman" w:hAnsi="Arial" w:cs="Arial"/>
          <w:sz w:val="24"/>
          <w:szCs w:val="24"/>
          <w:lang w:eastAsia="ru-RU"/>
        </w:rPr>
        <w:t>масла) и перепаду температур.</w:t>
      </w:r>
    </w:p>
    <w:p w:rsidR="00384136" w:rsidRPr="005C3A5F" w:rsidRDefault="00384136" w:rsidP="003A1B80">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Перепад температур охлаждающей жидкости определя</w:t>
      </w:r>
      <w:r w:rsidR="002E787C">
        <w:rPr>
          <w:rFonts w:ascii="Arial" w:eastAsia="Times New Roman" w:hAnsi="Arial" w:cs="Arial"/>
          <w:sz w:val="24"/>
          <w:szCs w:val="24"/>
          <w:lang w:eastAsia="ru-RU"/>
        </w:rPr>
        <w:t>е</w:t>
      </w:r>
      <w:r w:rsidRPr="005C3A5F">
        <w:rPr>
          <w:rFonts w:ascii="Arial" w:eastAsia="Times New Roman" w:hAnsi="Arial" w:cs="Arial"/>
          <w:sz w:val="24"/>
          <w:szCs w:val="24"/>
          <w:lang w:eastAsia="ru-RU"/>
        </w:rPr>
        <w:t>т</w:t>
      </w:r>
      <w:r w:rsidR="002E787C">
        <w:rPr>
          <w:rFonts w:ascii="Arial" w:eastAsia="Times New Roman" w:hAnsi="Arial" w:cs="Arial"/>
          <w:sz w:val="24"/>
          <w:szCs w:val="24"/>
          <w:lang w:eastAsia="ru-RU"/>
        </w:rPr>
        <w:t>ся</w:t>
      </w:r>
      <w:r w:rsidRPr="005C3A5F">
        <w:rPr>
          <w:rFonts w:ascii="Arial" w:eastAsia="Times New Roman" w:hAnsi="Arial" w:cs="Arial"/>
          <w:sz w:val="24"/>
          <w:szCs w:val="24"/>
          <w:lang w:eastAsia="ru-RU"/>
        </w:rPr>
        <w:t xml:space="preserve"> по датчикам, установленным на выходе охлаждающей жидкости из двигателя и на входе в него.</w:t>
      </w:r>
    </w:p>
    <w:p w:rsidR="00384136" w:rsidRPr="005C3A5F" w:rsidRDefault="00384136" w:rsidP="003A1B80">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 xml:space="preserve">Перепад температур по </w:t>
      </w:r>
      <w:r w:rsidR="007978F6" w:rsidRPr="005C3A5F">
        <w:rPr>
          <w:rFonts w:ascii="Arial" w:eastAsia="Times New Roman" w:hAnsi="Arial" w:cs="Arial"/>
          <w:bCs/>
          <w:sz w:val="24"/>
          <w:szCs w:val="24"/>
          <w:lang w:eastAsia="ru-RU"/>
        </w:rPr>
        <w:t xml:space="preserve">моторному </w:t>
      </w:r>
      <w:r w:rsidRPr="005C3A5F">
        <w:rPr>
          <w:rFonts w:ascii="Arial" w:eastAsia="Times New Roman" w:hAnsi="Arial" w:cs="Arial"/>
          <w:sz w:val="24"/>
          <w:szCs w:val="24"/>
          <w:lang w:eastAsia="ru-RU"/>
        </w:rPr>
        <w:t>маслу определя</w:t>
      </w:r>
      <w:r w:rsidR="002E787C">
        <w:rPr>
          <w:rFonts w:ascii="Arial" w:eastAsia="Times New Roman" w:hAnsi="Arial" w:cs="Arial"/>
          <w:sz w:val="24"/>
          <w:szCs w:val="24"/>
          <w:lang w:eastAsia="ru-RU"/>
        </w:rPr>
        <w:t>е</w:t>
      </w:r>
      <w:r w:rsidRPr="005C3A5F">
        <w:rPr>
          <w:rFonts w:ascii="Arial" w:eastAsia="Times New Roman" w:hAnsi="Arial" w:cs="Arial"/>
          <w:sz w:val="24"/>
          <w:szCs w:val="24"/>
          <w:lang w:eastAsia="ru-RU"/>
        </w:rPr>
        <w:t>т</w:t>
      </w:r>
      <w:r w:rsidR="002E787C">
        <w:rPr>
          <w:rFonts w:ascii="Arial" w:eastAsia="Times New Roman" w:hAnsi="Arial" w:cs="Arial"/>
          <w:sz w:val="24"/>
          <w:szCs w:val="24"/>
          <w:lang w:eastAsia="ru-RU"/>
        </w:rPr>
        <w:t>ся</w:t>
      </w:r>
      <w:r w:rsidRPr="005C3A5F">
        <w:rPr>
          <w:rFonts w:ascii="Arial" w:eastAsia="Times New Roman" w:hAnsi="Arial" w:cs="Arial"/>
          <w:sz w:val="24"/>
          <w:szCs w:val="24"/>
          <w:lang w:eastAsia="ru-RU"/>
        </w:rPr>
        <w:t xml:space="preserve"> на входе и выходе из двигателя.</w:t>
      </w:r>
    </w:p>
    <w:p w:rsidR="00384136" w:rsidRPr="005C3A5F" w:rsidRDefault="00384136" w:rsidP="003A1B80">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 xml:space="preserve">Теплоотдача в охлаждающую жидкость может быть определена и косвенным способом: как теплоотдача </w:t>
      </w:r>
      <w:r w:rsidR="00E9273C" w:rsidRPr="005C3A5F">
        <w:rPr>
          <w:rFonts w:ascii="Arial" w:eastAsia="Times New Roman" w:hAnsi="Arial" w:cs="Arial"/>
          <w:sz w:val="24"/>
          <w:szCs w:val="24"/>
          <w:lang w:eastAsia="ru-RU"/>
        </w:rPr>
        <w:t xml:space="preserve">двигателя </w:t>
      </w:r>
      <w:r w:rsidRPr="005C3A5F">
        <w:rPr>
          <w:rFonts w:ascii="Arial" w:eastAsia="Times New Roman" w:hAnsi="Arial" w:cs="Arial"/>
          <w:sz w:val="24"/>
          <w:szCs w:val="24"/>
          <w:lang w:eastAsia="ru-RU"/>
        </w:rPr>
        <w:t>в</w:t>
      </w:r>
      <w:r w:rsidR="00E9273C" w:rsidRPr="005C3A5F">
        <w:rPr>
          <w:rFonts w:ascii="Arial" w:eastAsia="Times New Roman" w:hAnsi="Arial" w:cs="Arial"/>
          <w:sz w:val="24"/>
          <w:szCs w:val="24"/>
          <w:lang w:eastAsia="ru-RU"/>
        </w:rPr>
        <w:t xml:space="preserve"> стендовую систему охлаждения</w:t>
      </w:r>
      <w:r w:rsidRPr="005C3A5F">
        <w:rPr>
          <w:rFonts w:ascii="Arial" w:eastAsia="Times New Roman" w:hAnsi="Arial" w:cs="Arial"/>
          <w:sz w:val="24"/>
          <w:szCs w:val="24"/>
          <w:lang w:eastAsia="ru-RU"/>
        </w:rPr>
        <w:t>.</w:t>
      </w:r>
    </w:p>
    <w:p w:rsidR="00384136" w:rsidRPr="005C3A5F" w:rsidRDefault="00384136" w:rsidP="003A1B80">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Полученн</w:t>
      </w:r>
      <w:r w:rsidR="002E787C">
        <w:rPr>
          <w:rFonts w:ascii="Arial" w:eastAsia="Times New Roman" w:hAnsi="Arial" w:cs="Arial"/>
          <w:sz w:val="24"/>
          <w:szCs w:val="24"/>
          <w:lang w:eastAsia="ru-RU"/>
        </w:rPr>
        <w:t>ая</w:t>
      </w:r>
      <w:r w:rsidRPr="005C3A5F">
        <w:rPr>
          <w:rFonts w:ascii="Arial" w:eastAsia="Times New Roman" w:hAnsi="Arial" w:cs="Arial"/>
          <w:sz w:val="24"/>
          <w:szCs w:val="24"/>
          <w:lang w:eastAsia="ru-RU"/>
        </w:rPr>
        <w:t xml:space="preserve"> таким образом теплоотдач</w:t>
      </w:r>
      <w:r w:rsidR="002E787C">
        <w:rPr>
          <w:rFonts w:ascii="Arial" w:eastAsia="Times New Roman" w:hAnsi="Arial" w:cs="Arial"/>
          <w:sz w:val="24"/>
          <w:szCs w:val="24"/>
          <w:lang w:eastAsia="ru-RU"/>
        </w:rPr>
        <w:t>а</w:t>
      </w:r>
      <w:r w:rsidRPr="005C3A5F">
        <w:rPr>
          <w:rFonts w:ascii="Arial" w:eastAsia="Times New Roman" w:hAnsi="Arial" w:cs="Arial"/>
          <w:sz w:val="24"/>
          <w:szCs w:val="24"/>
          <w:lang w:eastAsia="ru-RU"/>
        </w:rPr>
        <w:t xml:space="preserve"> приравнива</w:t>
      </w:r>
      <w:r w:rsidR="002E787C">
        <w:rPr>
          <w:rFonts w:ascii="Arial" w:eastAsia="Times New Roman" w:hAnsi="Arial" w:cs="Arial"/>
          <w:sz w:val="24"/>
          <w:szCs w:val="24"/>
          <w:lang w:eastAsia="ru-RU"/>
        </w:rPr>
        <w:t>ется</w:t>
      </w:r>
      <w:r w:rsidRPr="005C3A5F">
        <w:rPr>
          <w:rFonts w:ascii="Arial" w:eastAsia="Times New Roman" w:hAnsi="Arial" w:cs="Arial"/>
          <w:sz w:val="24"/>
          <w:szCs w:val="24"/>
          <w:lang w:eastAsia="ru-RU"/>
        </w:rPr>
        <w:t xml:space="preserve"> к теплоотдаче дв</w:t>
      </w:r>
      <w:r w:rsidR="00E9273C" w:rsidRPr="005C3A5F">
        <w:rPr>
          <w:rFonts w:ascii="Arial" w:eastAsia="Times New Roman" w:hAnsi="Arial" w:cs="Arial"/>
          <w:sz w:val="24"/>
          <w:szCs w:val="24"/>
          <w:lang w:eastAsia="ru-RU"/>
        </w:rPr>
        <w:t xml:space="preserve">игателя в охлаждающую жидкость. </w:t>
      </w:r>
      <w:r w:rsidRPr="005C3A5F">
        <w:rPr>
          <w:rFonts w:ascii="Arial" w:eastAsia="Times New Roman" w:hAnsi="Arial" w:cs="Arial"/>
          <w:sz w:val="24"/>
          <w:szCs w:val="24"/>
          <w:lang w:eastAsia="ru-RU"/>
        </w:rPr>
        <w:t>При косвенном способе определения теплоотдачи в охлаждающую жидкость все трубопроводы, идущие от двигателя к радиаторам охлаждающей жидкости, должны быть теплоизолированы.</w:t>
      </w:r>
    </w:p>
    <w:p w:rsidR="00384136" w:rsidRPr="005C3A5F" w:rsidRDefault="00384136" w:rsidP="003A1B80">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00E9273C" w:rsidRPr="005C3A5F">
        <w:rPr>
          <w:rFonts w:ascii="Arial" w:eastAsia="Times New Roman" w:hAnsi="Arial" w:cs="Arial"/>
          <w:bCs/>
          <w:sz w:val="24"/>
          <w:szCs w:val="24"/>
          <w:lang w:eastAsia="ru-RU"/>
        </w:rPr>
        <w:t>11</w:t>
      </w:r>
      <w:r w:rsidRPr="005C3A5F">
        <w:rPr>
          <w:rFonts w:ascii="Arial" w:eastAsia="Times New Roman" w:hAnsi="Arial" w:cs="Arial"/>
          <w:sz w:val="24"/>
          <w:szCs w:val="24"/>
          <w:lang w:eastAsia="ru-RU"/>
        </w:rPr>
        <w:t>.2</w:t>
      </w:r>
      <w:r w:rsidRPr="005C3A5F">
        <w:rPr>
          <w:rFonts w:ascii="Arial" w:eastAsia="Times New Roman" w:hAnsi="Arial" w:cs="Arial"/>
          <w:b/>
          <w:bCs/>
          <w:sz w:val="24"/>
          <w:szCs w:val="24"/>
          <w:lang w:eastAsia="ru-RU"/>
        </w:rPr>
        <w:t>.</w:t>
      </w:r>
      <w:r w:rsidRPr="005C3A5F">
        <w:rPr>
          <w:rFonts w:ascii="Arial" w:eastAsia="Times New Roman" w:hAnsi="Arial" w:cs="Arial"/>
          <w:bCs/>
          <w:sz w:val="24"/>
          <w:szCs w:val="24"/>
          <w:lang w:eastAsia="ru-RU"/>
        </w:rPr>
        <w:t>2</w:t>
      </w:r>
      <w:r w:rsidR="00507576" w:rsidRPr="005C3A5F">
        <w:rPr>
          <w:rFonts w:ascii="Arial" w:eastAsia="Times New Roman" w:hAnsi="Arial" w:cs="Arial"/>
          <w:sz w:val="24"/>
          <w:szCs w:val="24"/>
          <w:lang w:eastAsia="ru-RU"/>
        </w:rPr>
        <w:t xml:space="preserve"> При установке на двигатель</w:t>
      </w:r>
      <w:r w:rsidRPr="005C3A5F">
        <w:rPr>
          <w:rFonts w:ascii="Arial" w:eastAsia="Times New Roman" w:hAnsi="Arial" w:cs="Arial"/>
          <w:sz w:val="24"/>
          <w:szCs w:val="24"/>
          <w:lang w:eastAsia="ru-RU"/>
        </w:rPr>
        <w:t xml:space="preserve"> генератора (стартера-генератора) и (или) воздушного компрессора высокого давления, имеющих </w:t>
      </w:r>
      <w:r w:rsidR="00C25438" w:rsidRPr="005C3A5F">
        <w:rPr>
          <w:rFonts w:ascii="Arial" w:eastAsia="Times New Roman" w:hAnsi="Arial" w:cs="Arial"/>
          <w:sz w:val="24"/>
          <w:szCs w:val="24"/>
          <w:lang w:eastAsia="ru-RU"/>
        </w:rPr>
        <w:t xml:space="preserve">водяное </w:t>
      </w:r>
      <w:r w:rsidR="00C25438">
        <w:rPr>
          <w:rFonts w:ascii="Arial" w:eastAsia="Times New Roman" w:hAnsi="Arial" w:cs="Arial"/>
          <w:sz w:val="24"/>
          <w:szCs w:val="24"/>
          <w:lang w:eastAsia="ru-RU"/>
        </w:rPr>
        <w:t xml:space="preserve">или </w:t>
      </w:r>
      <w:r w:rsidRPr="005C3A5F">
        <w:rPr>
          <w:rFonts w:ascii="Arial" w:eastAsia="Times New Roman" w:hAnsi="Arial" w:cs="Arial"/>
          <w:sz w:val="24"/>
          <w:szCs w:val="24"/>
          <w:lang w:eastAsia="ru-RU"/>
        </w:rPr>
        <w:t>масляное  охлаждение, при определении теплоотдачи в охлаждающую жидкость</w:t>
      </w:r>
      <w:r w:rsidR="00C25438">
        <w:rPr>
          <w:rFonts w:ascii="Arial" w:eastAsia="Times New Roman" w:hAnsi="Arial" w:cs="Arial"/>
          <w:sz w:val="24"/>
          <w:szCs w:val="24"/>
          <w:lang w:eastAsia="ru-RU"/>
        </w:rPr>
        <w:t xml:space="preserve"> или масло</w:t>
      </w:r>
      <w:r w:rsidRPr="005C3A5F">
        <w:rPr>
          <w:rFonts w:ascii="Arial" w:eastAsia="Times New Roman" w:hAnsi="Arial" w:cs="Arial"/>
          <w:sz w:val="24"/>
          <w:szCs w:val="24"/>
          <w:lang w:eastAsia="ru-RU"/>
        </w:rPr>
        <w:t xml:space="preserve"> должны быть замерен</w:t>
      </w:r>
      <w:r w:rsidR="001966A9">
        <w:rPr>
          <w:rFonts w:ascii="Arial" w:eastAsia="Times New Roman" w:hAnsi="Arial" w:cs="Arial"/>
          <w:sz w:val="24"/>
          <w:szCs w:val="24"/>
          <w:lang w:eastAsia="ru-RU"/>
        </w:rPr>
        <w:t>ы</w:t>
      </w:r>
      <w:r w:rsidRPr="005C3A5F">
        <w:rPr>
          <w:rFonts w:ascii="Arial" w:eastAsia="Times New Roman" w:hAnsi="Arial" w:cs="Arial"/>
          <w:sz w:val="24"/>
          <w:szCs w:val="24"/>
          <w:lang w:eastAsia="ru-RU"/>
        </w:rPr>
        <w:t xml:space="preserve"> </w:t>
      </w:r>
      <w:r w:rsidRPr="00C25438">
        <w:rPr>
          <w:rFonts w:ascii="Arial" w:eastAsia="Times New Roman" w:hAnsi="Arial" w:cs="Arial"/>
          <w:sz w:val="24"/>
          <w:szCs w:val="24"/>
          <w:lang w:eastAsia="ru-RU"/>
        </w:rPr>
        <w:t xml:space="preserve">расход </w:t>
      </w:r>
      <w:r w:rsidR="00C25438">
        <w:rPr>
          <w:rFonts w:ascii="Arial" w:eastAsia="Times New Roman" w:hAnsi="Arial" w:cs="Arial"/>
          <w:sz w:val="24"/>
          <w:szCs w:val="24"/>
          <w:lang w:eastAsia="ru-RU"/>
        </w:rPr>
        <w:t>жидкости</w:t>
      </w:r>
      <w:r w:rsidR="00730E37" w:rsidRPr="00C25438">
        <w:rPr>
          <w:rFonts w:ascii="Arial" w:eastAsia="Times New Roman" w:hAnsi="Arial" w:cs="Arial"/>
          <w:sz w:val="24"/>
          <w:szCs w:val="24"/>
          <w:lang w:eastAsia="ru-RU"/>
        </w:rPr>
        <w:t xml:space="preserve"> </w:t>
      </w:r>
      <w:r w:rsidRPr="005C3A5F">
        <w:rPr>
          <w:rFonts w:ascii="Arial" w:eastAsia="Times New Roman" w:hAnsi="Arial" w:cs="Arial"/>
          <w:sz w:val="24"/>
          <w:szCs w:val="24"/>
          <w:lang w:eastAsia="ru-RU"/>
        </w:rPr>
        <w:t>и перепад температур.</w:t>
      </w:r>
    </w:p>
    <w:p w:rsidR="00384136" w:rsidRPr="00601D9C" w:rsidRDefault="00E9273C" w:rsidP="003A1B80">
      <w:pPr>
        <w:autoSpaceDE w:val="0"/>
        <w:autoSpaceDN w:val="0"/>
        <w:adjustRightInd w:val="0"/>
        <w:spacing w:after="0" w:line="360" w:lineRule="auto"/>
        <w:ind w:firstLine="709"/>
        <w:jc w:val="both"/>
        <w:rPr>
          <w:rFonts w:ascii="Arial" w:eastAsia="Times New Roman" w:hAnsi="Arial" w:cs="Arial"/>
          <w:sz w:val="24"/>
          <w:szCs w:val="24"/>
          <w:lang w:eastAsia="ru-RU"/>
        </w:rPr>
      </w:pPr>
      <w:r w:rsidRPr="005C3A5F">
        <w:rPr>
          <w:rFonts w:ascii="Arial" w:eastAsia="Times New Roman" w:hAnsi="Arial" w:cs="Arial"/>
          <w:sz w:val="24"/>
          <w:szCs w:val="24"/>
          <w:lang w:eastAsia="ru-RU"/>
        </w:rPr>
        <w:t>8.</w:t>
      </w:r>
      <w:r w:rsidRPr="005C3A5F">
        <w:rPr>
          <w:rFonts w:ascii="Arial" w:eastAsia="Times New Roman" w:hAnsi="Arial" w:cs="Arial"/>
          <w:bCs/>
          <w:sz w:val="24"/>
          <w:szCs w:val="24"/>
          <w:lang w:eastAsia="ru-RU"/>
        </w:rPr>
        <w:t>11</w:t>
      </w:r>
      <w:r w:rsidR="00384136" w:rsidRPr="005C3A5F">
        <w:rPr>
          <w:rFonts w:ascii="Arial" w:eastAsia="Times New Roman" w:hAnsi="Arial" w:cs="Arial"/>
          <w:sz w:val="24"/>
          <w:szCs w:val="24"/>
          <w:lang w:eastAsia="ru-RU"/>
        </w:rPr>
        <w:t>.2</w:t>
      </w:r>
      <w:r w:rsidR="00384136" w:rsidRPr="00601D9C">
        <w:rPr>
          <w:rFonts w:ascii="Arial" w:eastAsia="Times New Roman" w:hAnsi="Arial" w:cs="Arial"/>
          <w:b/>
          <w:bCs/>
          <w:sz w:val="24"/>
          <w:szCs w:val="24"/>
          <w:lang w:eastAsia="ru-RU"/>
        </w:rPr>
        <w:t>.</w:t>
      </w:r>
      <w:r w:rsidR="00384136" w:rsidRPr="00601D9C">
        <w:rPr>
          <w:rFonts w:ascii="Arial" w:eastAsia="Times New Roman" w:hAnsi="Arial" w:cs="Arial"/>
          <w:bCs/>
          <w:sz w:val="24"/>
          <w:szCs w:val="24"/>
          <w:lang w:eastAsia="ru-RU"/>
        </w:rPr>
        <w:t>3</w:t>
      </w:r>
      <w:r w:rsidR="00384136" w:rsidRPr="00601D9C">
        <w:rPr>
          <w:rFonts w:ascii="Arial" w:eastAsia="Times New Roman" w:hAnsi="Arial" w:cs="Arial"/>
          <w:sz w:val="24"/>
          <w:szCs w:val="24"/>
          <w:lang w:eastAsia="ru-RU"/>
        </w:rPr>
        <w:t xml:space="preserve"> Теплоотдач</w:t>
      </w:r>
      <w:r w:rsidR="00730E37">
        <w:rPr>
          <w:rFonts w:ascii="Arial" w:eastAsia="Times New Roman" w:hAnsi="Arial" w:cs="Arial"/>
          <w:sz w:val="24"/>
          <w:szCs w:val="24"/>
          <w:lang w:eastAsia="ru-RU"/>
        </w:rPr>
        <w:t>у</w:t>
      </w:r>
      <w:r w:rsidR="00384136" w:rsidRPr="00601D9C">
        <w:rPr>
          <w:rFonts w:ascii="Arial" w:eastAsia="Times New Roman" w:hAnsi="Arial" w:cs="Arial"/>
          <w:sz w:val="24"/>
          <w:szCs w:val="24"/>
          <w:lang w:eastAsia="ru-RU"/>
        </w:rPr>
        <w:t xml:space="preserve"> определя</w:t>
      </w:r>
      <w:r w:rsidR="00730E37">
        <w:rPr>
          <w:rFonts w:ascii="Arial" w:eastAsia="Times New Roman" w:hAnsi="Arial" w:cs="Arial"/>
          <w:sz w:val="24"/>
          <w:szCs w:val="24"/>
          <w:lang w:eastAsia="ru-RU"/>
        </w:rPr>
        <w:t>ют</w:t>
      </w:r>
      <w:r w:rsidR="00384136" w:rsidRPr="00601D9C">
        <w:rPr>
          <w:rFonts w:ascii="Arial" w:eastAsia="Times New Roman" w:hAnsi="Arial" w:cs="Arial"/>
          <w:sz w:val="24"/>
          <w:szCs w:val="24"/>
          <w:lang w:eastAsia="ru-RU"/>
        </w:rPr>
        <w:t xml:space="preserve"> при температуре воздуха </w:t>
      </w:r>
      <w:r w:rsidR="00AC7863" w:rsidRPr="00601D9C">
        <w:rPr>
          <w:rFonts w:ascii="Arial" w:eastAsia="Times New Roman" w:hAnsi="Arial" w:cs="Arial"/>
          <w:sz w:val="24"/>
          <w:szCs w:val="24"/>
          <w:lang w:eastAsia="ru-RU"/>
        </w:rPr>
        <w:t>на впуске</w:t>
      </w:r>
      <w:r w:rsidR="00384136" w:rsidRPr="00601D9C">
        <w:rPr>
          <w:rFonts w:ascii="Arial" w:eastAsia="Times New Roman" w:hAnsi="Arial" w:cs="Arial"/>
          <w:sz w:val="24"/>
          <w:szCs w:val="24"/>
          <w:lang w:eastAsia="ru-RU"/>
        </w:rPr>
        <w:t xml:space="preserve"> в двигатель, указанной в КД на двигатель</w:t>
      </w:r>
      <w:r w:rsidR="00CD4E1B">
        <w:rPr>
          <w:rFonts w:ascii="Arial" w:eastAsia="Times New Roman" w:hAnsi="Arial" w:cs="Arial"/>
          <w:sz w:val="24"/>
          <w:szCs w:val="24"/>
          <w:lang w:eastAsia="ru-RU"/>
        </w:rPr>
        <w:t>,</w:t>
      </w:r>
      <w:r w:rsidR="00384136" w:rsidRPr="00601D9C">
        <w:rPr>
          <w:rFonts w:ascii="Arial" w:eastAsia="Times New Roman" w:hAnsi="Arial" w:cs="Arial"/>
          <w:sz w:val="24"/>
          <w:szCs w:val="24"/>
          <w:lang w:eastAsia="ru-RU"/>
        </w:rPr>
        <w:t xml:space="preserve"> а при </w:t>
      </w:r>
      <w:r w:rsidR="00860D1D" w:rsidRPr="00601D9C">
        <w:rPr>
          <w:rFonts w:ascii="Arial" w:eastAsia="Times New Roman" w:hAnsi="Arial" w:cs="Arial"/>
          <w:sz w:val="24"/>
          <w:szCs w:val="24"/>
          <w:lang w:eastAsia="ru-RU"/>
        </w:rPr>
        <w:t xml:space="preserve">отсутствии такого указания </w:t>
      </w:r>
      <w:r w:rsidR="00730E37">
        <w:rPr>
          <w:rFonts w:ascii="Arial" w:eastAsia="Times New Roman" w:hAnsi="Arial" w:cs="Arial"/>
          <w:sz w:val="24"/>
          <w:szCs w:val="24"/>
          <w:lang w:eastAsia="ru-RU"/>
        </w:rPr>
        <w:t>–</w:t>
      </w:r>
      <w:r w:rsidR="00860D1D" w:rsidRPr="00601D9C">
        <w:rPr>
          <w:rFonts w:ascii="Arial" w:eastAsia="Times New Roman" w:hAnsi="Arial" w:cs="Arial"/>
          <w:sz w:val="24"/>
          <w:szCs w:val="24"/>
          <w:lang w:eastAsia="ru-RU"/>
        </w:rPr>
        <w:t xml:space="preserve"> </w:t>
      </w:r>
      <w:r w:rsidR="00730E37">
        <w:rPr>
          <w:rFonts w:ascii="Arial" w:eastAsia="Times New Roman" w:hAnsi="Arial" w:cs="Arial"/>
          <w:sz w:val="24"/>
          <w:szCs w:val="24"/>
          <w:lang w:eastAsia="ru-RU"/>
        </w:rPr>
        <w:t xml:space="preserve">на </w:t>
      </w:r>
      <w:r w:rsidR="00860D1D" w:rsidRPr="00601D9C">
        <w:rPr>
          <w:rFonts w:ascii="Arial" w:eastAsia="Times New Roman" w:hAnsi="Arial" w:cs="Arial"/>
          <w:sz w:val="24"/>
          <w:szCs w:val="24"/>
          <w:lang w:eastAsia="ru-RU"/>
        </w:rPr>
        <w:t>максимально допустимой температуре</w:t>
      </w:r>
      <w:r w:rsidR="007978F6" w:rsidRPr="00601D9C">
        <w:rPr>
          <w:rFonts w:ascii="Arial" w:eastAsia="Times New Roman" w:hAnsi="Arial" w:cs="Arial"/>
          <w:sz w:val="24"/>
          <w:szCs w:val="24"/>
          <w:lang w:eastAsia="ru-RU"/>
        </w:rPr>
        <w:t>,</w:t>
      </w:r>
      <w:r w:rsidR="00860D1D" w:rsidRPr="00601D9C">
        <w:rPr>
          <w:rFonts w:ascii="Arial" w:eastAsia="Times New Roman" w:hAnsi="Arial" w:cs="Arial"/>
          <w:sz w:val="24"/>
          <w:szCs w:val="24"/>
          <w:lang w:eastAsia="ru-RU"/>
        </w:rPr>
        <w:t xml:space="preserve"> не приводящей </w:t>
      </w:r>
      <w:r w:rsidR="00AC7863" w:rsidRPr="00601D9C">
        <w:rPr>
          <w:rFonts w:ascii="Arial" w:eastAsia="Times New Roman" w:hAnsi="Arial" w:cs="Arial"/>
          <w:sz w:val="24"/>
          <w:szCs w:val="24"/>
          <w:lang w:eastAsia="ru-RU"/>
        </w:rPr>
        <w:t>к потере</w:t>
      </w:r>
      <w:r w:rsidR="00860D1D" w:rsidRPr="00601D9C">
        <w:rPr>
          <w:rFonts w:ascii="Arial" w:eastAsia="Times New Roman" w:hAnsi="Arial" w:cs="Arial"/>
          <w:sz w:val="24"/>
          <w:szCs w:val="24"/>
          <w:lang w:eastAsia="ru-RU"/>
        </w:rPr>
        <w:t xml:space="preserve"> мощности двигателя</w:t>
      </w:r>
      <w:r w:rsidR="00384136" w:rsidRPr="00601D9C">
        <w:rPr>
          <w:rFonts w:ascii="Arial" w:eastAsia="Times New Roman" w:hAnsi="Arial" w:cs="Arial"/>
          <w:sz w:val="24"/>
          <w:szCs w:val="24"/>
          <w:lang w:eastAsia="ru-RU"/>
        </w:rPr>
        <w:t>.</w:t>
      </w:r>
    </w:p>
    <w:p w:rsidR="00384136" w:rsidRPr="00601D9C" w:rsidRDefault="00E9273C"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Pr="00601D9C">
        <w:rPr>
          <w:rFonts w:ascii="Arial" w:eastAsia="Times New Roman" w:hAnsi="Arial" w:cs="Arial"/>
          <w:bCs/>
          <w:sz w:val="24"/>
          <w:szCs w:val="24"/>
          <w:lang w:eastAsia="ru-RU"/>
        </w:rPr>
        <w:t>11</w:t>
      </w:r>
      <w:r w:rsidR="00384136" w:rsidRPr="00601D9C">
        <w:rPr>
          <w:rFonts w:ascii="Arial" w:eastAsia="Times New Roman" w:hAnsi="Arial" w:cs="Arial"/>
          <w:sz w:val="24"/>
          <w:szCs w:val="24"/>
          <w:lang w:eastAsia="ru-RU"/>
        </w:rPr>
        <w:t>.3 Характеристика производительности насоса системы охлаждения</w:t>
      </w:r>
      <w:r w:rsidR="003A1B80" w:rsidRPr="00601D9C">
        <w:rPr>
          <w:rFonts w:ascii="Arial" w:eastAsia="Times New Roman" w:hAnsi="Arial" w:cs="Arial"/>
          <w:sz w:val="24"/>
          <w:szCs w:val="24"/>
          <w:lang w:eastAsia="ru-RU"/>
        </w:rPr>
        <w:t>.</w:t>
      </w:r>
    </w:p>
    <w:p w:rsidR="00B4355A" w:rsidRPr="00601D9C" w:rsidRDefault="00B4355A"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Pr="00601D9C">
        <w:rPr>
          <w:rFonts w:ascii="Arial" w:eastAsia="Times New Roman" w:hAnsi="Arial" w:cs="Arial"/>
          <w:bCs/>
          <w:sz w:val="24"/>
          <w:szCs w:val="24"/>
          <w:lang w:eastAsia="ru-RU"/>
        </w:rPr>
        <w:t>11</w:t>
      </w:r>
      <w:r w:rsidRPr="00601D9C">
        <w:rPr>
          <w:rFonts w:ascii="Arial" w:eastAsia="Times New Roman" w:hAnsi="Arial" w:cs="Arial"/>
          <w:sz w:val="24"/>
          <w:szCs w:val="24"/>
          <w:lang w:eastAsia="ru-RU"/>
        </w:rPr>
        <w:t>.3.1 Производительность насоса, установленного на двигатель, и потоков охлаждающей жидкости через радиатор системы охлаждения следует определять по</w:t>
      </w:r>
    </w:p>
    <w:p w:rsidR="00384136" w:rsidRPr="00601D9C" w:rsidRDefault="00384136" w:rsidP="00B4355A">
      <w:pPr>
        <w:spacing w:after="0" w:line="360" w:lineRule="auto"/>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перепаду давления на радиаторе или непосредственно с помощью расходомера. </w:t>
      </w:r>
    </w:p>
    <w:p w:rsidR="00384136" w:rsidRPr="00601D9C" w:rsidRDefault="00E9273C"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Pr="00601D9C">
        <w:rPr>
          <w:rFonts w:ascii="Arial" w:eastAsia="Times New Roman" w:hAnsi="Arial" w:cs="Arial"/>
          <w:bCs/>
          <w:sz w:val="24"/>
          <w:szCs w:val="24"/>
          <w:lang w:eastAsia="ru-RU"/>
        </w:rPr>
        <w:t>11</w:t>
      </w:r>
      <w:r w:rsidR="00384136" w:rsidRPr="00601D9C">
        <w:rPr>
          <w:rFonts w:ascii="Arial" w:eastAsia="Times New Roman" w:hAnsi="Arial" w:cs="Arial"/>
          <w:sz w:val="24"/>
          <w:szCs w:val="24"/>
          <w:lang w:eastAsia="ru-RU"/>
        </w:rPr>
        <w:t xml:space="preserve">.3.2 Если </w:t>
      </w:r>
      <w:r w:rsidR="00730E37" w:rsidRPr="00601D9C">
        <w:rPr>
          <w:rFonts w:ascii="Arial" w:eastAsia="Times New Roman" w:hAnsi="Arial" w:cs="Arial"/>
          <w:sz w:val="24"/>
          <w:szCs w:val="24"/>
          <w:lang w:eastAsia="ru-RU"/>
        </w:rPr>
        <w:t xml:space="preserve">на время испытаний </w:t>
      </w:r>
      <w:r w:rsidR="00384136" w:rsidRPr="00601D9C">
        <w:rPr>
          <w:rFonts w:ascii="Arial" w:eastAsia="Times New Roman" w:hAnsi="Arial" w:cs="Arial"/>
          <w:sz w:val="24"/>
          <w:szCs w:val="24"/>
          <w:lang w:eastAsia="ru-RU"/>
        </w:rPr>
        <w:t xml:space="preserve">устанавливается расходомер, то перепад давления </w:t>
      </w:r>
      <w:r w:rsidR="00D93DF7">
        <w:rPr>
          <w:rFonts w:ascii="Arial" w:eastAsia="Times New Roman" w:hAnsi="Arial" w:cs="Arial"/>
          <w:sz w:val="24"/>
          <w:szCs w:val="24"/>
          <w:lang w:eastAsia="ru-RU"/>
        </w:rPr>
        <w:t xml:space="preserve">на расходомере </w:t>
      </w:r>
      <w:r w:rsidR="00384136" w:rsidRPr="00601D9C">
        <w:rPr>
          <w:rFonts w:ascii="Arial" w:eastAsia="Times New Roman" w:hAnsi="Arial" w:cs="Arial"/>
          <w:sz w:val="24"/>
          <w:szCs w:val="24"/>
          <w:lang w:eastAsia="ru-RU"/>
        </w:rPr>
        <w:t>не должен превышать 200 Па.</w:t>
      </w:r>
    </w:p>
    <w:p w:rsidR="00384136" w:rsidRPr="00601D9C" w:rsidRDefault="00E9273C"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Pr="00601D9C">
        <w:rPr>
          <w:rFonts w:ascii="Arial" w:eastAsia="Times New Roman" w:hAnsi="Arial" w:cs="Arial"/>
          <w:bCs/>
          <w:sz w:val="24"/>
          <w:szCs w:val="24"/>
          <w:lang w:eastAsia="ru-RU"/>
        </w:rPr>
        <w:t>11</w:t>
      </w:r>
      <w:r w:rsidR="00384136" w:rsidRPr="00601D9C">
        <w:rPr>
          <w:rFonts w:ascii="Arial" w:eastAsia="Times New Roman" w:hAnsi="Arial" w:cs="Arial"/>
          <w:sz w:val="24"/>
          <w:szCs w:val="24"/>
          <w:lang w:eastAsia="ru-RU"/>
        </w:rPr>
        <w:t xml:space="preserve">.3.3 Если поток </w:t>
      </w:r>
      <w:r w:rsidR="001423FF" w:rsidRPr="00601D9C">
        <w:rPr>
          <w:rFonts w:ascii="Arial" w:eastAsia="Times New Roman" w:hAnsi="Arial" w:cs="Arial"/>
          <w:sz w:val="24"/>
          <w:szCs w:val="24"/>
          <w:lang w:eastAsia="ru-RU"/>
        </w:rPr>
        <w:t>охлаждающей</w:t>
      </w:r>
      <w:r w:rsidR="00760F69" w:rsidRPr="00601D9C">
        <w:rPr>
          <w:rFonts w:ascii="Arial" w:eastAsia="Times New Roman" w:hAnsi="Arial" w:cs="Arial"/>
          <w:sz w:val="24"/>
          <w:szCs w:val="24"/>
          <w:lang w:eastAsia="ru-RU"/>
        </w:rPr>
        <w:t xml:space="preserve"> жидкости</w:t>
      </w:r>
      <w:r w:rsidR="003F4A77">
        <w:rPr>
          <w:rFonts w:ascii="Arial" w:eastAsia="Times New Roman" w:hAnsi="Arial" w:cs="Arial"/>
          <w:sz w:val="24"/>
          <w:szCs w:val="24"/>
          <w:lang w:eastAsia="ru-RU"/>
        </w:rPr>
        <w:t xml:space="preserve"> через радиатор определяют</w:t>
      </w:r>
      <w:r w:rsidR="00384136" w:rsidRPr="00601D9C">
        <w:rPr>
          <w:rFonts w:ascii="Arial" w:eastAsia="Times New Roman" w:hAnsi="Arial" w:cs="Arial"/>
          <w:sz w:val="24"/>
          <w:szCs w:val="24"/>
          <w:lang w:eastAsia="ru-RU"/>
        </w:rPr>
        <w:t xml:space="preserve"> по перепаду давления, в этом случае необходимо предварительно определить зависимость расхода от перепада давления на н</w:t>
      </w:r>
      <w:r w:rsidR="007978F6" w:rsidRPr="00601D9C">
        <w:rPr>
          <w:rFonts w:ascii="Arial" w:eastAsia="Times New Roman" w:hAnsi="Arial" w:cs="Arial"/>
          <w:sz w:val="24"/>
          <w:szCs w:val="24"/>
          <w:lang w:eastAsia="ru-RU"/>
        </w:rPr>
        <w:t>ё</w:t>
      </w:r>
      <w:r w:rsidR="00384136" w:rsidRPr="00601D9C">
        <w:rPr>
          <w:rFonts w:ascii="Arial" w:eastAsia="Times New Roman" w:hAnsi="Arial" w:cs="Arial"/>
          <w:sz w:val="24"/>
          <w:szCs w:val="24"/>
          <w:lang w:eastAsia="ru-RU"/>
        </w:rPr>
        <w:t>м, при этом температура охлаждающей жидкости на выходе из двигателя не должна отличаться от температуры в той же точке при испытаниях более чем на 10 °С.</w:t>
      </w:r>
    </w:p>
    <w:p w:rsidR="00384136" w:rsidRPr="00601D9C" w:rsidRDefault="00384136"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Расходомер жидкости включа</w:t>
      </w:r>
      <w:r w:rsidR="003F4A77">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в тракт системы охлаждения перед радиатором и определя</w:t>
      </w:r>
      <w:r w:rsidR="003F4A77">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зависимость гидравлического сопротивления радиатора от расхода </w:t>
      </w:r>
      <w:r w:rsidRPr="00601D9C">
        <w:rPr>
          <w:rFonts w:ascii="Arial" w:eastAsia="Times New Roman" w:hAnsi="Arial" w:cs="Arial"/>
          <w:sz w:val="24"/>
          <w:szCs w:val="24"/>
          <w:lang w:eastAsia="ru-RU"/>
        </w:rPr>
        <w:lastRenderedPageBreak/>
        <w:t>охлаждающей жидкости. Затем отключа</w:t>
      </w:r>
      <w:r w:rsidR="003F4A77">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и снима</w:t>
      </w:r>
      <w:r w:rsidR="003F4A77">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расходомер, далее по измеренному гидравлическому сопротивлению радиатора определя</w:t>
      </w:r>
      <w:r w:rsidR="003F4A77">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расход</w:t>
      </w:r>
      <w:r w:rsidR="003A1B80"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охлаждающей жидкости при заданной частоте вращения.</w:t>
      </w:r>
    </w:p>
    <w:p w:rsidR="00384136" w:rsidRPr="00601D9C" w:rsidRDefault="00384136"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Возможно вместо расходомера использовать мерную </w:t>
      </w:r>
      <w:r w:rsidR="007978F6" w:rsidRPr="00601D9C">
        <w:rPr>
          <w:rFonts w:ascii="Arial" w:eastAsia="Times New Roman" w:hAnsi="Arial" w:cs="Arial"/>
          <w:sz w:val="24"/>
          <w:szCs w:val="24"/>
          <w:lang w:eastAsia="ru-RU"/>
        </w:rPr>
        <w:t>ё</w:t>
      </w:r>
      <w:r w:rsidRPr="00601D9C">
        <w:rPr>
          <w:rFonts w:ascii="Arial" w:eastAsia="Times New Roman" w:hAnsi="Arial" w:cs="Arial"/>
          <w:sz w:val="24"/>
          <w:szCs w:val="24"/>
          <w:lang w:eastAsia="ru-RU"/>
        </w:rPr>
        <w:t>мкость, которая должна быть установлена так, чтобы во время измерения производительности насоса в не</w:t>
      </w:r>
      <w:r w:rsidR="007978F6" w:rsidRPr="00601D9C">
        <w:rPr>
          <w:rFonts w:ascii="Arial" w:eastAsia="Times New Roman" w:hAnsi="Arial" w:cs="Arial"/>
          <w:sz w:val="24"/>
          <w:szCs w:val="24"/>
          <w:lang w:eastAsia="ru-RU"/>
        </w:rPr>
        <w:t>ё</w:t>
      </w:r>
      <w:r w:rsidRPr="00601D9C">
        <w:rPr>
          <w:rFonts w:ascii="Arial" w:eastAsia="Times New Roman" w:hAnsi="Arial" w:cs="Arial"/>
          <w:sz w:val="24"/>
          <w:szCs w:val="24"/>
          <w:lang w:eastAsia="ru-RU"/>
        </w:rPr>
        <w:t xml:space="preserve"> поступала вся охлаждающая жидкость, прошедшая через двигатель и радиатор.</w:t>
      </w:r>
    </w:p>
    <w:p w:rsidR="00384136" w:rsidRPr="00601D9C" w:rsidRDefault="00384136"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Охлаждающая жидкость, поступающая в двигатель должна </w:t>
      </w:r>
      <w:r w:rsidR="003D0FD0" w:rsidRPr="00601D9C">
        <w:rPr>
          <w:rFonts w:ascii="Arial" w:eastAsia="Times New Roman" w:hAnsi="Arial" w:cs="Arial"/>
          <w:sz w:val="24"/>
          <w:szCs w:val="24"/>
          <w:lang w:eastAsia="ru-RU"/>
        </w:rPr>
        <w:t>находиться</w:t>
      </w:r>
      <w:r w:rsidRPr="00601D9C">
        <w:rPr>
          <w:rFonts w:ascii="Arial" w:eastAsia="Times New Roman" w:hAnsi="Arial" w:cs="Arial"/>
          <w:sz w:val="24"/>
          <w:szCs w:val="24"/>
          <w:lang w:eastAsia="ru-RU"/>
        </w:rPr>
        <w:t xml:space="preserve"> под давлением, не отличающемся от давления при испытаниях более чем на 200 Па и быть подогрета до температуры, не отличающейся от температуры охлаждающей жидкости на выходе из двигателя более чем на 5°С. </w:t>
      </w:r>
    </w:p>
    <w:p w:rsidR="00496B83" w:rsidRPr="00601D9C" w:rsidRDefault="00496B83" w:rsidP="00A61415">
      <w:pPr>
        <w:spacing w:after="0" w:line="360" w:lineRule="auto"/>
        <w:ind w:firstLine="708"/>
        <w:jc w:val="both"/>
        <w:rPr>
          <w:rFonts w:ascii="Arial" w:eastAsia="Times New Roman" w:hAnsi="Arial" w:cs="Arial"/>
          <w:b/>
          <w:sz w:val="24"/>
          <w:szCs w:val="24"/>
          <w:lang w:eastAsia="ru-RU"/>
        </w:rPr>
      </w:pPr>
      <w:r w:rsidRPr="00601D9C">
        <w:rPr>
          <w:rFonts w:ascii="Arial" w:eastAsia="Times New Roman" w:hAnsi="Arial" w:cs="Arial"/>
          <w:b/>
          <w:sz w:val="24"/>
          <w:szCs w:val="24"/>
          <w:lang w:eastAsia="ru-RU"/>
        </w:rPr>
        <w:t>8.</w:t>
      </w:r>
      <w:r w:rsidR="00A54665" w:rsidRPr="00601D9C">
        <w:rPr>
          <w:rFonts w:ascii="Arial" w:eastAsia="Times New Roman" w:hAnsi="Arial" w:cs="Arial"/>
          <w:b/>
          <w:sz w:val="24"/>
          <w:szCs w:val="24"/>
          <w:lang w:eastAsia="ru-RU"/>
        </w:rPr>
        <w:t>12</w:t>
      </w:r>
      <w:r w:rsidRPr="00601D9C">
        <w:rPr>
          <w:rFonts w:ascii="Arial" w:eastAsia="Times New Roman" w:hAnsi="Arial" w:cs="Arial"/>
          <w:b/>
          <w:sz w:val="24"/>
          <w:szCs w:val="24"/>
          <w:lang w:eastAsia="ru-RU"/>
        </w:rPr>
        <w:t xml:space="preserve"> Индицирование (</w:t>
      </w:r>
      <w:r w:rsidR="00044B8B" w:rsidRPr="00601D9C">
        <w:rPr>
          <w:rFonts w:ascii="Arial" w:eastAsia="Times New Roman" w:hAnsi="Arial" w:cs="Arial"/>
          <w:b/>
          <w:sz w:val="24"/>
          <w:szCs w:val="24"/>
          <w:lang w:eastAsia="ru-RU"/>
        </w:rPr>
        <w:t xml:space="preserve">индикаторные </w:t>
      </w:r>
      <w:r w:rsidRPr="00601D9C">
        <w:rPr>
          <w:rFonts w:ascii="Arial" w:eastAsia="Times New Roman" w:hAnsi="Arial" w:cs="Arial"/>
          <w:b/>
          <w:sz w:val="24"/>
          <w:szCs w:val="24"/>
          <w:lang w:eastAsia="ru-RU"/>
        </w:rPr>
        <w:t>диаграммы) двигателя</w:t>
      </w:r>
    </w:p>
    <w:p w:rsidR="00496B83" w:rsidRPr="00601D9C" w:rsidRDefault="00496B83"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A54665" w:rsidRPr="00601D9C">
        <w:rPr>
          <w:rFonts w:ascii="Arial" w:eastAsia="Times New Roman" w:hAnsi="Arial" w:cs="Arial"/>
          <w:sz w:val="24"/>
          <w:szCs w:val="24"/>
          <w:lang w:eastAsia="ru-RU"/>
        </w:rPr>
        <w:t>12</w:t>
      </w:r>
      <w:r w:rsidRPr="00601D9C">
        <w:rPr>
          <w:rFonts w:ascii="Arial" w:eastAsia="Times New Roman" w:hAnsi="Arial" w:cs="Arial"/>
          <w:sz w:val="24"/>
          <w:szCs w:val="24"/>
          <w:lang w:eastAsia="ru-RU"/>
        </w:rPr>
        <w:t xml:space="preserve">.1 При индицировании допускается снимать отдельные детали и (или) сборочные единицы двигателя, препятствующие установке датчика </w:t>
      </w:r>
      <w:r w:rsidR="00860D1D" w:rsidRPr="00601D9C">
        <w:rPr>
          <w:rFonts w:ascii="Arial" w:eastAsia="Times New Roman" w:hAnsi="Arial" w:cs="Arial"/>
          <w:sz w:val="24"/>
          <w:szCs w:val="24"/>
          <w:lang w:eastAsia="ru-RU"/>
        </w:rPr>
        <w:t xml:space="preserve">системы </w:t>
      </w:r>
      <w:r w:rsidRPr="00601D9C">
        <w:rPr>
          <w:rFonts w:ascii="Arial" w:eastAsia="Times New Roman" w:hAnsi="Arial" w:cs="Arial"/>
          <w:sz w:val="24"/>
          <w:szCs w:val="24"/>
          <w:lang w:eastAsia="ru-RU"/>
        </w:rPr>
        <w:t>инди</w:t>
      </w:r>
      <w:r w:rsidR="00860D1D" w:rsidRPr="00601D9C">
        <w:rPr>
          <w:rFonts w:ascii="Arial" w:eastAsia="Times New Roman" w:hAnsi="Arial" w:cs="Arial"/>
          <w:sz w:val="24"/>
          <w:szCs w:val="24"/>
          <w:lang w:eastAsia="ru-RU"/>
        </w:rPr>
        <w:t>цирования</w:t>
      </w:r>
      <w:r w:rsidRPr="00601D9C">
        <w:rPr>
          <w:rFonts w:ascii="Arial" w:eastAsia="Times New Roman" w:hAnsi="Arial" w:cs="Arial"/>
          <w:sz w:val="24"/>
          <w:szCs w:val="24"/>
          <w:lang w:eastAsia="ru-RU"/>
        </w:rPr>
        <w:t xml:space="preserve"> и </w:t>
      </w:r>
      <w:r w:rsidR="00760F69" w:rsidRPr="00601D9C">
        <w:rPr>
          <w:rFonts w:ascii="Arial" w:eastAsia="Times New Roman" w:hAnsi="Arial" w:cs="Arial"/>
          <w:sz w:val="24"/>
          <w:szCs w:val="24"/>
          <w:lang w:eastAsia="ru-RU"/>
        </w:rPr>
        <w:t xml:space="preserve">его </w:t>
      </w:r>
      <w:r w:rsidRPr="00601D9C">
        <w:rPr>
          <w:rFonts w:ascii="Arial" w:eastAsia="Times New Roman" w:hAnsi="Arial" w:cs="Arial"/>
          <w:sz w:val="24"/>
          <w:szCs w:val="24"/>
          <w:lang w:eastAsia="ru-RU"/>
        </w:rPr>
        <w:t xml:space="preserve">обслуживанию, а также дообрабатывать отдельные детали для обеспечения установки датчиков при условии, что это не повлияет на мощностные и экономические параметры двигателя или </w:t>
      </w:r>
      <w:r w:rsidR="003F4A77">
        <w:rPr>
          <w:rFonts w:ascii="Arial" w:eastAsia="Times New Roman" w:hAnsi="Arial" w:cs="Arial"/>
          <w:sz w:val="24"/>
          <w:szCs w:val="24"/>
          <w:lang w:eastAsia="ru-RU"/>
        </w:rPr>
        <w:t>их</w:t>
      </w:r>
      <w:r w:rsidRPr="00601D9C">
        <w:rPr>
          <w:rFonts w:ascii="Arial" w:eastAsia="Times New Roman" w:hAnsi="Arial" w:cs="Arial"/>
          <w:sz w:val="24"/>
          <w:szCs w:val="24"/>
          <w:lang w:eastAsia="ru-RU"/>
        </w:rPr>
        <w:t xml:space="preserve"> изменение их можно учесть в процессе испытаний.</w:t>
      </w:r>
    </w:p>
    <w:p w:rsidR="00496B83" w:rsidRPr="00601D9C" w:rsidRDefault="00496B83"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A54665" w:rsidRPr="00601D9C">
        <w:rPr>
          <w:rFonts w:ascii="Arial" w:eastAsia="Times New Roman" w:hAnsi="Arial" w:cs="Arial"/>
          <w:sz w:val="24"/>
          <w:szCs w:val="24"/>
          <w:lang w:eastAsia="ru-RU"/>
        </w:rPr>
        <w:t>12</w:t>
      </w:r>
      <w:r w:rsidRPr="00601D9C">
        <w:rPr>
          <w:rFonts w:ascii="Arial" w:eastAsia="Times New Roman" w:hAnsi="Arial" w:cs="Arial"/>
          <w:sz w:val="24"/>
          <w:szCs w:val="24"/>
          <w:lang w:eastAsia="ru-RU"/>
        </w:rPr>
        <w:t>.2 У двигателя с неразделённой камерой сгорания давление должно измеряться в цилиндре над поршнем.</w:t>
      </w:r>
    </w:p>
    <w:p w:rsidR="00496B83" w:rsidRPr="00601D9C" w:rsidRDefault="00496B83"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У двигателя с камерой в поршне давление измеряют над горловиной камеры в поршне.</w:t>
      </w:r>
    </w:p>
    <w:p w:rsidR="00496B83" w:rsidRPr="00601D9C" w:rsidRDefault="00496B83"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A54665" w:rsidRPr="00601D9C">
        <w:rPr>
          <w:rFonts w:ascii="Arial" w:eastAsia="Times New Roman" w:hAnsi="Arial" w:cs="Arial"/>
          <w:sz w:val="24"/>
          <w:szCs w:val="24"/>
          <w:lang w:eastAsia="ru-RU"/>
        </w:rPr>
        <w:t>12</w:t>
      </w:r>
      <w:r w:rsidRPr="00601D9C">
        <w:rPr>
          <w:rFonts w:ascii="Arial" w:eastAsia="Times New Roman" w:hAnsi="Arial" w:cs="Arial"/>
          <w:sz w:val="24"/>
          <w:szCs w:val="24"/>
          <w:lang w:eastAsia="ru-RU"/>
        </w:rPr>
        <w:t xml:space="preserve">.3 У двигателя с разделённой </w:t>
      </w:r>
      <w:r w:rsidR="003F4A77">
        <w:rPr>
          <w:rFonts w:ascii="Arial" w:eastAsia="Times New Roman" w:hAnsi="Arial" w:cs="Arial"/>
          <w:sz w:val="24"/>
          <w:szCs w:val="24"/>
          <w:lang w:eastAsia="ru-RU"/>
        </w:rPr>
        <w:t>камерой сгорания давление измеряют</w:t>
      </w:r>
      <w:r w:rsidRPr="00601D9C">
        <w:rPr>
          <w:rFonts w:ascii="Arial" w:eastAsia="Times New Roman" w:hAnsi="Arial" w:cs="Arial"/>
          <w:sz w:val="24"/>
          <w:szCs w:val="24"/>
          <w:lang w:eastAsia="ru-RU"/>
        </w:rPr>
        <w:t xml:space="preserve"> в цилиндре над поршнем и в вихревой камере или в предкамере.</w:t>
      </w:r>
    </w:p>
    <w:p w:rsidR="00496B83" w:rsidRPr="00601D9C" w:rsidRDefault="00496B83"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Допускается не измерять давление в вихревой камере или предкамере.</w:t>
      </w:r>
    </w:p>
    <w:p w:rsidR="003E069E" w:rsidRPr="00601D9C" w:rsidRDefault="00496B83"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A54665" w:rsidRPr="00601D9C">
        <w:rPr>
          <w:rFonts w:ascii="Arial" w:eastAsia="Times New Roman" w:hAnsi="Arial" w:cs="Arial"/>
          <w:sz w:val="24"/>
          <w:szCs w:val="24"/>
          <w:lang w:eastAsia="ru-RU"/>
        </w:rPr>
        <w:t>12</w:t>
      </w:r>
      <w:r w:rsidRPr="00601D9C">
        <w:rPr>
          <w:rFonts w:ascii="Arial" w:eastAsia="Times New Roman" w:hAnsi="Arial" w:cs="Arial"/>
          <w:sz w:val="24"/>
          <w:szCs w:val="24"/>
          <w:lang w:eastAsia="ru-RU"/>
        </w:rPr>
        <w:t>.4 Объём камеры сгорания при установке датчика</w:t>
      </w:r>
      <w:r w:rsidR="00860D1D" w:rsidRPr="00601D9C">
        <w:rPr>
          <w:rFonts w:ascii="Arial" w:eastAsia="Times New Roman" w:hAnsi="Arial" w:cs="Arial"/>
          <w:sz w:val="24"/>
          <w:szCs w:val="24"/>
          <w:lang w:eastAsia="ru-RU"/>
        </w:rPr>
        <w:t xml:space="preserve"> системы</w:t>
      </w:r>
      <w:r w:rsidRPr="00601D9C">
        <w:rPr>
          <w:rFonts w:ascii="Arial" w:eastAsia="Times New Roman" w:hAnsi="Arial" w:cs="Arial"/>
          <w:sz w:val="24"/>
          <w:szCs w:val="24"/>
          <w:lang w:eastAsia="ru-RU"/>
        </w:rPr>
        <w:t xml:space="preserve"> инди</w:t>
      </w:r>
      <w:r w:rsidR="00860D1D" w:rsidRPr="00601D9C">
        <w:rPr>
          <w:rFonts w:ascii="Arial" w:eastAsia="Times New Roman" w:hAnsi="Arial" w:cs="Arial"/>
          <w:sz w:val="24"/>
          <w:szCs w:val="24"/>
          <w:lang w:eastAsia="ru-RU"/>
        </w:rPr>
        <w:t>цирования</w:t>
      </w:r>
      <w:r w:rsidRPr="00601D9C">
        <w:rPr>
          <w:rFonts w:ascii="Arial" w:eastAsia="Times New Roman" w:hAnsi="Arial" w:cs="Arial"/>
          <w:sz w:val="24"/>
          <w:szCs w:val="24"/>
          <w:lang w:eastAsia="ru-RU"/>
        </w:rPr>
        <w:t xml:space="preserve"> не должен увеличиваться за счёт объёма соединительного канала под датчиком индикатора более чем на 2</w:t>
      </w:r>
      <w:r w:rsidR="003F4A77">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 а отношение </w:t>
      </w:r>
      <w:r w:rsidR="00DA03C7" w:rsidRPr="00601D9C">
        <w:rPr>
          <w:rFonts w:ascii="Arial" w:eastAsia="Times New Roman" w:hAnsi="Arial" w:cs="Arial"/>
          <w:sz w:val="24"/>
          <w:szCs w:val="24"/>
          <w:lang w:eastAsia="ru-RU"/>
        </w:rPr>
        <w:t>длины</w:t>
      </w:r>
      <w:r w:rsidR="00A653D4" w:rsidRPr="00601D9C">
        <w:rPr>
          <w:rFonts w:ascii="Arial" w:eastAsia="Times New Roman" w:hAnsi="Arial" w:cs="Arial"/>
          <w:sz w:val="24"/>
          <w:szCs w:val="24"/>
          <w:lang w:eastAsia="ru-RU"/>
        </w:rPr>
        <w:t xml:space="preserve"> (расстояни</w:t>
      </w:r>
      <w:r w:rsidR="00760F69" w:rsidRPr="00601D9C">
        <w:rPr>
          <w:rFonts w:ascii="Arial" w:eastAsia="Times New Roman" w:hAnsi="Arial" w:cs="Arial"/>
          <w:sz w:val="24"/>
          <w:szCs w:val="24"/>
          <w:lang w:eastAsia="ru-RU"/>
        </w:rPr>
        <w:t>я</w:t>
      </w:r>
      <w:r w:rsidR="00A653D4" w:rsidRPr="00601D9C">
        <w:rPr>
          <w:rFonts w:ascii="Arial" w:eastAsia="Times New Roman" w:hAnsi="Arial" w:cs="Arial"/>
          <w:sz w:val="24"/>
          <w:szCs w:val="24"/>
          <w:lang w:eastAsia="ru-RU"/>
        </w:rPr>
        <w:t xml:space="preserve"> от поверхности днища головки блока цилиндров к торцевой поверхности датчика) к </w:t>
      </w:r>
      <w:r w:rsidRPr="00601D9C">
        <w:rPr>
          <w:rFonts w:ascii="Arial" w:eastAsia="Times New Roman" w:hAnsi="Arial" w:cs="Arial"/>
          <w:sz w:val="24"/>
          <w:szCs w:val="24"/>
          <w:lang w:eastAsia="ru-RU"/>
        </w:rPr>
        <w:t>диаметр</w:t>
      </w:r>
      <w:r w:rsidR="00A653D4" w:rsidRPr="00601D9C">
        <w:rPr>
          <w:rFonts w:ascii="Arial" w:eastAsia="Times New Roman" w:hAnsi="Arial" w:cs="Arial"/>
          <w:sz w:val="24"/>
          <w:szCs w:val="24"/>
          <w:lang w:eastAsia="ru-RU"/>
        </w:rPr>
        <w:t>у</w:t>
      </w:r>
      <w:r w:rsidRPr="00601D9C">
        <w:rPr>
          <w:rFonts w:ascii="Arial" w:eastAsia="Times New Roman" w:hAnsi="Arial" w:cs="Arial"/>
          <w:sz w:val="24"/>
          <w:szCs w:val="24"/>
          <w:lang w:eastAsia="ru-RU"/>
        </w:rPr>
        <w:t xml:space="preserve"> соединительного канала должно быть более 1</w:t>
      </w:r>
      <w:r w:rsidR="00860D1D" w:rsidRPr="00601D9C">
        <w:rPr>
          <w:rFonts w:ascii="Arial" w:eastAsia="Times New Roman" w:hAnsi="Arial" w:cs="Arial"/>
          <w:sz w:val="24"/>
          <w:szCs w:val="24"/>
          <w:lang w:eastAsia="ru-RU"/>
        </w:rPr>
        <w:t xml:space="preserve"> и не более 5</w:t>
      </w:r>
      <w:r w:rsidRPr="00601D9C">
        <w:rPr>
          <w:rFonts w:ascii="Arial" w:eastAsia="Times New Roman" w:hAnsi="Arial" w:cs="Arial"/>
          <w:sz w:val="24"/>
          <w:szCs w:val="24"/>
          <w:lang w:eastAsia="ru-RU"/>
        </w:rPr>
        <w:t>.</w:t>
      </w:r>
    </w:p>
    <w:p w:rsidR="00D3008D" w:rsidRDefault="00A653D4" w:rsidP="003A1B80">
      <w:pPr>
        <w:pStyle w:val="afff"/>
        <w:spacing w:line="360" w:lineRule="auto"/>
        <w:ind w:firstLine="709"/>
        <w:jc w:val="both"/>
        <w:rPr>
          <w:rFonts w:ascii="Arial" w:hAnsi="Arial" w:cs="Arial"/>
          <w:sz w:val="24"/>
          <w:szCs w:val="24"/>
        </w:rPr>
      </w:pPr>
      <w:r w:rsidRPr="00601D9C">
        <w:rPr>
          <w:rFonts w:ascii="Arial" w:hAnsi="Arial" w:cs="Arial"/>
          <w:sz w:val="24"/>
          <w:szCs w:val="24"/>
        </w:rPr>
        <w:t>8.12.5 С помощью си</w:t>
      </w:r>
      <w:r w:rsidR="00C25438">
        <w:rPr>
          <w:rFonts w:ascii="Arial" w:hAnsi="Arial" w:cs="Arial"/>
          <w:sz w:val="24"/>
          <w:szCs w:val="24"/>
        </w:rPr>
        <w:t>стемы индицирования определяют</w:t>
      </w:r>
      <w:r w:rsidRPr="00601D9C">
        <w:rPr>
          <w:rFonts w:ascii="Arial" w:hAnsi="Arial" w:cs="Arial"/>
          <w:sz w:val="24"/>
          <w:szCs w:val="24"/>
        </w:rPr>
        <w:t xml:space="preserve"> изменение давления в цилиндре в зависимости от угла поворота коленчатого вала</w:t>
      </w:r>
      <w:r w:rsidR="00E9273C" w:rsidRPr="00601D9C">
        <w:rPr>
          <w:rFonts w:ascii="Arial" w:hAnsi="Arial" w:cs="Arial"/>
          <w:sz w:val="24"/>
          <w:szCs w:val="24"/>
        </w:rPr>
        <w:t xml:space="preserve"> </w:t>
      </w:r>
      <w:r w:rsidR="00CA6FD9">
        <w:rPr>
          <w:rFonts w:ascii="Arial" w:hAnsi="Arial" w:cs="Arial"/>
          <w:sz w:val="24"/>
          <w:szCs w:val="24"/>
        </w:rPr>
        <w:t>(</w:t>
      </w:r>
      <w:r w:rsidR="00E9273C" w:rsidRPr="00601D9C">
        <w:rPr>
          <w:rFonts w:ascii="Arial" w:hAnsi="Arial" w:cs="Arial"/>
          <w:sz w:val="24"/>
          <w:szCs w:val="24"/>
        </w:rPr>
        <w:t>9.28</w:t>
      </w:r>
      <w:r w:rsidR="00CA6FD9">
        <w:rPr>
          <w:rFonts w:ascii="Arial" w:hAnsi="Arial" w:cs="Arial"/>
          <w:sz w:val="24"/>
          <w:szCs w:val="24"/>
        </w:rPr>
        <w:t xml:space="preserve">, </w:t>
      </w:r>
      <w:r w:rsidR="00E9273C" w:rsidRPr="00601D9C">
        <w:rPr>
          <w:rFonts w:ascii="Arial" w:hAnsi="Arial" w:cs="Arial"/>
          <w:sz w:val="24"/>
          <w:szCs w:val="24"/>
        </w:rPr>
        <w:t>9.29</w:t>
      </w:r>
      <w:r w:rsidR="00CA6FD9">
        <w:rPr>
          <w:rFonts w:ascii="Arial" w:hAnsi="Arial" w:cs="Arial"/>
          <w:sz w:val="24"/>
          <w:szCs w:val="24"/>
        </w:rPr>
        <w:t>)</w:t>
      </w:r>
      <w:r w:rsidRPr="00601D9C">
        <w:rPr>
          <w:rFonts w:ascii="Arial" w:hAnsi="Arial" w:cs="Arial"/>
          <w:sz w:val="24"/>
          <w:szCs w:val="24"/>
        </w:rPr>
        <w:t>.</w:t>
      </w:r>
      <w:r w:rsidR="00DA03C7" w:rsidRPr="00601D9C">
        <w:rPr>
          <w:rFonts w:ascii="Arial" w:hAnsi="Arial" w:cs="Arial"/>
          <w:sz w:val="24"/>
          <w:szCs w:val="24"/>
        </w:rPr>
        <w:t xml:space="preserve"> </w:t>
      </w:r>
      <w:r w:rsidR="00CA6FD9">
        <w:rPr>
          <w:rFonts w:ascii="Arial" w:hAnsi="Arial" w:cs="Arial"/>
          <w:sz w:val="24"/>
          <w:szCs w:val="24"/>
        </w:rPr>
        <w:t>Рассчитывают</w:t>
      </w:r>
      <w:r w:rsidR="00DA03C7" w:rsidRPr="00601D9C">
        <w:rPr>
          <w:rFonts w:ascii="Arial" w:hAnsi="Arial" w:cs="Arial"/>
          <w:sz w:val="24"/>
          <w:szCs w:val="24"/>
        </w:rPr>
        <w:t xml:space="preserve"> углы выгорания 10</w:t>
      </w:r>
      <w:r w:rsidR="00CA6FD9">
        <w:rPr>
          <w:rFonts w:ascii="Arial" w:hAnsi="Arial" w:cs="Arial"/>
          <w:sz w:val="24"/>
          <w:szCs w:val="24"/>
        </w:rPr>
        <w:t xml:space="preserve"> </w:t>
      </w:r>
      <w:r w:rsidR="00DA03C7" w:rsidRPr="00601D9C">
        <w:rPr>
          <w:rFonts w:ascii="Arial" w:hAnsi="Arial" w:cs="Arial"/>
          <w:sz w:val="24"/>
          <w:szCs w:val="24"/>
        </w:rPr>
        <w:t>%</w:t>
      </w:r>
      <w:r w:rsidR="00A61415" w:rsidRPr="00601D9C">
        <w:rPr>
          <w:rFonts w:ascii="Arial" w:hAnsi="Arial" w:cs="Arial"/>
          <w:sz w:val="24"/>
          <w:szCs w:val="24"/>
        </w:rPr>
        <w:t>;</w:t>
      </w:r>
      <w:r w:rsidR="00DA03C7" w:rsidRPr="00601D9C">
        <w:rPr>
          <w:rFonts w:ascii="Arial" w:hAnsi="Arial" w:cs="Arial"/>
          <w:sz w:val="24"/>
          <w:szCs w:val="24"/>
        </w:rPr>
        <w:t xml:space="preserve"> 50</w:t>
      </w:r>
      <w:r w:rsidR="00CA6FD9">
        <w:rPr>
          <w:rFonts w:ascii="Arial" w:hAnsi="Arial" w:cs="Arial"/>
          <w:sz w:val="24"/>
          <w:szCs w:val="24"/>
        </w:rPr>
        <w:t xml:space="preserve"> </w:t>
      </w:r>
      <w:r w:rsidR="00DA03C7" w:rsidRPr="00601D9C">
        <w:rPr>
          <w:rFonts w:ascii="Arial" w:hAnsi="Arial" w:cs="Arial"/>
          <w:sz w:val="24"/>
          <w:szCs w:val="24"/>
        </w:rPr>
        <w:t>%</w:t>
      </w:r>
      <w:r w:rsidR="00A61415" w:rsidRPr="00601D9C">
        <w:rPr>
          <w:rFonts w:ascii="Arial" w:hAnsi="Arial" w:cs="Arial"/>
          <w:sz w:val="24"/>
          <w:szCs w:val="24"/>
        </w:rPr>
        <w:t>;</w:t>
      </w:r>
      <w:r w:rsidR="00DA03C7" w:rsidRPr="00601D9C">
        <w:rPr>
          <w:rFonts w:ascii="Arial" w:hAnsi="Arial" w:cs="Arial"/>
          <w:sz w:val="24"/>
          <w:szCs w:val="24"/>
        </w:rPr>
        <w:t xml:space="preserve"> 90</w:t>
      </w:r>
      <w:r w:rsidR="00CA6FD9">
        <w:rPr>
          <w:rFonts w:ascii="Arial" w:hAnsi="Arial" w:cs="Arial"/>
          <w:sz w:val="24"/>
          <w:szCs w:val="24"/>
        </w:rPr>
        <w:t xml:space="preserve"> </w:t>
      </w:r>
      <w:r w:rsidR="00DA03C7" w:rsidRPr="00601D9C">
        <w:rPr>
          <w:rFonts w:ascii="Arial" w:hAnsi="Arial" w:cs="Arial"/>
          <w:sz w:val="24"/>
          <w:szCs w:val="24"/>
        </w:rPr>
        <w:t>%</w:t>
      </w:r>
      <w:r w:rsidR="00DA03C7" w:rsidRPr="00601D9C">
        <w:rPr>
          <w:rFonts w:ascii="Arial" w:hAnsi="Arial" w:cs="Arial"/>
          <w:color w:val="FF0000"/>
          <w:sz w:val="24"/>
          <w:szCs w:val="24"/>
        </w:rPr>
        <w:t xml:space="preserve"> </w:t>
      </w:r>
      <w:r w:rsidR="00DA03C7" w:rsidRPr="00601D9C">
        <w:rPr>
          <w:rFonts w:ascii="Arial" w:hAnsi="Arial" w:cs="Arial"/>
          <w:sz w:val="24"/>
          <w:szCs w:val="24"/>
        </w:rPr>
        <w:t>топлива (φ</w:t>
      </w:r>
      <w:r w:rsidR="00DA03C7" w:rsidRPr="00601D9C">
        <w:rPr>
          <w:rFonts w:ascii="Arial" w:hAnsi="Arial" w:cs="Arial"/>
          <w:sz w:val="24"/>
          <w:szCs w:val="24"/>
          <w:vertAlign w:val="subscript"/>
          <w:lang w:val="en-US"/>
        </w:rPr>
        <w:t>A</w:t>
      </w:r>
      <w:r w:rsidR="00DA03C7" w:rsidRPr="00601D9C">
        <w:rPr>
          <w:rFonts w:ascii="Arial" w:hAnsi="Arial" w:cs="Arial"/>
          <w:sz w:val="24"/>
          <w:szCs w:val="24"/>
          <w:vertAlign w:val="subscript"/>
        </w:rPr>
        <w:t xml:space="preserve">10% </w:t>
      </w:r>
      <w:r w:rsidR="00A61415" w:rsidRPr="00601D9C">
        <w:rPr>
          <w:rFonts w:ascii="Arial" w:hAnsi="Arial" w:cs="Arial"/>
          <w:sz w:val="24"/>
          <w:szCs w:val="24"/>
        </w:rPr>
        <w:t>;</w:t>
      </w:r>
      <w:r w:rsidR="00DA03C7" w:rsidRPr="00601D9C">
        <w:rPr>
          <w:rFonts w:ascii="Arial" w:hAnsi="Arial" w:cs="Arial"/>
          <w:sz w:val="24"/>
          <w:szCs w:val="24"/>
        </w:rPr>
        <w:t xml:space="preserve"> φ</w:t>
      </w:r>
      <w:r w:rsidR="00DA03C7" w:rsidRPr="00601D9C">
        <w:rPr>
          <w:rFonts w:ascii="Arial" w:hAnsi="Arial" w:cs="Arial"/>
          <w:sz w:val="24"/>
          <w:szCs w:val="24"/>
          <w:vertAlign w:val="subscript"/>
          <w:lang w:val="en-US"/>
        </w:rPr>
        <w:t>A</w:t>
      </w:r>
      <w:r w:rsidR="00DA03C7" w:rsidRPr="00601D9C">
        <w:rPr>
          <w:rFonts w:ascii="Arial" w:hAnsi="Arial" w:cs="Arial"/>
          <w:sz w:val="24"/>
          <w:szCs w:val="24"/>
          <w:vertAlign w:val="subscript"/>
        </w:rPr>
        <w:t xml:space="preserve">50% </w:t>
      </w:r>
      <w:r w:rsidR="00A61415" w:rsidRPr="00601D9C">
        <w:rPr>
          <w:rFonts w:ascii="Arial" w:hAnsi="Arial" w:cs="Arial"/>
          <w:sz w:val="24"/>
          <w:szCs w:val="24"/>
        </w:rPr>
        <w:t>;</w:t>
      </w:r>
      <w:r w:rsidR="00DA03C7" w:rsidRPr="00601D9C">
        <w:rPr>
          <w:rFonts w:ascii="Arial" w:hAnsi="Arial" w:cs="Arial"/>
          <w:sz w:val="24"/>
          <w:szCs w:val="24"/>
        </w:rPr>
        <w:t xml:space="preserve"> φ</w:t>
      </w:r>
      <w:r w:rsidR="00DA03C7" w:rsidRPr="00601D9C">
        <w:rPr>
          <w:rFonts w:ascii="Arial" w:hAnsi="Arial" w:cs="Arial"/>
          <w:sz w:val="24"/>
          <w:szCs w:val="24"/>
          <w:vertAlign w:val="subscript"/>
          <w:lang w:val="en-US"/>
        </w:rPr>
        <w:t>A</w:t>
      </w:r>
      <w:r w:rsidR="00DA03C7" w:rsidRPr="00601D9C">
        <w:rPr>
          <w:rFonts w:ascii="Arial" w:hAnsi="Arial" w:cs="Arial"/>
          <w:sz w:val="24"/>
          <w:szCs w:val="24"/>
          <w:vertAlign w:val="subscript"/>
        </w:rPr>
        <w:t>90%</w:t>
      </w:r>
      <w:r w:rsidR="00DA03C7" w:rsidRPr="00601D9C">
        <w:rPr>
          <w:rFonts w:ascii="Arial" w:hAnsi="Arial" w:cs="Arial"/>
          <w:sz w:val="24"/>
          <w:szCs w:val="24"/>
        </w:rPr>
        <w:t>)</w:t>
      </w:r>
      <w:r w:rsidR="00CA6FD9">
        <w:rPr>
          <w:rFonts w:ascii="Arial" w:hAnsi="Arial" w:cs="Arial"/>
          <w:sz w:val="24"/>
          <w:szCs w:val="24"/>
        </w:rPr>
        <w:t>.</w:t>
      </w:r>
      <w:r w:rsidR="00DA03C7" w:rsidRPr="00601D9C">
        <w:rPr>
          <w:rFonts w:ascii="Arial" w:hAnsi="Arial" w:cs="Arial"/>
          <w:sz w:val="24"/>
          <w:szCs w:val="24"/>
        </w:rPr>
        <w:t xml:space="preserve"> </w:t>
      </w:r>
      <w:r w:rsidR="0008023C" w:rsidRPr="00601D9C">
        <w:rPr>
          <w:rFonts w:ascii="Arial" w:hAnsi="Arial" w:cs="Arial"/>
          <w:sz w:val="24"/>
          <w:szCs w:val="24"/>
        </w:rPr>
        <w:t>8.12.5 С помощью индицирования возможно более точное определение среднего индикаторного давления, чем указано в 8.9.</w:t>
      </w:r>
    </w:p>
    <w:p w:rsidR="00CA6FD9" w:rsidRPr="00601D9C" w:rsidRDefault="00CA6FD9" w:rsidP="003A1B80">
      <w:pPr>
        <w:pStyle w:val="afff"/>
        <w:spacing w:line="360" w:lineRule="auto"/>
        <w:ind w:firstLine="709"/>
        <w:jc w:val="both"/>
        <w:rPr>
          <w:rFonts w:ascii="Arial" w:hAnsi="Arial" w:cs="Arial"/>
          <w:sz w:val="24"/>
          <w:szCs w:val="24"/>
        </w:rPr>
      </w:pPr>
    </w:p>
    <w:p w:rsidR="00496B83" w:rsidRPr="00601D9C" w:rsidRDefault="00496B83" w:rsidP="003A1B80">
      <w:pPr>
        <w:spacing w:after="0" w:line="360" w:lineRule="auto"/>
        <w:ind w:firstLine="709"/>
        <w:jc w:val="both"/>
        <w:rPr>
          <w:rFonts w:ascii="Arial" w:eastAsia="Times New Roman" w:hAnsi="Arial" w:cs="Arial"/>
          <w:b/>
          <w:sz w:val="24"/>
          <w:szCs w:val="24"/>
          <w:lang w:eastAsia="ru-RU"/>
        </w:rPr>
      </w:pPr>
      <w:r w:rsidRPr="00601D9C">
        <w:rPr>
          <w:rFonts w:ascii="Arial" w:eastAsia="Times New Roman" w:hAnsi="Arial" w:cs="Arial"/>
          <w:b/>
          <w:sz w:val="24"/>
          <w:szCs w:val="24"/>
          <w:lang w:eastAsia="ru-RU"/>
        </w:rPr>
        <w:lastRenderedPageBreak/>
        <w:t>8.</w:t>
      </w:r>
      <w:r w:rsidR="002916E5" w:rsidRPr="00601D9C">
        <w:rPr>
          <w:rFonts w:ascii="Arial" w:eastAsia="Times New Roman" w:hAnsi="Arial" w:cs="Arial"/>
          <w:b/>
          <w:sz w:val="24"/>
          <w:szCs w:val="24"/>
          <w:lang w:eastAsia="ru-RU"/>
        </w:rPr>
        <w:t>13</w:t>
      </w:r>
      <w:r w:rsidRPr="00601D9C">
        <w:rPr>
          <w:rFonts w:ascii="Arial" w:eastAsia="Times New Roman" w:hAnsi="Arial" w:cs="Arial"/>
          <w:b/>
          <w:sz w:val="24"/>
          <w:szCs w:val="24"/>
          <w:lang w:eastAsia="ru-RU"/>
        </w:rPr>
        <w:t xml:space="preserve"> Определение расхода масла на угар</w:t>
      </w:r>
    </w:p>
    <w:p w:rsidR="00D3008D" w:rsidRPr="00601D9C" w:rsidRDefault="00496B83"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2916E5" w:rsidRPr="00601D9C">
        <w:rPr>
          <w:rFonts w:ascii="Arial" w:eastAsia="Times New Roman" w:hAnsi="Arial" w:cs="Arial"/>
          <w:sz w:val="24"/>
          <w:szCs w:val="24"/>
          <w:lang w:eastAsia="ru-RU"/>
        </w:rPr>
        <w:t>13</w:t>
      </w:r>
      <w:r w:rsidRPr="00601D9C">
        <w:rPr>
          <w:rFonts w:ascii="Arial" w:eastAsia="Times New Roman" w:hAnsi="Arial" w:cs="Arial"/>
          <w:sz w:val="24"/>
          <w:szCs w:val="24"/>
          <w:lang w:eastAsia="ru-RU"/>
        </w:rPr>
        <w:t>.1 Расход масла на угар следует определять по убыли масла из картера двигателя или и</w:t>
      </w:r>
      <w:r w:rsidR="00CB3934" w:rsidRPr="00601D9C">
        <w:rPr>
          <w:rFonts w:ascii="Arial" w:eastAsia="Times New Roman" w:hAnsi="Arial" w:cs="Arial"/>
          <w:sz w:val="24"/>
          <w:szCs w:val="24"/>
          <w:lang w:eastAsia="ru-RU"/>
        </w:rPr>
        <w:t>з масляного бака при</w:t>
      </w:r>
      <w:r w:rsidRPr="00601D9C">
        <w:rPr>
          <w:rFonts w:ascii="Arial" w:eastAsia="Times New Roman" w:hAnsi="Arial" w:cs="Arial"/>
          <w:sz w:val="24"/>
          <w:szCs w:val="24"/>
          <w:lang w:eastAsia="ru-RU"/>
        </w:rPr>
        <w:t xml:space="preserve"> работе двигателя</w:t>
      </w:r>
      <w:r w:rsidR="00CB3934" w:rsidRPr="00601D9C">
        <w:rPr>
          <w:rFonts w:ascii="Arial" w:eastAsia="Times New Roman" w:hAnsi="Arial" w:cs="Arial"/>
          <w:sz w:val="24"/>
          <w:szCs w:val="24"/>
          <w:lang w:eastAsia="ru-RU"/>
        </w:rPr>
        <w:t xml:space="preserve"> на номинальной мощности двигателя и дополнительно не менее, чем на двух режимах ВСХ. На каждом режиме двигатель должен проработать </w:t>
      </w:r>
      <w:r w:rsidRPr="00601D9C">
        <w:rPr>
          <w:rFonts w:ascii="Arial" w:eastAsia="Times New Roman" w:hAnsi="Arial" w:cs="Arial"/>
          <w:sz w:val="24"/>
          <w:szCs w:val="24"/>
          <w:lang w:eastAsia="ru-RU"/>
        </w:rPr>
        <w:t xml:space="preserve">в течение </w:t>
      </w:r>
      <w:r w:rsidR="00CB3934" w:rsidRPr="00601D9C">
        <w:rPr>
          <w:rFonts w:ascii="Arial" w:eastAsia="Times New Roman" w:hAnsi="Arial" w:cs="Arial"/>
          <w:sz w:val="24"/>
          <w:szCs w:val="24"/>
          <w:lang w:eastAsia="ru-RU"/>
        </w:rPr>
        <w:t>не менее 10 ч</w:t>
      </w:r>
      <w:r w:rsidR="00D3008D" w:rsidRPr="00601D9C">
        <w:rPr>
          <w:rFonts w:ascii="Arial" w:eastAsia="Times New Roman" w:hAnsi="Arial" w:cs="Arial"/>
          <w:sz w:val="24"/>
          <w:szCs w:val="24"/>
          <w:lang w:eastAsia="ru-RU"/>
        </w:rPr>
        <w:t>.</w:t>
      </w:r>
    </w:p>
    <w:p w:rsidR="00496B83" w:rsidRPr="00601D9C" w:rsidRDefault="00496B83"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Допускается для прогрева двигателя работать не более 15 мин на частичных нагрузках, превышающих 60</w:t>
      </w:r>
      <w:r w:rsidR="00873750">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номинальной</w:t>
      </w:r>
      <w:r w:rsidR="00D3008D" w:rsidRPr="00601D9C">
        <w:rPr>
          <w:rFonts w:ascii="Arial" w:eastAsia="Times New Roman" w:hAnsi="Arial" w:cs="Arial"/>
          <w:sz w:val="24"/>
          <w:szCs w:val="24"/>
          <w:lang w:eastAsia="ru-RU"/>
        </w:rPr>
        <w:t xml:space="preserve"> нагрузки</w:t>
      </w:r>
      <w:r w:rsidRPr="00601D9C">
        <w:rPr>
          <w:rFonts w:ascii="Arial" w:eastAsia="Times New Roman" w:hAnsi="Arial" w:cs="Arial"/>
          <w:sz w:val="24"/>
          <w:szCs w:val="24"/>
          <w:lang w:eastAsia="ru-RU"/>
        </w:rPr>
        <w:t>.</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2916E5" w:rsidRPr="00601D9C">
        <w:rPr>
          <w:rFonts w:ascii="Arial" w:eastAsia="Times New Roman" w:hAnsi="Arial" w:cs="Arial"/>
          <w:sz w:val="24"/>
          <w:szCs w:val="24"/>
          <w:lang w:eastAsia="ru-RU"/>
        </w:rPr>
        <w:t>13</w:t>
      </w:r>
      <w:r w:rsidRPr="00601D9C">
        <w:rPr>
          <w:rFonts w:ascii="Arial" w:eastAsia="Times New Roman" w:hAnsi="Arial" w:cs="Arial"/>
          <w:sz w:val="24"/>
          <w:szCs w:val="24"/>
          <w:lang w:eastAsia="ru-RU"/>
        </w:rPr>
        <w:t xml:space="preserve">.2 Масса масла, залитого в картер или масляный бак, должна соответствовать максимально допустимой, указанной в </w:t>
      </w:r>
      <w:r w:rsidR="00D93DF7">
        <w:rPr>
          <w:rFonts w:ascii="Arial" w:eastAsia="Times New Roman" w:hAnsi="Arial" w:cs="Arial"/>
          <w:sz w:val="24"/>
          <w:szCs w:val="24"/>
          <w:lang w:eastAsia="ru-RU"/>
        </w:rPr>
        <w:t>К</w:t>
      </w:r>
      <w:r w:rsidR="00CA6FD9">
        <w:rPr>
          <w:rFonts w:ascii="Arial" w:eastAsia="Times New Roman" w:hAnsi="Arial" w:cs="Arial"/>
          <w:sz w:val="24"/>
          <w:szCs w:val="24"/>
          <w:lang w:eastAsia="ru-RU"/>
        </w:rPr>
        <w:t>Д</w:t>
      </w:r>
      <w:r w:rsidRPr="00601D9C">
        <w:rPr>
          <w:rFonts w:ascii="Arial" w:eastAsia="Times New Roman" w:hAnsi="Arial" w:cs="Arial"/>
          <w:sz w:val="24"/>
          <w:szCs w:val="24"/>
          <w:lang w:eastAsia="ru-RU"/>
        </w:rPr>
        <w:t xml:space="preserve"> предприятия-изготовителя</w:t>
      </w:r>
      <w:r w:rsidR="00E9273C" w:rsidRPr="00601D9C">
        <w:rPr>
          <w:rFonts w:ascii="Arial" w:eastAsia="Times New Roman" w:hAnsi="Arial" w:cs="Arial"/>
          <w:sz w:val="24"/>
          <w:szCs w:val="24"/>
          <w:lang w:eastAsia="ru-RU"/>
        </w:rPr>
        <w:t xml:space="preserve"> двигателя</w:t>
      </w:r>
      <w:r w:rsidRPr="00601D9C">
        <w:rPr>
          <w:rFonts w:ascii="Arial" w:eastAsia="Times New Roman" w:hAnsi="Arial" w:cs="Arial"/>
          <w:sz w:val="24"/>
          <w:szCs w:val="24"/>
          <w:lang w:eastAsia="ru-RU"/>
        </w:rPr>
        <w:t>.</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2916E5" w:rsidRPr="00601D9C">
        <w:rPr>
          <w:rFonts w:ascii="Arial" w:eastAsia="Times New Roman" w:hAnsi="Arial" w:cs="Arial"/>
          <w:sz w:val="24"/>
          <w:szCs w:val="24"/>
          <w:lang w:eastAsia="ru-RU"/>
        </w:rPr>
        <w:t>13</w:t>
      </w:r>
      <w:r w:rsidRPr="00601D9C">
        <w:rPr>
          <w:rFonts w:ascii="Arial" w:eastAsia="Times New Roman" w:hAnsi="Arial" w:cs="Arial"/>
          <w:sz w:val="24"/>
          <w:szCs w:val="24"/>
          <w:lang w:eastAsia="ru-RU"/>
        </w:rPr>
        <w:t>.3 Двигатель до начала испытаний необходимо прогреть до теплового состояния в соответствии с требованиями 6.7</w:t>
      </w:r>
      <w:r w:rsidR="00D3008D" w:rsidRPr="00601D9C">
        <w:rPr>
          <w:rFonts w:ascii="Arial" w:eastAsia="Times New Roman" w:hAnsi="Arial" w:cs="Arial"/>
          <w:sz w:val="24"/>
          <w:szCs w:val="24"/>
          <w:lang w:eastAsia="ru-RU"/>
        </w:rPr>
        <w:t xml:space="preserve"> и 6.8</w:t>
      </w:r>
      <w:r w:rsidRPr="00601D9C">
        <w:rPr>
          <w:rFonts w:ascii="Arial" w:eastAsia="Times New Roman" w:hAnsi="Arial" w:cs="Arial"/>
          <w:sz w:val="24"/>
          <w:szCs w:val="24"/>
          <w:lang w:eastAsia="ru-RU"/>
        </w:rPr>
        <w:t>; з</w:t>
      </w:r>
      <w:r w:rsidR="009D1EF7">
        <w:rPr>
          <w:rFonts w:ascii="Arial" w:eastAsia="Times New Roman" w:hAnsi="Arial" w:cs="Arial"/>
          <w:sz w:val="24"/>
          <w:szCs w:val="24"/>
          <w:lang w:eastAsia="ru-RU"/>
        </w:rPr>
        <w:t>атем не позднее чем через 5 мин</w:t>
      </w:r>
      <w:r w:rsidRPr="00601D9C">
        <w:rPr>
          <w:rFonts w:ascii="Arial" w:eastAsia="Times New Roman" w:hAnsi="Arial" w:cs="Arial"/>
          <w:sz w:val="24"/>
          <w:szCs w:val="24"/>
          <w:lang w:eastAsia="ru-RU"/>
        </w:rPr>
        <w:t xml:space="preserve"> после остановки двигателя начать слив масла из картера и (или) масляного бака, а</w:t>
      </w:r>
      <w:r w:rsidR="009D1EF7">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при необходимости</w:t>
      </w:r>
      <w:r w:rsidR="009D1EF7">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также из других составных частей двигателя, кроме топливного насоса высокого давления и регулятора частоты вращения, конструкция которых предусматривает возможность слива масла</w:t>
      </w:r>
      <w:r w:rsidR="002916E5"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w:t>
      </w:r>
      <w:r w:rsidR="002916E5" w:rsidRPr="00601D9C">
        <w:rPr>
          <w:rFonts w:ascii="Arial" w:eastAsia="Times New Roman" w:hAnsi="Arial" w:cs="Arial"/>
          <w:sz w:val="24"/>
          <w:szCs w:val="24"/>
          <w:lang w:eastAsia="ru-RU"/>
        </w:rPr>
        <w:t>П</w:t>
      </w:r>
      <w:r w:rsidRPr="00601D9C">
        <w:rPr>
          <w:rFonts w:ascii="Arial" w:eastAsia="Times New Roman" w:hAnsi="Arial" w:cs="Arial"/>
          <w:sz w:val="24"/>
          <w:szCs w:val="24"/>
          <w:lang w:eastAsia="ru-RU"/>
        </w:rPr>
        <w:t>ри этом коленчатый вал должен быть пов</w:t>
      </w:r>
      <w:r w:rsidR="00760F69" w:rsidRPr="00601D9C">
        <w:rPr>
          <w:rFonts w:ascii="Arial" w:eastAsia="Times New Roman" w:hAnsi="Arial" w:cs="Arial"/>
          <w:sz w:val="24"/>
          <w:szCs w:val="24"/>
          <w:lang w:eastAsia="ru-RU"/>
        </w:rPr>
        <w:t>ё</w:t>
      </w:r>
      <w:r w:rsidRPr="00601D9C">
        <w:rPr>
          <w:rFonts w:ascii="Arial" w:eastAsia="Times New Roman" w:hAnsi="Arial" w:cs="Arial"/>
          <w:sz w:val="24"/>
          <w:szCs w:val="24"/>
          <w:lang w:eastAsia="ru-RU"/>
        </w:rPr>
        <w:t>рнут таким образом, чтобы поршень первого цилиндра находился в ВМТ. Про</w:t>
      </w:r>
      <w:r w:rsidRPr="00601D9C">
        <w:rPr>
          <w:rFonts w:ascii="Arial" w:eastAsia="Times New Roman" w:hAnsi="Arial" w:cs="Arial"/>
          <w:bCs/>
          <w:sz w:val="24"/>
          <w:szCs w:val="24"/>
          <w:lang w:eastAsia="ru-RU"/>
        </w:rPr>
        <w:t>должительность сливания масла должна составлять 40</w:t>
      </w:r>
      <w:r w:rsidR="009D1EF7">
        <w:rPr>
          <w:rFonts w:ascii="Arial" w:eastAsia="Times New Roman" w:hAnsi="Arial" w:cs="Arial"/>
          <w:bCs/>
          <w:sz w:val="24"/>
          <w:szCs w:val="24"/>
          <w:lang w:eastAsia="ru-RU"/>
        </w:rPr>
        <w:t>–</w:t>
      </w:r>
      <w:r w:rsidRPr="00601D9C">
        <w:rPr>
          <w:rFonts w:ascii="Arial" w:eastAsia="Times New Roman" w:hAnsi="Arial" w:cs="Arial"/>
          <w:bCs/>
          <w:sz w:val="24"/>
          <w:szCs w:val="24"/>
          <w:lang w:eastAsia="ru-RU"/>
        </w:rPr>
        <w:t>45 мин.</w:t>
      </w:r>
    </w:p>
    <w:p w:rsidR="00496B83" w:rsidRPr="00601D9C" w:rsidRDefault="00496B83" w:rsidP="00496B83">
      <w:pPr>
        <w:spacing w:after="0" w:line="360" w:lineRule="auto"/>
        <w:ind w:firstLine="709"/>
        <w:jc w:val="both"/>
        <w:rPr>
          <w:rFonts w:ascii="Arial" w:eastAsia="Times New Roman" w:hAnsi="Arial" w:cs="Arial"/>
          <w:bCs/>
          <w:sz w:val="24"/>
          <w:szCs w:val="24"/>
          <w:lang w:eastAsia="ru-RU"/>
        </w:rPr>
      </w:pPr>
      <w:r w:rsidRPr="00601D9C">
        <w:rPr>
          <w:rFonts w:ascii="Arial" w:eastAsia="Times New Roman" w:hAnsi="Arial" w:cs="Arial"/>
          <w:bCs/>
          <w:sz w:val="24"/>
          <w:szCs w:val="24"/>
          <w:lang w:eastAsia="ru-RU"/>
        </w:rPr>
        <w:t>Слитое масло следует взвесить и снова залить в картер или масляный бак.</w:t>
      </w:r>
    </w:p>
    <w:p w:rsidR="00496B83" w:rsidRPr="00601D9C" w:rsidRDefault="00496B83" w:rsidP="00496B83">
      <w:pPr>
        <w:spacing w:after="0" w:line="360" w:lineRule="auto"/>
        <w:ind w:firstLine="709"/>
        <w:jc w:val="both"/>
        <w:rPr>
          <w:rFonts w:ascii="Arial" w:eastAsia="Times New Roman" w:hAnsi="Arial" w:cs="Arial"/>
          <w:bCs/>
          <w:sz w:val="24"/>
          <w:szCs w:val="24"/>
          <w:lang w:eastAsia="ru-RU"/>
        </w:rPr>
      </w:pPr>
      <w:r w:rsidRPr="00601D9C">
        <w:rPr>
          <w:rFonts w:ascii="Arial" w:eastAsia="Times New Roman" w:hAnsi="Arial" w:cs="Arial"/>
          <w:sz w:val="24"/>
          <w:szCs w:val="24"/>
          <w:lang w:eastAsia="ru-RU"/>
        </w:rPr>
        <w:t>8.</w:t>
      </w:r>
      <w:r w:rsidR="002916E5" w:rsidRPr="00601D9C">
        <w:rPr>
          <w:rFonts w:ascii="Arial" w:eastAsia="Times New Roman" w:hAnsi="Arial" w:cs="Arial"/>
          <w:sz w:val="24"/>
          <w:szCs w:val="24"/>
          <w:lang w:eastAsia="ru-RU"/>
        </w:rPr>
        <w:t>13</w:t>
      </w:r>
      <w:r w:rsidRPr="00601D9C">
        <w:rPr>
          <w:rFonts w:ascii="Arial" w:eastAsia="Times New Roman" w:hAnsi="Arial" w:cs="Arial"/>
          <w:bCs/>
          <w:sz w:val="24"/>
          <w:szCs w:val="24"/>
          <w:lang w:eastAsia="ru-RU"/>
        </w:rPr>
        <w:t xml:space="preserve">.4 После окончания испытаний масло следует слить из картера или масляного бака в соответствии с </w:t>
      </w:r>
      <w:r w:rsidRPr="00601D9C">
        <w:rPr>
          <w:rFonts w:ascii="Arial" w:eastAsia="Times New Roman" w:hAnsi="Arial" w:cs="Arial"/>
          <w:sz w:val="24"/>
          <w:szCs w:val="24"/>
          <w:lang w:eastAsia="ru-RU"/>
        </w:rPr>
        <w:t>8.</w:t>
      </w:r>
      <w:r w:rsidR="00383501" w:rsidRPr="00601D9C">
        <w:rPr>
          <w:rFonts w:ascii="Arial" w:eastAsia="Times New Roman" w:hAnsi="Arial" w:cs="Arial"/>
          <w:sz w:val="24"/>
          <w:szCs w:val="24"/>
          <w:lang w:eastAsia="ru-RU"/>
        </w:rPr>
        <w:t>13</w:t>
      </w:r>
      <w:r w:rsidRPr="00601D9C">
        <w:rPr>
          <w:rFonts w:ascii="Arial" w:eastAsia="Times New Roman" w:hAnsi="Arial" w:cs="Arial"/>
          <w:bCs/>
          <w:sz w:val="24"/>
          <w:szCs w:val="24"/>
          <w:lang w:eastAsia="ru-RU"/>
        </w:rPr>
        <w:t>.3. Слитое масло следует взвесить.</w:t>
      </w:r>
    </w:p>
    <w:p w:rsidR="00383501" w:rsidRPr="00601D9C" w:rsidRDefault="00496B83" w:rsidP="00496B83">
      <w:pPr>
        <w:spacing w:after="0" w:line="360" w:lineRule="auto"/>
        <w:ind w:firstLine="709"/>
        <w:jc w:val="both"/>
        <w:rPr>
          <w:rFonts w:ascii="Arial" w:eastAsia="Times New Roman" w:hAnsi="Arial" w:cs="Arial"/>
          <w:bCs/>
          <w:sz w:val="24"/>
          <w:szCs w:val="24"/>
          <w:lang w:eastAsia="ru-RU"/>
        </w:rPr>
      </w:pPr>
      <w:r w:rsidRPr="00601D9C">
        <w:rPr>
          <w:rFonts w:ascii="Arial" w:eastAsia="Times New Roman" w:hAnsi="Arial" w:cs="Arial"/>
          <w:sz w:val="24"/>
          <w:szCs w:val="24"/>
          <w:lang w:eastAsia="ru-RU"/>
        </w:rPr>
        <w:t>8.</w:t>
      </w:r>
      <w:r w:rsidR="002916E5" w:rsidRPr="00601D9C">
        <w:rPr>
          <w:rFonts w:ascii="Arial" w:eastAsia="Times New Roman" w:hAnsi="Arial" w:cs="Arial"/>
          <w:sz w:val="24"/>
          <w:szCs w:val="24"/>
          <w:lang w:eastAsia="ru-RU"/>
        </w:rPr>
        <w:t>13</w:t>
      </w:r>
      <w:r w:rsidRPr="00601D9C">
        <w:rPr>
          <w:rFonts w:ascii="Arial" w:eastAsia="Times New Roman" w:hAnsi="Arial" w:cs="Arial"/>
          <w:bCs/>
          <w:sz w:val="24"/>
          <w:szCs w:val="24"/>
          <w:lang w:eastAsia="ru-RU"/>
        </w:rPr>
        <w:t xml:space="preserve">.5 Допускается у </w:t>
      </w:r>
      <w:r w:rsidRPr="00601D9C">
        <w:rPr>
          <w:rFonts w:ascii="Arial" w:eastAsia="Times New Roman" w:hAnsi="Arial" w:cs="Arial"/>
          <w:sz w:val="24"/>
          <w:szCs w:val="24"/>
          <w:lang w:eastAsia="ru-RU"/>
        </w:rPr>
        <w:t>двигател</w:t>
      </w:r>
      <w:r w:rsidRPr="00601D9C">
        <w:rPr>
          <w:rFonts w:ascii="Arial" w:eastAsia="Times New Roman" w:hAnsi="Arial" w:cs="Arial"/>
          <w:bCs/>
          <w:sz w:val="24"/>
          <w:szCs w:val="24"/>
          <w:lang w:eastAsia="ru-RU"/>
        </w:rPr>
        <w:t xml:space="preserve">ей с сухим картером определять расход масла на угар по снижению уровня масла в мерной </w:t>
      </w:r>
      <w:r w:rsidR="00CA6FD9">
        <w:rPr>
          <w:rFonts w:ascii="Arial" w:eastAsia="Times New Roman" w:hAnsi="Arial" w:cs="Arial"/>
          <w:bCs/>
          <w:sz w:val="24"/>
          <w:szCs w:val="24"/>
          <w:lang w:eastAsia="ru-RU"/>
        </w:rPr>
        <w:t>е</w:t>
      </w:r>
      <w:r w:rsidRPr="00601D9C">
        <w:rPr>
          <w:rFonts w:ascii="Arial" w:eastAsia="Times New Roman" w:hAnsi="Arial" w:cs="Arial"/>
          <w:bCs/>
          <w:sz w:val="24"/>
          <w:szCs w:val="24"/>
          <w:lang w:eastAsia="ru-RU"/>
        </w:rPr>
        <w:t xml:space="preserve">мкости за время работы </w:t>
      </w:r>
      <w:r w:rsidRPr="00601D9C">
        <w:rPr>
          <w:rFonts w:ascii="Arial" w:eastAsia="Times New Roman" w:hAnsi="Arial" w:cs="Arial"/>
          <w:sz w:val="24"/>
          <w:szCs w:val="24"/>
          <w:lang w:eastAsia="ru-RU"/>
        </w:rPr>
        <w:t>двигател</w:t>
      </w:r>
      <w:r w:rsidRPr="00601D9C">
        <w:rPr>
          <w:rFonts w:ascii="Arial" w:eastAsia="Times New Roman" w:hAnsi="Arial" w:cs="Arial"/>
          <w:bCs/>
          <w:sz w:val="24"/>
          <w:szCs w:val="24"/>
          <w:lang w:eastAsia="ru-RU"/>
        </w:rPr>
        <w:t xml:space="preserve">я по </w:t>
      </w:r>
      <w:r w:rsidRPr="00601D9C">
        <w:rPr>
          <w:rFonts w:ascii="Arial" w:eastAsia="Times New Roman" w:hAnsi="Arial" w:cs="Arial"/>
          <w:sz w:val="24"/>
          <w:szCs w:val="24"/>
          <w:lang w:eastAsia="ru-RU"/>
        </w:rPr>
        <w:t>8.</w:t>
      </w:r>
      <w:r w:rsidR="00D3008D" w:rsidRPr="00601D9C">
        <w:rPr>
          <w:rFonts w:ascii="Arial" w:eastAsia="Times New Roman" w:hAnsi="Arial" w:cs="Arial"/>
          <w:sz w:val="24"/>
          <w:szCs w:val="24"/>
          <w:lang w:eastAsia="ru-RU"/>
        </w:rPr>
        <w:t xml:space="preserve">13.1 с учётом плотности масла </w:t>
      </w:r>
      <w:r w:rsidR="000852E2" w:rsidRPr="00601D9C">
        <w:rPr>
          <w:rFonts w:ascii="Arial" w:eastAsia="Times New Roman" w:hAnsi="Arial" w:cs="Arial"/>
          <w:sz w:val="24"/>
          <w:szCs w:val="24"/>
          <w:lang w:eastAsia="ru-RU"/>
        </w:rPr>
        <w:t xml:space="preserve">и его </w:t>
      </w:r>
      <w:r w:rsidR="00D3008D" w:rsidRPr="00601D9C">
        <w:rPr>
          <w:rFonts w:ascii="Arial" w:eastAsia="Times New Roman" w:hAnsi="Arial" w:cs="Arial"/>
          <w:sz w:val="24"/>
          <w:szCs w:val="24"/>
          <w:lang w:eastAsia="ru-RU"/>
        </w:rPr>
        <w:t>температур</w:t>
      </w:r>
      <w:r w:rsidR="000852E2" w:rsidRPr="00601D9C">
        <w:rPr>
          <w:rFonts w:ascii="Arial" w:eastAsia="Times New Roman" w:hAnsi="Arial" w:cs="Arial"/>
          <w:sz w:val="24"/>
          <w:szCs w:val="24"/>
          <w:lang w:eastAsia="ru-RU"/>
        </w:rPr>
        <w:t>ы</w:t>
      </w:r>
      <w:r w:rsidR="00D3008D" w:rsidRPr="00601D9C">
        <w:rPr>
          <w:rFonts w:ascii="Arial" w:eastAsia="Times New Roman" w:hAnsi="Arial" w:cs="Arial"/>
          <w:sz w:val="24"/>
          <w:szCs w:val="24"/>
          <w:lang w:eastAsia="ru-RU"/>
        </w:rPr>
        <w:t xml:space="preserve"> в ёмкости</w:t>
      </w:r>
      <w:r w:rsidRPr="00601D9C">
        <w:rPr>
          <w:rFonts w:ascii="Arial" w:eastAsia="Times New Roman" w:hAnsi="Arial" w:cs="Arial"/>
          <w:bCs/>
          <w:sz w:val="24"/>
          <w:szCs w:val="24"/>
          <w:lang w:eastAsia="ru-RU"/>
        </w:rPr>
        <w:t xml:space="preserve">. Условия подготовки </w:t>
      </w:r>
      <w:r w:rsidRPr="00601D9C">
        <w:rPr>
          <w:rFonts w:ascii="Arial" w:eastAsia="Times New Roman" w:hAnsi="Arial" w:cs="Arial"/>
          <w:sz w:val="24"/>
          <w:szCs w:val="24"/>
          <w:lang w:eastAsia="ru-RU"/>
        </w:rPr>
        <w:t>двигател</w:t>
      </w:r>
      <w:r w:rsidRPr="00601D9C">
        <w:rPr>
          <w:rFonts w:ascii="Arial" w:eastAsia="Times New Roman" w:hAnsi="Arial" w:cs="Arial"/>
          <w:bCs/>
          <w:sz w:val="24"/>
          <w:szCs w:val="24"/>
          <w:lang w:eastAsia="ru-RU"/>
        </w:rPr>
        <w:t xml:space="preserve">я к испытаниям </w:t>
      </w:r>
      <w:r w:rsidR="009D1EF7">
        <w:rPr>
          <w:rFonts w:ascii="Arial" w:eastAsia="Times New Roman" w:hAnsi="Arial" w:cs="Arial"/>
          <w:bCs/>
          <w:sz w:val="24"/>
          <w:szCs w:val="24"/>
          <w:lang w:eastAsia="ru-RU"/>
        </w:rPr>
        <w:t>–</w:t>
      </w:r>
      <w:r w:rsidRPr="00601D9C">
        <w:rPr>
          <w:rFonts w:ascii="Arial" w:eastAsia="Times New Roman" w:hAnsi="Arial" w:cs="Arial"/>
          <w:bCs/>
          <w:sz w:val="24"/>
          <w:szCs w:val="24"/>
          <w:lang w:eastAsia="ru-RU"/>
        </w:rPr>
        <w:t xml:space="preserve"> по </w:t>
      </w:r>
      <w:r w:rsidR="00383501" w:rsidRPr="00601D9C">
        <w:rPr>
          <w:rFonts w:ascii="Arial" w:eastAsia="Times New Roman" w:hAnsi="Arial" w:cs="Arial"/>
          <w:sz w:val="24"/>
          <w:szCs w:val="24"/>
          <w:lang w:eastAsia="ru-RU"/>
        </w:rPr>
        <w:t>8.13</w:t>
      </w:r>
      <w:r w:rsidR="00383501" w:rsidRPr="00601D9C">
        <w:rPr>
          <w:rFonts w:ascii="Arial" w:eastAsia="Times New Roman" w:hAnsi="Arial" w:cs="Arial"/>
          <w:bCs/>
          <w:sz w:val="24"/>
          <w:szCs w:val="24"/>
          <w:lang w:eastAsia="ru-RU"/>
        </w:rPr>
        <w:t>.</w:t>
      </w:r>
      <w:r w:rsidR="00FB1F97" w:rsidRPr="00601D9C">
        <w:rPr>
          <w:rFonts w:ascii="Arial" w:eastAsia="Times New Roman" w:hAnsi="Arial" w:cs="Arial"/>
          <w:bCs/>
          <w:sz w:val="24"/>
          <w:szCs w:val="24"/>
          <w:lang w:eastAsia="ru-RU"/>
        </w:rPr>
        <w:t>2</w:t>
      </w:r>
      <w:r w:rsidR="00383501" w:rsidRPr="00601D9C">
        <w:rPr>
          <w:rFonts w:ascii="Arial" w:eastAsia="Times New Roman" w:hAnsi="Arial" w:cs="Arial"/>
          <w:bCs/>
          <w:sz w:val="24"/>
          <w:szCs w:val="24"/>
          <w:lang w:eastAsia="ru-RU"/>
        </w:rPr>
        <w:t xml:space="preserve">. </w:t>
      </w:r>
    </w:p>
    <w:p w:rsidR="00496B83" w:rsidRPr="00601D9C" w:rsidRDefault="00496B83" w:rsidP="00496B83">
      <w:pPr>
        <w:spacing w:after="0" w:line="360" w:lineRule="auto"/>
        <w:ind w:firstLine="709"/>
        <w:jc w:val="both"/>
        <w:rPr>
          <w:rFonts w:ascii="Arial" w:eastAsia="Times New Roman" w:hAnsi="Arial" w:cs="Arial"/>
          <w:bCs/>
          <w:sz w:val="24"/>
          <w:szCs w:val="24"/>
          <w:lang w:eastAsia="ru-RU"/>
        </w:rPr>
      </w:pPr>
      <w:r w:rsidRPr="00601D9C">
        <w:rPr>
          <w:rFonts w:ascii="Arial" w:eastAsia="Times New Roman" w:hAnsi="Arial" w:cs="Arial"/>
          <w:sz w:val="24"/>
          <w:szCs w:val="24"/>
          <w:lang w:eastAsia="ru-RU"/>
        </w:rPr>
        <w:t>8.</w:t>
      </w:r>
      <w:r w:rsidR="002916E5" w:rsidRPr="00601D9C">
        <w:rPr>
          <w:rFonts w:ascii="Arial" w:eastAsia="Times New Roman" w:hAnsi="Arial" w:cs="Arial"/>
          <w:sz w:val="24"/>
          <w:szCs w:val="24"/>
          <w:lang w:eastAsia="ru-RU"/>
        </w:rPr>
        <w:t>13</w:t>
      </w:r>
      <w:r w:rsidRPr="00601D9C">
        <w:rPr>
          <w:rFonts w:ascii="Arial" w:eastAsia="Times New Roman" w:hAnsi="Arial" w:cs="Arial"/>
          <w:bCs/>
          <w:sz w:val="24"/>
          <w:szCs w:val="24"/>
          <w:lang w:eastAsia="ru-RU"/>
        </w:rPr>
        <w:t>.6 Допускается определять расход масла на угар при помощи специальных измерительных устройств</w:t>
      </w:r>
      <w:r w:rsidR="00CB3934" w:rsidRPr="00601D9C">
        <w:rPr>
          <w:rFonts w:ascii="Arial" w:eastAsia="Times New Roman" w:hAnsi="Arial" w:cs="Arial"/>
          <w:bCs/>
          <w:sz w:val="24"/>
          <w:szCs w:val="24"/>
          <w:lang w:eastAsia="ru-RU"/>
        </w:rPr>
        <w:t xml:space="preserve">, при этом </w:t>
      </w:r>
      <w:r w:rsidRPr="00601D9C">
        <w:rPr>
          <w:rFonts w:ascii="Arial" w:eastAsia="Times New Roman" w:hAnsi="Arial" w:cs="Arial"/>
          <w:sz w:val="24"/>
          <w:szCs w:val="24"/>
          <w:lang w:eastAsia="ru-RU"/>
        </w:rPr>
        <w:t>двигател</w:t>
      </w:r>
      <w:r w:rsidRPr="00601D9C">
        <w:rPr>
          <w:rFonts w:ascii="Arial" w:eastAsia="Times New Roman" w:hAnsi="Arial" w:cs="Arial"/>
          <w:bCs/>
          <w:sz w:val="24"/>
          <w:szCs w:val="24"/>
          <w:lang w:eastAsia="ru-RU"/>
        </w:rPr>
        <w:t xml:space="preserve">ь должен работать на </w:t>
      </w:r>
      <w:r w:rsidR="00CB3934" w:rsidRPr="00601D9C">
        <w:rPr>
          <w:rFonts w:ascii="Arial" w:eastAsia="Times New Roman" w:hAnsi="Arial" w:cs="Arial"/>
          <w:bCs/>
          <w:sz w:val="24"/>
          <w:szCs w:val="24"/>
          <w:lang w:eastAsia="ru-RU"/>
        </w:rPr>
        <w:t>режимах</w:t>
      </w:r>
      <w:r w:rsidR="001423FF" w:rsidRPr="00601D9C">
        <w:rPr>
          <w:rFonts w:ascii="Arial" w:eastAsia="Times New Roman" w:hAnsi="Arial" w:cs="Arial"/>
          <w:bCs/>
          <w:sz w:val="24"/>
          <w:szCs w:val="24"/>
          <w:lang w:eastAsia="ru-RU"/>
        </w:rPr>
        <w:t>,</w:t>
      </w:r>
      <w:r w:rsidR="00CB3934" w:rsidRPr="00601D9C">
        <w:rPr>
          <w:rFonts w:ascii="Arial" w:eastAsia="Times New Roman" w:hAnsi="Arial" w:cs="Arial"/>
          <w:bCs/>
          <w:sz w:val="24"/>
          <w:szCs w:val="24"/>
          <w:lang w:eastAsia="ru-RU"/>
        </w:rPr>
        <w:t xml:space="preserve"> указанных в 8.13.1, </w:t>
      </w:r>
      <w:r w:rsidR="004B0F20" w:rsidRPr="00601D9C">
        <w:rPr>
          <w:rFonts w:ascii="Arial" w:eastAsia="Times New Roman" w:hAnsi="Arial" w:cs="Arial"/>
          <w:bCs/>
          <w:sz w:val="24"/>
          <w:szCs w:val="24"/>
          <w:lang w:eastAsia="ru-RU"/>
        </w:rPr>
        <w:t>количество</w:t>
      </w:r>
      <w:r w:rsidRPr="00601D9C">
        <w:rPr>
          <w:rFonts w:ascii="Arial" w:eastAsia="Times New Roman" w:hAnsi="Arial" w:cs="Arial"/>
          <w:bCs/>
          <w:sz w:val="24"/>
          <w:szCs w:val="24"/>
          <w:lang w:eastAsia="ru-RU"/>
        </w:rPr>
        <w:t xml:space="preserve"> </w:t>
      </w:r>
      <w:r w:rsidR="00427032" w:rsidRPr="00601D9C">
        <w:rPr>
          <w:rFonts w:ascii="Arial" w:eastAsia="Times New Roman" w:hAnsi="Arial" w:cs="Arial"/>
          <w:bCs/>
          <w:sz w:val="24"/>
          <w:szCs w:val="24"/>
          <w:lang w:eastAsia="ru-RU"/>
        </w:rPr>
        <w:t xml:space="preserve">залитого </w:t>
      </w:r>
      <w:r w:rsidRPr="00601D9C">
        <w:rPr>
          <w:rFonts w:ascii="Arial" w:eastAsia="Times New Roman" w:hAnsi="Arial" w:cs="Arial"/>
          <w:bCs/>
          <w:sz w:val="24"/>
          <w:szCs w:val="24"/>
          <w:lang w:eastAsia="ru-RU"/>
        </w:rPr>
        <w:t xml:space="preserve">масла </w:t>
      </w:r>
      <w:r w:rsidR="009D1EF7">
        <w:rPr>
          <w:rFonts w:ascii="Arial" w:eastAsia="Times New Roman" w:hAnsi="Arial" w:cs="Arial"/>
          <w:bCs/>
          <w:sz w:val="24"/>
          <w:szCs w:val="24"/>
          <w:lang w:eastAsia="ru-RU"/>
        </w:rPr>
        <w:t>–</w:t>
      </w:r>
      <w:r w:rsidRPr="00601D9C">
        <w:rPr>
          <w:rFonts w:ascii="Arial" w:eastAsia="Times New Roman" w:hAnsi="Arial" w:cs="Arial"/>
          <w:bCs/>
          <w:sz w:val="24"/>
          <w:szCs w:val="24"/>
          <w:lang w:eastAsia="ru-RU"/>
        </w:rPr>
        <w:t xml:space="preserve"> по </w:t>
      </w:r>
      <w:r w:rsidR="00383501" w:rsidRPr="00601D9C">
        <w:rPr>
          <w:rFonts w:ascii="Arial" w:eastAsia="Times New Roman" w:hAnsi="Arial" w:cs="Arial"/>
          <w:sz w:val="24"/>
          <w:szCs w:val="24"/>
          <w:lang w:eastAsia="ru-RU"/>
        </w:rPr>
        <w:t>8.13</w:t>
      </w:r>
      <w:r w:rsidR="00383501" w:rsidRPr="00601D9C">
        <w:rPr>
          <w:rFonts w:ascii="Arial" w:eastAsia="Times New Roman" w:hAnsi="Arial" w:cs="Arial"/>
          <w:bCs/>
          <w:sz w:val="24"/>
          <w:szCs w:val="24"/>
          <w:lang w:eastAsia="ru-RU"/>
        </w:rPr>
        <w:t>.</w:t>
      </w:r>
      <w:r w:rsidR="00FB1F97" w:rsidRPr="00601D9C">
        <w:rPr>
          <w:rFonts w:ascii="Arial" w:eastAsia="Times New Roman" w:hAnsi="Arial" w:cs="Arial"/>
          <w:bCs/>
          <w:sz w:val="24"/>
          <w:szCs w:val="24"/>
          <w:lang w:eastAsia="ru-RU"/>
        </w:rPr>
        <w:t>2</w:t>
      </w:r>
      <w:r w:rsidR="00383501" w:rsidRPr="00601D9C">
        <w:rPr>
          <w:rFonts w:ascii="Arial" w:eastAsia="Times New Roman" w:hAnsi="Arial" w:cs="Arial"/>
          <w:bCs/>
          <w:sz w:val="24"/>
          <w:szCs w:val="24"/>
          <w:lang w:eastAsia="ru-RU"/>
        </w:rPr>
        <w:t xml:space="preserve">. </w:t>
      </w:r>
    </w:p>
    <w:p w:rsidR="00496B83" w:rsidRPr="00601D9C" w:rsidRDefault="00496B83" w:rsidP="00496B83">
      <w:pPr>
        <w:spacing w:after="0" w:line="360" w:lineRule="auto"/>
        <w:ind w:firstLine="709"/>
        <w:jc w:val="both"/>
        <w:rPr>
          <w:rFonts w:ascii="Arial" w:eastAsia="Times New Roman" w:hAnsi="Arial" w:cs="Arial"/>
          <w:bCs/>
          <w:sz w:val="24"/>
          <w:szCs w:val="24"/>
          <w:lang w:eastAsia="ru-RU"/>
        </w:rPr>
      </w:pPr>
      <w:r w:rsidRPr="00601D9C">
        <w:rPr>
          <w:rFonts w:ascii="Arial" w:eastAsia="Times New Roman" w:hAnsi="Arial" w:cs="Arial"/>
          <w:sz w:val="24"/>
          <w:szCs w:val="24"/>
          <w:lang w:eastAsia="ru-RU"/>
        </w:rPr>
        <w:t>8.</w:t>
      </w:r>
      <w:r w:rsidR="002916E5" w:rsidRPr="00601D9C">
        <w:rPr>
          <w:rFonts w:ascii="Arial" w:eastAsia="Times New Roman" w:hAnsi="Arial" w:cs="Arial"/>
          <w:sz w:val="24"/>
          <w:szCs w:val="24"/>
          <w:lang w:eastAsia="ru-RU"/>
        </w:rPr>
        <w:t>13</w:t>
      </w:r>
      <w:r w:rsidRPr="00601D9C">
        <w:rPr>
          <w:rFonts w:ascii="Arial" w:eastAsia="Times New Roman" w:hAnsi="Arial" w:cs="Arial"/>
          <w:bCs/>
          <w:sz w:val="24"/>
          <w:szCs w:val="24"/>
          <w:lang w:eastAsia="ru-RU"/>
        </w:rPr>
        <w:t>.7. Измерение частоты вращения</w:t>
      </w:r>
      <w:r w:rsidR="00E9273C" w:rsidRPr="00601D9C">
        <w:rPr>
          <w:rFonts w:ascii="Arial" w:eastAsia="Times New Roman" w:hAnsi="Arial" w:cs="Arial"/>
          <w:bCs/>
          <w:sz w:val="24"/>
          <w:szCs w:val="24"/>
          <w:lang w:eastAsia="ru-RU"/>
        </w:rPr>
        <w:t>,</w:t>
      </w:r>
      <w:r w:rsidRPr="00601D9C">
        <w:rPr>
          <w:rFonts w:ascii="Arial" w:eastAsia="Times New Roman" w:hAnsi="Arial" w:cs="Arial"/>
          <w:bCs/>
          <w:sz w:val="24"/>
          <w:szCs w:val="24"/>
          <w:lang w:eastAsia="ru-RU"/>
        </w:rPr>
        <w:t xml:space="preserve"> крутящего момента и расхода топлива, а также атмосферного давления, температуры и влажности окружающего воздуха</w:t>
      </w:r>
      <w:r w:rsidR="004B0F20" w:rsidRPr="00601D9C">
        <w:rPr>
          <w:rFonts w:ascii="Arial" w:eastAsia="Times New Roman" w:hAnsi="Arial" w:cs="Arial"/>
          <w:bCs/>
          <w:sz w:val="24"/>
          <w:szCs w:val="24"/>
          <w:lang w:eastAsia="ru-RU"/>
        </w:rPr>
        <w:t>,</w:t>
      </w:r>
      <w:r w:rsidRPr="00601D9C">
        <w:rPr>
          <w:rFonts w:ascii="Arial" w:eastAsia="Times New Roman" w:hAnsi="Arial" w:cs="Arial"/>
          <w:bCs/>
          <w:sz w:val="24"/>
          <w:szCs w:val="24"/>
          <w:lang w:eastAsia="ru-RU"/>
        </w:rPr>
        <w:t xml:space="preserve"> </w:t>
      </w:r>
      <w:r w:rsidR="004B0F20" w:rsidRPr="00601D9C">
        <w:rPr>
          <w:rFonts w:ascii="Arial" w:eastAsia="Times New Roman" w:hAnsi="Arial" w:cs="Arial"/>
          <w:bCs/>
          <w:sz w:val="24"/>
          <w:szCs w:val="24"/>
          <w:lang w:eastAsia="ru-RU"/>
        </w:rPr>
        <w:t xml:space="preserve">расхода и </w:t>
      </w:r>
      <w:r w:rsidR="009D1EF7">
        <w:rPr>
          <w:rFonts w:ascii="Arial" w:eastAsia="Times New Roman" w:hAnsi="Arial" w:cs="Arial"/>
          <w:bCs/>
          <w:sz w:val="24"/>
          <w:szCs w:val="24"/>
          <w:lang w:eastAsia="ru-RU"/>
        </w:rPr>
        <w:t xml:space="preserve"> </w:t>
      </w:r>
      <w:r w:rsidRPr="00601D9C">
        <w:rPr>
          <w:rFonts w:ascii="Arial" w:eastAsia="Times New Roman" w:hAnsi="Arial" w:cs="Arial"/>
          <w:bCs/>
          <w:sz w:val="24"/>
          <w:szCs w:val="24"/>
          <w:lang w:eastAsia="ru-RU"/>
        </w:rPr>
        <w:t xml:space="preserve">температуры </w:t>
      </w:r>
      <w:r w:rsidR="009D1EF7">
        <w:rPr>
          <w:rFonts w:ascii="Arial" w:eastAsia="Times New Roman" w:hAnsi="Arial" w:cs="Arial"/>
          <w:bCs/>
          <w:sz w:val="24"/>
          <w:szCs w:val="24"/>
          <w:lang w:eastAsia="ru-RU"/>
        </w:rPr>
        <w:t xml:space="preserve"> </w:t>
      </w:r>
      <w:r w:rsidRPr="00601D9C">
        <w:rPr>
          <w:rFonts w:ascii="Arial" w:eastAsia="Times New Roman" w:hAnsi="Arial" w:cs="Arial"/>
          <w:bCs/>
          <w:sz w:val="24"/>
          <w:szCs w:val="24"/>
          <w:lang w:eastAsia="ru-RU"/>
        </w:rPr>
        <w:t xml:space="preserve">топлива </w:t>
      </w:r>
      <w:r w:rsidR="009D1EF7">
        <w:rPr>
          <w:rFonts w:ascii="Arial" w:eastAsia="Times New Roman" w:hAnsi="Arial" w:cs="Arial"/>
          <w:bCs/>
          <w:sz w:val="24"/>
          <w:szCs w:val="24"/>
          <w:lang w:eastAsia="ru-RU"/>
        </w:rPr>
        <w:t xml:space="preserve"> </w:t>
      </w:r>
      <w:r w:rsidRPr="00601D9C">
        <w:rPr>
          <w:rFonts w:ascii="Arial" w:eastAsia="Times New Roman" w:hAnsi="Arial" w:cs="Arial"/>
          <w:bCs/>
          <w:sz w:val="24"/>
          <w:szCs w:val="24"/>
          <w:lang w:eastAsia="ru-RU"/>
        </w:rPr>
        <w:t xml:space="preserve">во </w:t>
      </w:r>
      <w:r w:rsidR="009D1EF7">
        <w:rPr>
          <w:rFonts w:ascii="Arial" w:eastAsia="Times New Roman" w:hAnsi="Arial" w:cs="Arial"/>
          <w:bCs/>
          <w:sz w:val="24"/>
          <w:szCs w:val="24"/>
          <w:lang w:eastAsia="ru-RU"/>
        </w:rPr>
        <w:t xml:space="preserve"> </w:t>
      </w:r>
      <w:r w:rsidRPr="00601D9C">
        <w:rPr>
          <w:rFonts w:ascii="Arial" w:eastAsia="Times New Roman" w:hAnsi="Arial" w:cs="Arial"/>
          <w:bCs/>
          <w:sz w:val="24"/>
          <w:szCs w:val="24"/>
          <w:lang w:eastAsia="ru-RU"/>
        </w:rPr>
        <w:t>время испытаний проводят не реже чем через 30 мин.</w:t>
      </w:r>
    </w:p>
    <w:p w:rsidR="00D3008D" w:rsidRPr="00601D9C" w:rsidRDefault="004B0F20" w:rsidP="009047CD">
      <w:pPr>
        <w:spacing w:after="0" w:line="360" w:lineRule="auto"/>
        <w:ind w:firstLine="709"/>
        <w:jc w:val="both"/>
        <w:rPr>
          <w:rFonts w:ascii="Arial" w:eastAsia="Times New Roman" w:hAnsi="Arial" w:cs="Arial"/>
          <w:bCs/>
          <w:sz w:val="24"/>
          <w:szCs w:val="24"/>
          <w:lang w:eastAsia="ru-RU"/>
        </w:rPr>
      </w:pPr>
      <w:r w:rsidRPr="00601D9C">
        <w:rPr>
          <w:rFonts w:ascii="Arial" w:eastAsia="Times New Roman" w:hAnsi="Arial" w:cs="Arial"/>
          <w:bCs/>
          <w:sz w:val="24"/>
          <w:szCs w:val="24"/>
          <w:lang w:eastAsia="ru-RU"/>
        </w:rPr>
        <w:t xml:space="preserve">8.13.8 </w:t>
      </w:r>
      <w:r w:rsidR="00CA6FD9">
        <w:rPr>
          <w:rFonts w:ascii="Arial" w:eastAsia="Times New Roman" w:hAnsi="Arial" w:cs="Arial"/>
          <w:bCs/>
          <w:sz w:val="24"/>
          <w:szCs w:val="24"/>
          <w:lang w:eastAsia="ru-RU"/>
        </w:rPr>
        <w:t>Часовой расход масла вычисляют</w:t>
      </w:r>
      <w:r w:rsidR="009628B6" w:rsidRPr="00601D9C">
        <w:rPr>
          <w:rFonts w:ascii="Arial" w:eastAsia="Times New Roman" w:hAnsi="Arial" w:cs="Arial"/>
          <w:bCs/>
          <w:sz w:val="24"/>
          <w:szCs w:val="24"/>
          <w:lang w:eastAsia="ru-RU"/>
        </w:rPr>
        <w:t xml:space="preserve"> по разности замеров масла и времени работы двигателя. Относительн</w:t>
      </w:r>
      <w:r w:rsidR="009047CD" w:rsidRPr="00601D9C">
        <w:rPr>
          <w:rFonts w:ascii="Arial" w:eastAsia="Times New Roman" w:hAnsi="Arial" w:cs="Arial"/>
          <w:bCs/>
          <w:sz w:val="24"/>
          <w:szCs w:val="24"/>
          <w:lang w:eastAsia="ru-RU"/>
        </w:rPr>
        <w:t>ый расход определяется отношением часового расхода</w:t>
      </w:r>
      <w:r w:rsidR="009628B6" w:rsidRPr="00601D9C">
        <w:rPr>
          <w:rFonts w:ascii="Arial" w:eastAsia="Times New Roman" w:hAnsi="Arial" w:cs="Arial"/>
          <w:bCs/>
          <w:sz w:val="24"/>
          <w:szCs w:val="24"/>
          <w:lang w:eastAsia="ru-RU"/>
        </w:rPr>
        <w:t xml:space="preserve"> масла к </w:t>
      </w:r>
      <w:r w:rsidR="009047CD" w:rsidRPr="00601D9C">
        <w:rPr>
          <w:rFonts w:ascii="Arial" w:eastAsia="Times New Roman" w:hAnsi="Arial" w:cs="Arial"/>
          <w:bCs/>
          <w:sz w:val="24"/>
          <w:szCs w:val="24"/>
          <w:lang w:eastAsia="ru-RU"/>
        </w:rPr>
        <w:t xml:space="preserve">часовому расходу </w:t>
      </w:r>
      <w:r w:rsidR="009628B6" w:rsidRPr="00601D9C">
        <w:rPr>
          <w:rFonts w:ascii="Arial" w:eastAsia="Times New Roman" w:hAnsi="Arial" w:cs="Arial"/>
          <w:bCs/>
          <w:sz w:val="24"/>
          <w:szCs w:val="24"/>
          <w:lang w:eastAsia="ru-RU"/>
        </w:rPr>
        <w:t>топлив</w:t>
      </w:r>
      <w:r w:rsidR="00760F69" w:rsidRPr="00601D9C">
        <w:rPr>
          <w:rFonts w:ascii="Arial" w:eastAsia="Times New Roman" w:hAnsi="Arial" w:cs="Arial"/>
          <w:bCs/>
          <w:sz w:val="24"/>
          <w:szCs w:val="24"/>
          <w:lang w:eastAsia="ru-RU"/>
        </w:rPr>
        <w:t>а</w:t>
      </w:r>
      <w:r w:rsidR="009628B6" w:rsidRPr="00601D9C">
        <w:rPr>
          <w:rFonts w:ascii="Arial" w:eastAsia="Times New Roman" w:hAnsi="Arial" w:cs="Arial"/>
          <w:bCs/>
          <w:sz w:val="24"/>
          <w:szCs w:val="24"/>
          <w:lang w:eastAsia="ru-RU"/>
        </w:rPr>
        <w:t xml:space="preserve"> в процентах</w:t>
      </w:r>
      <w:r w:rsidR="00E9273C" w:rsidRPr="00601D9C">
        <w:rPr>
          <w:rFonts w:ascii="Arial" w:eastAsia="Times New Roman" w:hAnsi="Arial" w:cs="Arial"/>
          <w:bCs/>
          <w:sz w:val="24"/>
          <w:szCs w:val="24"/>
          <w:lang w:eastAsia="ru-RU"/>
        </w:rPr>
        <w:t xml:space="preserve"> </w:t>
      </w:r>
      <w:r w:rsidR="009D1EF7">
        <w:rPr>
          <w:rFonts w:ascii="Arial" w:eastAsia="Times New Roman" w:hAnsi="Arial" w:cs="Arial"/>
          <w:bCs/>
          <w:sz w:val="24"/>
          <w:szCs w:val="24"/>
          <w:lang w:eastAsia="ru-RU"/>
        </w:rPr>
        <w:t>(</w:t>
      </w:r>
      <w:r w:rsidR="00E9273C" w:rsidRPr="00601D9C">
        <w:rPr>
          <w:rFonts w:ascii="Arial" w:eastAsia="Times New Roman" w:hAnsi="Arial" w:cs="Arial"/>
          <w:bCs/>
          <w:sz w:val="24"/>
          <w:szCs w:val="24"/>
          <w:lang w:eastAsia="ru-RU"/>
        </w:rPr>
        <w:t>9.33</w:t>
      </w:r>
      <w:r w:rsidR="009D1EF7">
        <w:rPr>
          <w:rFonts w:ascii="Arial" w:eastAsia="Times New Roman" w:hAnsi="Arial" w:cs="Arial"/>
          <w:bCs/>
          <w:sz w:val="24"/>
          <w:szCs w:val="24"/>
          <w:lang w:eastAsia="ru-RU"/>
        </w:rPr>
        <w:t>)</w:t>
      </w:r>
      <w:r w:rsidR="009628B6" w:rsidRPr="00601D9C">
        <w:rPr>
          <w:rFonts w:ascii="Arial" w:eastAsia="Times New Roman" w:hAnsi="Arial" w:cs="Arial"/>
          <w:bCs/>
          <w:sz w:val="24"/>
          <w:szCs w:val="24"/>
          <w:lang w:eastAsia="ru-RU"/>
        </w:rPr>
        <w:t>.</w:t>
      </w:r>
    </w:p>
    <w:p w:rsidR="00567BFE" w:rsidRPr="00601D9C" w:rsidRDefault="00567BFE" w:rsidP="00567BFE">
      <w:pPr>
        <w:spacing w:after="0" w:line="360" w:lineRule="auto"/>
        <w:ind w:firstLine="709"/>
        <w:jc w:val="both"/>
        <w:rPr>
          <w:rFonts w:ascii="Arial" w:eastAsia="Times New Roman" w:hAnsi="Arial" w:cs="Arial"/>
          <w:b/>
          <w:bCs/>
          <w:sz w:val="24"/>
          <w:szCs w:val="24"/>
          <w:lang w:eastAsia="ru-RU"/>
        </w:rPr>
      </w:pPr>
      <w:r w:rsidRPr="00601D9C">
        <w:rPr>
          <w:rFonts w:ascii="Arial" w:eastAsia="Times New Roman" w:hAnsi="Arial" w:cs="Arial"/>
          <w:b/>
          <w:bCs/>
          <w:sz w:val="24"/>
          <w:szCs w:val="24"/>
          <w:lang w:eastAsia="ru-RU"/>
        </w:rPr>
        <w:lastRenderedPageBreak/>
        <w:t xml:space="preserve">8.14 Шумовые характеристики автомобильных двигателей </w:t>
      </w:r>
    </w:p>
    <w:p w:rsidR="00567BFE" w:rsidRPr="00601D9C" w:rsidRDefault="00567BFE" w:rsidP="00661DDE">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Pr="00601D9C">
        <w:rPr>
          <w:rFonts w:ascii="Arial" w:eastAsia="Times New Roman" w:hAnsi="Arial" w:cs="Arial"/>
          <w:bCs/>
          <w:sz w:val="24"/>
          <w:szCs w:val="24"/>
          <w:lang w:eastAsia="ru-RU"/>
        </w:rPr>
        <w:t>14</w:t>
      </w:r>
      <w:r w:rsidRPr="00601D9C">
        <w:rPr>
          <w:rFonts w:ascii="Arial" w:eastAsia="Times New Roman" w:hAnsi="Arial" w:cs="Arial"/>
          <w:sz w:val="24"/>
          <w:szCs w:val="24"/>
          <w:lang w:eastAsia="ru-RU"/>
        </w:rPr>
        <w:t>.1 Испытаниям должен подвергаться двигатель в техническом состоянии</w:t>
      </w:r>
      <w:r w:rsidR="009D1EF7">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w:t>
      </w:r>
      <w:r w:rsidR="009D1EF7">
        <w:rPr>
          <w:rFonts w:ascii="Arial" w:eastAsia="Times New Roman" w:hAnsi="Arial" w:cs="Arial"/>
          <w:sz w:val="24"/>
          <w:szCs w:val="24"/>
          <w:lang w:eastAsia="ru-RU"/>
        </w:rPr>
        <w:t>соответствующем требованиям</w:t>
      </w:r>
      <w:r w:rsidRPr="00601D9C">
        <w:rPr>
          <w:rFonts w:ascii="Arial" w:eastAsia="Times New Roman" w:hAnsi="Arial" w:cs="Arial"/>
          <w:sz w:val="24"/>
          <w:szCs w:val="24"/>
          <w:lang w:eastAsia="ru-RU"/>
        </w:rPr>
        <w:t xml:space="preserve"> 8.1, укомплектованный </w:t>
      </w:r>
      <w:r w:rsidR="009D1EF7">
        <w:rPr>
          <w:rFonts w:ascii="Arial" w:eastAsia="Times New Roman" w:hAnsi="Arial" w:cs="Arial"/>
          <w:sz w:val="24"/>
          <w:szCs w:val="24"/>
          <w:lang w:eastAsia="ru-RU"/>
        </w:rPr>
        <w:t>оборудованием в соответствии с п</w:t>
      </w:r>
      <w:r w:rsidRPr="00601D9C">
        <w:rPr>
          <w:rFonts w:ascii="Arial" w:eastAsia="Times New Roman" w:hAnsi="Arial" w:cs="Arial"/>
          <w:sz w:val="24"/>
          <w:szCs w:val="24"/>
          <w:lang w:eastAsia="ru-RU"/>
        </w:rPr>
        <w:t>риложением А. Системы топливоподачи, зажигания и другие системы двигателя должны быть отрегулированы в соответствии с требованиями КД, утверждённой в установленном</w:t>
      </w:r>
      <w:r w:rsidRPr="00601D9C">
        <w:rPr>
          <w:rFonts w:ascii="Arial" w:eastAsia="Times New Roman" w:hAnsi="Arial" w:cs="Arial"/>
          <w:spacing w:val="-16"/>
          <w:sz w:val="24"/>
          <w:szCs w:val="24"/>
          <w:lang w:eastAsia="ru-RU"/>
        </w:rPr>
        <w:t xml:space="preserve"> </w:t>
      </w:r>
      <w:r w:rsidRPr="00601D9C">
        <w:rPr>
          <w:rFonts w:ascii="Arial" w:eastAsia="Times New Roman" w:hAnsi="Arial" w:cs="Arial"/>
          <w:sz w:val="24"/>
          <w:szCs w:val="24"/>
          <w:lang w:eastAsia="ru-RU"/>
        </w:rPr>
        <w:t>порядке.</w:t>
      </w:r>
    </w:p>
    <w:p w:rsidR="00567BFE" w:rsidRPr="00601D9C" w:rsidRDefault="00567BFE"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В системе впуска двигателя устанавливают </w:t>
      </w:r>
      <w:r w:rsidR="00E9273C" w:rsidRPr="00601D9C">
        <w:rPr>
          <w:rFonts w:ascii="Arial" w:eastAsia="Times New Roman" w:hAnsi="Arial" w:cs="Arial"/>
          <w:sz w:val="24"/>
          <w:szCs w:val="24"/>
          <w:lang w:eastAsia="ru-RU"/>
        </w:rPr>
        <w:t>расходомер</w:t>
      </w:r>
      <w:r w:rsidRPr="00601D9C">
        <w:rPr>
          <w:rFonts w:ascii="Arial" w:eastAsia="Times New Roman" w:hAnsi="Arial" w:cs="Arial"/>
          <w:sz w:val="24"/>
          <w:szCs w:val="24"/>
          <w:lang w:eastAsia="ru-RU"/>
        </w:rPr>
        <w:t xml:space="preserve"> с ресивером большого объёма. Отвод ОГ осуществляется выпускной системой стенда.</w:t>
      </w:r>
    </w:p>
    <w:p w:rsidR="00567BFE" w:rsidRPr="00601D9C" w:rsidRDefault="00567BFE" w:rsidP="003A1B80">
      <w:pPr>
        <w:tabs>
          <w:tab w:val="left" w:pos="940"/>
        </w:tabs>
        <w:kinsoku w:val="0"/>
        <w:overflowPunct w:val="0"/>
        <w:spacing w:after="0" w:line="360" w:lineRule="auto"/>
        <w:ind w:firstLine="709"/>
        <w:jc w:val="both"/>
        <w:rPr>
          <w:rFonts w:ascii="Arial" w:eastAsia="Times New Roman" w:hAnsi="Arial" w:cs="Arial"/>
          <w:color w:val="000000"/>
          <w:sz w:val="24"/>
          <w:szCs w:val="24"/>
          <w:lang w:eastAsia="ru-RU"/>
        </w:rPr>
      </w:pPr>
      <w:r w:rsidRPr="00601D9C">
        <w:rPr>
          <w:rFonts w:ascii="Arial" w:eastAsia="Times New Roman" w:hAnsi="Arial" w:cs="Arial"/>
          <w:sz w:val="24"/>
          <w:szCs w:val="24"/>
          <w:lang w:eastAsia="ru-RU"/>
        </w:rPr>
        <w:t>Двигатель должен быть расположен таким образом, чтобы его боковые поверхности находились на расстоянии не менее 2</w:t>
      </w:r>
      <w:r w:rsidR="00EA02A4"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м от ограждающих конструкций. Двигатель должен быть закреплён на подмоторных</w:t>
      </w:r>
      <w:r w:rsidRPr="00601D9C">
        <w:rPr>
          <w:rFonts w:ascii="Arial" w:eastAsia="Times New Roman" w:hAnsi="Arial" w:cs="Arial"/>
          <w:spacing w:val="41"/>
          <w:sz w:val="24"/>
          <w:szCs w:val="24"/>
          <w:lang w:eastAsia="ru-RU"/>
        </w:rPr>
        <w:t xml:space="preserve"> </w:t>
      </w:r>
      <w:r w:rsidRPr="00601D9C">
        <w:rPr>
          <w:rFonts w:ascii="Arial" w:eastAsia="Times New Roman" w:hAnsi="Arial" w:cs="Arial"/>
          <w:sz w:val="24"/>
          <w:szCs w:val="24"/>
          <w:lang w:eastAsia="ru-RU"/>
        </w:rPr>
        <w:t xml:space="preserve">стойках </w:t>
      </w:r>
      <w:r w:rsidR="00834439" w:rsidRPr="00601D9C">
        <w:rPr>
          <w:rFonts w:ascii="Arial" w:eastAsia="Times New Roman" w:hAnsi="Arial" w:cs="Arial"/>
          <w:sz w:val="24"/>
          <w:szCs w:val="24"/>
          <w:lang w:eastAsia="ru-RU"/>
        </w:rPr>
        <w:t xml:space="preserve">испытательного стенда </w:t>
      </w:r>
      <w:r w:rsidRPr="00601D9C">
        <w:rPr>
          <w:rFonts w:ascii="Arial" w:eastAsia="Times New Roman" w:hAnsi="Arial" w:cs="Arial"/>
          <w:sz w:val="24"/>
          <w:szCs w:val="24"/>
          <w:lang w:eastAsia="ru-RU"/>
        </w:rPr>
        <w:t>при помощи виброизоляторов, применяемых</w:t>
      </w:r>
      <w:r w:rsidRPr="00601D9C">
        <w:rPr>
          <w:rFonts w:ascii="Arial" w:eastAsia="Times New Roman" w:hAnsi="Arial" w:cs="Arial"/>
          <w:spacing w:val="10"/>
          <w:sz w:val="24"/>
          <w:szCs w:val="24"/>
          <w:lang w:eastAsia="ru-RU"/>
        </w:rPr>
        <w:t xml:space="preserve"> </w:t>
      </w:r>
      <w:r w:rsidRPr="00601D9C">
        <w:rPr>
          <w:rFonts w:ascii="Arial" w:eastAsia="Times New Roman" w:hAnsi="Arial" w:cs="Arial"/>
          <w:sz w:val="24"/>
          <w:szCs w:val="24"/>
          <w:lang w:eastAsia="ru-RU"/>
        </w:rPr>
        <w:t>на</w:t>
      </w:r>
      <w:r w:rsidRPr="00601D9C">
        <w:rPr>
          <w:rFonts w:ascii="Arial" w:eastAsia="Times New Roman" w:hAnsi="Arial" w:cs="Arial"/>
          <w:spacing w:val="-6"/>
          <w:sz w:val="24"/>
          <w:szCs w:val="24"/>
          <w:lang w:eastAsia="ru-RU"/>
        </w:rPr>
        <w:t xml:space="preserve"> </w:t>
      </w:r>
      <w:r w:rsidRPr="00601D9C">
        <w:rPr>
          <w:rFonts w:ascii="Arial" w:eastAsia="Times New Roman" w:hAnsi="Arial" w:cs="Arial"/>
          <w:sz w:val="24"/>
          <w:szCs w:val="24"/>
          <w:lang w:eastAsia="ru-RU"/>
        </w:rPr>
        <w:t>КТС</w:t>
      </w:r>
      <w:r w:rsidRPr="00601D9C">
        <w:rPr>
          <w:rFonts w:ascii="Arial" w:eastAsia="Times New Roman" w:hAnsi="Arial" w:cs="Arial"/>
          <w:spacing w:val="5"/>
          <w:sz w:val="24"/>
          <w:szCs w:val="24"/>
          <w:lang w:eastAsia="ru-RU"/>
        </w:rPr>
        <w:t xml:space="preserve"> </w:t>
      </w:r>
      <w:r w:rsidRPr="00601D9C">
        <w:rPr>
          <w:rFonts w:ascii="Arial" w:eastAsia="Times New Roman" w:hAnsi="Arial" w:cs="Arial"/>
          <w:sz w:val="24"/>
          <w:szCs w:val="24"/>
          <w:lang w:eastAsia="ru-RU"/>
        </w:rPr>
        <w:t>с</w:t>
      </w:r>
      <w:r w:rsidRPr="00601D9C">
        <w:rPr>
          <w:rFonts w:ascii="Arial" w:eastAsia="Times New Roman" w:hAnsi="Arial" w:cs="Arial"/>
          <w:spacing w:val="-13"/>
          <w:sz w:val="24"/>
          <w:szCs w:val="24"/>
          <w:lang w:eastAsia="ru-RU"/>
        </w:rPr>
        <w:t xml:space="preserve"> </w:t>
      </w:r>
      <w:r w:rsidRPr="00601D9C">
        <w:rPr>
          <w:rFonts w:ascii="Arial" w:eastAsia="Times New Roman" w:hAnsi="Arial" w:cs="Arial"/>
          <w:sz w:val="24"/>
          <w:szCs w:val="24"/>
          <w:lang w:eastAsia="ru-RU"/>
        </w:rPr>
        <w:t>данным</w:t>
      </w:r>
      <w:r w:rsidRPr="00601D9C">
        <w:rPr>
          <w:rFonts w:ascii="Arial" w:eastAsia="Times New Roman" w:hAnsi="Arial" w:cs="Arial"/>
          <w:spacing w:val="-2"/>
          <w:sz w:val="24"/>
          <w:szCs w:val="24"/>
          <w:lang w:eastAsia="ru-RU"/>
        </w:rPr>
        <w:t xml:space="preserve"> </w:t>
      </w:r>
      <w:r w:rsidRPr="00601D9C">
        <w:rPr>
          <w:rFonts w:ascii="Arial" w:eastAsia="Times New Roman" w:hAnsi="Arial" w:cs="Arial"/>
          <w:sz w:val="24"/>
          <w:szCs w:val="24"/>
          <w:lang w:eastAsia="ru-RU"/>
        </w:rPr>
        <w:t>двигателем</w:t>
      </w:r>
      <w:r w:rsidR="00760F69" w:rsidRPr="00601D9C">
        <w:rPr>
          <w:rFonts w:ascii="Arial" w:eastAsia="Times New Roman" w:hAnsi="Arial" w:cs="Arial"/>
          <w:sz w:val="24"/>
          <w:szCs w:val="24"/>
          <w:lang w:eastAsia="ru-RU"/>
        </w:rPr>
        <w:t>,</w:t>
      </w:r>
      <w:r w:rsidRPr="00601D9C">
        <w:rPr>
          <w:rFonts w:ascii="Arial" w:eastAsia="Times New Roman" w:hAnsi="Arial" w:cs="Arial"/>
          <w:spacing w:val="-8"/>
          <w:sz w:val="24"/>
          <w:szCs w:val="24"/>
          <w:lang w:eastAsia="ru-RU"/>
        </w:rPr>
        <w:t xml:space="preserve"> </w:t>
      </w:r>
      <w:r w:rsidRPr="00601D9C">
        <w:rPr>
          <w:rFonts w:ascii="Arial" w:eastAsia="Times New Roman" w:hAnsi="Arial" w:cs="Arial"/>
          <w:sz w:val="24"/>
          <w:szCs w:val="24"/>
          <w:lang w:eastAsia="ru-RU"/>
        </w:rPr>
        <w:t>или</w:t>
      </w:r>
      <w:r w:rsidRPr="00601D9C">
        <w:rPr>
          <w:rFonts w:ascii="Arial" w:eastAsia="Times New Roman" w:hAnsi="Arial" w:cs="Arial"/>
          <w:spacing w:val="-14"/>
          <w:sz w:val="24"/>
          <w:szCs w:val="24"/>
          <w:lang w:eastAsia="ru-RU"/>
        </w:rPr>
        <w:t xml:space="preserve"> </w:t>
      </w:r>
      <w:r w:rsidRPr="00601D9C">
        <w:rPr>
          <w:rFonts w:ascii="Arial" w:eastAsia="Times New Roman" w:hAnsi="Arial" w:cs="Arial"/>
          <w:sz w:val="24"/>
          <w:szCs w:val="24"/>
          <w:lang w:eastAsia="ru-RU"/>
        </w:rPr>
        <w:t>эквивалентных им</w:t>
      </w:r>
      <w:r w:rsidRPr="00601D9C">
        <w:rPr>
          <w:rFonts w:ascii="Arial" w:eastAsia="Times New Roman" w:hAnsi="Arial" w:cs="Arial"/>
          <w:spacing w:val="-18"/>
          <w:sz w:val="24"/>
          <w:szCs w:val="24"/>
          <w:lang w:eastAsia="ru-RU"/>
        </w:rPr>
        <w:t xml:space="preserve"> </w:t>
      </w:r>
      <w:r w:rsidRPr="00601D9C">
        <w:rPr>
          <w:rFonts w:ascii="Arial" w:eastAsia="Times New Roman" w:hAnsi="Arial" w:cs="Arial"/>
          <w:sz w:val="24"/>
          <w:szCs w:val="24"/>
          <w:lang w:eastAsia="ru-RU"/>
        </w:rPr>
        <w:t>по</w:t>
      </w:r>
      <w:r w:rsidRPr="00601D9C">
        <w:rPr>
          <w:rFonts w:ascii="Arial" w:eastAsia="Times New Roman" w:hAnsi="Arial" w:cs="Arial"/>
          <w:spacing w:val="-20"/>
          <w:sz w:val="24"/>
          <w:szCs w:val="24"/>
          <w:lang w:eastAsia="ru-RU"/>
        </w:rPr>
        <w:t xml:space="preserve"> </w:t>
      </w:r>
      <w:r w:rsidRPr="00601D9C">
        <w:rPr>
          <w:rFonts w:ascii="Arial" w:eastAsia="Times New Roman" w:hAnsi="Arial" w:cs="Arial"/>
          <w:sz w:val="24"/>
          <w:szCs w:val="24"/>
          <w:lang w:eastAsia="ru-RU"/>
        </w:rPr>
        <w:t>упругой</w:t>
      </w:r>
      <w:r w:rsidRPr="00601D9C">
        <w:rPr>
          <w:rFonts w:ascii="Arial" w:eastAsia="Times New Roman" w:hAnsi="Arial" w:cs="Arial"/>
          <w:spacing w:val="-7"/>
          <w:sz w:val="24"/>
          <w:szCs w:val="24"/>
          <w:lang w:eastAsia="ru-RU"/>
        </w:rPr>
        <w:t xml:space="preserve"> </w:t>
      </w:r>
      <w:r w:rsidRPr="00601D9C">
        <w:rPr>
          <w:rFonts w:ascii="Arial" w:eastAsia="Times New Roman" w:hAnsi="Arial" w:cs="Arial"/>
          <w:sz w:val="24"/>
          <w:szCs w:val="24"/>
          <w:lang w:eastAsia="ru-RU"/>
        </w:rPr>
        <w:t>характеристике</w:t>
      </w:r>
      <w:r w:rsidR="00760F69" w:rsidRPr="00601D9C">
        <w:rPr>
          <w:rFonts w:ascii="Arial" w:eastAsia="Times New Roman" w:hAnsi="Arial" w:cs="Arial"/>
          <w:sz w:val="24"/>
          <w:szCs w:val="24"/>
          <w:lang w:eastAsia="ru-RU"/>
        </w:rPr>
        <w:t xml:space="preserve"> опорах</w:t>
      </w:r>
      <w:r w:rsidRPr="00601D9C">
        <w:rPr>
          <w:rFonts w:ascii="Arial" w:eastAsia="Times New Roman" w:hAnsi="Arial" w:cs="Arial"/>
          <w:sz w:val="24"/>
          <w:szCs w:val="24"/>
          <w:lang w:eastAsia="ru-RU"/>
        </w:rPr>
        <w:t>.</w:t>
      </w:r>
    </w:p>
    <w:p w:rsidR="00567BFE" w:rsidRPr="00601D9C" w:rsidRDefault="00567BFE" w:rsidP="003A1B80">
      <w:pPr>
        <w:spacing w:after="0" w:line="360" w:lineRule="auto"/>
        <w:ind w:firstLine="709"/>
        <w:jc w:val="both"/>
        <w:rPr>
          <w:rFonts w:ascii="Arial" w:eastAsia="Times New Roman" w:hAnsi="Arial" w:cs="Arial"/>
          <w:color w:val="000000"/>
          <w:sz w:val="24"/>
          <w:szCs w:val="24"/>
          <w:lang w:eastAsia="ru-RU"/>
        </w:rPr>
      </w:pPr>
      <w:r w:rsidRPr="00601D9C">
        <w:rPr>
          <w:rFonts w:ascii="Arial" w:eastAsia="Times New Roman" w:hAnsi="Arial" w:cs="Arial"/>
          <w:sz w:val="24"/>
          <w:szCs w:val="24"/>
          <w:lang w:eastAsia="ru-RU"/>
        </w:rPr>
        <w:t>8.</w:t>
      </w:r>
      <w:r w:rsidRPr="00601D9C">
        <w:rPr>
          <w:rFonts w:ascii="Arial" w:eastAsia="Times New Roman" w:hAnsi="Arial" w:cs="Arial"/>
          <w:bCs/>
          <w:sz w:val="24"/>
          <w:szCs w:val="24"/>
          <w:lang w:eastAsia="ru-RU"/>
        </w:rPr>
        <w:t>14</w:t>
      </w:r>
      <w:r w:rsidRPr="00601D9C">
        <w:rPr>
          <w:rFonts w:ascii="Arial" w:eastAsia="Times New Roman" w:hAnsi="Arial" w:cs="Arial"/>
          <w:sz w:val="24"/>
          <w:szCs w:val="24"/>
          <w:lang w:eastAsia="ru-RU"/>
        </w:rPr>
        <w:t xml:space="preserve">.2 </w:t>
      </w:r>
      <w:r w:rsidR="00741D8A" w:rsidRPr="00601D9C">
        <w:rPr>
          <w:rFonts w:ascii="Arial" w:eastAsia="Times New Roman" w:hAnsi="Arial" w:cs="Arial"/>
          <w:sz w:val="24"/>
          <w:szCs w:val="24"/>
          <w:lang w:eastAsia="ru-RU"/>
        </w:rPr>
        <w:t xml:space="preserve"> Измерения шумовых</w:t>
      </w:r>
      <w:r w:rsidRPr="00601D9C">
        <w:rPr>
          <w:rFonts w:ascii="Arial" w:eastAsia="Times New Roman" w:hAnsi="Arial" w:cs="Arial"/>
          <w:sz w:val="24"/>
          <w:szCs w:val="24"/>
          <w:lang w:eastAsia="ru-RU"/>
        </w:rPr>
        <w:t xml:space="preserve"> характеристик двигателя</w:t>
      </w:r>
      <w:r w:rsidRPr="00601D9C">
        <w:rPr>
          <w:rFonts w:ascii="Arial" w:eastAsia="Times New Roman" w:hAnsi="Arial" w:cs="Arial"/>
          <w:spacing w:val="48"/>
          <w:sz w:val="24"/>
          <w:szCs w:val="24"/>
          <w:lang w:eastAsia="ru-RU"/>
        </w:rPr>
        <w:t xml:space="preserve"> </w:t>
      </w:r>
      <w:r w:rsidRPr="00601D9C">
        <w:rPr>
          <w:rFonts w:ascii="Arial" w:eastAsia="Times New Roman" w:hAnsi="Arial" w:cs="Arial"/>
          <w:sz w:val="24"/>
          <w:szCs w:val="24"/>
          <w:lang w:eastAsia="ru-RU"/>
        </w:rPr>
        <w:t>проводят:</w:t>
      </w:r>
    </w:p>
    <w:p w:rsidR="00567BFE" w:rsidRPr="00601D9C" w:rsidRDefault="00567BFE" w:rsidP="003A1B80">
      <w:pPr>
        <w:spacing w:after="0" w:line="360" w:lineRule="auto"/>
        <w:ind w:firstLine="709"/>
        <w:jc w:val="both"/>
        <w:rPr>
          <w:rFonts w:ascii="Arial" w:eastAsia="Times New Roman" w:hAnsi="Arial" w:cs="Arial"/>
          <w:color w:val="000000"/>
          <w:sz w:val="24"/>
          <w:szCs w:val="24"/>
          <w:lang w:eastAsia="ru-RU"/>
        </w:rPr>
      </w:pPr>
      <w:r w:rsidRPr="00601D9C">
        <w:rPr>
          <w:rFonts w:ascii="Arial" w:eastAsia="Times New Roman" w:hAnsi="Arial" w:cs="Arial"/>
          <w:sz w:val="24"/>
          <w:szCs w:val="24"/>
          <w:lang w:eastAsia="ru-RU"/>
        </w:rPr>
        <w:t>- в заглушенной камере с отражающим полом;</w:t>
      </w:r>
    </w:p>
    <w:p w:rsidR="00567BFE" w:rsidRPr="00601D9C" w:rsidRDefault="00567BFE" w:rsidP="003A1B80">
      <w:pPr>
        <w:spacing w:after="0" w:line="360" w:lineRule="auto"/>
        <w:ind w:firstLine="709"/>
        <w:jc w:val="both"/>
        <w:rPr>
          <w:rFonts w:ascii="Arial" w:eastAsia="Times New Roman" w:hAnsi="Arial" w:cs="Arial"/>
          <w:color w:val="000000"/>
          <w:sz w:val="24"/>
          <w:szCs w:val="24"/>
          <w:lang w:eastAsia="ru-RU"/>
        </w:rPr>
      </w:pPr>
      <w:r w:rsidRPr="00601D9C">
        <w:rPr>
          <w:rFonts w:ascii="Arial" w:eastAsia="Times New Roman" w:hAnsi="Arial" w:cs="Arial"/>
          <w:sz w:val="24"/>
          <w:szCs w:val="24"/>
          <w:lang w:eastAsia="ru-RU"/>
        </w:rPr>
        <w:t>- в</w:t>
      </w:r>
      <w:r w:rsidRPr="00601D9C">
        <w:rPr>
          <w:rFonts w:ascii="Arial" w:eastAsia="Times New Roman" w:hAnsi="Arial" w:cs="Arial"/>
          <w:spacing w:val="-21"/>
          <w:sz w:val="24"/>
          <w:szCs w:val="24"/>
          <w:lang w:eastAsia="ru-RU"/>
        </w:rPr>
        <w:t xml:space="preserve"> </w:t>
      </w:r>
      <w:r w:rsidRPr="00601D9C">
        <w:rPr>
          <w:rFonts w:ascii="Arial" w:eastAsia="Times New Roman" w:hAnsi="Arial" w:cs="Arial"/>
          <w:sz w:val="24"/>
          <w:szCs w:val="24"/>
          <w:lang w:eastAsia="ru-RU"/>
        </w:rPr>
        <w:t>испытательных</w:t>
      </w:r>
      <w:r w:rsidRPr="00601D9C">
        <w:rPr>
          <w:rFonts w:ascii="Arial" w:eastAsia="Times New Roman" w:hAnsi="Arial" w:cs="Arial"/>
          <w:spacing w:val="12"/>
          <w:sz w:val="24"/>
          <w:szCs w:val="24"/>
          <w:lang w:eastAsia="ru-RU"/>
        </w:rPr>
        <w:t xml:space="preserve"> </w:t>
      </w:r>
      <w:r w:rsidRPr="00601D9C">
        <w:rPr>
          <w:rFonts w:ascii="Arial" w:eastAsia="Times New Roman" w:hAnsi="Arial" w:cs="Arial"/>
          <w:sz w:val="24"/>
          <w:szCs w:val="24"/>
          <w:lang w:eastAsia="ru-RU"/>
        </w:rPr>
        <w:t>помещениях</w:t>
      </w:r>
      <w:r w:rsidRPr="00601D9C">
        <w:rPr>
          <w:rFonts w:ascii="Arial" w:eastAsia="Times New Roman" w:hAnsi="Arial" w:cs="Arial"/>
          <w:spacing w:val="2"/>
          <w:sz w:val="24"/>
          <w:szCs w:val="24"/>
          <w:lang w:eastAsia="ru-RU"/>
        </w:rPr>
        <w:t xml:space="preserve"> </w:t>
      </w:r>
      <w:r w:rsidRPr="00601D9C">
        <w:rPr>
          <w:rFonts w:ascii="Arial" w:eastAsia="Times New Roman" w:hAnsi="Arial" w:cs="Arial"/>
          <w:sz w:val="24"/>
          <w:szCs w:val="24"/>
          <w:lang w:eastAsia="ru-RU"/>
        </w:rPr>
        <w:t>(со</w:t>
      </w:r>
      <w:r w:rsidRPr="00601D9C">
        <w:rPr>
          <w:rFonts w:ascii="Arial" w:eastAsia="Times New Roman" w:hAnsi="Arial" w:cs="Arial"/>
          <w:spacing w:val="-12"/>
          <w:sz w:val="24"/>
          <w:szCs w:val="24"/>
          <w:lang w:eastAsia="ru-RU"/>
        </w:rPr>
        <w:t xml:space="preserve"> </w:t>
      </w:r>
      <w:r w:rsidRPr="00601D9C">
        <w:rPr>
          <w:rFonts w:ascii="Arial" w:eastAsia="Times New Roman" w:hAnsi="Arial" w:cs="Arial"/>
          <w:sz w:val="24"/>
          <w:szCs w:val="24"/>
          <w:lang w:eastAsia="ru-RU"/>
        </w:rPr>
        <w:t>звукопоглощающими</w:t>
      </w:r>
      <w:r w:rsidRPr="00601D9C">
        <w:rPr>
          <w:rFonts w:ascii="Arial" w:eastAsia="Times New Roman" w:hAnsi="Arial" w:cs="Arial"/>
          <w:spacing w:val="-20"/>
          <w:sz w:val="24"/>
          <w:szCs w:val="24"/>
          <w:lang w:eastAsia="ru-RU"/>
        </w:rPr>
        <w:t xml:space="preserve"> </w:t>
      </w:r>
      <w:r w:rsidRPr="00601D9C">
        <w:rPr>
          <w:rFonts w:ascii="Arial" w:eastAsia="Times New Roman" w:hAnsi="Arial" w:cs="Arial"/>
          <w:sz w:val="24"/>
          <w:szCs w:val="24"/>
          <w:lang w:eastAsia="ru-RU"/>
        </w:rPr>
        <w:t>облицовками</w:t>
      </w:r>
      <w:r w:rsidRPr="00601D9C">
        <w:rPr>
          <w:rFonts w:ascii="Arial" w:eastAsia="Times New Roman" w:hAnsi="Arial" w:cs="Arial"/>
          <w:spacing w:val="-3"/>
          <w:sz w:val="24"/>
          <w:szCs w:val="24"/>
          <w:lang w:eastAsia="ru-RU"/>
        </w:rPr>
        <w:t xml:space="preserve"> </w:t>
      </w:r>
      <w:r w:rsidRPr="00601D9C">
        <w:rPr>
          <w:rFonts w:ascii="Arial" w:eastAsia="Times New Roman" w:hAnsi="Arial" w:cs="Arial"/>
          <w:sz w:val="24"/>
          <w:szCs w:val="24"/>
          <w:lang w:eastAsia="ru-RU"/>
        </w:rPr>
        <w:t>стен</w:t>
      </w:r>
      <w:r w:rsidRPr="00601D9C">
        <w:rPr>
          <w:rFonts w:ascii="Arial" w:eastAsia="Times New Roman" w:hAnsi="Arial" w:cs="Arial"/>
          <w:spacing w:val="-13"/>
          <w:sz w:val="24"/>
          <w:szCs w:val="24"/>
          <w:lang w:eastAsia="ru-RU"/>
        </w:rPr>
        <w:t xml:space="preserve"> </w:t>
      </w:r>
      <w:r w:rsidRPr="00601D9C">
        <w:rPr>
          <w:rFonts w:ascii="Arial" w:eastAsia="Times New Roman" w:hAnsi="Arial" w:cs="Arial"/>
          <w:sz w:val="24"/>
          <w:szCs w:val="24"/>
          <w:lang w:eastAsia="ru-RU"/>
        </w:rPr>
        <w:t>и</w:t>
      </w:r>
      <w:r w:rsidRPr="00601D9C">
        <w:rPr>
          <w:rFonts w:ascii="Arial" w:eastAsia="Times New Roman" w:hAnsi="Arial" w:cs="Arial"/>
          <w:spacing w:val="-16"/>
          <w:sz w:val="24"/>
          <w:szCs w:val="24"/>
          <w:lang w:eastAsia="ru-RU"/>
        </w:rPr>
        <w:t xml:space="preserve"> </w:t>
      </w:r>
      <w:r w:rsidRPr="00601D9C">
        <w:rPr>
          <w:rFonts w:ascii="Arial" w:eastAsia="Times New Roman" w:hAnsi="Arial" w:cs="Arial"/>
          <w:sz w:val="24"/>
          <w:szCs w:val="24"/>
          <w:lang w:eastAsia="ru-RU"/>
        </w:rPr>
        <w:t>потолка</w:t>
      </w:r>
      <w:r w:rsidRPr="00601D9C">
        <w:rPr>
          <w:rFonts w:ascii="Arial" w:eastAsia="Times New Roman" w:hAnsi="Arial" w:cs="Arial"/>
          <w:spacing w:val="-4"/>
          <w:sz w:val="24"/>
          <w:szCs w:val="24"/>
          <w:lang w:eastAsia="ru-RU"/>
        </w:rPr>
        <w:t xml:space="preserve"> </w:t>
      </w:r>
      <w:r w:rsidRPr="00601D9C">
        <w:rPr>
          <w:rFonts w:ascii="Arial" w:eastAsia="Times New Roman" w:hAnsi="Arial" w:cs="Arial"/>
          <w:sz w:val="24"/>
          <w:szCs w:val="24"/>
          <w:lang w:eastAsia="ru-RU"/>
        </w:rPr>
        <w:t>и</w:t>
      </w:r>
      <w:r w:rsidRPr="00601D9C">
        <w:rPr>
          <w:rFonts w:ascii="Arial" w:eastAsia="Times New Roman" w:hAnsi="Arial" w:cs="Arial"/>
          <w:spacing w:val="-22"/>
          <w:sz w:val="24"/>
          <w:szCs w:val="24"/>
          <w:lang w:eastAsia="ru-RU"/>
        </w:rPr>
        <w:t xml:space="preserve"> </w:t>
      </w:r>
      <w:r w:rsidRPr="00601D9C">
        <w:rPr>
          <w:rFonts w:ascii="Arial" w:eastAsia="Times New Roman" w:hAnsi="Arial" w:cs="Arial"/>
          <w:sz w:val="24"/>
          <w:szCs w:val="24"/>
          <w:lang w:eastAsia="ru-RU"/>
        </w:rPr>
        <w:t>без</w:t>
      </w:r>
      <w:r w:rsidRPr="00601D9C">
        <w:rPr>
          <w:rFonts w:ascii="Arial" w:eastAsia="Times New Roman" w:hAnsi="Arial" w:cs="Arial"/>
          <w:spacing w:val="-16"/>
          <w:sz w:val="24"/>
          <w:szCs w:val="24"/>
          <w:lang w:eastAsia="ru-RU"/>
        </w:rPr>
        <w:t xml:space="preserve"> </w:t>
      </w:r>
      <w:r w:rsidRPr="00601D9C">
        <w:rPr>
          <w:rFonts w:ascii="Arial" w:eastAsia="Times New Roman" w:hAnsi="Arial" w:cs="Arial"/>
          <w:sz w:val="24"/>
          <w:szCs w:val="24"/>
          <w:lang w:eastAsia="ru-RU"/>
        </w:rPr>
        <w:t>них).</w:t>
      </w:r>
    </w:p>
    <w:p w:rsidR="00567BFE" w:rsidRPr="00601D9C" w:rsidRDefault="00567BFE"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Объём испытательного помещения без звукопоглощающих облицовок должен быть не менее 200</w:t>
      </w:r>
      <w:r w:rsidRPr="00601D9C">
        <w:rPr>
          <w:rFonts w:ascii="Arial" w:eastAsia="Times New Roman" w:hAnsi="Arial" w:cs="Arial"/>
          <w:spacing w:val="1"/>
          <w:sz w:val="24"/>
          <w:szCs w:val="24"/>
          <w:lang w:eastAsia="ru-RU"/>
        </w:rPr>
        <w:t xml:space="preserve"> </w:t>
      </w:r>
      <w:r w:rsidRPr="00601D9C">
        <w:rPr>
          <w:rFonts w:ascii="Arial" w:eastAsia="Times New Roman" w:hAnsi="Arial" w:cs="Arial"/>
          <w:sz w:val="24"/>
          <w:szCs w:val="24"/>
          <w:lang w:eastAsia="ru-RU"/>
        </w:rPr>
        <w:t>м</w:t>
      </w:r>
      <w:r w:rsidRPr="00601D9C">
        <w:rPr>
          <w:rFonts w:ascii="Arial" w:eastAsia="Times New Roman" w:hAnsi="Arial" w:cs="Arial"/>
          <w:position w:val="5"/>
          <w:sz w:val="20"/>
          <w:szCs w:val="20"/>
          <w:lang w:eastAsia="ru-RU"/>
        </w:rPr>
        <w:t>3</w:t>
      </w:r>
      <w:r w:rsidRPr="00601D9C">
        <w:rPr>
          <w:rFonts w:ascii="Arial" w:eastAsia="Times New Roman" w:hAnsi="Arial" w:cs="Arial"/>
          <w:sz w:val="24"/>
          <w:szCs w:val="24"/>
          <w:lang w:eastAsia="ru-RU"/>
        </w:rPr>
        <w:t>.</w:t>
      </w:r>
    </w:p>
    <w:p w:rsidR="00567BFE" w:rsidRPr="00601D9C" w:rsidRDefault="00567BFE"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Для оценки свойств звукового поля и учёта влияния отраж</w:t>
      </w:r>
      <w:r w:rsidR="00433F5A" w:rsidRPr="00601D9C">
        <w:rPr>
          <w:rFonts w:ascii="Arial" w:eastAsia="Times New Roman" w:hAnsi="Arial" w:cs="Arial"/>
          <w:sz w:val="24"/>
          <w:szCs w:val="24"/>
          <w:lang w:eastAsia="ru-RU"/>
        </w:rPr>
        <w:t>е</w:t>
      </w:r>
      <w:r w:rsidRPr="00601D9C">
        <w:rPr>
          <w:rFonts w:ascii="Arial" w:eastAsia="Times New Roman" w:hAnsi="Arial" w:cs="Arial"/>
          <w:sz w:val="24"/>
          <w:szCs w:val="24"/>
          <w:lang w:eastAsia="ru-RU"/>
        </w:rPr>
        <w:t>нного звука в испытательном помещении перед измерением шума двигателя определя</w:t>
      </w:r>
      <w:r w:rsidR="005C4E60">
        <w:rPr>
          <w:rFonts w:ascii="Arial" w:eastAsia="Times New Roman" w:hAnsi="Arial" w:cs="Arial"/>
          <w:sz w:val="24"/>
          <w:szCs w:val="24"/>
          <w:lang w:eastAsia="ru-RU"/>
        </w:rPr>
        <w:t>е</w:t>
      </w:r>
      <w:r w:rsidRPr="00601D9C">
        <w:rPr>
          <w:rFonts w:ascii="Arial" w:eastAsia="Times New Roman" w:hAnsi="Arial" w:cs="Arial"/>
          <w:sz w:val="24"/>
          <w:szCs w:val="24"/>
          <w:lang w:eastAsia="ru-RU"/>
        </w:rPr>
        <w:t>т</w:t>
      </w:r>
      <w:r w:rsidR="005C4E60">
        <w:rPr>
          <w:rFonts w:ascii="Arial" w:eastAsia="Times New Roman" w:hAnsi="Arial" w:cs="Arial"/>
          <w:sz w:val="24"/>
          <w:szCs w:val="24"/>
          <w:lang w:eastAsia="ru-RU"/>
        </w:rPr>
        <w:t>ся</w:t>
      </w:r>
      <w:r w:rsidRPr="00601D9C">
        <w:rPr>
          <w:rFonts w:ascii="Arial" w:eastAsia="Times New Roman" w:hAnsi="Arial" w:cs="Arial"/>
          <w:sz w:val="24"/>
          <w:szCs w:val="24"/>
          <w:lang w:eastAsia="ru-RU"/>
        </w:rPr>
        <w:t xml:space="preserve"> значение коэффициента акустических условий помещения </w:t>
      </w:r>
      <w:r w:rsidRPr="00601D9C">
        <w:rPr>
          <w:rFonts w:ascii="Arial" w:eastAsia="Times New Roman" w:hAnsi="Arial" w:cs="Arial"/>
          <w:spacing w:val="-6"/>
          <w:sz w:val="24"/>
          <w:szCs w:val="24"/>
          <w:lang w:eastAsia="ru-RU"/>
        </w:rPr>
        <w:t>К</w:t>
      </w:r>
      <w:r w:rsidRPr="00601D9C">
        <w:rPr>
          <w:rFonts w:ascii="Arial" w:eastAsia="Times New Roman" w:hAnsi="Arial" w:cs="Arial"/>
          <w:spacing w:val="-6"/>
          <w:position w:val="-5"/>
          <w:sz w:val="24"/>
          <w:szCs w:val="24"/>
          <w:vertAlign w:val="subscript"/>
          <w:lang w:eastAsia="ru-RU"/>
        </w:rPr>
        <w:t>2</w:t>
      </w:r>
      <w:r w:rsidRPr="00601D9C">
        <w:rPr>
          <w:rFonts w:ascii="Arial" w:eastAsia="Times New Roman" w:hAnsi="Arial" w:cs="Arial"/>
          <w:spacing w:val="-6"/>
          <w:sz w:val="24"/>
          <w:szCs w:val="24"/>
          <w:vertAlign w:val="subscript"/>
          <w:lang w:eastAsia="ru-RU"/>
        </w:rPr>
        <w:t>д</w:t>
      </w:r>
      <w:r w:rsidRPr="00601D9C">
        <w:rPr>
          <w:rFonts w:ascii="Arial" w:eastAsia="Times New Roman" w:hAnsi="Arial" w:cs="Arial"/>
          <w:spacing w:val="-6"/>
          <w:sz w:val="24"/>
          <w:szCs w:val="24"/>
          <w:lang w:eastAsia="ru-RU"/>
        </w:rPr>
        <w:t xml:space="preserve">, </w:t>
      </w:r>
      <w:r w:rsidRPr="00601D9C">
        <w:rPr>
          <w:rFonts w:ascii="Arial" w:eastAsia="Times New Roman" w:hAnsi="Arial" w:cs="Arial"/>
          <w:sz w:val="24"/>
          <w:szCs w:val="24"/>
          <w:lang w:eastAsia="ru-RU"/>
        </w:rPr>
        <w:t>дБА</w:t>
      </w:r>
      <w:r w:rsidR="00760F69"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по [</w:t>
      </w:r>
      <w:r w:rsidR="00433F5A" w:rsidRPr="00601D9C">
        <w:rPr>
          <w:rFonts w:ascii="Arial" w:eastAsia="Times New Roman" w:hAnsi="Arial" w:cs="Arial"/>
          <w:sz w:val="24"/>
          <w:szCs w:val="24"/>
          <w:lang w:eastAsia="ru-RU"/>
        </w:rPr>
        <w:t>13</w:t>
      </w:r>
      <w:r w:rsidRPr="00601D9C">
        <w:rPr>
          <w:rFonts w:ascii="Arial" w:eastAsia="Times New Roman" w:hAnsi="Arial" w:cs="Arial"/>
          <w:sz w:val="24"/>
          <w:szCs w:val="24"/>
          <w:lang w:eastAsia="ru-RU"/>
        </w:rPr>
        <w:t>]</w:t>
      </w:r>
      <w:r w:rsidR="00DC593C" w:rsidRPr="00601D9C">
        <w:rPr>
          <w:rFonts w:ascii="Arial" w:eastAsia="Times New Roman" w:hAnsi="Arial" w:cs="Arial"/>
          <w:sz w:val="24"/>
          <w:szCs w:val="24"/>
          <w:lang w:eastAsia="ru-RU"/>
        </w:rPr>
        <w:t xml:space="preserve"> или в соответствии с </w:t>
      </w:r>
      <w:r w:rsidR="00DC593C" w:rsidRPr="00601D9C">
        <w:rPr>
          <w:rFonts w:ascii="Arial" w:hAnsi="Arial" w:cs="Arial"/>
          <w:sz w:val="24"/>
          <w:szCs w:val="24"/>
          <w:lang w:eastAsia="ru-RU"/>
        </w:rPr>
        <w:t>ГОСТ ISO 3745</w:t>
      </w:r>
      <w:r w:rsidRPr="00601D9C">
        <w:rPr>
          <w:rFonts w:ascii="Arial" w:eastAsia="Times New Roman" w:hAnsi="Arial" w:cs="Arial"/>
          <w:sz w:val="24"/>
          <w:szCs w:val="24"/>
          <w:lang w:eastAsia="ru-RU"/>
        </w:rPr>
        <w:t>. Звуковое поле счита</w:t>
      </w:r>
      <w:r w:rsidR="00A219E2">
        <w:rPr>
          <w:rFonts w:ascii="Arial" w:eastAsia="Times New Roman" w:hAnsi="Arial" w:cs="Arial"/>
          <w:sz w:val="24"/>
          <w:szCs w:val="24"/>
          <w:lang w:eastAsia="ru-RU"/>
        </w:rPr>
        <w:t>ется</w:t>
      </w:r>
      <w:r w:rsidRPr="00601D9C">
        <w:rPr>
          <w:rFonts w:ascii="Arial" w:eastAsia="Times New Roman" w:hAnsi="Arial" w:cs="Arial"/>
          <w:spacing w:val="23"/>
          <w:sz w:val="24"/>
          <w:szCs w:val="24"/>
          <w:lang w:eastAsia="ru-RU"/>
        </w:rPr>
        <w:t xml:space="preserve"> </w:t>
      </w:r>
      <w:r w:rsidRPr="00601D9C">
        <w:rPr>
          <w:rFonts w:ascii="Arial" w:eastAsia="Times New Roman" w:hAnsi="Arial" w:cs="Arial"/>
          <w:sz w:val="24"/>
          <w:szCs w:val="24"/>
          <w:lang w:eastAsia="ru-RU"/>
        </w:rPr>
        <w:t>удовлетворительным, если К</w:t>
      </w:r>
      <w:r w:rsidRPr="00601D9C">
        <w:rPr>
          <w:rFonts w:ascii="Arial" w:eastAsia="Times New Roman" w:hAnsi="Arial" w:cs="Arial"/>
          <w:position w:val="-5"/>
          <w:sz w:val="24"/>
          <w:szCs w:val="24"/>
          <w:vertAlign w:val="subscript"/>
          <w:lang w:eastAsia="ru-RU"/>
        </w:rPr>
        <w:t>2</w:t>
      </w:r>
      <w:r w:rsidRPr="00601D9C">
        <w:rPr>
          <w:rFonts w:ascii="Arial" w:eastAsia="Times New Roman" w:hAnsi="Arial" w:cs="Arial"/>
          <w:sz w:val="24"/>
          <w:szCs w:val="24"/>
          <w:vertAlign w:val="subscript"/>
          <w:lang w:eastAsia="ru-RU"/>
        </w:rPr>
        <w:t>д</w:t>
      </w:r>
      <w:r w:rsidRPr="00601D9C">
        <w:rPr>
          <w:rFonts w:ascii="Arial" w:eastAsia="Times New Roman" w:hAnsi="Arial" w:cs="Arial"/>
          <w:sz w:val="24"/>
          <w:szCs w:val="24"/>
          <w:lang w:eastAsia="ru-RU"/>
        </w:rPr>
        <w:t xml:space="preserve">  ≤ 2 дБА. </w:t>
      </w:r>
    </w:p>
    <w:p w:rsidR="00567BFE" w:rsidRPr="00FB1F97" w:rsidRDefault="00567BFE" w:rsidP="003A1B80">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Pr="00601D9C">
        <w:rPr>
          <w:rFonts w:ascii="Arial" w:eastAsia="Times New Roman" w:hAnsi="Arial" w:cs="Arial"/>
          <w:bCs/>
          <w:sz w:val="24"/>
          <w:szCs w:val="24"/>
          <w:lang w:eastAsia="ru-RU"/>
        </w:rPr>
        <w:t>14</w:t>
      </w:r>
      <w:r w:rsidRPr="00601D9C">
        <w:rPr>
          <w:rFonts w:ascii="Arial" w:eastAsia="Times New Roman" w:hAnsi="Arial" w:cs="Arial"/>
          <w:sz w:val="24"/>
          <w:szCs w:val="24"/>
          <w:lang w:eastAsia="ru-RU"/>
        </w:rPr>
        <w:t>.3 Шумовые характеристики определяют в исследовательских целях, при акустическом проектировании двигателей</w:t>
      </w:r>
      <w:r w:rsidRPr="00FB1F97">
        <w:rPr>
          <w:rFonts w:ascii="Arial" w:eastAsia="Times New Roman" w:hAnsi="Arial" w:cs="Arial"/>
          <w:sz w:val="24"/>
          <w:szCs w:val="24"/>
          <w:lang w:eastAsia="ru-RU"/>
        </w:rPr>
        <w:t xml:space="preserve"> и сопоставлении их конструкций по акустическому излучению, для сравнения с нормами шума и т.д. При приёмочных испытаниях двигателя </w:t>
      </w:r>
      <w:r w:rsidR="009D1EF7">
        <w:rPr>
          <w:rFonts w:ascii="Arial" w:eastAsia="Times New Roman" w:hAnsi="Arial" w:cs="Arial"/>
          <w:sz w:val="24"/>
          <w:szCs w:val="24"/>
          <w:lang w:eastAsia="ru-RU"/>
        </w:rPr>
        <w:t>определяют</w:t>
      </w:r>
      <w:r w:rsidRPr="00FB1F97">
        <w:rPr>
          <w:rFonts w:ascii="Arial" w:eastAsia="Times New Roman" w:hAnsi="Arial" w:cs="Arial"/>
          <w:sz w:val="24"/>
          <w:szCs w:val="24"/>
          <w:lang w:eastAsia="ru-RU"/>
        </w:rPr>
        <w:t xml:space="preserve"> все шумовые характеристики, указанные в КД, а при сертификационных и контрольных испытаниях </w:t>
      </w:r>
      <w:r w:rsidR="00B310A4">
        <w:rPr>
          <w:rFonts w:ascii="Arial" w:eastAsia="Times New Roman" w:hAnsi="Arial" w:cs="Arial"/>
          <w:sz w:val="24"/>
          <w:szCs w:val="24"/>
          <w:lang w:eastAsia="ru-RU"/>
        </w:rPr>
        <w:t>–</w:t>
      </w:r>
      <w:r w:rsidRPr="00FB1F97">
        <w:rPr>
          <w:rFonts w:ascii="Arial" w:eastAsia="Times New Roman" w:hAnsi="Arial" w:cs="Arial"/>
          <w:sz w:val="24"/>
          <w:szCs w:val="24"/>
          <w:lang w:eastAsia="ru-RU"/>
        </w:rPr>
        <w:t xml:space="preserve"> только уровень звукового давления.</w:t>
      </w:r>
    </w:p>
    <w:p w:rsidR="00567BFE" w:rsidRPr="00FB1F97" w:rsidRDefault="00567BFE" w:rsidP="003A1B80">
      <w:pPr>
        <w:spacing w:after="0" w:line="360" w:lineRule="auto"/>
        <w:ind w:firstLine="709"/>
        <w:jc w:val="both"/>
        <w:rPr>
          <w:rFonts w:ascii="Arial" w:eastAsia="Times New Roman" w:hAnsi="Arial" w:cs="Arial"/>
          <w:sz w:val="24"/>
          <w:szCs w:val="24"/>
          <w:lang w:eastAsia="ru-RU"/>
        </w:rPr>
      </w:pPr>
      <w:r w:rsidRPr="00FB1F97">
        <w:rPr>
          <w:rFonts w:ascii="Arial" w:eastAsia="Times New Roman" w:hAnsi="Arial" w:cs="Arial"/>
          <w:sz w:val="24"/>
          <w:szCs w:val="24"/>
          <w:lang w:eastAsia="ru-RU"/>
        </w:rPr>
        <w:t>8.</w:t>
      </w:r>
      <w:r w:rsidRPr="00FB1F97">
        <w:rPr>
          <w:rFonts w:ascii="Arial" w:eastAsia="Times New Roman" w:hAnsi="Arial" w:cs="Arial"/>
          <w:bCs/>
          <w:sz w:val="24"/>
          <w:szCs w:val="24"/>
          <w:lang w:eastAsia="ru-RU"/>
        </w:rPr>
        <w:t>1</w:t>
      </w:r>
      <w:r>
        <w:rPr>
          <w:rFonts w:ascii="Arial" w:eastAsia="Times New Roman" w:hAnsi="Arial" w:cs="Arial"/>
          <w:bCs/>
          <w:sz w:val="24"/>
          <w:szCs w:val="24"/>
          <w:lang w:eastAsia="ru-RU"/>
        </w:rPr>
        <w:t>4</w:t>
      </w:r>
      <w:r w:rsidRPr="00FB1F97">
        <w:rPr>
          <w:rFonts w:ascii="Arial" w:eastAsia="Times New Roman" w:hAnsi="Arial" w:cs="Arial"/>
          <w:sz w:val="24"/>
          <w:szCs w:val="24"/>
          <w:lang w:eastAsia="ru-RU"/>
        </w:rPr>
        <w:t xml:space="preserve">.4 Методы измерения уровня шума для единичных двигателей и видов (типов, моделей, марок) двигателей указаны в </w:t>
      </w:r>
      <w:r w:rsidR="00B310A4">
        <w:rPr>
          <w:rFonts w:ascii="Arial" w:eastAsia="Times New Roman" w:hAnsi="Arial" w:cs="Arial"/>
          <w:sz w:val="24"/>
          <w:szCs w:val="24"/>
          <w:lang w:eastAsia="ru-RU"/>
        </w:rPr>
        <w:t>п</w:t>
      </w:r>
      <w:r w:rsidRPr="00601D9C">
        <w:rPr>
          <w:rFonts w:ascii="Arial" w:eastAsia="Times New Roman" w:hAnsi="Arial" w:cs="Arial"/>
          <w:sz w:val="24"/>
          <w:szCs w:val="24"/>
          <w:lang w:eastAsia="ru-RU"/>
        </w:rPr>
        <w:t xml:space="preserve">риложении </w:t>
      </w:r>
      <w:r w:rsidR="00F66AC4" w:rsidRPr="00601D9C">
        <w:rPr>
          <w:rFonts w:ascii="Arial" w:eastAsia="Times New Roman" w:hAnsi="Arial" w:cs="Arial"/>
          <w:sz w:val="24"/>
          <w:szCs w:val="24"/>
          <w:lang w:eastAsia="ru-RU"/>
        </w:rPr>
        <w:t>Ж</w:t>
      </w:r>
      <w:r w:rsidR="001954DC"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Шумовые </w:t>
      </w:r>
      <w:r w:rsidRPr="00FB1F97">
        <w:rPr>
          <w:rFonts w:ascii="Arial" w:eastAsia="Times New Roman" w:hAnsi="Arial" w:cs="Arial"/>
          <w:sz w:val="24"/>
          <w:szCs w:val="24"/>
          <w:lang w:eastAsia="ru-RU"/>
        </w:rPr>
        <w:t>характеристики включают в сопроводительные документы (паспорт, этикетку, руководство по эксплуатации и другие по выбору предприятия-изготовителя).</w:t>
      </w:r>
    </w:p>
    <w:p w:rsidR="00567BFE" w:rsidRPr="00FB1F97" w:rsidRDefault="00567BFE" w:rsidP="003A1B80">
      <w:pPr>
        <w:spacing w:after="0" w:line="360" w:lineRule="auto"/>
        <w:ind w:firstLine="709"/>
        <w:jc w:val="both"/>
        <w:rPr>
          <w:rFonts w:ascii="Arial" w:eastAsia="Times New Roman" w:hAnsi="Arial" w:cs="Arial"/>
          <w:sz w:val="24"/>
          <w:szCs w:val="24"/>
          <w:lang w:eastAsia="ru-RU"/>
        </w:rPr>
      </w:pPr>
      <w:r w:rsidRPr="00FB1F97">
        <w:rPr>
          <w:rFonts w:ascii="Arial" w:eastAsia="Times New Roman" w:hAnsi="Arial" w:cs="Arial"/>
          <w:sz w:val="24"/>
          <w:szCs w:val="24"/>
          <w:lang w:eastAsia="ru-RU"/>
        </w:rPr>
        <w:lastRenderedPageBreak/>
        <w:t>8.1</w:t>
      </w:r>
      <w:r>
        <w:rPr>
          <w:rFonts w:ascii="Arial" w:eastAsia="Times New Roman" w:hAnsi="Arial" w:cs="Arial"/>
          <w:sz w:val="24"/>
          <w:szCs w:val="24"/>
          <w:lang w:eastAsia="ru-RU"/>
        </w:rPr>
        <w:t>4</w:t>
      </w:r>
      <w:r w:rsidRPr="00FB1F97">
        <w:rPr>
          <w:rFonts w:ascii="Arial" w:eastAsia="Times New Roman" w:hAnsi="Arial" w:cs="Arial"/>
          <w:sz w:val="24"/>
          <w:szCs w:val="24"/>
          <w:lang w:eastAsia="ru-RU"/>
        </w:rPr>
        <w:t>.5 Максимальный уровень шума (звукового давления) не должен превышать значений</w:t>
      </w:r>
      <w:r w:rsidR="00433F5A">
        <w:rPr>
          <w:rFonts w:ascii="Arial" w:eastAsia="Times New Roman" w:hAnsi="Arial" w:cs="Arial"/>
          <w:sz w:val="24"/>
          <w:szCs w:val="24"/>
          <w:lang w:eastAsia="ru-RU"/>
        </w:rPr>
        <w:t xml:space="preserve"> </w:t>
      </w:r>
      <w:r w:rsidR="007A7041" w:rsidRPr="00433F5A">
        <w:rPr>
          <w:rFonts w:ascii="Arial" w:eastAsia="Times New Roman" w:hAnsi="Arial" w:cs="Arial"/>
          <w:sz w:val="24"/>
          <w:szCs w:val="24"/>
          <w:lang w:eastAsia="ru-RU"/>
        </w:rPr>
        <w:t>по [</w:t>
      </w:r>
      <w:r w:rsidRPr="00433F5A">
        <w:rPr>
          <w:rFonts w:ascii="Arial" w:eastAsia="Times New Roman" w:hAnsi="Arial" w:cs="Arial"/>
          <w:sz w:val="24"/>
          <w:szCs w:val="24"/>
          <w:lang w:eastAsia="ru-RU"/>
        </w:rPr>
        <w:t>1].</w:t>
      </w:r>
    </w:p>
    <w:p w:rsidR="00496B83" w:rsidRDefault="00496B83" w:rsidP="00496B83">
      <w:pPr>
        <w:spacing w:after="0" w:line="360" w:lineRule="auto"/>
        <w:ind w:firstLine="709"/>
        <w:jc w:val="both"/>
        <w:rPr>
          <w:rFonts w:ascii="Arial" w:eastAsia="Times New Roman" w:hAnsi="Arial" w:cs="Arial"/>
          <w:b/>
          <w:bCs/>
          <w:sz w:val="24"/>
          <w:szCs w:val="24"/>
          <w:lang w:eastAsia="ru-RU"/>
        </w:rPr>
      </w:pPr>
      <w:r w:rsidRPr="00033ADE">
        <w:rPr>
          <w:rFonts w:ascii="Arial" w:eastAsia="Times New Roman" w:hAnsi="Arial" w:cs="Arial"/>
          <w:b/>
          <w:bCs/>
          <w:sz w:val="24"/>
          <w:szCs w:val="24"/>
          <w:lang w:eastAsia="ru-RU"/>
        </w:rPr>
        <w:t>8.</w:t>
      </w:r>
      <w:r w:rsidR="002916E5" w:rsidRPr="00033ADE">
        <w:rPr>
          <w:rFonts w:ascii="Arial" w:eastAsia="Times New Roman" w:hAnsi="Arial" w:cs="Arial"/>
          <w:b/>
          <w:bCs/>
          <w:sz w:val="24"/>
          <w:szCs w:val="24"/>
          <w:lang w:eastAsia="ru-RU"/>
        </w:rPr>
        <w:t>1</w:t>
      </w:r>
      <w:r w:rsidR="00567BFE">
        <w:rPr>
          <w:rFonts w:ascii="Arial" w:eastAsia="Times New Roman" w:hAnsi="Arial" w:cs="Arial"/>
          <w:b/>
          <w:bCs/>
          <w:sz w:val="24"/>
          <w:szCs w:val="24"/>
          <w:lang w:eastAsia="ru-RU"/>
        </w:rPr>
        <w:t>5</w:t>
      </w:r>
      <w:r w:rsidRPr="00033ADE">
        <w:rPr>
          <w:rFonts w:ascii="Arial" w:eastAsia="Times New Roman" w:hAnsi="Arial" w:cs="Arial"/>
          <w:b/>
          <w:bCs/>
          <w:sz w:val="24"/>
          <w:szCs w:val="24"/>
          <w:lang w:eastAsia="ru-RU"/>
        </w:rPr>
        <w:t xml:space="preserve"> Пусковые </w:t>
      </w:r>
      <w:r w:rsidRPr="00033ADE">
        <w:rPr>
          <w:rFonts w:ascii="Arial" w:eastAsia="Times New Roman" w:hAnsi="Arial" w:cs="Arial"/>
          <w:b/>
          <w:sz w:val="24"/>
          <w:szCs w:val="24"/>
          <w:lang w:eastAsia="ru-RU"/>
        </w:rPr>
        <w:t>характеристик</w:t>
      </w:r>
      <w:r w:rsidRPr="00033ADE">
        <w:rPr>
          <w:rFonts w:ascii="Arial" w:eastAsia="Times New Roman" w:hAnsi="Arial" w:cs="Arial"/>
          <w:b/>
          <w:bCs/>
          <w:sz w:val="24"/>
          <w:szCs w:val="24"/>
          <w:lang w:eastAsia="ru-RU"/>
        </w:rPr>
        <w:t>и двигателя</w:t>
      </w:r>
    </w:p>
    <w:p w:rsidR="00CD4E1B" w:rsidRDefault="00CD4E1B" w:rsidP="00496B83">
      <w:pPr>
        <w:spacing w:after="0" w:line="360" w:lineRule="auto"/>
        <w:ind w:firstLine="709"/>
        <w:jc w:val="both"/>
        <w:rPr>
          <w:rFonts w:ascii="Arial" w:eastAsia="Times New Roman" w:hAnsi="Arial" w:cs="Arial"/>
          <w:b/>
          <w:bCs/>
          <w:sz w:val="24"/>
          <w:szCs w:val="24"/>
          <w:lang w:eastAsia="ru-RU"/>
        </w:rPr>
      </w:pPr>
      <w:r w:rsidRPr="008D2A8D">
        <w:rPr>
          <w:rFonts w:ascii="Arial" w:eastAsia="Times New Roman" w:hAnsi="Arial" w:cs="Arial"/>
          <w:sz w:val="24"/>
          <w:szCs w:val="24"/>
          <w:lang w:eastAsia="ru-RU"/>
        </w:rPr>
        <w:t>8.</w:t>
      </w:r>
      <w:r>
        <w:rPr>
          <w:rFonts w:ascii="Arial" w:eastAsia="Times New Roman" w:hAnsi="Arial" w:cs="Arial"/>
          <w:sz w:val="24"/>
          <w:szCs w:val="24"/>
          <w:lang w:eastAsia="ru-RU"/>
        </w:rPr>
        <w:t>15</w:t>
      </w:r>
      <w:r w:rsidRPr="008D2A8D">
        <w:rPr>
          <w:rFonts w:ascii="Arial" w:eastAsia="Times New Roman" w:hAnsi="Arial" w:cs="Arial"/>
          <w:sz w:val="24"/>
          <w:szCs w:val="24"/>
          <w:lang w:eastAsia="ru-RU"/>
        </w:rPr>
        <w:t>.1 Двигатель, предназначенный для испытаний, должен быть оснащ</w:t>
      </w:r>
      <w:r>
        <w:rPr>
          <w:rFonts w:ascii="Arial" w:eastAsia="Times New Roman" w:hAnsi="Arial" w:cs="Arial"/>
          <w:sz w:val="24"/>
          <w:szCs w:val="24"/>
          <w:lang w:eastAsia="ru-RU"/>
        </w:rPr>
        <w:t>ё</w:t>
      </w:r>
      <w:r w:rsidRPr="008D2A8D">
        <w:rPr>
          <w:rFonts w:ascii="Arial" w:eastAsia="Times New Roman" w:hAnsi="Arial" w:cs="Arial"/>
          <w:sz w:val="24"/>
          <w:szCs w:val="24"/>
          <w:lang w:eastAsia="ru-RU"/>
        </w:rPr>
        <w:t>н и обкатан в соответствии с ТУ на двигатель. Применяемые на двигателях топливные си</w:t>
      </w:r>
      <w:r>
        <w:rPr>
          <w:rFonts w:ascii="Arial" w:eastAsia="Times New Roman" w:hAnsi="Arial" w:cs="Arial"/>
          <w:sz w:val="24"/>
          <w:szCs w:val="24"/>
          <w:lang w:eastAsia="ru-RU"/>
        </w:rPr>
        <w:t>стемы</w:t>
      </w:r>
      <w:r w:rsidR="00D93DF7">
        <w:rPr>
          <w:rFonts w:ascii="Arial" w:eastAsia="Times New Roman" w:hAnsi="Arial" w:cs="Arial"/>
          <w:sz w:val="24"/>
          <w:szCs w:val="24"/>
          <w:lang w:eastAsia="ru-RU"/>
        </w:rPr>
        <w:t>, системы зажигания</w:t>
      </w:r>
      <w:r>
        <w:rPr>
          <w:rFonts w:ascii="Arial" w:eastAsia="Times New Roman" w:hAnsi="Arial" w:cs="Arial"/>
          <w:sz w:val="24"/>
          <w:szCs w:val="24"/>
          <w:lang w:eastAsia="ru-RU"/>
        </w:rPr>
        <w:t>, устройства облегчения пуска, узлы и агрегаты систем охлаждения</w:t>
      </w:r>
    </w:p>
    <w:p w:rsidR="008D2A8D" w:rsidRPr="008D2A8D" w:rsidRDefault="008D2A8D" w:rsidP="00CD4E1B">
      <w:pPr>
        <w:spacing w:after="0" w:line="360" w:lineRule="auto"/>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и предпускового подогрева должны соответствовать требованиям КД</w:t>
      </w:r>
      <w:r w:rsidR="00B310A4">
        <w:rPr>
          <w:rFonts w:ascii="Arial" w:eastAsia="Times New Roman" w:hAnsi="Arial" w:cs="Arial"/>
          <w:sz w:val="24"/>
          <w:szCs w:val="24"/>
          <w:lang w:eastAsia="ru-RU"/>
        </w:rPr>
        <w:t xml:space="preserve">. </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Двигатель должен быть укомплектован навесными агрегатами, системами охлаждения и предпускового подогрева, коробкой передач (либо устройством отключения сцепления от тормозной машины) и аккумуляторными батареями, предусмотренными КД, утвер</w:t>
      </w:r>
      <w:r w:rsidR="004A698C">
        <w:rPr>
          <w:rFonts w:ascii="Arial" w:eastAsia="Times New Roman" w:hAnsi="Arial" w:cs="Arial"/>
          <w:sz w:val="24"/>
          <w:szCs w:val="24"/>
          <w:lang w:eastAsia="ru-RU"/>
        </w:rPr>
        <w:t>ждённой в установленном порядке</w:t>
      </w:r>
      <w:r w:rsidRPr="008D2A8D">
        <w:rPr>
          <w:rFonts w:ascii="Arial" w:eastAsia="Times New Roman" w:hAnsi="Arial" w:cs="Arial"/>
          <w:sz w:val="24"/>
          <w:szCs w:val="24"/>
          <w:lang w:eastAsia="ru-RU"/>
        </w:rPr>
        <w:t xml:space="preserve"> на базовую модель </w:t>
      </w:r>
      <w:r w:rsidR="00567BFE">
        <w:rPr>
          <w:rFonts w:ascii="Arial" w:eastAsia="Times New Roman" w:hAnsi="Arial" w:cs="Arial"/>
          <w:sz w:val="24"/>
          <w:szCs w:val="24"/>
          <w:lang w:eastAsia="ru-RU"/>
        </w:rPr>
        <w:t>КТС</w:t>
      </w:r>
      <w:r w:rsidRPr="008D2A8D">
        <w:rPr>
          <w:rFonts w:ascii="Arial" w:eastAsia="Times New Roman" w:hAnsi="Arial" w:cs="Arial"/>
          <w:sz w:val="24"/>
          <w:szCs w:val="24"/>
          <w:lang w:eastAsia="ru-RU"/>
        </w:rPr>
        <w:t>.</w:t>
      </w:r>
    </w:p>
    <w:p w:rsidR="008D2A8D" w:rsidRPr="008D2A8D" w:rsidRDefault="008D2A8D" w:rsidP="008D2A8D">
      <w:pPr>
        <w:spacing w:after="0" w:line="360" w:lineRule="auto"/>
        <w:ind w:firstLine="709"/>
        <w:jc w:val="both"/>
        <w:rPr>
          <w:rFonts w:ascii="Arial" w:eastAsia="Times New Roman" w:hAnsi="Arial" w:cs="Arial"/>
          <w:w w:val="105"/>
          <w:sz w:val="24"/>
          <w:szCs w:val="24"/>
          <w:lang w:eastAsia="ru-RU"/>
        </w:rPr>
      </w:pPr>
      <w:r w:rsidRPr="008D2A8D">
        <w:rPr>
          <w:rFonts w:ascii="Arial" w:eastAsia="Times New Roman" w:hAnsi="Arial" w:cs="Arial"/>
          <w:w w:val="105"/>
          <w:sz w:val="24"/>
          <w:szCs w:val="24"/>
          <w:lang w:eastAsia="ru-RU"/>
        </w:rPr>
        <w:t>Допускается изменение комплектации по согласованию с потребителем. При при</w:t>
      </w:r>
      <w:r w:rsidR="00567BFE">
        <w:rPr>
          <w:rFonts w:ascii="Arial" w:eastAsia="Times New Roman" w:hAnsi="Arial" w:cs="Arial"/>
          <w:w w:val="105"/>
          <w:sz w:val="24"/>
          <w:szCs w:val="24"/>
          <w:lang w:eastAsia="ru-RU"/>
        </w:rPr>
        <w:t>ё</w:t>
      </w:r>
      <w:r w:rsidRPr="008D2A8D">
        <w:rPr>
          <w:rFonts w:ascii="Arial" w:eastAsia="Times New Roman" w:hAnsi="Arial" w:cs="Arial"/>
          <w:w w:val="105"/>
          <w:sz w:val="24"/>
          <w:szCs w:val="24"/>
          <w:lang w:eastAsia="ru-RU"/>
        </w:rPr>
        <w:t>мочных и периодических испытаниях допускается исключение из комплектации системы предпускового подогрева.</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w w:val="105"/>
          <w:sz w:val="24"/>
          <w:szCs w:val="24"/>
          <w:lang w:eastAsia="ru-RU"/>
        </w:rPr>
        <w:t>8.</w:t>
      </w:r>
      <w:r>
        <w:rPr>
          <w:rFonts w:ascii="Arial" w:eastAsia="Times New Roman" w:hAnsi="Arial" w:cs="Arial"/>
          <w:w w:val="105"/>
          <w:sz w:val="24"/>
          <w:szCs w:val="24"/>
          <w:lang w:eastAsia="ru-RU"/>
        </w:rPr>
        <w:t>1</w:t>
      </w:r>
      <w:r w:rsidR="00567BFE">
        <w:rPr>
          <w:rFonts w:ascii="Arial" w:eastAsia="Times New Roman" w:hAnsi="Arial" w:cs="Arial"/>
          <w:w w:val="105"/>
          <w:sz w:val="24"/>
          <w:szCs w:val="24"/>
          <w:lang w:eastAsia="ru-RU"/>
        </w:rPr>
        <w:t>5</w:t>
      </w:r>
      <w:r w:rsidRPr="008D2A8D">
        <w:rPr>
          <w:rFonts w:ascii="Arial" w:eastAsia="Times New Roman" w:hAnsi="Arial" w:cs="Arial"/>
          <w:w w:val="105"/>
          <w:sz w:val="24"/>
          <w:szCs w:val="24"/>
          <w:lang w:eastAsia="ru-RU"/>
        </w:rPr>
        <w:t xml:space="preserve">.2 </w:t>
      </w:r>
      <w:r w:rsidR="00B310A4">
        <w:rPr>
          <w:rFonts w:ascii="Arial" w:eastAsia="Times New Roman" w:hAnsi="Arial" w:cs="Arial"/>
          <w:bCs/>
          <w:sz w:val="24"/>
          <w:szCs w:val="24"/>
          <w:lang w:eastAsia="ru-RU"/>
        </w:rPr>
        <w:t>Пусковые качества оценивают</w:t>
      </w:r>
      <w:r w:rsidRPr="008D2A8D">
        <w:rPr>
          <w:rFonts w:ascii="Arial" w:eastAsia="Times New Roman" w:hAnsi="Arial" w:cs="Arial"/>
          <w:bCs/>
          <w:sz w:val="24"/>
          <w:szCs w:val="24"/>
          <w:lang w:eastAsia="ru-RU"/>
        </w:rPr>
        <w:t xml:space="preserve"> при с</w:t>
      </w:r>
      <w:r w:rsidRPr="008D2A8D">
        <w:rPr>
          <w:rFonts w:ascii="Arial" w:eastAsia="Times New Roman" w:hAnsi="Arial" w:cs="Arial"/>
          <w:iCs/>
          <w:sz w:val="24"/>
          <w:szCs w:val="24"/>
          <w:lang w:eastAsia="ru-RU"/>
        </w:rPr>
        <w:t>тендовых испытаниях</w:t>
      </w:r>
      <w:r w:rsidR="004A698C">
        <w:rPr>
          <w:rFonts w:ascii="Arial" w:eastAsia="Times New Roman" w:hAnsi="Arial" w:cs="Arial"/>
          <w:iCs/>
          <w:sz w:val="24"/>
          <w:szCs w:val="24"/>
          <w:lang w:eastAsia="ru-RU"/>
        </w:rPr>
        <w:t xml:space="preserve"> двигателя </w:t>
      </w:r>
      <w:r w:rsidRPr="008D2A8D">
        <w:rPr>
          <w:rFonts w:ascii="Arial" w:eastAsia="Times New Roman" w:hAnsi="Arial" w:cs="Arial"/>
          <w:iCs/>
          <w:sz w:val="24"/>
          <w:szCs w:val="24"/>
          <w:lang w:eastAsia="ru-RU"/>
        </w:rPr>
        <w:t xml:space="preserve">или КТС в </w:t>
      </w:r>
      <w:r w:rsidR="004A698C">
        <w:rPr>
          <w:rFonts w:ascii="Arial" w:eastAsia="Times New Roman" w:hAnsi="Arial" w:cs="Arial"/>
          <w:bCs/>
          <w:sz w:val="24"/>
          <w:szCs w:val="24"/>
          <w:lang w:eastAsia="ru-RU"/>
        </w:rPr>
        <w:t xml:space="preserve">климатической камере </w:t>
      </w:r>
      <w:r w:rsidRPr="008D2A8D">
        <w:rPr>
          <w:rFonts w:ascii="Arial" w:eastAsia="Times New Roman" w:hAnsi="Arial" w:cs="Arial"/>
          <w:bCs/>
          <w:sz w:val="24"/>
          <w:szCs w:val="24"/>
          <w:lang w:eastAsia="ru-RU"/>
        </w:rPr>
        <w:t>или на открытом воздухе</w:t>
      </w:r>
      <w:r w:rsidR="004A698C">
        <w:rPr>
          <w:rFonts w:ascii="Arial" w:eastAsia="Times New Roman" w:hAnsi="Arial" w:cs="Arial"/>
          <w:bCs/>
          <w:sz w:val="24"/>
          <w:szCs w:val="24"/>
          <w:lang w:eastAsia="ru-RU"/>
        </w:rPr>
        <w:t>,</w:t>
      </w:r>
      <w:r w:rsidRPr="008D2A8D">
        <w:rPr>
          <w:rFonts w:ascii="Arial" w:eastAsia="Times New Roman" w:hAnsi="Arial" w:cs="Arial"/>
          <w:bCs/>
          <w:sz w:val="24"/>
          <w:szCs w:val="24"/>
          <w:lang w:eastAsia="ru-RU"/>
        </w:rPr>
        <w:t xml:space="preserve"> если двигатель установлен на КТС.</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8.</w:t>
      </w:r>
      <w:r>
        <w:rPr>
          <w:rFonts w:ascii="Arial" w:eastAsia="Times New Roman" w:hAnsi="Arial" w:cs="Arial"/>
          <w:sz w:val="24"/>
          <w:szCs w:val="24"/>
          <w:lang w:eastAsia="ru-RU"/>
        </w:rPr>
        <w:t>1</w:t>
      </w:r>
      <w:r w:rsidR="00567BFE">
        <w:rPr>
          <w:rFonts w:ascii="Arial" w:eastAsia="Times New Roman" w:hAnsi="Arial" w:cs="Arial"/>
          <w:sz w:val="24"/>
          <w:szCs w:val="24"/>
          <w:lang w:eastAsia="ru-RU"/>
        </w:rPr>
        <w:t>5</w:t>
      </w:r>
      <w:r w:rsidRPr="008D2A8D">
        <w:rPr>
          <w:rFonts w:ascii="Arial" w:eastAsia="Times New Roman" w:hAnsi="Arial" w:cs="Arial"/>
          <w:sz w:val="24"/>
          <w:szCs w:val="24"/>
          <w:lang w:eastAsia="ru-RU"/>
        </w:rPr>
        <w:t>.3 Для определения теплового состояния двигателя рекоменду</w:t>
      </w:r>
      <w:r w:rsidR="005C4E60">
        <w:rPr>
          <w:rFonts w:ascii="Arial" w:eastAsia="Times New Roman" w:hAnsi="Arial" w:cs="Arial"/>
          <w:sz w:val="24"/>
          <w:szCs w:val="24"/>
          <w:lang w:eastAsia="ru-RU"/>
        </w:rPr>
        <w:t>е</w:t>
      </w:r>
      <w:r w:rsidRPr="008D2A8D">
        <w:rPr>
          <w:rFonts w:ascii="Arial" w:eastAsia="Times New Roman" w:hAnsi="Arial" w:cs="Arial"/>
          <w:sz w:val="24"/>
          <w:szCs w:val="24"/>
          <w:lang w:eastAsia="ru-RU"/>
        </w:rPr>
        <w:t>т</w:t>
      </w:r>
      <w:r w:rsidR="005C4E60">
        <w:rPr>
          <w:rFonts w:ascii="Arial" w:eastAsia="Times New Roman" w:hAnsi="Arial" w:cs="Arial"/>
          <w:sz w:val="24"/>
          <w:szCs w:val="24"/>
          <w:lang w:eastAsia="ru-RU"/>
        </w:rPr>
        <w:t>ся</w:t>
      </w:r>
      <w:r w:rsidRPr="008D2A8D">
        <w:rPr>
          <w:rFonts w:ascii="Arial" w:eastAsia="Times New Roman" w:hAnsi="Arial" w:cs="Arial"/>
          <w:sz w:val="24"/>
          <w:szCs w:val="24"/>
          <w:lang w:eastAsia="ru-RU"/>
        </w:rPr>
        <w:t xml:space="preserve"> устанавливать датчики температуры, обеспечивающие возможность контроля температур и точность измерения:</w:t>
      </w:r>
    </w:p>
    <w:p w:rsidR="008D2A8D" w:rsidRPr="00601D9C"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w:t>
      </w:r>
      <w:r>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окружающего воздуха ±1</w:t>
      </w:r>
      <w:r w:rsidR="004A698C" w:rsidRPr="00601D9C">
        <w:rPr>
          <w:rFonts w:ascii="Arial" w:eastAsia="Times New Roman" w:hAnsi="Arial" w:cs="Arial"/>
          <w:sz w:val="24"/>
          <w:szCs w:val="24"/>
          <w:lang w:eastAsia="ru-RU"/>
        </w:rPr>
        <w:t xml:space="preserve"> </w:t>
      </w:r>
      <w:r w:rsidR="00FE01FA" w:rsidRPr="00601D9C">
        <w:rPr>
          <w:rFonts w:ascii="Arial" w:eastAsia="Times New Roman" w:hAnsi="Arial" w:cs="Arial"/>
          <w:sz w:val="24"/>
          <w:szCs w:val="24"/>
          <w:lang w:eastAsia="ru-RU"/>
        </w:rPr>
        <w:t>К</w:t>
      </w:r>
      <w:r w:rsidRPr="00601D9C">
        <w:rPr>
          <w:rFonts w:ascii="Arial" w:eastAsia="Times New Roman" w:hAnsi="Arial" w:cs="Arial"/>
          <w:sz w:val="24"/>
          <w:szCs w:val="24"/>
          <w:lang w:eastAsia="ru-RU"/>
        </w:rPr>
        <w:t>,</w:t>
      </w:r>
    </w:p>
    <w:p w:rsidR="008D2A8D" w:rsidRPr="00601D9C" w:rsidRDefault="008D2A8D" w:rsidP="008D2A8D">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 </w:t>
      </w:r>
      <w:r w:rsidR="00760F69" w:rsidRPr="00601D9C">
        <w:rPr>
          <w:rFonts w:ascii="Arial" w:eastAsia="Times New Roman" w:hAnsi="Arial" w:cs="Arial"/>
          <w:sz w:val="24"/>
          <w:szCs w:val="24"/>
          <w:lang w:eastAsia="ru-RU"/>
        </w:rPr>
        <w:t xml:space="preserve">моторного </w:t>
      </w:r>
      <w:r w:rsidRPr="00601D9C">
        <w:rPr>
          <w:rFonts w:ascii="Arial" w:eastAsia="Times New Roman" w:hAnsi="Arial" w:cs="Arial"/>
          <w:sz w:val="24"/>
          <w:szCs w:val="24"/>
          <w:lang w:eastAsia="ru-RU"/>
        </w:rPr>
        <w:t>масла у маслоприемника масляного насоса ±1</w:t>
      </w:r>
      <w:r w:rsidR="00FE01FA" w:rsidRPr="00601D9C">
        <w:rPr>
          <w:rFonts w:ascii="Arial" w:eastAsia="Times New Roman" w:hAnsi="Arial" w:cs="Arial"/>
          <w:sz w:val="24"/>
          <w:szCs w:val="24"/>
          <w:lang w:eastAsia="ru-RU"/>
        </w:rPr>
        <w:t xml:space="preserve"> К</w:t>
      </w:r>
      <w:r w:rsidRPr="00601D9C">
        <w:rPr>
          <w:rFonts w:ascii="Arial" w:eastAsia="Times New Roman" w:hAnsi="Arial" w:cs="Arial"/>
          <w:sz w:val="24"/>
          <w:szCs w:val="24"/>
          <w:lang w:eastAsia="ru-RU"/>
        </w:rPr>
        <w:t>;</w:t>
      </w:r>
    </w:p>
    <w:p w:rsidR="008D2A8D" w:rsidRPr="00601D9C" w:rsidRDefault="008D2A8D" w:rsidP="008D2A8D">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охлаждающей жидкости в полостях блока цилиндров, головке блока и коробке термостатов (или стенок цилиндров и головок блока для двигателей воздушного охлаждения)</w:t>
      </w:r>
      <w:r w:rsidR="004A698C" w:rsidRPr="00601D9C">
        <w:rPr>
          <w:rFonts w:ascii="Arial" w:eastAsia="Times New Roman" w:hAnsi="Arial" w:cs="Arial"/>
          <w:sz w:val="24"/>
          <w:szCs w:val="24"/>
          <w:lang w:eastAsia="ru-RU"/>
        </w:rPr>
        <w:t xml:space="preserve"> </w:t>
      </w:r>
      <w:r w:rsidR="00657536" w:rsidRPr="00601D9C">
        <w:rPr>
          <w:rFonts w:ascii="Arial" w:eastAsia="Times New Roman" w:hAnsi="Arial" w:cs="Arial"/>
          <w:sz w:val="24"/>
          <w:szCs w:val="24"/>
          <w:lang w:eastAsia="ru-RU"/>
        </w:rPr>
        <w:t>±1 °С</w:t>
      </w:r>
      <w:r w:rsidRPr="00601D9C">
        <w:rPr>
          <w:rFonts w:ascii="Arial" w:eastAsia="Times New Roman" w:hAnsi="Arial" w:cs="Arial"/>
          <w:sz w:val="24"/>
          <w:szCs w:val="24"/>
          <w:lang w:eastAsia="ru-RU"/>
        </w:rPr>
        <w:t>;</w:t>
      </w:r>
    </w:p>
    <w:p w:rsidR="008D2A8D" w:rsidRPr="00601D9C" w:rsidRDefault="008D2A8D" w:rsidP="008D2A8D">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 </w:t>
      </w:r>
      <w:r w:rsidR="00657536" w:rsidRPr="00601D9C">
        <w:rPr>
          <w:rFonts w:ascii="Arial" w:eastAsia="Times New Roman" w:hAnsi="Arial" w:cs="Arial"/>
          <w:sz w:val="24"/>
          <w:szCs w:val="24"/>
          <w:lang w:eastAsia="ru-RU"/>
        </w:rPr>
        <w:t>масла</w:t>
      </w:r>
      <w:r w:rsidR="001C46F1" w:rsidRPr="00601D9C">
        <w:rPr>
          <w:rFonts w:ascii="Arial" w:eastAsia="Times New Roman" w:hAnsi="Arial" w:cs="Arial"/>
          <w:sz w:val="24"/>
          <w:szCs w:val="24"/>
          <w:lang w:eastAsia="ru-RU"/>
        </w:rPr>
        <w:t>,</w:t>
      </w:r>
      <w:r w:rsidR="00657536" w:rsidRPr="00601D9C">
        <w:rPr>
          <w:rFonts w:ascii="Arial" w:eastAsia="Times New Roman" w:hAnsi="Arial" w:cs="Arial"/>
          <w:sz w:val="24"/>
          <w:szCs w:val="24"/>
          <w:lang w:eastAsia="ru-RU"/>
        </w:rPr>
        <w:t xml:space="preserve"> подводимого к вкладышам</w:t>
      </w:r>
      <w:r w:rsidRPr="00601D9C">
        <w:rPr>
          <w:rFonts w:ascii="Arial" w:eastAsia="Times New Roman" w:hAnsi="Arial" w:cs="Arial"/>
          <w:sz w:val="24"/>
          <w:szCs w:val="24"/>
          <w:lang w:eastAsia="ru-RU"/>
        </w:rPr>
        <w:t xml:space="preserve"> подшипников коленчатого вала ±1</w:t>
      </w:r>
      <w:r w:rsidR="00FE01FA" w:rsidRPr="00601D9C">
        <w:rPr>
          <w:rFonts w:ascii="Arial" w:eastAsia="Times New Roman" w:hAnsi="Arial" w:cs="Arial"/>
          <w:sz w:val="24"/>
          <w:szCs w:val="24"/>
          <w:lang w:eastAsia="ru-RU"/>
        </w:rPr>
        <w:t xml:space="preserve"> К</w:t>
      </w:r>
      <w:r w:rsidRPr="00601D9C">
        <w:rPr>
          <w:rFonts w:ascii="Arial" w:eastAsia="Times New Roman" w:hAnsi="Arial" w:cs="Arial"/>
          <w:sz w:val="24"/>
          <w:szCs w:val="24"/>
          <w:lang w:eastAsia="ru-RU"/>
        </w:rPr>
        <w:t>;</w:t>
      </w:r>
    </w:p>
    <w:p w:rsidR="008D2A8D" w:rsidRPr="00601D9C" w:rsidRDefault="008D2A8D" w:rsidP="008D2A8D">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топлива перед топливным насосом</w:t>
      </w:r>
      <w:r w:rsidR="004A698C"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±2</w:t>
      </w:r>
      <w:r w:rsidR="00FE01FA" w:rsidRPr="00601D9C">
        <w:rPr>
          <w:rFonts w:ascii="Arial" w:eastAsia="Times New Roman" w:hAnsi="Arial" w:cs="Arial"/>
          <w:sz w:val="24"/>
          <w:szCs w:val="24"/>
          <w:lang w:eastAsia="ru-RU"/>
        </w:rPr>
        <w:t xml:space="preserve"> К</w:t>
      </w:r>
      <w:r w:rsidRPr="00601D9C">
        <w:rPr>
          <w:rFonts w:ascii="Arial" w:eastAsia="Times New Roman" w:hAnsi="Arial" w:cs="Arial"/>
          <w:sz w:val="24"/>
          <w:szCs w:val="24"/>
          <w:lang w:eastAsia="ru-RU"/>
        </w:rPr>
        <w:t>;</w:t>
      </w:r>
    </w:p>
    <w:p w:rsidR="008D2A8D" w:rsidRPr="00601D9C" w:rsidRDefault="008D2A8D" w:rsidP="008D2A8D">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воздуха во впускном трубопроводе</w:t>
      </w:r>
      <w:r w:rsidR="004A698C"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±1</w:t>
      </w:r>
      <w:r w:rsidR="00FE01FA" w:rsidRPr="00601D9C">
        <w:rPr>
          <w:rFonts w:ascii="Arial" w:eastAsia="Times New Roman" w:hAnsi="Arial" w:cs="Arial"/>
          <w:sz w:val="24"/>
          <w:szCs w:val="24"/>
          <w:lang w:eastAsia="ru-RU"/>
        </w:rPr>
        <w:t xml:space="preserve"> К</w:t>
      </w:r>
      <w:r w:rsidRPr="00601D9C">
        <w:rPr>
          <w:rFonts w:ascii="Arial" w:eastAsia="Times New Roman" w:hAnsi="Arial" w:cs="Arial"/>
          <w:sz w:val="24"/>
          <w:szCs w:val="24"/>
          <w:lang w:eastAsia="ru-RU"/>
        </w:rPr>
        <w:t>.</w:t>
      </w:r>
    </w:p>
    <w:p w:rsidR="008D2A8D" w:rsidRPr="00974AD7" w:rsidRDefault="00B310A4" w:rsidP="008D2A8D">
      <w:pPr>
        <w:spacing w:after="0" w:line="360" w:lineRule="auto"/>
        <w:ind w:firstLine="709"/>
        <w:jc w:val="both"/>
        <w:rPr>
          <w:rFonts w:ascii="Arial" w:eastAsia="Times New Roman" w:hAnsi="Arial" w:cs="Arial"/>
          <w:spacing w:val="-6"/>
          <w:sz w:val="24"/>
          <w:szCs w:val="24"/>
          <w:lang w:eastAsia="ru-RU"/>
        </w:rPr>
      </w:pPr>
      <w:r w:rsidRPr="00974AD7">
        <w:rPr>
          <w:rFonts w:ascii="Arial" w:eastAsia="Times New Roman" w:hAnsi="Arial" w:cs="Arial"/>
          <w:spacing w:val="-6"/>
          <w:sz w:val="24"/>
          <w:szCs w:val="24"/>
          <w:lang w:eastAsia="ru-RU"/>
        </w:rPr>
        <w:t>- температуры</w:t>
      </w:r>
      <w:r w:rsidR="008D2A8D" w:rsidRPr="00974AD7">
        <w:rPr>
          <w:rFonts w:ascii="Arial" w:eastAsia="Times New Roman" w:hAnsi="Arial" w:cs="Arial"/>
          <w:spacing w:val="-6"/>
          <w:sz w:val="24"/>
          <w:szCs w:val="24"/>
          <w:lang w:eastAsia="ru-RU"/>
        </w:rPr>
        <w:t xml:space="preserve"> электролита аккумуляторной батареи</w:t>
      </w:r>
      <w:r w:rsidR="00657536" w:rsidRPr="00974AD7">
        <w:rPr>
          <w:rFonts w:ascii="Arial" w:eastAsia="Times New Roman" w:hAnsi="Arial" w:cs="Arial"/>
          <w:spacing w:val="-6"/>
          <w:sz w:val="24"/>
          <w:szCs w:val="24"/>
          <w:lang w:eastAsia="ru-RU"/>
        </w:rPr>
        <w:t xml:space="preserve"> (в среднем </w:t>
      </w:r>
      <w:r w:rsidR="00AF1D72" w:rsidRPr="00974AD7">
        <w:rPr>
          <w:rFonts w:ascii="Arial" w:eastAsia="Times New Roman" w:hAnsi="Arial" w:cs="Arial"/>
          <w:spacing w:val="-6"/>
          <w:sz w:val="24"/>
          <w:szCs w:val="24"/>
          <w:lang w:eastAsia="ru-RU"/>
        </w:rPr>
        <w:t>аккумуляторе) ±</w:t>
      </w:r>
      <w:r w:rsidR="00657536" w:rsidRPr="00974AD7">
        <w:rPr>
          <w:rFonts w:ascii="Arial" w:eastAsia="Times New Roman" w:hAnsi="Arial" w:cs="Arial"/>
          <w:spacing w:val="-6"/>
          <w:sz w:val="24"/>
          <w:szCs w:val="24"/>
          <w:lang w:eastAsia="ru-RU"/>
        </w:rPr>
        <w:t>1</w:t>
      </w:r>
      <w:r w:rsidR="00FE01FA" w:rsidRPr="00974AD7">
        <w:rPr>
          <w:rFonts w:ascii="Arial" w:eastAsia="Times New Roman" w:hAnsi="Arial" w:cs="Arial"/>
          <w:spacing w:val="-6"/>
          <w:sz w:val="24"/>
          <w:szCs w:val="24"/>
          <w:lang w:eastAsia="ru-RU"/>
        </w:rPr>
        <w:t xml:space="preserve"> К</w:t>
      </w:r>
      <w:r w:rsidR="001C46F1" w:rsidRPr="00974AD7">
        <w:rPr>
          <w:rFonts w:ascii="Arial" w:eastAsia="Times New Roman" w:hAnsi="Arial" w:cs="Arial"/>
          <w:spacing w:val="-6"/>
          <w:sz w:val="24"/>
          <w:szCs w:val="24"/>
          <w:lang w:eastAsia="ru-RU"/>
        </w:rPr>
        <w:t>.</w:t>
      </w:r>
    </w:p>
    <w:p w:rsidR="008D2A8D" w:rsidRPr="00601D9C" w:rsidRDefault="008D2A8D" w:rsidP="008D2A8D">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При испытаниях двигателей с системой предпускового подогрева датчики температуры устанавлива</w:t>
      </w:r>
      <w:r w:rsidR="008C27C5">
        <w:rPr>
          <w:rFonts w:ascii="Arial" w:eastAsia="Times New Roman" w:hAnsi="Arial" w:cs="Arial"/>
          <w:sz w:val="24"/>
          <w:szCs w:val="24"/>
          <w:lang w:eastAsia="ru-RU"/>
        </w:rPr>
        <w:t>ю</w:t>
      </w:r>
      <w:r w:rsidRPr="00601D9C">
        <w:rPr>
          <w:rFonts w:ascii="Arial" w:eastAsia="Times New Roman" w:hAnsi="Arial" w:cs="Arial"/>
          <w:sz w:val="24"/>
          <w:szCs w:val="24"/>
          <w:lang w:eastAsia="ru-RU"/>
        </w:rPr>
        <w:t>т также для контроля температур охлаждающей жидкости во входном и выходном трубопроводах подогревателя</w:t>
      </w:r>
      <w:r w:rsidR="00D93DF7">
        <w:rPr>
          <w:rFonts w:ascii="Arial" w:eastAsia="Times New Roman" w:hAnsi="Arial" w:cs="Arial"/>
          <w:sz w:val="24"/>
          <w:szCs w:val="24"/>
          <w:lang w:eastAsia="ru-RU"/>
        </w:rPr>
        <w:t xml:space="preserve"> </w:t>
      </w:r>
      <w:r w:rsidR="00D93DF7" w:rsidRPr="00601D9C">
        <w:rPr>
          <w:rFonts w:ascii="Arial" w:eastAsia="Times New Roman" w:hAnsi="Arial" w:cs="Arial"/>
          <w:sz w:val="24"/>
          <w:szCs w:val="24"/>
          <w:lang w:eastAsia="ru-RU"/>
        </w:rPr>
        <w:t>±1 К</w:t>
      </w:r>
      <w:r w:rsidRPr="00601D9C">
        <w:rPr>
          <w:rFonts w:ascii="Arial" w:eastAsia="Times New Roman" w:hAnsi="Arial" w:cs="Arial"/>
          <w:sz w:val="24"/>
          <w:szCs w:val="24"/>
          <w:lang w:eastAsia="ru-RU"/>
        </w:rPr>
        <w:t xml:space="preserve"> и газов перед масляным поддоном двигателя ±10</w:t>
      </w:r>
      <w:r w:rsidR="004A698C" w:rsidRPr="00601D9C">
        <w:rPr>
          <w:rFonts w:ascii="Arial" w:eastAsia="Times New Roman" w:hAnsi="Arial" w:cs="Arial"/>
          <w:sz w:val="24"/>
          <w:szCs w:val="24"/>
          <w:lang w:eastAsia="ru-RU"/>
        </w:rPr>
        <w:t xml:space="preserve"> </w:t>
      </w:r>
      <w:r w:rsidR="00FE01FA" w:rsidRPr="00601D9C">
        <w:rPr>
          <w:rFonts w:ascii="Arial" w:eastAsia="Times New Roman" w:hAnsi="Arial" w:cs="Arial"/>
          <w:sz w:val="24"/>
          <w:szCs w:val="24"/>
          <w:lang w:eastAsia="ru-RU"/>
        </w:rPr>
        <w:t>К</w:t>
      </w:r>
      <w:r w:rsidRPr="00601D9C">
        <w:rPr>
          <w:rFonts w:ascii="Arial" w:eastAsia="Times New Roman" w:hAnsi="Arial" w:cs="Arial"/>
          <w:sz w:val="24"/>
          <w:szCs w:val="24"/>
          <w:lang w:eastAsia="ru-RU"/>
        </w:rPr>
        <w:t>.</w:t>
      </w:r>
    </w:p>
    <w:p w:rsidR="008D2A8D" w:rsidRPr="00601D9C" w:rsidRDefault="00974AD7" w:rsidP="008D2A8D">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lastRenderedPageBreak/>
        <w:t xml:space="preserve">Также </w:t>
      </w:r>
      <w:r w:rsidR="008D2A8D" w:rsidRPr="00601D9C">
        <w:rPr>
          <w:rFonts w:ascii="Arial" w:eastAsia="Times New Roman" w:hAnsi="Arial" w:cs="Arial"/>
          <w:sz w:val="24"/>
          <w:szCs w:val="24"/>
          <w:lang w:eastAsia="ru-RU"/>
        </w:rPr>
        <w:t xml:space="preserve"> </w:t>
      </w:r>
      <w:r>
        <w:rPr>
          <w:rFonts w:ascii="Arial" w:eastAsia="Times New Roman" w:hAnsi="Arial" w:cs="Arial"/>
          <w:sz w:val="24"/>
          <w:szCs w:val="24"/>
          <w:lang w:eastAsia="ru-RU"/>
        </w:rPr>
        <w:t>определяют:</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 xml:space="preserve">- плотность электролита аккумуляторной батареи </w:t>
      </w:r>
      <w:r w:rsidR="004A698C">
        <w:rPr>
          <w:rFonts w:ascii="Arial" w:eastAsia="Times New Roman" w:hAnsi="Arial" w:cs="Arial"/>
          <w:sz w:val="24"/>
          <w:szCs w:val="24"/>
          <w:lang w:eastAsia="ru-RU"/>
        </w:rPr>
        <w:t xml:space="preserve">после измерения температуры </w:t>
      </w:r>
      <w:r w:rsidRPr="008D2A8D">
        <w:rPr>
          <w:rFonts w:ascii="Arial" w:eastAsia="Times New Roman" w:hAnsi="Arial" w:cs="Arial"/>
          <w:sz w:val="24"/>
          <w:szCs w:val="24"/>
          <w:lang w:eastAsia="ru-RU"/>
        </w:rPr>
        <w:t>±0,01 г/см</w:t>
      </w:r>
      <w:r w:rsidRPr="008D2A8D">
        <w:rPr>
          <w:rFonts w:ascii="Arial" w:eastAsia="Times New Roman" w:hAnsi="Arial" w:cs="Arial"/>
          <w:sz w:val="24"/>
          <w:szCs w:val="24"/>
          <w:vertAlign w:val="superscript"/>
          <w:lang w:eastAsia="ru-RU"/>
        </w:rPr>
        <w:t>3</w:t>
      </w:r>
      <w:r w:rsidRPr="008D2A8D">
        <w:rPr>
          <w:rFonts w:ascii="Arial" w:eastAsia="Times New Roman" w:hAnsi="Arial" w:cs="Arial"/>
          <w:sz w:val="24"/>
          <w:szCs w:val="24"/>
          <w:lang w:eastAsia="ru-RU"/>
        </w:rPr>
        <w:t>;</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 врем</w:t>
      </w:r>
      <w:r w:rsidR="00567BFE">
        <w:rPr>
          <w:rFonts w:ascii="Arial" w:eastAsia="Times New Roman" w:hAnsi="Arial" w:cs="Arial"/>
          <w:sz w:val="24"/>
          <w:szCs w:val="24"/>
          <w:lang w:eastAsia="ru-RU"/>
        </w:rPr>
        <w:t>я</w:t>
      </w:r>
      <w:r w:rsidRPr="008D2A8D">
        <w:rPr>
          <w:rFonts w:ascii="Arial" w:eastAsia="Times New Roman" w:hAnsi="Arial" w:cs="Arial"/>
          <w:sz w:val="24"/>
          <w:szCs w:val="24"/>
          <w:lang w:eastAsia="ru-RU"/>
        </w:rPr>
        <w:t xml:space="preserve"> - ±0,1 с;</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 частот</w:t>
      </w:r>
      <w:r w:rsidR="00567BFE">
        <w:rPr>
          <w:rFonts w:ascii="Arial" w:eastAsia="Times New Roman" w:hAnsi="Arial" w:cs="Arial"/>
          <w:sz w:val="24"/>
          <w:szCs w:val="24"/>
          <w:lang w:eastAsia="ru-RU"/>
        </w:rPr>
        <w:t>а</w:t>
      </w:r>
      <w:r w:rsidRPr="008D2A8D">
        <w:rPr>
          <w:rFonts w:ascii="Arial" w:eastAsia="Times New Roman" w:hAnsi="Arial" w:cs="Arial"/>
          <w:sz w:val="24"/>
          <w:szCs w:val="24"/>
          <w:lang w:eastAsia="ru-RU"/>
        </w:rPr>
        <w:t xml:space="preserve"> провёртывания коленчатого вала двигателя - ±1%;</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 напряжение - ±0,5%;</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 ток - ±2%;</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 положени</w:t>
      </w:r>
      <w:r w:rsidR="00567BFE">
        <w:rPr>
          <w:rFonts w:ascii="Arial" w:eastAsia="Times New Roman" w:hAnsi="Arial" w:cs="Arial"/>
          <w:sz w:val="24"/>
          <w:szCs w:val="24"/>
          <w:lang w:eastAsia="ru-RU"/>
        </w:rPr>
        <w:t>е</w:t>
      </w:r>
      <w:r w:rsidRPr="008D2A8D">
        <w:rPr>
          <w:rFonts w:ascii="Arial" w:eastAsia="Times New Roman" w:hAnsi="Arial" w:cs="Arial"/>
          <w:sz w:val="24"/>
          <w:szCs w:val="24"/>
          <w:lang w:eastAsia="ru-RU"/>
        </w:rPr>
        <w:t xml:space="preserve"> ВМТ - ±1°;</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 уг</w:t>
      </w:r>
      <w:r w:rsidR="00567BFE">
        <w:rPr>
          <w:rFonts w:ascii="Arial" w:eastAsia="Times New Roman" w:hAnsi="Arial" w:cs="Arial"/>
          <w:sz w:val="24"/>
          <w:szCs w:val="24"/>
          <w:lang w:eastAsia="ru-RU"/>
        </w:rPr>
        <w:t>ол</w:t>
      </w:r>
      <w:r w:rsidRPr="008D2A8D">
        <w:rPr>
          <w:rFonts w:ascii="Arial" w:eastAsia="Times New Roman" w:hAnsi="Arial" w:cs="Arial"/>
          <w:sz w:val="24"/>
          <w:szCs w:val="24"/>
          <w:lang w:eastAsia="ru-RU"/>
        </w:rPr>
        <w:t xml:space="preserve"> поворота коленчатого вала двигателя - ±1°;</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 xml:space="preserve">- плотность топлива - ±0,001 </w:t>
      </w:r>
      <w:r w:rsidR="00657536">
        <w:rPr>
          <w:rFonts w:ascii="Arial" w:eastAsia="Times New Roman" w:hAnsi="Arial" w:cs="Arial"/>
          <w:sz w:val="24"/>
          <w:szCs w:val="24"/>
          <w:lang w:eastAsia="ru-RU"/>
        </w:rPr>
        <w:t>к</w:t>
      </w:r>
      <w:r w:rsidRPr="008D2A8D">
        <w:rPr>
          <w:rFonts w:ascii="Arial" w:eastAsia="Times New Roman" w:hAnsi="Arial" w:cs="Arial"/>
          <w:sz w:val="24"/>
          <w:szCs w:val="24"/>
          <w:lang w:eastAsia="ru-RU"/>
        </w:rPr>
        <w:t>г/м</w:t>
      </w:r>
      <w:r w:rsidRPr="008D2A8D">
        <w:rPr>
          <w:rFonts w:ascii="Arial" w:eastAsia="Times New Roman" w:hAnsi="Arial" w:cs="Arial"/>
          <w:sz w:val="24"/>
          <w:szCs w:val="24"/>
          <w:vertAlign w:val="superscript"/>
          <w:lang w:eastAsia="ru-RU"/>
        </w:rPr>
        <w:t>3</w:t>
      </w:r>
      <w:r w:rsidRPr="008D2A8D">
        <w:rPr>
          <w:rFonts w:ascii="Arial" w:eastAsia="Times New Roman" w:hAnsi="Arial" w:cs="Arial"/>
          <w:sz w:val="24"/>
          <w:szCs w:val="24"/>
          <w:lang w:eastAsia="ru-RU"/>
        </w:rPr>
        <w:t>;</w:t>
      </w:r>
    </w:p>
    <w:p w:rsidR="008D2A8D" w:rsidRPr="008D2A8D" w:rsidRDefault="00567BFE" w:rsidP="008D2A8D">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расход</w:t>
      </w:r>
      <w:r w:rsidR="008D2A8D" w:rsidRPr="008D2A8D">
        <w:rPr>
          <w:rFonts w:ascii="Arial" w:eastAsia="Times New Roman" w:hAnsi="Arial" w:cs="Arial"/>
          <w:sz w:val="24"/>
          <w:szCs w:val="24"/>
          <w:lang w:eastAsia="ru-RU"/>
        </w:rPr>
        <w:t xml:space="preserve"> топлива подогревателем - ±2%;</w:t>
      </w:r>
    </w:p>
    <w:p w:rsidR="008D2A8D" w:rsidRPr="008D2A8D"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 скорост</w:t>
      </w:r>
      <w:r w:rsidR="00567BFE">
        <w:rPr>
          <w:rFonts w:ascii="Arial" w:eastAsia="Times New Roman" w:hAnsi="Arial" w:cs="Arial"/>
          <w:sz w:val="24"/>
          <w:szCs w:val="24"/>
          <w:lang w:eastAsia="ru-RU"/>
        </w:rPr>
        <w:t>ь</w:t>
      </w:r>
      <w:r w:rsidRPr="008D2A8D">
        <w:rPr>
          <w:rFonts w:ascii="Arial" w:eastAsia="Times New Roman" w:hAnsi="Arial" w:cs="Arial"/>
          <w:sz w:val="24"/>
          <w:szCs w:val="24"/>
          <w:lang w:eastAsia="ru-RU"/>
        </w:rPr>
        <w:t xml:space="preserve"> ветра - ±0,5 м/с, на расстоянии не менее 5 м от </w:t>
      </w:r>
      <w:r w:rsidR="00567BFE">
        <w:rPr>
          <w:rFonts w:ascii="Arial" w:eastAsia="Times New Roman" w:hAnsi="Arial" w:cs="Arial"/>
          <w:sz w:val="24"/>
          <w:szCs w:val="24"/>
          <w:lang w:eastAsia="ru-RU"/>
        </w:rPr>
        <w:t>КТС</w:t>
      </w:r>
      <w:r w:rsidRPr="008D2A8D">
        <w:rPr>
          <w:rFonts w:ascii="Arial" w:eastAsia="Times New Roman" w:hAnsi="Arial" w:cs="Arial"/>
          <w:sz w:val="24"/>
          <w:szCs w:val="24"/>
          <w:lang w:eastAsia="ru-RU"/>
        </w:rPr>
        <w:t>.</w:t>
      </w:r>
    </w:p>
    <w:p w:rsidR="008D2A8D" w:rsidRPr="00601D9C" w:rsidRDefault="008D2A8D" w:rsidP="008D2A8D">
      <w:pPr>
        <w:spacing w:after="0" w:line="360" w:lineRule="auto"/>
        <w:ind w:firstLine="709"/>
        <w:jc w:val="both"/>
        <w:rPr>
          <w:rFonts w:ascii="Arial" w:eastAsia="Times New Roman" w:hAnsi="Arial" w:cs="Arial"/>
          <w:sz w:val="24"/>
          <w:szCs w:val="24"/>
          <w:lang w:eastAsia="ru-RU"/>
        </w:rPr>
      </w:pPr>
      <w:r w:rsidRPr="008D2A8D">
        <w:rPr>
          <w:rFonts w:ascii="Arial" w:eastAsia="Times New Roman" w:hAnsi="Arial" w:cs="Arial"/>
          <w:sz w:val="24"/>
          <w:szCs w:val="24"/>
          <w:lang w:eastAsia="ru-RU"/>
        </w:rPr>
        <w:t>8.</w:t>
      </w:r>
      <w:r>
        <w:rPr>
          <w:rFonts w:ascii="Arial" w:eastAsia="Times New Roman" w:hAnsi="Arial" w:cs="Arial"/>
          <w:sz w:val="24"/>
          <w:szCs w:val="24"/>
          <w:lang w:eastAsia="ru-RU"/>
        </w:rPr>
        <w:t>1</w:t>
      </w:r>
      <w:r w:rsidR="00567BFE">
        <w:rPr>
          <w:rFonts w:ascii="Arial" w:eastAsia="Times New Roman" w:hAnsi="Arial" w:cs="Arial"/>
          <w:sz w:val="24"/>
          <w:szCs w:val="24"/>
          <w:lang w:eastAsia="ru-RU"/>
        </w:rPr>
        <w:t>5</w:t>
      </w:r>
      <w:r w:rsidRPr="008D2A8D">
        <w:rPr>
          <w:rFonts w:ascii="Arial" w:eastAsia="Times New Roman" w:hAnsi="Arial" w:cs="Arial"/>
          <w:sz w:val="24"/>
          <w:szCs w:val="24"/>
          <w:lang w:eastAsia="ru-RU"/>
        </w:rPr>
        <w:t>.4 При подготовке двигателя к при</w:t>
      </w:r>
      <w:r w:rsidR="004A698C">
        <w:rPr>
          <w:rFonts w:ascii="Arial" w:eastAsia="Times New Roman" w:hAnsi="Arial" w:cs="Arial"/>
          <w:sz w:val="24"/>
          <w:szCs w:val="24"/>
          <w:lang w:eastAsia="ru-RU"/>
        </w:rPr>
        <w:t>ё</w:t>
      </w:r>
      <w:r w:rsidRPr="008D2A8D">
        <w:rPr>
          <w:rFonts w:ascii="Arial" w:eastAsia="Times New Roman" w:hAnsi="Arial" w:cs="Arial"/>
          <w:sz w:val="24"/>
          <w:szCs w:val="24"/>
          <w:lang w:eastAsia="ru-RU"/>
        </w:rPr>
        <w:t xml:space="preserve">мочным и периодическим испытаниям датчики должны быть </w:t>
      </w:r>
      <w:r w:rsidRPr="00601D9C">
        <w:rPr>
          <w:rFonts w:ascii="Arial" w:eastAsia="Times New Roman" w:hAnsi="Arial" w:cs="Arial"/>
          <w:sz w:val="24"/>
          <w:szCs w:val="24"/>
          <w:lang w:eastAsia="ru-RU"/>
        </w:rPr>
        <w:t xml:space="preserve">установлены в местах, исключающих разборку двигателя и обеспечивающих контроль температур: </w:t>
      </w:r>
      <w:r w:rsidR="00760F69" w:rsidRPr="00601D9C">
        <w:rPr>
          <w:rFonts w:ascii="Arial" w:eastAsia="Times New Roman" w:hAnsi="Arial" w:cs="Arial"/>
          <w:sz w:val="24"/>
          <w:szCs w:val="24"/>
          <w:lang w:eastAsia="ru-RU"/>
        </w:rPr>
        <w:t xml:space="preserve">моторного </w:t>
      </w:r>
      <w:r w:rsidRPr="00601D9C">
        <w:rPr>
          <w:rFonts w:ascii="Arial" w:eastAsia="Times New Roman" w:hAnsi="Arial" w:cs="Arial"/>
          <w:sz w:val="24"/>
          <w:szCs w:val="24"/>
          <w:lang w:eastAsia="ru-RU"/>
        </w:rPr>
        <w:t>масла, охлаждающей жидкости (или стенок цилиндров и головок двигателя воздушного охлаждения), воздуха во впускном трубопроводе</w:t>
      </w:r>
      <w:r w:rsidR="00760F69"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топлива, возможно использование приборов и датчиков системы управления двигателя, если такое допускается программой испытаний.</w:t>
      </w:r>
    </w:p>
    <w:p w:rsidR="00B310A4" w:rsidRDefault="008D2A8D" w:rsidP="008D2A8D">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8.1</w:t>
      </w:r>
      <w:r w:rsidR="00567BFE" w:rsidRPr="00601D9C">
        <w:rPr>
          <w:rFonts w:ascii="Arial" w:eastAsia="Times New Roman" w:hAnsi="Arial" w:cs="Arial"/>
          <w:sz w:val="24"/>
          <w:szCs w:val="24"/>
          <w:lang w:eastAsia="ru-RU"/>
        </w:rPr>
        <w:t>5</w:t>
      </w:r>
      <w:r w:rsidRPr="00601D9C">
        <w:rPr>
          <w:rFonts w:ascii="Arial" w:eastAsia="Times New Roman" w:hAnsi="Arial" w:cs="Arial"/>
          <w:sz w:val="24"/>
          <w:szCs w:val="24"/>
          <w:lang w:eastAsia="ru-RU"/>
        </w:rPr>
        <w:t xml:space="preserve">.5 </w:t>
      </w:r>
      <w:r w:rsidR="008C27C5">
        <w:rPr>
          <w:rFonts w:ascii="Arial" w:eastAsia="Times New Roman" w:hAnsi="Arial" w:cs="Arial"/>
          <w:sz w:val="24"/>
          <w:szCs w:val="24"/>
          <w:lang w:eastAsia="ru-RU"/>
        </w:rPr>
        <w:t xml:space="preserve"> </w:t>
      </w:r>
      <w:r w:rsidRPr="00CA6FD9">
        <w:rPr>
          <w:rFonts w:ascii="Arial" w:eastAsia="Times New Roman" w:hAnsi="Arial" w:cs="Arial"/>
          <w:sz w:val="24"/>
          <w:szCs w:val="24"/>
          <w:lang w:eastAsia="ru-RU"/>
        </w:rPr>
        <w:t xml:space="preserve">В </w:t>
      </w:r>
      <w:r w:rsidR="001954DC" w:rsidRPr="00CA6FD9">
        <w:rPr>
          <w:rFonts w:ascii="Arial" w:eastAsia="Times New Roman" w:hAnsi="Arial" w:cs="Arial"/>
          <w:sz w:val="24"/>
          <w:szCs w:val="24"/>
          <w:lang w:eastAsia="ru-RU"/>
        </w:rPr>
        <w:t>соответствии с программой</w:t>
      </w:r>
      <w:r w:rsidRPr="00CA6FD9">
        <w:rPr>
          <w:rFonts w:ascii="Arial" w:eastAsia="Times New Roman" w:hAnsi="Arial" w:cs="Arial"/>
          <w:sz w:val="24"/>
          <w:szCs w:val="24"/>
          <w:lang w:eastAsia="ru-RU"/>
        </w:rPr>
        <w:t xml:space="preserve"> </w:t>
      </w:r>
      <w:r w:rsidR="00FE01FA" w:rsidRPr="00CA6FD9">
        <w:rPr>
          <w:rFonts w:ascii="Arial" w:eastAsia="Times New Roman" w:hAnsi="Arial" w:cs="Arial"/>
          <w:sz w:val="24"/>
          <w:szCs w:val="24"/>
          <w:lang w:eastAsia="ru-RU"/>
        </w:rPr>
        <w:t xml:space="preserve">испытаний </w:t>
      </w:r>
      <w:r w:rsidR="001954DC" w:rsidRPr="00CA6FD9">
        <w:rPr>
          <w:rFonts w:ascii="Arial" w:eastAsia="Times New Roman" w:hAnsi="Arial" w:cs="Arial"/>
          <w:sz w:val="24"/>
          <w:szCs w:val="24"/>
          <w:lang w:eastAsia="ru-RU"/>
        </w:rPr>
        <w:t>и</w:t>
      </w:r>
      <w:r w:rsidR="00FE01FA" w:rsidRPr="00CA6FD9">
        <w:rPr>
          <w:rFonts w:ascii="Arial" w:eastAsia="Times New Roman" w:hAnsi="Arial" w:cs="Arial"/>
          <w:sz w:val="24"/>
          <w:szCs w:val="24"/>
          <w:lang w:eastAsia="ru-RU"/>
        </w:rPr>
        <w:t xml:space="preserve"> требовани</w:t>
      </w:r>
      <w:r w:rsidR="00B310A4" w:rsidRPr="00CA6FD9">
        <w:rPr>
          <w:rFonts w:ascii="Arial" w:eastAsia="Times New Roman" w:hAnsi="Arial" w:cs="Arial"/>
          <w:sz w:val="24"/>
          <w:szCs w:val="24"/>
          <w:lang w:eastAsia="ru-RU"/>
        </w:rPr>
        <w:t>ями</w:t>
      </w:r>
      <w:r w:rsidR="00FE01FA" w:rsidRPr="00CA6FD9">
        <w:rPr>
          <w:rFonts w:ascii="Arial" w:eastAsia="Times New Roman" w:hAnsi="Arial" w:cs="Arial"/>
          <w:sz w:val="24"/>
          <w:szCs w:val="24"/>
          <w:lang w:eastAsia="ru-RU"/>
        </w:rPr>
        <w:t xml:space="preserve"> НТД</w:t>
      </w:r>
      <w:r w:rsidRPr="00CA6FD9">
        <w:rPr>
          <w:rFonts w:ascii="Arial" w:eastAsia="Times New Roman" w:hAnsi="Arial" w:cs="Arial"/>
          <w:sz w:val="24"/>
          <w:szCs w:val="24"/>
          <w:lang w:eastAsia="ru-RU"/>
        </w:rPr>
        <w:t xml:space="preserve"> после </w:t>
      </w:r>
      <w:r w:rsidR="00B310A4">
        <w:rPr>
          <w:rFonts w:ascii="Arial" w:eastAsia="Times New Roman" w:hAnsi="Arial" w:cs="Arial"/>
          <w:sz w:val="24"/>
          <w:szCs w:val="24"/>
          <w:lang w:eastAsia="ru-RU"/>
        </w:rPr>
        <w:t>подготовки выполняют:</w:t>
      </w:r>
      <w:r w:rsidRPr="00601D9C">
        <w:rPr>
          <w:rFonts w:ascii="Arial" w:eastAsia="Times New Roman" w:hAnsi="Arial" w:cs="Arial"/>
          <w:sz w:val="24"/>
          <w:szCs w:val="24"/>
          <w:lang w:eastAsia="ru-RU"/>
        </w:rPr>
        <w:t xml:space="preserve"> </w:t>
      </w:r>
    </w:p>
    <w:p w:rsidR="008D2A8D" w:rsidRPr="00601D9C" w:rsidRDefault="008D2A8D" w:rsidP="008D2A8D">
      <w:pPr>
        <w:spacing w:after="0" w:line="360" w:lineRule="auto"/>
        <w:ind w:firstLine="709"/>
        <w:jc w:val="both"/>
        <w:rPr>
          <w:rFonts w:ascii="Arial" w:eastAsia="Times New Roman" w:hAnsi="Arial" w:cs="Arial"/>
          <w:sz w:val="24"/>
          <w:szCs w:val="24"/>
        </w:rPr>
      </w:pPr>
      <w:r w:rsidRPr="00601D9C">
        <w:rPr>
          <w:rFonts w:ascii="Arial" w:eastAsia="Times New Roman" w:hAnsi="Arial" w:cs="Arial"/>
          <w:sz w:val="24"/>
          <w:szCs w:val="24"/>
        </w:rPr>
        <w:t>- определение минимальных пусковых оборотов;</w:t>
      </w:r>
    </w:p>
    <w:p w:rsidR="008D2A8D" w:rsidRPr="00601D9C" w:rsidRDefault="008D2A8D" w:rsidP="008D2A8D">
      <w:pPr>
        <w:spacing w:after="0" w:line="360" w:lineRule="auto"/>
        <w:ind w:firstLine="709"/>
        <w:jc w:val="both"/>
        <w:rPr>
          <w:rFonts w:ascii="Arial" w:eastAsia="Times New Roman" w:hAnsi="Arial" w:cs="Arial"/>
          <w:sz w:val="24"/>
          <w:szCs w:val="24"/>
        </w:rPr>
      </w:pPr>
      <w:r w:rsidRPr="00601D9C">
        <w:rPr>
          <w:rFonts w:ascii="Arial" w:eastAsia="Times New Roman" w:hAnsi="Arial" w:cs="Arial"/>
          <w:sz w:val="24"/>
          <w:szCs w:val="24"/>
        </w:rPr>
        <w:t>-</w:t>
      </w:r>
      <w:r w:rsidR="00A219E2">
        <w:rPr>
          <w:rFonts w:ascii="Arial" w:eastAsia="Times New Roman" w:hAnsi="Arial" w:cs="Arial"/>
          <w:sz w:val="24"/>
          <w:szCs w:val="24"/>
        </w:rPr>
        <w:t xml:space="preserve"> </w:t>
      </w:r>
      <w:r w:rsidRPr="00601D9C">
        <w:rPr>
          <w:rFonts w:ascii="Arial" w:eastAsia="Times New Roman" w:hAnsi="Arial" w:cs="Arial"/>
          <w:sz w:val="24"/>
          <w:szCs w:val="24"/>
        </w:rPr>
        <w:t>определение частоты провёртывания коленчатого вала двигателя электростартером</w:t>
      </w:r>
      <w:r w:rsidR="005C4E60">
        <w:rPr>
          <w:rFonts w:ascii="Arial" w:eastAsia="Times New Roman" w:hAnsi="Arial" w:cs="Arial"/>
          <w:sz w:val="24"/>
          <w:szCs w:val="24"/>
        </w:rPr>
        <w:t xml:space="preserve"> (или соответствующими устройствами).</w:t>
      </w:r>
    </w:p>
    <w:p w:rsidR="008D2A8D" w:rsidRPr="00601D9C" w:rsidRDefault="008D2A8D" w:rsidP="008D2A8D">
      <w:pPr>
        <w:spacing w:after="0" w:line="360" w:lineRule="auto"/>
        <w:ind w:firstLine="709"/>
        <w:jc w:val="both"/>
        <w:rPr>
          <w:rFonts w:ascii="Arial" w:eastAsia="Times New Roman" w:hAnsi="Arial" w:cs="Arial"/>
          <w:sz w:val="24"/>
          <w:szCs w:val="24"/>
        </w:rPr>
      </w:pPr>
      <w:r w:rsidRPr="00601D9C">
        <w:rPr>
          <w:rFonts w:ascii="Arial" w:eastAsia="Times New Roman" w:hAnsi="Arial" w:cs="Arial"/>
          <w:sz w:val="24"/>
          <w:szCs w:val="24"/>
        </w:rPr>
        <w:t>Затем на основани</w:t>
      </w:r>
      <w:r w:rsidR="00760F69" w:rsidRPr="00601D9C">
        <w:rPr>
          <w:rFonts w:ascii="Arial" w:eastAsia="Times New Roman" w:hAnsi="Arial" w:cs="Arial"/>
          <w:sz w:val="24"/>
          <w:szCs w:val="24"/>
        </w:rPr>
        <w:t>и</w:t>
      </w:r>
      <w:r w:rsidRPr="00601D9C">
        <w:rPr>
          <w:rFonts w:ascii="Arial" w:eastAsia="Times New Roman" w:hAnsi="Arial" w:cs="Arial"/>
          <w:sz w:val="24"/>
          <w:szCs w:val="24"/>
        </w:rPr>
        <w:t xml:space="preserve"> по</w:t>
      </w:r>
      <w:r w:rsidR="00B310A4">
        <w:rPr>
          <w:rFonts w:ascii="Arial" w:eastAsia="Times New Roman" w:hAnsi="Arial" w:cs="Arial"/>
          <w:sz w:val="24"/>
          <w:szCs w:val="24"/>
        </w:rPr>
        <w:t>лученных данных определяют температуру</w:t>
      </w:r>
      <w:r w:rsidRPr="00601D9C">
        <w:rPr>
          <w:rFonts w:ascii="Arial" w:eastAsia="Times New Roman" w:hAnsi="Arial" w:cs="Arial"/>
          <w:sz w:val="24"/>
          <w:szCs w:val="24"/>
        </w:rPr>
        <w:t xml:space="preserve"> над</w:t>
      </w:r>
      <w:r w:rsidR="006D4D96" w:rsidRPr="00601D9C">
        <w:rPr>
          <w:rFonts w:ascii="Arial" w:eastAsia="Times New Roman" w:hAnsi="Arial" w:cs="Arial"/>
          <w:sz w:val="24"/>
          <w:szCs w:val="24"/>
        </w:rPr>
        <w:t>е</w:t>
      </w:r>
      <w:r w:rsidRPr="00601D9C">
        <w:rPr>
          <w:rFonts w:ascii="Arial" w:eastAsia="Times New Roman" w:hAnsi="Arial" w:cs="Arial"/>
          <w:sz w:val="24"/>
          <w:szCs w:val="24"/>
        </w:rPr>
        <w:t>жного пуска двигателя.</w:t>
      </w:r>
    </w:p>
    <w:p w:rsidR="008D2A8D" w:rsidRPr="00601D9C" w:rsidRDefault="008D2A8D" w:rsidP="008D2A8D">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rPr>
        <w:t>Если заранее известна температур</w:t>
      </w:r>
      <w:r w:rsidR="00A61415" w:rsidRPr="00601D9C">
        <w:rPr>
          <w:rFonts w:ascii="Arial" w:eastAsia="Times New Roman" w:hAnsi="Arial" w:cs="Arial"/>
          <w:sz w:val="24"/>
          <w:szCs w:val="24"/>
        </w:rPr>
        <w:t>а</w:t>
      </w:r>
      <w:r w:rsidRPr="00601D9C">
        <w:rPr>
          <w:rFonts w:ascii="Arial" w:eastAsia="Times New Roman" w:hAnsi="Arial" w:cs="Arial"/>
          <w:sz w:val="24"/>
          <w:szCs w:val="24"/>
        </w:rPr>
        <w:t xml:space="preserve"> над</w:t>
      </w:r>
      <w:r w:rsidR="00567BFE" w:rsidRPr="00601D9C">
        <w:rPr>
          <w:rFonts w:ascii="Arial" w:eastAsia="Times New Roman" w:hAnsi="Arial" w:cs="Arial"/>
          <w:sz w:val="24"/>
          <w:szCs w:val="24"/>
        </w:rPr>
        <w:t>ё</w:t>
      </w:r>
      <w:r w:rsidRPr="00601D9C">
        <w:rPr>
          <w:rFonts w:ascii="Arial" w:eastAsia="Times New Roman" w:hAnsi="Arial" w:cs="Arial"/>
          <w:sz w:val="24"/>
          <w:szCs w:val="24"/>
        </w:rPr>
        <w:t>жного пуска двигателя</w:t>
      </w:r>
      <w:r w:rsidR="003C12AD" w:rsidRPr="00601D9C">
        <w:rPr>
          <w:rFonts w:ascii="Arial" w:eastAsia="Times New Roman" w:hAnsi="Arial" w:cs="Arial"/>
          <w:sz w:val="24"/>
          <w:szCs w:val="24"/>
        </w:rPr>
        <w:t xml:space="preserve"> или она</w:t>
      </w:r>
      <w:r w:rsidRPr="00601D9C">
        <w:rPr>
          <w:rFonts w:ascii="Arial" w:eastAsia="Times New Roman" w:hAnsi="Arial" w:cs="Arial"/>
          <w:sz w:val="24"/>
          <w:szCs w:val="24"/>
        </w:rPr>
        <w:t xml:space="preserve"> </w:t>
      </w:r>
      <w:r w:rsidR="00AC7863" w:rsidRPr="00601D9C">
        <w:rPr>
          <w:rFonts w:ascii="Arial" w:eastAsia="Times New Roman" w:hAnsi="Arial" w:cs="Arial"/>
          <w:sz w:val="24"/>
          <w:szCs w:val="24"/>
        </w:rPr>
        <w:t xml:space="preserve">указана в ТО или ТУ </w:t>
      </w:r>
      <w:r w:rsidRPr="00601D9C">
        <w:rPr>
          <w:rFonts w:ascii="Arial" w:eastAsia="Times New Roman" w:hAnsi="Arial" w:cs="Arial"/>
          <w:sz w:val="24"/>
          <w:szCs w:val="24"/>
        </w:rPr>
        <w:t>для данной комплектации д</w:t>
      </w:r>
      <w:r w:rsidR="00AC7863" w:rsidRPr="00601D9C">
        <w:rPr>
          <w:rFonts w:ascii="Arial" w:eastAsia="Times New Roman" w:hAnsi="Arial" w:cs="Arial"/>
          <w:sz w:val="24"/>
          <w:szCs w:val="24"/>
        </w:rPr>
        <w:t>вигателя</w:t>
      </w:r>
      <w:r w:rsidRPr="00601D9C">
        <w:rPr>
          <w:rFonts w:ascii="Arial" w:eastAsia="Times New Roman" w:hAnsi="Arial" w:cs="Arial"/>
          <w:sz w:val="24"/>
          <w:szCs w:val="24"/>
        </w:rPr>
        <w:t xml:space="preserve"> или другой НТД (например, при контрольных испытаниях)</w:t>
      </w:r>
      <w:r w:rsidR="003C12AD" w:rsidRPr="00601D9C">
        <w:rPr>
          <w:rFonts w:ascii="Arial" w:eastAsia="Times New Roman" w:hAnsi="Arial" w:cs="Arial"/>
          <w:sz w:val="24"/>
          <w:szCs w:val="24"/>
        </w:rPr>
        <w:t>,</w:t>
      </w:r>
      <w:r w:rsidR="00CF2DC0" w:rsidRPr="00601D9C">
        <w:rPr>
          <w:rFonts w:ascii="Arial" w:eastAsia="Times New Roman" w:hAnsi="Arial" w:cs="Arial"/>
          <w:sz w:val="24"/>
          <w:szCs w:val="24"/>
        </w:rPr>
        <w:t xml:space="preserve"> возможно</w:t>
      </w:r>
      <w:r w:rsidRPr="00601D9C">
        <w:rPr>
          <w:rFonts w:ascii="Arial" w:eastAsia="Times New Roman" w:hAnsi="Arial" w:cs="Arial"/>
          <w:sz w:val="24"/>
          <w:szCs w:val="24"/>
        </w:rPr>
        <w:t xml:space="preserve"> сразу пр</w:t>
      </w:r>
      <w:r w:rsidR="00CF2DC0" w:rsidRPr="00601D9C">
        <w:rPr>
          <w:rFonts w:ascii="Arial" w:eastAsia="Times New Roman" w:hAnsi="Arial" w:cs="Arial"/>
          <w:sz w:val="24"/>
          <w:szCs w:val="24"/>
        </w:rPr>
        <w:t>и</w:t>
      </w:r>
      <w:r w:rsidRPr="00601D9C">
        <w:rPr>
          <w:rFonts w:ascii="Arial" w:eastAsia="Times New Roman" w:hAnsi="Arial" w:cs="Arial"/>
          <w:sz w:val="24"/>
          <w:szCs w:val="24"/>
        </w:rPr>
        <w:t>ступить к проведению</w:t>
      </w:r>
      <w:r w:rsidR="00CF2DC0" w:rsidRPr="00601D9C">
        <w:rPr>
          <w:rFonts w:ascii="Arial" w:eastAsia="Times New Roman" w:hAnsi="Arial" w:cs="Arial"/>
          <w:sz w:val="24"/>
          <w:szCs w:val="24"/>
        </w:rPr>
        <w:t xml:space="preserve"> </w:t>
      </w:r>
      <w:r w:rsidRPr="00601D9C">
        <w:rPr>
          <w:rFonts w:ascii="Arial" w:eastAsia="Times New Roman" w:hAnsi="Arial" w:cs="Arial"/>
          <w:sz w:val="24"/>
          <w:szCs w:val="24"/>
        </w:rPr>
        <w:t>проверки предельных температур над</w:t>
      </w:r>
      <w:r w:rsidR="00567BFE" w:rsidRPr="00601D9C">
        <w:rPr>
          <w:rFonts w:ascii="Arial" w:eastAsia="Times New Roman" w:hAnsi="Arial" w:cs="Arial"/>
          <w:sz w:val="24"/>
          <w:szCs w:val="24"/>
        </w:rPr>
        <w:t>ё</w:t>
      </w:r>
      <w:r w:rsidRPr="00601D9C">
        <w:rPr>
          <w:rFonts w:ascii="Arial" w:eastAsia="Times New Roman" w:hAnsi="Arial" w:cs="Arial"/>
          <w:sz w:val="24"/>
          <w:szCs w:val="24"/>
        </w:rPr>
        <w:t xml:space="preserve">жного пуска двигателя </w:t>
      </w:r>
      <w:r w:rsidR="00B310A4">
        <w:rPr>
          <w:rFonts w:ascii="Arial" w:eastAsia="Times New Roman" w:hAnsi="Arial" w:cs="Arial"/>
          <w:sz w:val="24"/>
          <w:szCs w:val="24"/>
        </w:rPr>
        <w:t>(см.</w:t>
      </w:r>
      <w:r w:rsidR="005C3A5F" w:rsidRPr="00601D9C">
        <w:rPr>
          <w:rFonts w:ascii="Arial" w:eastAsia="Times New Roman" w:hAnsi="Arial" w:cs="Arial"/>
          <w:sz w:val="24"/>
          <w:szCs w:val="24"/>
          <w:lang w:eastAsia="ru-RU"/>
        </w:rPr>
        <w:t xml:space="preserve"> </w:t>
      </w:r>
      <w:r w:rsidR="00B310A4">
        <w:rPr>
          <w:rFonts w:ascii="Arial" w:eastAsia="Times New Roman" w:hAnsi="Arial" w:cs="Arial"/>
          <w:sz w:val="24"/>
          <w:szCs w:val="24"/>
          <w:lang w:eastAsia="ru-RU"/>
        </w:rPr>
        <w:t>п</w:t>
      </w:r>
      <w:r w:rsidRPr="00601D9C">
        <w:rPr>
          <w:rFonts w:ascii="Arial" w:eastAsia="Times New Roman" w:hAnsi="Arial" w:cs="Arial"/>
          <w:sz w:val="24"/>
          <w:szCs w:val="24"/>
          <w:lang w:eastAsia="ru-RU"/>
        </w:rPr>
        <w:t xml:space="preserve">риложении </w:t>
      </w:r>
      <w:r w:rsidR="00F66AC4" w:rsidRPr="00601D9C">
        <w:rPr>
          <w:rFonts w:ascii="Arial" w:eastAsia="Times New Roman" w:hAnsi="Arial" w:cs="Arial"/>
          <w:sz w:val="24"/>
          <w:szCs w:val="24"/>
          <w:lang w:eastAsia="ru-RU"/>
        </w:rPr>
        <w:t>И</w:t>
      </w:r>
      <w:r w:rsidR="00B310A4">
        <w:rPr>
          <w:rFonts w:ascii="Arial" w:eastAsia="Times New Roman" w:hAnsi="Arial" w:cs="Arial"/>
          <w:sz w:val="24"/>
          <w:szCs w:val="24"/>
          <w:lang w:eastAsia="ru-RU"/>
        </w:rPr>
        <w:t>)</w:t>
      </w:r>
      <w:r w:rsidRPr="00601D9C">
        <w:rPr>
          <w:rFonts w:ascii="Arial" w:eastAsia="Times New Roman" w:hAnsi="Arial" w:cs="Arial"/>
          <w:sz w:val="24"/>
          <w:szCs w:val="24"/>
          <w:lang w:eastAsia="ru-RU"/>
        </w:rPr>
        <w:t>.</w:t>
      </w:r>
    </w:p>
    <w:p w:rsidR="008D2A8D" w:rsidRDefault="008D2A8D" w:rsidP="008D2A8D">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Так же</w:t>
      </w:r>
      <w:r w:rsidR="00CF2DC0"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если необходимо</w:t>
      </w:r>
      <w:r w:rsidR="00CF2DC0"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провод</w:t>
      </w:r>
      <w:r w:rsidR="00B310A4">
        <w:rPr>
          <w:rFonts w:ascii="Arial" w:eastAsia="Times New Roman" w:hAnsi="Arial" w:cs="Arial"/>
          <w:sz w:val="24"/>
          <w:szCs w:val="24"/>
          <w:lang w:eastAsia="ru-RU"/>
        </w:rPr>
        <w:t>ят</w:t>
      </w:r>
      <w:r w:rsidRPr="00601D9C">
        <w:rPr>
          <w:rFonts w:ascii="Arial" w:eastAsia="Times New Roman" w:hAnsi="Arial" w:cs="Arial"/>
          <w:sz w:val="24"/>
          <w:szCs w:val="24"/>
          <w:lang w:eastAsia="ru-RU"/>
        </w:rPr>
        <w:t xml:space="preserve"> проверк</w:t>
      </w:r>
      <w:r w:rsidR="00B310A4">
        <w:rPr>
          <w:rFonts w:ascii="Arial" w:eastAsia="Times New Roman" w:hAnsi="Arial" w:cs="Arial"/>
          <w:sz w:val="24"/>
          <w:szCs w:val="24"/>
          <w:lang w:eastAsia="ru-RU"/>
        </w:rPr>
        <w:t>у</w:t>
      </w:r>
      <w:r w:rsidRPr="00601D9C">
        <w:rPr>
          <w:rFonts w:ascii="Arial" w:eastAsia="Times New Roman" w:hAnsi="Arial" w:cs="Arial"/>
          <w:sz w:val="24"/>
          <w:szCs w:val="24"/>
          <w:lang w:eastAsia="ru-RU"/>
        </w:rPr>
        <w:t xml:space="preserve"> пуска горячего двигателя</w:t>
      </w:r>
      <w:r w:rsidR="00CA6FD9">
        <w:rPr>
          <w:rFonts w:ascii="Arial" w:eastAsia="Times New Roman" w:hAnsi="Arial" w:cs="Arial"/>
          <w:sz w:val="24"/>
          <w:szCs w:val="24"/>
          <w:lang w:eastAsia="ru-RU"/>
        </w:rPr>
        <w:t xml:space="preserve"> </w:t>
      </w:r>
      <w:r w:rsidR="00B310A4">
        <w:rPr>
          <w:rFonts w:ascii="Arial" w:eastAsia="Times New Roman" w:hAnsi="Arial" w:cs="Arial"/>
          <w:sz w:val="24"/>
          <w:szCs w:val="24"/>
          <w:lang w:eastAsia="ru-RU"/>
        </w:rPr>
        <w:t>(см.</w:t>
      </w:r>
      <w:r w:rsidR="005C3A5F" w:rsidRPr="00601D9C">
        <w:rPr>
          <w:rFonts w:ascii="Arial" w:eastAsia="Times New Roman" w:hAnsi="Arial" w:cs="Arial"/>
          <w:sz w:val="24"/>
          <w:szCs w:val="24"/>
          <w:lang w:eastAsia="ru-RU"/>
        </w:rPr>
        <w:t xml:space="preserve"> </w:t>
      </w:r>
      <w:r w:rsidR="00B310A4">
        <w:rPr>
          <w:rFonts w:ascii="Arial" w:eastAsia="Times New Roman" w:hAnsi="Arial" w:cs="Arial"/>
          <w:sz w:val="24"/>
          <w:szCs w:val="24"/>
          <w:lang w:eastAsia="ru-RU"/>
        </w:rPr>
        <w:t>п</w:t>
      </w:r>
      <w:r w:rsidRPr="00601D9C">
        <w:rPr>
          <w:rFonts w:ascii="Arial" w:eastAsia="Times New Roman" w:hAnsi="Arial" w:cs="Arial"/>
          <w:sz w:val="24"/>
          <w:szCs w:val="24"/>
          <w:lang w:eastAsia="ru-RU"/>
        </w:rPr>
        <w:t xml:space="preserve">риложении </w:t>
      </w:r>
      <w:r w:rsidR="00F66AC4" w:rsidRPr="00601D9C">
        <w:rPr>
          <w:rFonts w:ascii="Arial" w:eastAsia="Times New Roman" w:hAnsi="Arial" w:cs="Arial"/>
          <w:sz w:val="24"/>
          <w:szCs w:val="24"/>
          <w:lang w:eastAsia="ru-RU"/>
        </w:rPr>
        <w:t>И</w:t>
      </w:r>
      <w:r w:rsidR="00B310A4">
        <w:rPr>
          <w:rFonts w:ascii="Arial" w:eastAsia="Times New Roman" w:hAnsi="Arial" w:cs="Arial"/>
          <w:sz w:val="24"/>
          <w:szCs w:val="24"/>
          <w:lang w:eastAsia="ru-RU"/>
        </w:rPr>
        <w:t>)</w:t>
      </w:r>
      <w:r w:rsidRPr="00601D9C">
        <w:rPr>
          <w:rFonts w:ascii="Arial" w:eastAsia="Times New Roman" w:hAnsi="Arial" w:cs="Arial"/>
          <w:sz w:val="24"/>
          <w:szCs w:val="24"/>
          <w:lang w:eastAsia="ru-RU"/>
        </w:rPr>
        <w:t>.</w:t>
      </w:r>
    </w:p>
    <w:p w:rsidR="00B310A4" w:rsidRDefault="00B310A4" w:rsidP="008D2A8D">
      <w:pPr>
        <w:spacing w:after="0" w:line="360" w:lineRule="auto"/>
        <w:ind w:firstLine="709"/>
        <w:jc w:val="both"/>
        <w:rPr>
          <w:rFonts w:ascii="Arial" w:eastAsia="Times New Roman" w:hAnsi="Arial" w:cs="Arial"/>
          <w:sz w:val="24"/>
          <w:szCs w:val="24"/>
          <w:lang w:eastAsia="ru-RU"/>
        </w:rPr>
      </w:pPr>
    </w:p>
    <w:p w:rsidR="00574D6A" w:rsidRDefault="00574D6A" w:rsidP="008D2A8D">
      <w:pPr>
        <w:spacing w:after="0" w:line="360" w:lineRule="auto"/>
        <w:ind w:firstLine="709"/>
        <w:jc w:val="both"/>
        <w:rPr>
          <w:rFonts w:ascii="Arial" w:eastAsia="Times New Roman" w:hAnsi="Arial" w:cs="Arial"/>
          <w:sz w:val="24"/>
          <w:szCs w:val="24"/>
          <w:lang w:eastAsia="ru-RU"/>
        </w:rPr>
      </w:pPr>
    </w:p>
    <w:p w:rsidR="00CA6FD9" w:rsidRDefault="00CA6FD9" w:rsidP="008D2A8D">
      <w:pPr>
        <w:spacing w:after="0" w:line="360" w:lineRule="auto"/>
        <w:ind w:firstLine="709"/>
        <w:jc w:val="both"/>
        <w:rPr>
          <w:rFonts w:ascii="Arial" w:eastAsia="Times New Roman" w:hAnsi="Arial" w:cs="Arial"/>
          <w:sz w:val="24"/>
          <w:szCs w:val="24"/>
          <w:lang w:eastAsia="ru-RU"/>
        </w:rPr>
      </w:pPr>
    </w:p>
    <w:p w:rsidR="00CA6FD9" w:rsidRDefault="00CA6FD9" w:rsidP="008D2A8D">
      <w:pPr>
        <w:spacing w:after="0" w:line="360" w:lineRule="auto"/>
        <w:ind w:firstLine="709"/>
        <w:jc w:val="both"/>
        <w:rPr>
          <w:rFonts w:ascii="Arial" w:eastAsia="Times New Roman" w:hAnsi="Arial" w:cs="Arial"/>
          <w:sz w:val="24"/>
          <w:szCs w:val="24"/>
          <w:lang w:eastAsia="ru-RU"/>
        </w:rPr>
      </w:pPr>
    </w:p>
    <w:p w:rsidR="00B310A4" w:rsidRPr="00601D9C" w:rsidRDefault="00B310A4" w:rsidP="008D2A8D">
      <w:pPr>
        <w:spacing w:after="0" w:line="360" w:lineRule="auto"/>
        <w:ind w:firstLine="709"/>
        <w:jc w:val="both"/>
        <w:rPr>
          <w:rFonts w:ascii="Arial" w:eastAsia="Times New Roman" w:hAnsi="Arial" w:cs="Arial"/>
          <w:sz w:val="24"/>
          <w:szCs w:val="24"/>
          <w:lang w:eastAsia="ru-RU"/>
        </w:rPr>
      </w:pPr>
    </w:p>
    <w:p w:rsidR="00496B83" w:rsidRPr="00601D9C" w:rsidRDefault="00496B83" w:rsidP="00496B83">
      <w:pPr>
        <w:spacing w:after="0" w:line="360" w:lineRule="auto"/>
        <w:ind w:firstLine="709"/>
        <w:jc w:val="both"/>
        <w:rPr>
          <w:rFonts w:ascii="Arial" w:eastAsia="Times New Roman" w:hAnsi="Arial" w:cs="Arial"/>
          <w:b/>
          <w:sz w:val="24"/>
          <w:szCs w:val="24"/>
          <w:lang w:eastAsia="ru-RU"/>
        </w:rPr>
      </w:pPr>
      <w:r w:rsidRPr="00601D9C">
        <w:rPr>
          <w:rFonts w:ascii="Arial" w:eastAsia="Times New Roman" w:hAnsi="Arial" w:cs="Arial"/>
          <w:b/>
          <w:sz w:val="24"/>
          <w:szCs w:val="24"/>
          <w:lang w:eastAsia="ru-RU"/>
        </w:rPr>
        <w:t>8.</w:t>
      </w:r>
      <w:r w:rsidR="00501C40" w:rsidRPr="00601D9C">
        <w:rPr>
          <w:rFonts w:ascii="Arial" w:eastAsia="Times New Roman" w:hAnsi="Arial" w:cs="Arial"/>
          <w:b/>
          <w:sz w:val="24"/>
          <w:szCs w:val="24"/>
          <w:lang w:eastAsia="ru-RU"/>
        </w:rPr>
        <w:t>16</w:t>
      </w:r>
      <w:r w:rsidRPr="00601D9C">
        <w:rPr>
          <w:rFonts w:ascii="Arial" w:eastAsia="Times New Roman" w:hAnsi="Arial" w:cs="Arial"/>
          <w:b/>
          <w:sz w:val="24"/>
          <w:szCs w:val="24"/>
          <w:lang w:eastAsia="ru-RU"/>
        </w:rPr>
        <w:t xml:space="preserve"> Определение предельных продольного и поперечного углов наклона</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501C40" w:rsidRPr="00601D9C">
        <w:rPr>
          <w:rFonts w:ascii="Arial" w:eastAsia="Times New Roman" w:hAnsi="Arial" w:cs="Arial"/>
          <w:sz w:val="24"/>
          <w:szCs w:val="24"/>
          <w:lang w:eastAsia="ru-RU"/>
        </w:rPr>
        <w:t>16</w:t>
      </w:r>
      <w:r w:rsidRPr="00601D9C">
        <w:rPr>
          <w:rFonts w:ascii="Arial" w:eastAsia="Times New Roman" w:hAnsi="Arial" w:cs="Arial"/>
          <w:sz w:val="24"/>
          <w:szCs w:val="24"/>
          <w:lang w:eastAsia="ru-RU"/>
        </w:rPr>
        <w:t>.1 Масса масла, залитого в картер, должна соответствовать минимально допустимой, указанной в инструкции по эксплуатации испытуемого двигателя.</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501C40" w:rsidRPr="00601D9C">
        <w:rPr>
          <w:rFonts w:ascii="Arial" w:eastAsia="Times New Roman" w:hAnsi="Arial" w:cs="Arial"/>
          <w:sz w:val="24"/>
          <w:szCs w:val="24"/>
          <w:lang w:eastAsia="ru-RU"/>
        </w:rPr>
        <w:t>16</w:t>
      </w:r>
      <w:r w:rsidRPr="00601D9C">
        <w:rPr>
          <w:rFonts w:ascii="Arial" w:eastAsia="Times New Roman" w:hAnsi="Arial" w:cs="Arial"/>
          <w:sz w:val="24"/>
          <w:szCs w:val="24"/>
          <w:lang w:eastAsia="ru-RU"/>
        </w:rPr>
        <w:t xml:space="preserve">.2 Температура </w:t>
      </w:r>
      <w:r w:rsidR="00E7770A" w:rsidRPr="00601D9C">
        <w:rPr>
          <w:rFonts w:ascii="Arial" w:eastAsia="Times New Roman" w:hAnsi="Arial" w:cs="Arial"/>
          <w:sz w:val="24"/>
          <w:szCs w:val="24"/>
          <w:lang w:eastAsia="ru-RU"/>
        </w:rPr>
        <w:t xml:space="preserve">моторного </w:t>
      </w:r>
      <w:r w:rsidRPr="00601D9C">
        <w:rPr>
          <w:rFonts w:ascii="Arial" w:eastAsia="Times New Roman" w:hAnsi="Arial" w:cs="Arial"/>
          <w:sz w:val="24"/>
          <w:szCs w:val="24"/>
          <w:lang w:eastAsia="ru-RU"/>
        </w:rPr>
        <w:t>масла во время испытаний должна отличаться от 90</w:t>
      </w:r>
      <w:r w:rsidR="00B310A4">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°С не более чем на 5 °С.</w:t>
      </w:r>
    </w:p>
    <w:p w:rsidR="00496B83" w:rsidRPr="00FB1F97"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501C40" w:rsidRPr="00601D9C">
        <w:rPr>
          <w:rFonts w:ascii="Arial" w:eastAsia="Times New Roman" w:hAnsi="Arial" w:cs="Arial"/>
          <w:sz w:val="24"/>
          <w:szCs w:val="24"/>
          <w:lang w:eastAsia="ru-RU"/>
        </w:rPr>
        <w:t>16</w:t>
      </w:r>
      <w:r w:rsidRPr="00601D9C">
        <w:rPr>
          <w:rFonts w:ascii="Arial" w:eastAsia="Times New Roman" w:hAnsi="Arial" w:cs="Arial"/>
          <w:sz w:val="24"/>
          <w:szCs w:val="24"/>
          <w:lang w:eastAsia="ru-RU"/>
        </w:rPr>
        <w:t xml:space="preserve">.3 Углы наклона должны изменяться не более чем через 4° так, чтобы при предельных значениях углов наклона </w:t>
      </w:r>
      <w:r w:rsidR="000852E2" w:rsidRPr="00601D9C">
        <w:rPr>
          <w:rFonts w:ascii="Arial" w:eastAsia="Times New Roman" w:hAnsi="Arial" w:cs="Arial"/>
          <w:sz w:val="24"/>
          <w:szCs w:val="24"/>
          <w:lang w:eastAsia="ru-RU"/>
        </w:rPr>
        <w:t>давление масла при работе двигателя</w:t>
      </w:r>
      <w:r w:rsidRPr="00FB1F97">
        <w:rPr>
          <w:rFonts w:ascii="Arial" w:eastAsia="Times New Roman" w:hAnsi="Arial" w:cs="Arial"/>
          <w:sz w:val="24"/>
          <w:szCs w:val="24"/>
          <w:lang w:eastAsia="ru-RU"/>
        </w:rPr>
        <w:t xml:space="preserve"> </w:t>
      </w:r>
      <w:r w:rsidR="00FE01FA" w:rsidRPr="00B310A4">
        <w:rPr>
          <w:rFonts w:ascii="Arial" w:eastAsia="Times New Roman" w:hAnsi="Arial" w:cs="Arial"/>
          <w:sz w:val="24"/>
          <w:szCs w:val="24"/>
          <w:lang w:eastAsia="ru-RU"/>
        </w:rPr>
        <w:t xml:space="preserve">в течении </w:t>
      </w:r>
      <w:r w:rsidRPr="00FB1F97">
        <w:rPr>
          <w:rFonts w:ascii="Arial" w:eastAsia="Times New Roman" w:hAnsi="Arial" w:cs="Arial"/>
          <w:sz w:val="24"/>
          <w:szCs w:val="24"/>
          <w:lang w:eastAsia="ru-RU"/>
        </w:rPr>
        <w:t xml:space="preserve">не менее 30 мин при номинальной частоте вращения без нагрузки находилось в пределах, установленных </w:t>
      </w:r>
      <w:r w:rsidR="00501C40" w:rsidRPr="00FB1F97">
        <w:rPr>
          <w:rFonts w:ascii="Arial" w:eastAsia="Times New Roman" w:hAnsi="Arial" w:cs="Arial"/>
          <w:sz w:val="24"/>
          <w:szCs w:val="24"/>
          <w:lang w:eastAsia="ru-RU"/>
        </w:rPr>
        <w:t>ТУ</w:t>
      </w:r>
      <w:r w:rsidR="00501C40" w:rsidRPr="00FB1F97">
        <w:rPr>
          <w:rFonts w:ascii="Arial" w:eastAsia="Times New Roman" w:hAnsi="Arial" w:cs="Arial"/>
          <w:color w:val="FF0000"/>
          <w:sz w:val="24"/>
          <w:szCs w:val="24"/>
          <w:lang w:eastAsia="ru-RU"/>
        </w:rPr>
        <w:t xml:space="preserve"> </w:t>
      </w:r>
      <w:r w:rsidRPr="00FB1F97">
        <w:rPr>
          <w:rFonts w:ascii="Arial" w:eastAsia="Times New Roman" w:hAnsi="Arial" w:cs="Arial"/>
          <w:sz w:val="24"/>
          <w:szCs w:val="24"/>
          <w:lang w:eastAsia="ru-RU"/>
        </w:rPr>
        <w:t>на испытуемый двигатель.</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Предельные зн</w:t>
      </w:r>
      <w:r w:rsidR="000852E2" w:rsidRPr="00601D9C">
        <w:rPr>
          <w:rFonts w:ascii="Arial" w:eastAsia="Times New Roman" w:hAnsi="Arial" w:cs="Arial"/>
          <w:sz w:val="24"/>
          <w:szCs w:val="24"/>
          <w:lang w:eastAsia="ru-RU"/>
        </w:rPr>
        <w:t>ачения крена и дифферента двигателя</w:t>
      </w:r>
      <w:r w:rsidRPr="00601D9C">
        <w:rPr>
          <w:rFonts w:ascii="Arial" w:eastAsia="Times New Roman" w:hAnsi="Arial" w:cs="Arial"/>
          <w:sz w:val="24"/>
          <w:szCs w:val="24"/>
          <w:lang w:eastAsia="ru-RU"/>
        </w:rPr>
        <w:t xml:space="preserve"> должны быть указан</w:t>
      </w:r>
      <w:r w:rsidR="00501C40" w:rsidRPr="00601D9C">
        <w:rPr>
          <w:rFonts w:ascii="Arial" w:eastAsia="Times New Roman" w:hAnsi="Arial" w:cs="Arial"/>
          <w:sz w:val="24"/>
          <w:szCs w:val="24"/>
          <w:lang w:eastAsia="ru-RU"/>
        </w:rPr>
        <w:t>ы</w:t>
      </w:r>
      <w:r w:rsidRPr="00601D9C">
        <w:rPr>
          <w:rFonts w:ascii="Arial" w:eastAsia="Times New Roman" w:hAnsi="Arial" w:cs="Arial"/>
          <w:sz w:val="24"/>
          <w:szCs w:val="24"/>
          <w:lang w:eastAsia="ru-RU"/>
        </w:rPr>
        <w:t xml:space="preserve"> в </w:t>
      </w:r>
      <w:r w:rsidR="00AC7863" w:rsidRPr="00601D9C">
        <w:rPr>
          <w:rFonts w:ascii="Arial" w:eastAsia="Times New Roman" w:hAnsi="Arial" w:cs="Arial"/>
          <w:sz w:val="24"/>
          <w:szCs w:val="24"/>
          <w:lang w:eastAsia="ru-RU"/>
        </w:rPr>
        <w:t>ТО или ТУ</w:t>
      </w:r>
      <w:r w:rsidR="00501C40" w:rsidRPr="00601D9C">
        <w:rPr>
          <w:rFonts w:ascii="Arial" w:eastAsia="Times New Roman" w:hAnsi="Arial" w:cs="Arial"/>
          <w:color w:val="FF0000"/>
          <w:sz w:val="24"/>
          <w:szCs w:val="24"/>
          <w:lang w:eastAsia="ru-RU"/>
        </w:rPr>
        <w:t xml:space="preserve"> </w:t>
      </w:r>
      <w:r w:rsidRPr="00601D9C">
        <w:rPr>
          <w:rFonts w:ascii="Arial" w:eastAsia="Times New Roman" w:hAnsi="Arial" w:cs="Arial"/>
          <w:sz w:val="24"/>
          <w:szCs w:val="24"/>
          <w:lang w:eastAsia="ru-RU"/>
        </w:rPr>
        <w:t>на двигатели конкретного назначения.</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501C40" w:rsidRPr="00601D9C">
        <w:rPr>
          <w:rFonts w:ascii="Arial" w:eastAsia="Times New Roman" w:hAnsi="Arial" w:cs="Arial"/>
          <w:sz w:val="24"/>
          <w:szCs w:val="24"/>
          <w:lang w:eastAsia="ru-RU"/>
        </w:rPr>
        <w:t>16</w:t>
      </w:r>
      <w:r w:rsidRPr="00601D9C">
        <w:rPr>
          <w:rFonts w:ascii="Arial" w:eastAsia="Times New Roman" w:hAnsi="Arial" w:cs="Arial"/>
          <w:sz w:val="24"/>
          <w:szCs w:val="24"/>
          <w:lang w:eastAsia="ru-RU"/>
        </w:rPr>
        <w:t xml:space="preserve">.4 При оценке соответствия углов наклона двигателя заданным в </w:t>
      </w:r>
      <w:r w:rsidR="003D0FD0" w:rsidRPr="00601D9C">
        <w:rPr>
          <w:rFonts w:ascii="Arial" w:eastAsia="Times New Roman" w:hAnsi="Arial" w:cs="Arial"/>
          <w:sz w:val="24"/>
          <w:szCs w:val="24"/>
          <w:lang w:eastAsia="ru-RU"/>
        </w:rPr>
        <w:t>ТУ</w:t>
      </w:r>
      <w:r w:rsidRPr="00601D9C">
        <w:rPr>
          <w:rFonts w:ascii="Arial" w:eastAsia="Times New Roman" w:hAnsi="Arial" w:cs="Arial"/>
          <w:sz w:val="24"/>
          <w:szCs w:val="24"/>
          <w:lang w:eastAsia="ru-RU"/>
        </w:rPr>
        <w:t xml:space="preserve"> допускается проводить испытания при заданных углах наклона.</w:t>
      </w:r>
    </w:p>
    <w:p w:rsidR="00496B83" w:rsidRPr="00601D9C" w:rsidRDefault="00496B83" w:rsidP="00496B83">
      <w:pPr>
        <w:spacing w:after="0" w:line="360" w:lineRule="auto"/>
        <w:ind w:firstLine="709"/>
        <w:jc w:val="both"/>
        <w:rPr>
          <w:rFonts w:ascii="Arial" w:eastAsia="Times New Roman" w:hAnsi="Arial" w:cs="Arial"/>
          <w:b/>
          <w:bCs/>
          <w:sz w:val="24"/>
          <w:szCs w:val="24"/>
          <w:lang w:eastAsia="ru-RU"/>
        </w:rPr>
      </w:pPr>
      <w:r w:rsidRPr="00601D9C">
        <w:rPr>
          <w:rFonts w:ascii="Arial" w:eastAsia="Times New Roman" w:hAnsi="Arial" w:cs="Arial"/>
          <w:b/>
          <w:sz w:val="24"/>
          <w:szCs w:val="24"/>
          <w:lang w:eastAsia="ru-RU"/>
        </w:rPr>
        <w:t>8.</w:t>
      </w:r>
      <w:r w:rsidR="00501C40" w:rsidRPr="00601D9C">
        <w:rPr>
          <w:rFonts w:ascii="Arial" w:eastAsia="Times New Roman" w:hAnsi="Arial" w:cs="Arial"/>
          <w:b/>
          <w:sz w:val="24"/>
          <w:szCs w:val="24"/>
          <w:lang w:eastAsia="ru-RU"/>
        </w:rPr>
        <w:t>17</w:t>
      </w:r>
      <w:r w:rsidRPr="00601D9C">
        <w:rPr>
          <w:rFonts w:ascii="Arial" w:eastAsia="Times New Roman" w:hAnsi="Arial" w:cs="Arial"/>
          <w:b/>
          <w:sz w:val="24"/>
          <w:szCs w:val="24"/>
          <w:lang w:eastAsia="ru-RU"/>
        </w:rPr>
        <w:t xml:space="preserve"> Дымность </w:t>
      </w:r>
      <w:r w:rsidR="003D0FD0" w:rsidRPr="00601D9C">
        <w:rPr>
          <w:rFonts w:ascii="Arial" w:eastAsia="Times New Roman" w:hAnsi="Arial" w:cs="Arial"/>
          <w:b/>
          <w:sz w:val="24"/>
          <w:szCs w:val="24"/>
          <w:lang w:eastAsia="ru-RU"/>
        </w:rPr>
        <w:t>ОГ</w:t>
      </w:r>
      <w:r w:rsidRPr="00601D9C">
        <w:rPr>
          <w:rFonts w:ascii="Arial" w:eastAsia="Times New Roman" w:hAnsi="Arial" w:cs="Arial"/>
          <w:b/>
          <w:sz w:val="24"/>
          <w:szCs w:val="24"/>
          <w:lang w:eastAsia="ru-RU"/>
        </w:rPr>
        <w:t xml:space="preserve"> </w:t>
      </w:r>
      <w:r w:rsidRPr="00601D9C">
        <w:rPr>
          <w:rFonts w:ascii="Arial" w:eastAsia="Times New Roman" w:hAnsi="Arial" w:cs="Arial"/>
          <w:b/>
          <w:bCs/>
          <w:sz w:val="24"/>
          <w:szCs w:val="24"/>
          <w:lang w:eastAsia="ru-RU"/>
        </w:rPr>
        <w:t>двигателей с воспламенением от сжатия</w:t>
      </w:r>
    </w:p>
    <w:p w:rsidR="00496B83" w:rsidRPr="00601D9C"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501C40" w:rsidRPr="00601D9C">
        <w:rPr>
          <w:rFonts w:ascii="Arial" w:eastAsia="Times New Roman" w:hAnsi="Arial" w:cs="Arial"/>
          <w:sz w:val="24"/>
          <w:szCs w:val="24"/>
          <w:lang w:eastAsia="ru-RU"/>
        </w:rPr>
        <w:t>17</w:t>
      </w:r>
      <w:r w:rsidRPr="00601D9C">
        <w:rPr>
          <w:rFonts w:ascii="Arial" w:eastAsia="Times New Roman" w:hAnsi="Arial" w:cs="Arial"/>
          <w:sz w:val="24"/>
          <w:szCs w:val="24"/>
          <w:lang w:eastAsia="ru-RU"/>
        </w:rPr>
        <w:t xml:space="preserve">.1 Измерение </w:t>
      </w:r>
      <w:r w:rsidR="00FB1F97" w:rsidRPr="00601D9C">
        <w:rPr>
          <w:rFonts w:ascii="Arial" w:eastAsia="Times New Roman" w:hAnsi="Arial" w:cs="Arial"/>
          <w:sz w:val="24"/>
          <w:szCs w:val="24"/>
          <w:lang w:eastAsia="ru-RU"/>
        </w:rPr>
        <w:t xml:space="preserve">выбросов видимых загрязняющих веществ или </w:t>
      </w:r>
      <w:r w:rsidRPr="00601D9C">
        <w:rPr>
          <w:rFonts w:ascii="Arial" w:eastAsia="Times New Roman" w:hAnsi="Arial" w:cs="Arial"/>
          <w:sz w:val="24"/>
          <w:szCs w:val="24"/>
          <w:lang w:eastAsia="ru-RU"/>
        </w:rPr>
        <w:t xml:space="preserve">дымности </w:t>
      </w:r>
      <w:r w:rsidR="00501C40" w:rsidRPr="00601D9C">
        <w:rPr>
          <w:rFonts w:ascii="Arial" w:eastAsia="Times New Roman" w:hAnsi="Arial" w:cs="Arial"/>
          <w:sz w:val="24"/>
          <w:szCs w:val="24"/>
          <w:lang w:eastAsia="ru-RU"/>
        </w:rPr>
        <w:t>ОГ</w:t>
      </w:r>
      <w:r w:rsidR="00501C40" w:rsidRPr="00601D9C">
        <w:rPr>
          <w:rFonts w:ascii="Arial" w:eastAsia="Times New Roman" w:hAnsi="Arial" w:cs="Arial"/>
          <w:color w:val="FF0000"/>
          <w:sz w:val="24"/>
          <w:szCs w:val="24"/>
          <w:lang w:eastAsia="ru-RU"/>
        </w:rPr>
        <w:t xml:space="preserve"> </w:t>
      </w:r>
      <w:r w:rsidRPr="00601D9C">
        <w:rPr>
          <w:rFonts w:ascii="Arial" w:eastAsia="Times New Roman" w:hAnsi="Arial" w:cs="Arial"/>
          <w:sz w:val="24"/>
          <w:szCs w:val="24"/>
          <w:lang w:eastAsia="ru-RU"/>
        </w:rPr>
        <w:t>провод</w:t>
      </w:r>
      <w:r w:rsidR="00B310A4">
        <w:rPr>
          <w:rFonts w:ascii="Arial" w:eastAsia="Times New Roman" w:hAnsi="Arial" w:cs="Arial"/>
          <w:sz w:val="24"/>
          <w:szCs w:val="24"/>
          <w:lang w:eastAsia="ru-RU"/>
        </w:rPr>
        <w:t>ят</w:t>
      </w:r>
      <w:r w:rsidRPr="00601D9C">
        <w:rPr>
          <w:rFonts w:ascii="Arial" w:eastAsia="Times New Roman" w:hAnsi="Arial" w:cs="Arial"/>
          <w:sz w:val="24"/>
          <w:szCs w:val="24"/>
          <w:lang w:eastAsia="ru-RU"/>
        </w:rPr>
        <w:t xml:space="preserve"> для режимов работы двигателя по программе испытания в зависимости от видов и</w:t>
      </w:r>
      <w:r w:rsidR="00E76633" w:rsidRPr="00601D9C">
        <w:rPr>
          <w:rFonts w:ascii="Arial" w:eastAsia="Times New Roman" w:hAnsi="Arial" w:cs="Arial"/>
          <w:sz w:val="24"/>
          <w:szCs w:val="24"/>
          <w:lang w:eastAsia="ru-RU"/>
        </w:rPr>
        <w:t xml:space="preserve">спытаний. </w:t>
      </w:r>
    </w:p>
    <w:p w:rsidR="00496B83" w:rsidRPr="00601D9C"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501C40" w:rsidRPr="00601D9C">
        <w:rPr>
          <w:rFonts w:ascii="Arial" w:eastAsia="Times New Roman" w:hAnsi="Arial" w:cs="Arial"/>
          <w:sz w:val="24"/>
          <w:szCs w:val="24"/>
          <w:lang w:eastAsia="ru-RU"/>
        </w:rPr>
        <w:t>17</w:t>
      </w:r>
      <w:r w:rsidRPr="00601D9C">
        <w:rPr>
          <w:rFonts w:ascii="Arial" w:eastAsia="Times New Roman" w:hAnsi="Arial" w:cs="Arial"/>
          <w:sz w:val="24"/>
          <w:szCs w:val="24"/>
          <w:lang w:eastAsia="ru-RU"/>
        </w:rPr>
        <w:t>.1.1 Дымность ОГ допускается проверять при температуре окружающего воздуха от 0°С до 35°С и атмосферном давлении от 92 до 105 кПа.</w:t>
      </w:r>
    </w:p>
    <w:p w:rsidR="00496B83" w:rsidRPr="00601D9C" w:rsidRDefault="00E7663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501C40" w:rsidRPr="00601D9C">
        <w:rPr>
          <w:rFonts w:ascii="Arial" w:eastAsia="Times New Roman" w:hAnsi="Arial" w:cs="Arial"/>
          <w:sz w:val="24"/>
          <w:szCs w:val="24"/>
          <w:lang w:eastAsia="ru-RU"/>
        </w:rPr>
        <w:t>17</w:t>
      </w:r>
      <w:r w:rsidR="00496B83" w:rsidRPr="00601D9C">
        <w:rPr>
          <w:rFonts w:ascii="Arial" w:eastAsia="Times New Roman" w:hAnsi="Arial" w:cs="Arial"/>
          <w:sz w:val="24"/>
          <w:szCs w:val="24"/>
          <w:lang w:eastAsia="ru-RU"/>
        </w:rPr>
        <w:t xml:space="preserve">.1.2 Измерения дымности проводят при коэффициенте атмосферных условий </w:t>
      </w:r>
      <w:r w:rsidR="00496B83" w:rsidRPr="00601D9C">
        <w:rPr>
          <w:rFonts w:ascii="Arial" w:eastAsia="Times New Roman" w:hAnsi="Arial" w:cs="Arial"/>
          <w:i/>
          <w:iCs/>
          <w:sz w:val="24"/>
          <w:szCs w:val="24"/>
          <w:lang w:val="en-US" w:eastAsia="ru-RU"/>
        </w:rPr>
        <w:t>f</w:t>
      </w:r>
      <w:r w:rsidR="00B92683" w:rsidRPr="00601D9C">
        <w:rPr>
          <w:rFonts w:ascii="Arial" w:eastAsia="Times New Roman" w:hAnsi="Arial" w:cs="Arial"/>
          <w:i/>
          <w:iCs/>
          <w:sz w:val="24"/>
          <w:szCs w:val="24"/>
          <w:vertAlign w:val="subscript"/>
          <w:lang w:val="en-US" w:eastAsia="ru-RU"/>
        </w:rPr>
        <w:t>a</w:t>
      </w:r>
      <w:r w:rsidR="00496B83" w:rsidRPr="00601D9C">
        <w:rPr>
          <w:rFonts w:ascii="Arial" w:eastAsia="Times New Roman" w:hAnsi="Arial" w:cs="Arial"/>
          <w:iCs/>
          <w:sz w:val="24"/>
          <w:szCs w:val="24"/>
          <w:lang w:eastAsia="ru-RU"/>
        </w:rPr>
        <w:t xml:space="preserve"> </w:t>
      </w:r>
      <w:r w:rsidR="00496B83" w:rsidRPr="00601D9C">
        <w:rPr>
          <w:rFonts w:ascii="Arial" w:eastAsia="Times New Roman" w:hAnsi="Arial" w:cs="Arial"/>
          <w:i/>
          <w:iCs/>
          <w:sz w:val="24"/>
          <w:szCs w:val="24"/>
          <w:lang w:eastAsia="ru-RU"/>
        </w:rPr>
        <w:t xml:space="preserve"> </w:t>
      </w:r>
      <w:r w:rsidR="00496B83" w:rsidRPr="00601D9C">
        <w:rPr>
          <w:rFonts w:ascii="Arial" w:eastAsia="Times New Roman" w:hAnsi="Arial" w:cs="Arial"/>
          <w:sz w:val="24"/>
          <w:szCs w:val="24"/>
          <w:lang w:eastAsia="ru-RU"/>
        </w:rPr>
        <w:t>от 0,98 до 1,02</w:t>
      </w:r>
      <w:r w:rsidR="00FE01FA" w:rsidRPr="00601D9C">
        <w:rPr>
          <w:rFonts w:ascii="Arial" w:eastAsia="Times New Roman" w:hAnsi="Arial" w:cs="Arial"/>
          <w:sz w:val="24"/>
          <w:szCs w:val="24"/>
          <w:lang w:eastAsia="ru-RU"/>
        </w:rPr>
        <w:t xml:space="preserve"> (см. 6.2.2)</w:t>
      </w:r>
      <w:r w:rsidR="00496B83" w:rsidRPr="00601D9C">
        <w:rPr>
          <w:rFonts w:ascii="Arial" w:eastAsia="Times New Roman" w:hAnsi="Arial" w:cs="Arial"/>
          <w:sz w:val="24"/>
          <w:szCs w:val="24"/>
          <w:lang w:eastAsia="ru-RU"/>
        </w:rPr>
        <w:t>.</w:t>
      </w:r>
    </w:p>
    <w:p w:rsidR="00496B83" w:rsidRPr="00601D9C"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501C40" w:rsidRPr="00601D9C">
        <w:rPr>
          <w:rFonts w:ascii="Arial" w:eastAsia="Times New Roman" w:hAnsi="Arial" w:cs="Arial"/>
          <w:sz w:val="24"/>
          <w:szCs w:val="24"/>
          <w:lang w:eastAsia="ru-RU"/>
        </w:rPr>
        <w:t>17</w:t>
      </w:r>
      <w:r w:rsidRPr="00601D9C">
        <w:rPr>
          <w:rFonts w:ascii="Arial" w:eastAsia="Times New Roman" w:hAnsi="Arial" w:cs="Arial"/>
          <w:sz w:val="24"/>
          <w:szCs w:val="24"/>
          <w:lang w:eastAsia="ru-RU"/>
        </w:rPr>
        <w:t>.1.3 Измерения проводят</w:t>
      </w:r>
      <w:r w:rsidR="005C4E60">
        <w:rPr>
          <w:rFonts w:ascii="Arial" w:eastAsia="Times New Roman" w:hAnsi="Arial" w:cs="Arial"/>
          <w:sz w:val="24"/>
          <w:szCs w:val="24"/>
          <w:lang w:eastAsia="ru-RU"/>
        </w:rPr>
        <w:t>ся</w:t>
      </w:r>
      <w:r w:rsidRPr="00601D9C">
        <w:rPr>
          <w:rFonts w:ascii="Arial" w:eastAsia="Times New Roman" w:hAnsi="Arial" w:cs="Arial"/>
          <w:sz w:val="24"/>
          <w:szCs w:val="24"/>
          <w:lang w:eastAsia="ru-RU"/>
        </w:rPr>
        <w:t xml:space="preserve"> на двигателе, установленном на испытательном стенде, оборудованном приборами и дымомером в соответствии с 7.2.7. </w:t>
      </w:r>
    </w:p>
    <w:p w:rsidR="00496B83" w:rsidRPr="00FB1F97"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501C40" w:rsidRPr="00601D9C">
        <w:rPr>
          <w:rFonts w:ascii="Arial" w:eastAsia="Times New Roman" w:hAnsi="Arial" w:cs="Arial"/>
          <w:sz w:val="24"/>
          <w:szCs w:val="24"/>
          <w:lang w:eastAsia="ru-RU"/>
        </w:rPr>
        <w:t>17</w:t>
      </w:r>
      <w:r w:rsidRPr="00601D9C">
        <w:rPr>
          <w:rFonts w:ascii="Arial" w:eastAsia="Times New Roman" w:hAnsi="Arial" w:cs="Arial"/>
          <w:sz w:val="24"/>
          <w:szCs w:val="24"/>
          <w:lang w:eastAsia="ru-RU"/>
        </w:rPr>
        <w:t>.1.4 Перед началом измерений дымомер прогрева</w:t>
      </w:r>
      <w:r w:rsidR="005C4E60">
        <w:rPr>
          <w:rFonts w:ascii="Arial" w:eastAsia="Times New Roman" w:hAnsi="Arial" w:cs="Arial"/>
          <w:sz w:val="24"/>
          <w:szCs w:val="24"/>
          <w:lang w:eastAsia="ru-RU"/>
        </w:rPr>
        <w:t>е</w:t>
      </w:r>
      <w:r w:rsidRPr="00601D9C">
        <w:rPr>
          <w:rFonts w:ascii="Arial" w:eastAsia="Times New Roman" w:hAnsi="Arial" w:cs="Arial"/>
          <w:sz w:val="24"/>
          <w:szCs w:val="24"/>
          <w:lang w:eastAsia="ru-RU"/>
        </w:rPr>
        <w:t>т</w:t>
      </w:r>
      <w:r w:rsidR="005C4E60">
        <w:rPr>
          <w:rFonts w:ascii="Arial" w:eastAsia="Times New Roman" w:hAnsi="Arial" w:cs="Arial"/>
          <w:sz w:val="24"/>
          <w:szCs w:val="24"/>
          <w:lang w:eastAsia="ru-RU"/>
        </w:rPr>
        <w:t>ся и калибруе</w:t>
      </w:r>
      <w:r w:rsidRPr="00601D9C">
        <w:rPr>
          <w:rFonts w:ascii="Arial" w:eastAsia="Times New Roman" w:hAnsi="Arial" w:cs="Arial"/>
          <w:sz w:val="24"/>
          <w:szCs w:val="24"/>
          <w:lang w:eastAsia="ru-RU"/>
        </w:rPr>
        <w:t>т</w:t>
      </w:r>
      <w:r w:rsidR="005C4E60">
        <w:rPr>
          <w:rFonts w:ascii="Arial" w:eastAsia="Times New Roman" w:hAnsi="Arial" w:cs="Arial"/>
          <w:sz w:val="24"/>
          <w:szCs w:val="24"/>
          <w:lang w:eastAsia="ru-RU"/>
        </w:rPr>
        <w:t>ся</w:t>
      </w:r>
      <w:r w:rsidRPr="00601D9C">
        <w:rPr>
          <w:rFonts w:ascii="Arial" w:eastAsia="Times New Roman" w:hAnsi="Arial" w:cs="Arial"/>
          <w:sz w:val="24"/>
          <w:szCs w:val="24"/>
          <w:lang w:eastAsia="ru-RU"/>
        </w:rPr>
        <w:t xml:space="preserve"> в соответствии</w:t>
      </w:r>
      <w:r w:rsidRPr="00FB1F97">
        <w:rPr>
          <w:rFonts w:ascii="Arial" w:eastAsia="Times New Roman" w:hAnsi="Arial" w:cs="Arial"/>
          <w:sz w:val="24"/>
          <w:szCs w:val="24"/>
          <w:lang w:eastAsia="ru-RU"/>
        </w:rPr>
        <w:t xml:space="preserve"> с инструкцией предприятия-изготовителя прибора.</w:t>
      </w:r>
    </w:p>
    <w:p w:rsidR="00496B83" w:rsidRPr="009A296B" w:rsidRDefault="00496B83" w:rsidP="004A5034">
      <w:pPr>
        <w:spacing w:after="0" w:line="360" w:lineRule="auto"/>
        <w:ind w:firstLine="709"/>
        <w:jc w:val="both"/>
        <w:rPr>
          <w:rFonts w:ascii="Arial" w:eastAsia="Times New Roman" w:hAnsi="Arial" w:cs="Arial"/>
          <w:sz w:val="24"/>
          <w:szCs w:val="24"/>
          <w:lang w:eastAsia="ru-RU"/>
        </w:rPr>
      </w:pPr>
      <w:r w:rsidRPr="009A296B">
        <w:rPr>
          <w:rFonts w:ascii="Arial" w:eastAsia="Times New Roman" w:hAnsi="Arial" w:cs="Arial"/>
          <w:sz w:val="24"/>
          <w:szCs w:val="24"/>
          <w:lang w:eastAsia="ru-RU"/>
        </w:rPr>
        <w:t>8.</w:t>
      </w:r>
      <w:r w:rsidR="00501C40" w:rsidRPr="009A296B">
        <w:rPr>
          <w:rFonts w:ascii="Arial" w:eastAsia="Times New Roman" w:hAnsi="Arial" w:cs="Arial"/>
          <w:sz w:val="24"/>
          <w:szCs w:val="24"/>
          <w:lang w:eastAsia="ru-RU"/>
        </w:rPr>
        <w:t>17</w:t>
      </w:r>
      <w:r w:rsidRPr="009A296B">
        <w:rPr>
          <w:rFonts w:ascii="Arial" w:eastAsia="Times New Roman" w:hAnsi="Arial" w:cs="Arial"/>
          <w:sz w:val="24"/>
          <w:szCs w:val="24"/>
          <w:lang w:eastAsia="ru-RU"/>
        </w:rPr>
        <w:t>.1.5 Перед измерениями двигатель прогрева</w:t>
      </w:r>
      <w:r w:rsidR="00CA6FD9" w:rsidRPr="009A296B">
        <w:rPr>
          <w:rFonts w:ascii="Arial" w:eastAsia="Times New Roman" w:hAnsi="Arial" w:cs="Arial"/>
          <w:sz w:val="24"/>
          <w:szCs w:val="24"/>
          <w:lang w:eastAsia="ru-RU"/>
        </w:rPr>
        <w:t>ют</w:t>
      </w:r>
      <w:r w:rsidRPr="009A296B">
        <w:rPr>
          <w:rFonts w:ascii="Arial" w:eastAsia="Times New Roman" w:hAnsi="Arial" w:cs="Arial"/>
          <w:sz w:val="24"/>
          <w:szCs w:val="24"/>
          <w:lang w:eastAsia="ru-RU"/>
        </w:rPr>
        <w:t xml:space="preserve"> до уст</w:t>
      </w:r>
      <w:r w:rsidR="008A0596" w:rsidRPr="009A296B">
        <w:rPr>
          <w:rFonts w:ascii="Arial" w:eastAsia="Times New Roman" w:hAnsi="Arial" w:cs="Arial"/>
          <w:sz w:val="24"/>
          <w:szCs w:val="24"/>
          <w:lang w:eastAsia="ru-RU"/>
        </w:rPr>
        <w:t>ановленной изготовителем</w:t>
      </w:r>
      <w:r w:rsidRPr="009A296B">
        <w:rPr>
          <w:rFonts w:ascii="Arial" w:eastAsia="Times New Roman" w:hAnsi="Arial" w:cs="Arial"/>
          <w:sz w:val="24"/>
          <w:szCs w:val="24"/>
          <w:lang w:eastAsia="ru-RU"/>
        </w:rPr>
        <w:t xml:space="preserve"> температуры моторного масла или охлаждающей жидкости, а при отсутствии таких данных - </w:t>
      </w:r>
      <w:r w:rsidR="00E14DD2" w:rsidRPr="009A296B">
        <w:rPr>
          <w:rFonts w:ascii="Arial" w:eastAsia="Times New Roman" w:hAnsi="Arial" w:cs="Arial"/>
          <w:sz w:val="24"/>
          <w:szCs w:val="24"/>
          <w:lang w:eastAsia="ru-RU"/>
        </w:rPr>
        <w:t>до температур, указанных в 6.7 и 6.8</w:t>
      </w:r>
      <w:r w:rsidRPr="009A296B">
        <w:rPr>
          <w:rFonts w:ascii="Arial" w:eastAsia="Times New Roman" w:hAnsi="Arial" w:cs="Arial"/>
          <w:sz w:val="24"/>
          <w:szCs w:val="24"/>
          <w:lang w:eastAsia="ru-RU"/>
        </w:rPr>
        <w:t>, прич</w:t>
      </w:r>
      <w:r w:rsidR="00EA02A4" w:rsidRPr="009A296B">
        <w:rPr>
          <w:rFonts w:ascii="Arial" w:eastAsia="Times New Roman" w:hAnsi="Arial" w:cs="Arial"/>
          <w:sz w:val="24"/>
          <w:szCs w:val="24"/>
          <w:lang w:eastAsia="ru-RU"/>
        </w:rPr>
        <w:t>ё</w:t>
      </w:r>
      <w:r w:rsidRPr="009A296B">
        <w:rPr>
          <w:rFonts w:ascii="Arial" w:eastAsia="Times New Roman" w:hAnsi="Arial" w:cs="Arial"/>
          <w:sz w:val="24"/>
          <w:szCs w:val="24"/>
          <w:lang w:eastAsia="ru-RU"/>
        </w:rPr>
        <w:t>м продолжительность работы прогретого двигателя на холостом ходу</w:t>
      </w:r>
      <w:r w:rsidR="00FE01FA" w:rsidRPr="009A296B">
        <w:rPr>
          <w:rFonts w:ascii="Arial" w:eastAsia="Times New Roman" w:hAnsi="Arial" w:cs="Arial"/>
          <w:sz w:val="24"/>
          <w:szCs w:val="24"/>
          <w:lang w:eastAsia="ru-RU"/>
        </w:rPr>
        <w:t>, при минимальной частоте вращения,</w:t>
      </w:r>
      <w:r w:rsidRPr="009A296B">
        <w:rPr>
          <w:rFonts w:ascii="Arial" w:eastAsia="Times New Roman" w:hAnsi="Arial" w:cs="Arial"/>
          <w:sz w:val="24"/>
          <w:szCs w:val="24"/>
          <w:lang w:eastAsia="ru-RU"/>
        </w:rPr>
        <w:t xml:space="preserve"> до начала измер</w:t>
      </w:r>
      <w:r w:rsidR="004A5034" w:rsidRPr="009A296B">
        <w:rPr>
          <w:rFonts w:ascii="Arial" w:eastAsia="Times New Roman" w:hAnsi="Arial" w:cs="Arial"/>
          <w:sz w:val="24"/>
          <w:szCs w:val="24"/>
          <w:lang w:eastAsia="ru-RU"/>
        </w:rPr>
        <w:t>ений не должна превышать 5 мин.</w:t>
      </w:r>
    </w:p>
    <w:p w:rsidR="00496B83" w:rsidRPr="000852E2" w:rsidRDefault="00E14DD2" w:rsidP="00496B83">
      <w:pPr>
        <w:spacing w:after="0" w:line="360" w:lineRule="auto"/>
        <w:ind w:firstLine="709"/>
        <w:jc w:val="both"/>
        <w:rPr>
          <w:rFonts w:ascii="Arial" w:eastAsia="Times New Roman" w:hAnsi="Arial" w:cs="Arial"/>
          <w:bCs/>
          <w:sz w:val="24"/>
          <w:szCs w:val="24"/>
          <w:lang w:eastAsia="ru-RU"/>
        </w:rPr>
      </w:pPr>
      <w:r w:rsidRPr="000852E2">
        <w:rPr>
          <w:rFonts w:ascii="Arial" w:eastAsia="Times New Roman" w:hAnsi="Arial" w:cs="Arial"/>
          <w:sz w:val="24"/>
          <w:szCs w:val="24"/>
          <w:lang w:eastAsia="ru-RU"/>
        </w:rPr>
        <w:t>8.17.2 Методы</w:t>
      </w:r>
      <w:r w:rsidR="00496B83" w:rsidRPr="000852E2">
        <w:rPr>
          <w:rFonts w:ascii="Arial" w:eastAsia="Times New Roman" w:hAnsi="Arial" w:cs="Arial"/>
          <w:bCs/>
          <w:sz w:val="24"/>
          <w:szCs w:val="24"/>
          <w:lang w:eastAsia="ru-RU"/>
        </w:rPr>
        <w:t xml:space="preserve"> определения дымности двигате</w:t>
      </w:r>
      <w:r w:rsidR="000852E2">
        <w:rPr>
          <w:rFonts w:ascii="Arial" w:eastAsia="Times New Roman" w:hAnsi="Arial" w:cs="Arial"/>
          <w:bCs/>
          <w:sz w:val="24"/>
          <w:szCs w:val="24"/>
          <w:lang w:eastAsia="ru-RU"/>
        </w:rPr>
        <w:t>лей с воспламенением от сжатия</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FB1F97">
        <w:rPr>
          <w:rFonts w:ascii="Arial" w:eastAsia="Times New Roman" w:hAnsi="Arial" w:cs="Arial"/>
          <w:sz w:val="24"/>
          <w:szCs w:val="24"/>
          <w:lang w:eastAsia="ru-RU"/>
        </w:rPr>
        <w:t xml:space="preserve">Измерение </w:t>
      </w:r>
      <w:r w:rsidR="003D0FD0">
        <w:rPr>
          <w:rFonts w:ascii="Arial" w:eastAsia="Times New Roman" w:hAnsi="Arial" w:cs="Arial"/>
          <w:sz w:val="24"/>
          <w:szCs w:val="24"/>
          <w:lang w:eastAsia="ru-RU"/>
        </w:rPr>
        <w:t>видимых</w:t>
      </w:r>
      <w:r w:rsidR="003D0FD0" w:rsidRPr="00FB1F97">
        <w:rPr>
          <w:rFonts w:ascii="Arial" w:eastAsia="Times New Roman" w:hAnsi="Arial" w:cs="Arial"/>
          <w:sz w:val="24"/>
          <w:szCs w:val="24"/>
          <w:lang w:eastAsia="ru-RU"/>
        </w:rPr>
        <w:t xml:space="preserve"> </w:t>
      </w:r>
      <w:r w:rsidR="003D0FD0">
        <w:rPr>
          <w:rFonts w:ascii="Arial" w:eastAsia="Times New Roman" w:hAnsi="Arial" w:cs="Arial"/>
          <w:sz w:val="24"/>
          <w:szCs w:val="24"/>
          <w:lang w:eastAsia="ru-RU"/>
        </w:rPr>
        <w:t>ВВВ</w:t>
      </w:r>
      <w:r w:rsidRPr="00FB1F97">
        <w:rPr>
          <w:rFonts w:ascii="Arial" w:eastAsia="Times New Roman" w:hAnsi="Arial" w:cs="Arial"/>
          <w:sz w:val="24"/>
          <w:szCs w:val="24"/>
          <w:lang w:eastAsia="ru-RU"/>
        </w:rPr>
        <w:t>, в соответствии с [</w:t>
      </w:r>
      <w:r w:rsidR="007552A4">
        <w:rPr>
          <w:rFonts w:ascii="Arial" w:eastAsia="Times New Roman" w:hAnsi="Arial" w:cs="Arial"/>
          <w:sz w:val="24"/>
          <w:szCs w:val="24"/>
          <w:lang w:eastAsia="ru-RU"/>
        </w:rPr>
        <w:t>11</w:t>
      </w:r>
      <w:r w:rsidR="00CA6FD9">
        <w:rPr>
          <w:rFonts w:ascii="Arial" w:eastAsia="Times New Roman" w:hAnsi="Arial" w:cs="Arial"/>
          <w:sz w:val="24"/>
          <w:szCs w:val="24"/>
          <w:lang w:eastAsia="ru-RU"/>
        </w:rPr>
        <w:t>], производят</w:t>
      </w:r>
      <w:r w:rsidRPr="00FB1F97">
        <w:rPr>
          <w:rFonts w:ascii="Arial" w:eastAsia="Times New Roman" w:hAnsi="Arial" w:cs="Arial"/>
          <w:sz w:val="24"/>
          <w:szCs w:val="24"/>
          <w:lang w:eastAsia="ru-RU"/>
        </w:rPr>
        <w:t xml:space="preserve"> двумя методами:</w:t>
      </w:r>
      <w:r w:rsidRPr="00496B83">
        <w:rPr>
          <w:rFonts w:ascii="Arial" w:eastAsia="Times New Roman" w:hAnsi="Arial" w:cs="Arial"/>
          <w:sz w:val="24"/>
          <w:szCs w:val="24"/>
          <w:lang w:eastAsia="ru-RU"/>
        </w:rPr>
        <w:t xml:space="preserve"> </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при установившемся режиме работы (на ВСХ);</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на режимах свободного ускорения.</w:t>
      </w:r>
    </w:p>
    <w:p w:rsidR="00496B83" w:rsidRPr="00601D9C" w:rsidRDefault="00496B83" w:rsidP="00496B83">
      <w:pPr>
        <w:autoSpaceDE w:val="0"/>
        <w:autoSpaceDN w:val="0"/>
        <w:adjustRightInd w:val="0"/>
        <w:spacing w:after="0" w:line="360" w:lineRule="auto"/>
        <w:ind w:firstLine="709"/>
        <w:jc w:val="both"/>
        <w:rPr>
          <w:rFonts w:ascii="Arial" w:eastAsia="Times New Roman" w:hAnsi="Arial" w:cs="Arial"/>
          <w:b/>
          <w:sz w:val="24"/>
          <w:szCs w:val="24"/>
          <w:lang w:eastAsia="ru-RU"/>
        </w:rPr>
      </w:pPr>
      <w:r w:rsidRPr="0080742F">
        <w:rPr>
          <w:rFonts w:ascii="Arial" w:eastAsia="Times New Roman" w:hAnsi="Arial" w:cs="Arial"/>
          <w:b/>
          <w:sz w:val="24"/>
          <w:szCs w:val="24"/>
          <w:lang w:eastAsia="ru-RU"/>
        </w:rPr>
        <w:lastRenderedPageBreak/>
        <w:t>8.</w:t>
      </w:r>
      <w:r w:rsidR="0035528C" w:rsidRPr="0080742F">
        <w:rPr>
          <w:rFonts w:ascii="Arial" w:eastAsia="Times New Roman" w:hAnsi="Arial" w:cs="Arial"/>
          <w:b/>
          <w:sz w:val="24"/>
          <w:szCs w:val="24"/>
          <w:lang w:eastAsia="ru-RU"/>
        </w:rPr>
        <w:t>17</w:t>
      </w:r>
      <w:r w:rsidRPr="0080742F">
        <w:rPr>
          <w:rFonts w:ascii="Arial" w:eastAsia="Times New Roman" w:hAnsi="Arial" w:cs="Arial"/>
          <w:b/>
          <w:sz w:val="24"/>
          <w:szCs w:val="24"/>
          <w:lang w:eastAsia="ru-RU"/>
        </w:rPr>
        <w:t xml:space="preserve">.3 </w:t>
      </w:r>
      <w:r w:rsidRPr="00601D9C">
        <w:rPr>
          <w:rFonts w:ascii="Arial" w:eastAsia="Times New Roman" w:hAnsi="Arial" w:cs="Arial"/>
          <w:b/>
          <w:sz w:val="24"/>
          <w:szCs w:val="24"/>
          <w:lang w:eastAsia="ru-RU"/>
        </w:rPr>
        <w:t>Измерение дымности при установившемся режиме работы д</w:t>
      </w:r>
      <w:r w:rsidR="00657536" w:rsidRPr="00601D9C">
        <w:rPr>
          <w:rFonts w:ascii="Arial" w:eastAsia="Times New Roman" w:hAnsi="Arial" w:cs="Arial"/>
          <w:b/>
          <w:sz w:val="24"/>
          <w:szCs w:val="24"/>
          <w:lang w:eastAsia="ru-RU"/>
        </w:rPr>
        <w:t>вигателя</w:t>
      </w:r>
    </w:p>
    <w:p w:rsidR="00496B83" w:rsidRPr="00601D9C"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35528C" w:rsidRPr="00601D9C">
        <w:rPr>
          <w:rFonts w:ascii="Arial" w:eastAsia="Times New Roman" w:hAnsi="Arial" w:cs="Arial"/>
          <w:sz w:val="24"/>
          <w:szCs w:val="24"/>
          <w:lang w:eastAsia="ru-RU"/>
        </w:rPr>
        <w:t>17</w:t>
      </w:r>
      <w:r w:rsidRPr="00601D9C">
        <w:rPr>
          <w:rFonts w:ascii="Arial" w:eastAsia="Times New Roman" w:hAnsi="Arial" w:cs="Arial"/>
          <w:sz w:val="24"/>
          <w:szCs w:val="24"/>
          <w:lang w:eastAsia="ru-RU"/>
        </w:rPr>
        <w:t>.3.1 Дымность ОГ измеря</w:t>
      </w:r>
      <w:r w:rsidR="0063485C">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на </w:t>
      </w:r>
      <w:r w:rsidR="0063485C">
        <w:rPr>
          <w:rFonts w:ascii="Arial" w:eastAsia="Times New Roman" w:hAnsi="Arial" w:cs="Arial"/>
          <w:sz w:val="24"/>
          <w:szCs w:val="24"/>
          <w:lang w:eastAsia="ru-RU"/>
        </w:rPr>
        <w:t xml:space="preserve">режимах ВСХ, при этом проводят </w:t>
      </w:r>
      <w:r w:rsidRPr="00601D9C">
        <w:rPr>
          <w:rFonts w:ascii="Arial" w:eastAsia="Times New Roman" w:hAnsi="Arial" w:cs="Arial"/>
          <w:sz w:val="24"/>
          <w:szCs w:val="24"/>
          <w:lang w:eastAsia="ru-RU"/>
        </w:rPr>
        <w:t xml:space="preserve"> достаточное количество измерений дымност</w:t>
      </w:r>
      <w:r w:rsidR="0035528C" w:rsidRPr="00601D9C">
        <w:rPr>
          <w:rFonts w:ascii="Arial" w:eastAsia="Times New Roman" w:hAnsi="Arial" w:cs="Arial"/>
          <w:sz w:val="24"/>
          <w:szCs w:val="24"/>
          <w:lang w:eastAsia="ru-RU"/>
        </w:rPr>
        <w:t>и</w:t>
      </w:r>
      <w:r w:rsidRPr="00601D9C">
        <w:rPr>
          <w:rFonts w:ascii="Arial" w:eastAsia="Times New Roman" w:hAnsi="Arial" w:cs="Arial"/>
          <w:sz w:val="24"/>
          <w:szCs w:val="24"/>
          <w:lang w:eastAsia="ru-RU"/>
        </w:rPr>
        <w:t>, но не менее шести раз через равные интервалы частот вращения, включая режимы частот вращения максимального крутящего момента и максимальной мощности. Дымность измеря</w:t>
      </w:r>
      <w:r w:rsidR="0063485C">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на двигателе, работающем с полной нагрузкой в установившемся режиме. При сравнительных испытаниях или в исследовательских целях возможно определение дымности на </w:t>
      </w:r>
      <w:r w:rsidR="00657536" w:rsidRPr="00601D9C">
        <w:rPr>
          <w:rFonts w:ascii="Arial" w:eastAsia="Times New Roman" w:hAnsi="Arial" w:cs="Arial"/>
          <w:sz w:val="24"/>
          <w:szCs w:val="24"/>
          <w:lang w:eastAsia="ru-RU"/>
        </w:rPr>
        <w:t>других режимах работы двигателя от максимальной частоты вращения до минимальной частоты вращения</w:t>
      </w:r>
      <w:r w:rsidR="00693775">
        <w:rPr>
          <w:rFonts w:ascii="Arial" w:eastAsia="Times New Roman" w:hAnsi="Arial" w:cs="Arial"/>
          <w:sz w:val="24"/>
          <w:szCs w:val="24"/>
          <w:lang w:eastAsia="ru-RU"/>
        </w:rPr>
        <w:t>.</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b/>
          <w:sz w:val="24"/>
          <w:szCs w:val="24"/>
          <w:lang w:eastAsia="ru-RU"/>
        </w:rPr>
      </w:pPr>
      <w:r w:rsidRPr="00601D9C">
        <w:rPr>
          <w:rFonts w:ascii="Arial" w:eastAsia="Times New Roman" w:hAnsi="Arial" w:cs="Arial"/>
          <w:sz w:val="24"/>
          <w:szCs w:val="24"/>
          <w:lang w:eastAsia="ru-RU"/>
        </w:rPr>
        <w:t>8.</w:t>
      </w:r>
      <w:r w:rsidR="007F3B93" w:rsidRPr="00601D9C">
        <w:rPr>
          <w:rFonts w:ascii="Arial" w:eastAsia="Times New Roman" w:hAnsi="Arial" w:cs="Arial"/>
          <w:sz w:val="24"/>
          <w:szCs w:val="24"/>
          <w:lang w:eastAsia="ru-RU"/>
        </w:rPr>
        <w:t>17</w:t>
      </w:r>
      <w:r w:rsidRPr="00601D9C">
        <w:rPr>
          <w:rFonts w:ascii="Arial" w:eastAsia="Times New Roman" w:hAnsi="Arial" w:cs="Arial"/>
          <w:sz w:val="24"/>
          <w:szCs w:val="24"/>
          <w:lang w:eastAsia="ru-RU"/>
        </w:rPr>
        <w:t>.3.2 Перед н</w:t>
      </w:r>
      <w:r w:rsidR="00657536" w:rsidRPr="00601D9C">
        <w:rPr>
          <w:rFonts w:ascii="Arial" w:eastAsia="Times New Roman" w:hAnsi="Arial" w:cs="Arial"/>
          <w:sz w:val="24"/>
          <w:szCs w:val="24"/>
          <w:lang w:eastAsia="ru-RU"/>
        </w:rPr>
        <w:t>ачалом измерения дымности</w:t>
      </w:r>
      <w:r w:rsidR="003D0FD0" w:rsidRPr="00601D9C">
        <w:rPr>
          <w:rFonts w:ascii="Arial" w:eastAsia="Times New Roman" w:hAnsi="Arial" w:cs="Arial"/>
          <w:sz w:val="24"/>
          <w:szCs w:val="24"/>
          <w:lang w:eastAsia="ru-RU"/>
        </w:rPr>
        <w:t xml:space="preserve"> ОГ</w:t>
      </w:r>
      <w:r w:rsidR="00657536" w:rsidRPr="00601D9C">
        <w:rPr>
          <w:rFonts w:ascii="Arial" w:eastAsia="Times New Roman" w:hAnsi="Arial" w:cs="Arial"/>
          <w:sz w:val="24"/>
          <w:szCs w:val="24"/>
          <w:lang w:eastAsia="ru-RU"/>
        </w:rPr>
        <w:t xml:space="preserve"> двиг</w:t>
      </w:r>
      <w:r w:rsidR="0063485C">
        <w:rPr>
          <w:rFonts w:ascii="Arial" w:eastAsia="Times New Roman" w:hAnsi="Arial" w:cs="Arial"/>
          <w:sz w:val="24"/>
          <w:szCs w:val="24"/>
          <w:lang w:eastAsia="ru-RU"/>
        </w:rPr>
        <w:t>атель</w:t>
      </w:r>
      <w:r w:rsidRPr="00601D9C">
        <w:rPr>
          <w:rFonts w:ascii="Arial" w:eastAsia="Times New Roman" w:hAnsi="Arial" w:cs="Arial"/>
          <w:sz w:val="24"/>
          <w:szCs w:val="24"/>
          <w:lang w:eastAsia="ru-RU"/>
        </w:rPr>
        <w:t xml:space="preserve"> должен проработать на заданном режиме не менее 10 мин, прич</w:t>
      </w:r>
      <w:r w:rsidR="003D0FD0" w:rsidRPr="00601D9C">
        <w:rPr>
          <w:rFonts w:ascii="Arial" w:eastAsia="Times New Roman" w:hAnsi="Arial" w:cs="Arial"/>
          <w:sz w:val="24"/>
          <w:szCs w:val="24"/>
          <w:lang w:eastAsia="ru-RU"/>
        </w:rPr>
        <w:t>ё</w:t>
      </w:r>
      <w:r w:rsidRPr="00601D9C">
        <w:rPr>
          <w:rFonts w:ascii="Arial" w:eastAsia="Times New Roman" w:hAnsi="Arial" w:cs="Arial"/>
          <w:sz w:val="24"/>
          <w:szCs w:val="24"/>
          <w:lang w:eastAsia="ru-RU"/>
        </w:rPr>
        <w:t>м в течение последних 5 мин измеряемые крутящий момент и частота вращения коленчатого вала не должны отличаться</w:t>
      </w:r>
      <w:r w:rsidRPr="008A7D5E">
        <w:rPr>
          <w:rFonts w:ascii="Arial" w:eastAsia="Times New Roman" w:hAnsi="Arial" w:cs="Arial"/>
          <w:sz w:val="24"/>
          <w:szCs w:val="24"/>
          <w:lang w:eastAsia="ru-RU"/>
        </w:rPr>
        <w:t xml:space="preserve"> от заданных более чем на 1</w:t>
      </w:r>
      <w:r w:rsidR="0063485C">
        <w:rPr>
          <w:rFonts w:ascii="Arial" w:eastAsia="Times New Roman" w:hAnsi="Arial" w:cs="Arial"/>
          <w:sz w:val="24"/>
          <w:szCs w:val="24"/>
          <w:lang w:eastAsia="ru-RU"/>
        </w:rPr>
        <w:t xml:space="preserve"> </w:t>
      </w:r>
      <w:r w:rsidRPr="008A7D5E">
        <w:rPr>
          <w:rFonts w:ascii="Arial" w:eastAsia="Times New Roman" w:hAnsi="Arial" w:cs="Arial"/>
          <w:sz w:val="24"/>
          <w:szCs w:val="24"/>
          <w:lang w:eastAsia="ru-RU"/>
        </w:rPr>
        <w:t>% и 10 мин</w:t>
      </w:r>
      <w:r w:rsidRPr="008A7D5E">
        <w:rPr>
          <w:rFonts w:ascii="Arial" w:eastAsia="Times New Roman" w:hAnsi="Arial" w:cs="Arial"/>
          <w:sz w:val="24"/>
          <w:szCs w:val="24"/>
          <w:vertAlign w:val="superscript"/>
          <w:lang w:eastAsia="ru-RU"/>
        </w:rPr>
        <w:t>-1</w:t>
      </w:r>
      <w:r w:rsidRPr="008A7D5E">
        <w:rPr>
          <w:rFonts w:ascii="Arial" w:eastAsia="Times New Roman" w:hAnsi="Arial" w:cs="Arial"/>
          <w:sz w:val="24"/>
          <w:szCs w:val="24"/>
          <w:lang w:eastAsia="ru-RU"/>
        </w:rPr>
        <w:t>, соответственно.</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7F3B93" w:rsidRPr="008A7D5E">
        <w:rPr>
          <w:rFonts w:ascii="Arial" w:eastAsia="Times New Roman" w:hAnsi="Arial" w:cs="Arial"/>
          <w:sz w:val="24"/>
          <w:szCs w:val="24"/>
          <w:lang w:eastAsia="ru-RU"/>
        </w:rPr>
        <w:t>17</w:t>
      </w:r>
      <w:r w:rsidR="0080742F">
        <w:rPr>
          <w:rFonts w:ascii="Arial" w:eastAsia="Times New Roman" w:hAnsi="Arial" w:cs="Arial"/>
          <w:sz w:val="24"/>
          <w:szCs w:val="24"/>
          <w:lang w:eastAsia="ru-RU"/>
        </w:rPr>
        <w:t>.3.3</w:t>
      </w:r>
      <w:r w:rsidRPr="008A7D5E">
        <w:rPr>
          <w:rFonts w:ascii="Arial" w:eastAsia="Times New Roman" w:hAnsi="Arial" w:cs="Arial"/>
          <w:sz w:val="24"/>
          <w:szCs w:val="24"/>
          <w:lang w:eastAsia="ru-RU"/>
        </w:rPr>
        <w:t xml:space="preserve"> Дымность на каждом режиме измеря</w:t>
      </w:r>
      <w:r w:rsidR="006348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три раза, при этом разность результатов и</w:t>
      </w:r>
      <w:r w:rsidR="00733C5B">
        <w:rPr>
          <w:rFonts w:ascii="Arial" w:eastAsia="Times New Roman" w:hAnsi="Arial" w:cs="Arial"/>
          <w:sz w:val="24"/>
          <w:szCs w:val="24"/>
          <w:lang w:eastAsia="ru-RU"/>
        </w:rPr>
        <w:t>змерений не должна превышать 0,15</w:t>
      </w:r>
      <w:r w:rsidRPr="008A7D5E">
        <w:rPr>
          <w:rFonts w:ascii="Arial" w:eastAsia="Times New Roman" w:hAnsi="Arial" w:cs="Arial"/>
          <w:sz w:val="24"/>
          <w:szCs w:val="24"/>
          <w:lang w:eastAsia="ru-RU"/>
        </w:rPr>
        <w:t xml:space="preserve"> м</w:t>
      </w:r>
      <w:r w:rsidRPr="008A7D5E">
        <w:rPr>
          <w:rFonts w:ascii="Arial" w:eastAsia="Times New Roman" w:hAnsi="Arial" w:cs="Arial"/>
          <w:sz w:val="24"/>
          <w:szCs w:val="24"/>
          <w:vertAlign w:val="superscript"/>
          <w:lang w:eastAsia="ru-RU"/>
        </w:rPr>
        <w:t>-1</w:t>
      </w:r>
      <w:r w:rsidRPr="008A7D5E">
        <w:rPr>
          <w:rFonts w:ascii="Arial" w:eastAsia="Times New Roman" w:hAnsi="Arial" w:cs="Arial"/>
          <w:sz w:val="24"/>
          <w:szCs w:val="24"/>
          <w:lang w:eastAsia="ru-RU"/>
        </w:rPr>
        <w:t>, а измеренные значения не должны представлять убывающую или возрастающую последовательность. Если эти условия не выполняются, то сери</w:t>
      </w:r>
      <w:r w:rsidR="005C4E60">
        <w:rPr>
          <w:rFonts w:ascii="Arial" w:eastAsia="Times New Roman" w:hAnsi="Arial" w:cs="Arial"/>
          <w:sz w:val="24"/>
          <w:szCs w:val="24"/>
          <w:lang w:eastAsia="ru-RU"/>
        </w:rPr>
        <w:t>я</w:t>
      </w:r>
      <w:r w:rsidRPr="008A7D5E">
        <w:rPr>
          <w:rFonts w:ascii="Arial" w:eastAsia="Times New Roman" w:hAnsi="Arial" w:cs="Arial"/>
          <w:sz w:val="24"/>
          <w:szCs w:val="24"/>
          <w:lang w:eastAsia="ru-RU"/>
        </w:rPr>
        <w:t xml:space="preserve"> измерений продолжа</w:t>
      </w:r>
      <w:r w:rsidR="005C4E60">
        <w:rPr>
          <w:rFonts w:ascii="Arial" w:eastAsia="Times New Roman" w:hAnsi="Arial" w:cs="Arial"/>
          <w:sz w:val="24"/>
          <w:szCs w:val="24"/>
          <w:lang w:eastAsia="ru-RU"/>
        </w:rPr>
        <w:t>е</w:t>
      </w:r>
      <w:r w:rsidRPr="008A7D5E">
        <w:rPr>
          <w:rFonts w:ascii="Arial" w:eastAsia="Times New Roman" w:hAnsi="Arial" w:cs="Arial"/>
          <w:sz w:val="24"/>
          <w:szCs w:val="24"/>
          <w:lang w:eastAsia="ru-RU"/>
        </w:rPr>
        <w:t>т</w:t>
      </w:r>
      <w:r w:rsidR="005C4E60">
        <w:rPr>
          <w:rFonts w:ascii="Arial" w:eastAsia="Times New Roman" w:hAnsi="Arial" w:cs="Arial"/>
          <w:sz w:val="24"/>
          <w:szCs w:val="24"/>
          <w:lang w:eastAsia="ru-RU"/>
        </w:rPr>
        <w:t>ся</w:t>
      </w:r>
      <w:r w:rsidRPr="008A7D5E">
        <w:rPr>
          <w:rFonts w:ascii="Arial" w:eastAsia="Times New Roman" w:hAnsi="Arial" w:cs="Arial"/>
          <w:sz w:val="24"/>
          <w:szCs w:val="24"/>
          <w:lang w:eastAsia="ru-RU"/>
        </w:rPr>
        <w:t xml:space="preserve"> до получения трёх последовательных показаний, удовлетворяющих поставленным условиям. Промежуток между последовательными измерениями не должен превышать 1 мин. За результат измерения принимают среднее арифметическое значение трёх измерений.</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b/>
          <w:sz w:val="24"/>
          <w:szCs w:val="24"/>
          <w:lang w:eastAsia="ru-RU"/>
        </w:rPr>
      </w:pPr>
      <w:r w:rsidRPr="008A7D5E">
        <w:rPr>
          <w:rFonts w:ascii="Arial" w:eastAsia="Times New Roman" w:hAnsi="Arial" w:cs="Arial"/>
          <w:b/>
          <w:sz w:val="24"/>
          <w:szCs w:val="24"/>
          <w:lang w:eastAsia="ru-RU"/>
        </w:rPr>
        <w:t>8.</w:t>
      </w:r>
      <w:r w:rsidR="007F3B93" w:rsidRPr="008A7D5E">
        <w:rPr>
          <w:rFonts w:ascii="Arial" w:eastAsia="Times New Roman" w:hAnsi="Arial" w:cs="Arial"/>
          <w:b/>
          <w:sz w:val="24"/>
          <w:szCs w:val="24"/>
          <w:lang w:eastAsia="ru-RU"/>
        </w:rPr>
        <w:t>17</w:t>
      </w:r>
      <w:r w:rsidRPr="008A7D5E">
        <w:rPr>
          <w:rFonts w:ascii="Arial" w:eastAsia="Times New Roman" w:hAnsi="Arial" w:cs="Arial"/>
          <w:b/>
          <w:sz w:val="24"/>
          <w:szCs w:val="24"/>
          <w:lang w:eastAsia="ru-RU"/>
        </w:rPr>
        <w:t>.4 Измерение дымности на режиме свободного ускорения.</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7F3B93" w:rsidRPr="008A7D5E">
        <w:rPr>
          <w:rFonts w:ascii="Arial" w:eastAsia="Times New Roman" w:hAnsi="Arial" w:cs="Arial"/>
          <w:sz w:val="24"/>
          <w:szCs w:val="24"/>
          <w:lang w:eastAsia="ru-RU"/>
        </w:rPr>
        <w:t>17</w:t>
      </w:r>
      <w:r w:rsidRPr="008A7D5E">
        <w:rPr>
          <w:rFonts w:ascii="Arial" w:eastAsia="Times New Roman" w:hAnsi="Arial" w:cs="Arial"/>
          <w:sz w:val="24"/>
          <w:szCs w:val="24"/>
          <w:lang w:eastAsia="ru-RU"/>
        </w:rPr>
        <w:t>.4.1 Дымность на режиме свободного ускорения коленчатого вала двигателя измеря</w:t>
      </w:r>
      <w:r w:rsidR="006348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при отсоед</w:t>
      </w:r>
      <w:r w:rsidR="007507A9" w:rsidRPr="008A7D5E">
        <w:rPr>
          <w:rFonts w:ascii="Arial" w:eastAsia="Times New Roman" w:hAnsi="Arial" w:cs="Arial"/>
          <w:sz w:val="24"/>
          <w:szCs w:val="24"/>
          <w:lang w:eastAsia="ru-RU"/>
        </w:rPr>
        <w:t>и</w:t>
      </w:r>
      <w:r w:rsidRPr="008A7D5E">
        <w:rPr>
          <w:rFonts w:ascii="Arial" w:eastAsia="Times New Roman" w:hAnsi="Arial" w:cs="Arial"/>
          <w:sz w:val="24"/>
          <w:szCs w:val="24"/>
          <w:lang w:eastAsia="ru-RU"/>
        </w:rPr>
        <w:t>н</w:t>
      </w:r>
      <w:r w:rsidR="003D0FD0">
        <w:rPr>
          <w:rFonts w:ascii="Arial" w:eastAsia="Times New Roman" w:hAnsi="Arial" w:cs="Arial"/>
          <w:sz w:val="24"/>
          <w:szCs w:val="24"/>
          <w:lang w:eastAsia="ru-RU"/>
        </w:rPr>
        <w:t>ё</w:t>
      </w:r>
      <w:r w:rsidRPr="008A7D5E">
        <w:rPr>
          <w:rFonts w:ascii="Arial" w:eastAsia="Times New Roman" w:hAnsi="Arial" w:cs="Arial"/>
          <w:sz w:val="24"/>
          <w:szCs w:val="24"/>
          <w:lang w:eastAsia="ru-RU"/>
        </w:rPr>
        <w:t>н</w:t>
      </w:r>
      <w:r w:rsidR="00441355" w:rsidRPr="008A7D5E">
        <w:rPr>
          <w:rFonts w:ascii="Arial" w:eastAsia="Times New Roman" w:hAnsi="Arial" w:cs="Arial"/>
          <w:sz w:val="24"/>
          <w:szCs w:val="24"/>
          <w:lang w:eastAsia="ru-RU"/>
        </w:rPr>
        <w:t>н</w:t>
      </w:r>
      <w:r w:rsidRPr="008A7D5E">
        <w:rPr>
          <w:rFonts w:ascii="Arial" w:eastAsia="Times New Roman" w:hAnsi="Arial" w:cs="Arial"/>
          <w:sz w:val="24"/>
          <w:szCs w:val="24"/>
          <w:lang w:eastAsia="ru-RU"/>
        </w:rPr>
        <w:t xml:space="preserve">ом от тормоза </w:t>
      </w:r>
      <w:r w:rsidR="00657536">
        <w:rPr>
          <w:rFonts w:ascii="Arial" w:eastAsia="Times New Roman" w:hAnsi="Arial" w:cs="Arial"/>
          <w:sz w:val="24"/>
          <w:szCs w:val="24"/>
          <w:lang w:eastAsia="ru-RU"/>
        </w:rPr>
        <w:t>(</w:t>
      </w:r>
      <w:r w:rsidRPr="008A7D5E">
        <w:rPr>
          <w:rFonts w:ascii="Arial" w:eastAsia="Times New Roman" w:hAnsi="Arial" w:cs="Arial"/>
          <w:sz w:val="24"/>
          <w:szCs w:val="24"/>
          <w:lang w:eastAsia="ru-RU"/>
        </w:rPr>
        <w:t>испытательного стенда</w:t>
      </w:r>
      <w:r w:rsidR="00657536">
        <w:rPr>
          <w:rFonts w:ascii="Arial" w:eastAsia="Times New Roman" w:hAnsi="Arial" w:cs="Arial"/>
          <w:sz w:val="24"/>
          <w:szCs w:val="24"/>
          <w:lang w:eastAsia="ru-RU"/>
        </w:rPr>
        <w:t>)</w:t>
      </w:r>
      <w:r w:rsidRPr="008A7D5E">
        <w:rPr>
          <w:rFonts w:ascii="Arial" w:eastAsia="Times New Roman" w:hAnsi="Arial" w:cs="Arial"/>
          <w:sz w:val="24"/>
          <w:szCs w:val="24"/>
          <w:lang w:eastAsia="ru-RU"/>
        </w:rPr>
        <w:t xml:space="preserve"> двигателе и</w:t>
      </w:r>
      <w:r w:rsidR="007F3B93" w:rsidRPr="008A7D5E">
        <w:rPr>
          <w:rFonts w:ascii="Arial" w:eastAsia="Times New Roman" w:hAnsi="Arial" w:cs="Arial"/>
          <w:sz w:val="24"/>
          <w:szCs w:val="24"/>
          <w:lang w:eastAsia="ru-RU"/>
        </w:rPr>
        <w:t>,</w:t>
      </w:r>
      <w:r w:rsidRPr="008A7D5E">
        <w:rPr>
          <w:rFonts w:ascii="Arial" w:eastAsia="Times New Roman" w:hAnsi="Arial" w:cs="Arial"/>
          <w:sz w:val="24"/>
          <w:szCs w:val="24"/>
          <w:lang w:eastAsia="ru-RU"/>
        </w:rPr>
        <w:t xml:space="preserve"> по возможности, сразу после измерений при установившемся режиме работы двигателя:</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xml:space="preserve">- при работе двигателя в режиме холостого хода на </w:t>
      </w:r>
      <w:r w:rsidRPr="009F2832">
        <w:rPr>
          <w:rFonts w:ascii="Arial" w:eastAsia="Times New Roman" w:hAnsi="Arial" w:cs="Arial"/>
          <w:i/>
          <w:sz w:val="24"/>
          <w:szCs w:val="24"/>
          <w:lang w:val="en-US" w:eastAsia="ru-RU"/>
        </w:rPr>
        <w:t>n</w:t>
      </w:r>
      <w:r w:rsidRPr="009F2832">
        <w:rPr>
          <w:rFonts w:ascii="Arial" w:eastAsia="Times New Roman" w:hAnsi="Arial" w:cs="Arial"/>
          <w:i/>
          <w:sz w:val="24"/>
          <w:szCs w:val="24"/>
          <w:vertAlign w:val="subscript"/>
          <w:lang w:val="en-US" w:eastAsia="ru-RU"/>
        </w:rPr>
        <w:t>min</w:t>
      </w:r>
      <w:r w:rsidRPr="008A7D5E">
        <w:rPr>
          <w:rFonts w:ascii="Arial" w:eastAsia="Times New Roman" w:hAnsi="Arial" w:cs="Arial"/>
          <w:sz w:val="24"/>
          <w:szCs w:val="24"/>
          <w:lang w:eastAsia="ru-RU"/>
        </w:rPr>
        <w:t xml:space="preserve"> </w:t>
      </w:r>
      <w:r w:rsidR="005C4E60">
        <w:rPr>
          <w:rFonts w:ascii="Arial" w:eastAsia="Times New Roman" w:hAnsi="Arial" w:cs="Arial"/>
          <w:sz w:val="24"/>
          <w:szCs w:val="24"/>
          <w:lang w:eastAsia="ru-RU"/>
        </w:rPr>
        <w:t xml:space="preserve">педаль </w:t>
      </w:r>
      <w:r w:rsidR="00A219E2" w:rsidRPr="008A7D5E">
        <w:rPr>
          <w:rFonts w:ascii="Arial" w:eastAsia="Times New Roman" w:hAnsi="Arial" w:cs="Arial"/>
          <w:sz w:val="24"/>
          <w:szCs w:val="24"/>
          <w:lang w:eastAsia="ru-RU"/>
        </w:rPr>
        <w:t xml:space="preserve">подачи топлива </w:t>
      </w:r>
      <w:r w:rsidRPr="008A7D5E">
        <w:rPr>
          <w:rFonts w:ascii="Arial" w:eastAsia="Times New Roman" w:hAnsi="Arial" w:cs="Arial"/>
          <w:sz w:val="24"/>
          <w:szCs w:val="24"/>
          <w:lang w:eastAsia="ru-RU"/>
        </w:rPr>
        <w:t>равномерно перемеща</w:t>
      </w:r>
      <w:r w:rsidR="005C4E60">
        <w:rPr>
          <w:rFonts w:ascii="Arial" w:eastAsia="Times New Roman" w:hAnsi="Arial" w:cs="Arial"/>
          <w:sz w:val="24"/>
          <w:szCs w:val="24"/>
          <w:lang w:eastAsia="ru-RU"/>
        </w:rPr>
        <w:t>е</w:t>
      </w:r>
      <w:r w:rsidRPr="008A7D5E">
        <w:rPr>
          <w:rFonts w:ascii="Arial" w:eastAsia="Times New Roman" w:hAnsi="Arial" w:cs="Arial"/>
          <w:sz w:val="24"/>
          <w:szCs w:val="24"/>
          <w:lang w:eastAsia="ru-RU"/>
        </w:rPr>
        <w:t>т</w:t>
      </w:r>
      <w:r w:rsidR="005C4E60">
        <w:rPr>
          <w:rFonts w:ascii="Arial" w:eastAsia="Times New Roman" w:hAnsi="Arial" w:cs="Arial"/>
          <w:sz w:val="24"/>
          <w:szCs w:val="24"/>
          <w:lang w:eastAsia="ru-RU"/>
        </w:rPr>
        <w:t>ся</w:t>
      </w:r>
      <w:r w:rsidRPr="008A7D5E">
        <w:rPr>
          <w:rFonts w:ascii="Arial" w:eastAsia="Times New Roman" w:hAnsi="Arial" w:cs="Arial"/>
          <w:sz w:val="24"/>
          <w:szCs w:val="24"/>
          <w:lang w:eastAsia="ru-RU"/>
        </w:rPr>
        <w:t xml:space="preserve"> за 0,5</w:t>
      </w:r>
      <w:r w:rsidR="0063485C">
        <w:rPr>
          <w:rFonts w:ascii="Arial" w:eastAsia="Times New Roman" w:hAnsi="Arial" w:cs="Arial"/>
          <w:sz w:val="24"/>
          <w:szCs w:val="24"/>
          <w:lang w:eastAsia="ru-RU"/>
        </w:rPr>
        <w:t>–</w:t>
      </w:r>
      <w:r w:rsidRPr="008A7D5E">
        <w:rPr>
          <w:rFonts w:ascii="Arial" w:eastAsia="Times New Roman" w:hAnsi="Arial" w:cs="Arial"/>
          <w:sz w:val="24"/>
          <w:szCs w:val="24"/>
          <w:lang w:eastAsia="ru-RU"/>
        </w:rPr>
        <w:t xml:space="preserve">1,0 с до упора. </w:t>
      </w:r>
      <w:r w:rsidR="005C4E60">
        <w:rPr>
          <w:rFonts w:ascii="Arial" w:eastAsia="Times New Roman" w:hAnsi="Arial" w:cs="Arial"/>
          <w:sz w:val="24"/>
          <w:szCs w:val="24"/>
          <w:lang w:eastAsia="ru-RU"/>
        </w:rPr>
        <w:t>П</w:t>
      </w:r>
      <w:r w:rsidRPr="008A7D5E">
        <w:rPr>
          <w:rFonts w:ascii="Arial" w:eastAsia="Times New Roman" w:hAnsi="Arial" w:cs="Arial"/>
          <w:sz w:val="24"/>
          <w:szCs w:val="24"/>
          <w:lang w:eastAsia="ru-RU"/>
        </w:rPr>
        <w:t xml:space="preserve">едаль </w:t>
      </w:r>
      <w:r w:rsidR="005C4E60">
        <w:rPr>
          <w:rFonts w:ascii="Arial" w:eastAsia="Times New Roman" w:hAnsi="Arial" w:cs="Arial"/>
          <w:sz w:val="24"/>
          <w:szCs w:val="24"/>
          <w:lang w:eastAsia="ru-RU"/>
        </w:rPr>
        <w:t xml:space="preserve">удерживается </w:t>
      </w:r>
      <w:r w:rsidRPr="008A7D5E">
        <w:rPr>
          <w:rFonts w:ascii="Arial" w:eastAsia="Times New Roman" w:hAnsi="Arial" w:cs="Arial"/>
          <w:sz w:val="24"/>
          <w:szCs w:val="24"/>
          <w:lang w:eastAsia="ru-RU"/>
        </w:rPr>
        <w:t>в этом</w:t>
      </w:r>
      <w:r w:rsidR="00657536">
        <w:rPr>
          <w:rFonts w:ascii="Arial" w:eastAsia="Times New Roman" w:hAnsi="Arial" w:cs="Arial"/>
          <w:sz w:val="24"/>
          <w:szCs w:val="24"/>
          <w:lang w:eastAsia="ru-RU"/>
        </w:rPr>
        <w:t xml:space="preserve"> положении 4</w:t>
      </w:r>
      <w:r w:rsidR="0063485C">
        <w:rPr>
          <w:rFonts w:ascii="Arial" w:eastAsia="Times New Roman" w:hAnsi="Arial" w:cs="Arial"/>
          <w:sz w:val="24"/>
          <w:szCs w:val="24"/>
          <w:lang w:eastAsia="ru-RU"/>
        </w:rPr>
        <w:t>–</w:t>
      </w:r>
      <w:r w:rsidR="00657536">
        <w:rPr>
          <w:rFonts w:ascii="Arial" w:eastAsia="Times New Roman" w:hAnsi="Arial" w:cs="Arial"/>
          <w:sz w:val="24"/>
          <w:szCs w:val="24"/>
          <w:lang w:eastAsia="ru-RU"/>
        </w:rPr>
        <w:t>5</w:t>
      </w:r>
      <w:r w:rsidRPr="008A7D5E">
        <w:rPr>
          <w:rFonts w:ascii="Arial" w:eastAsia="Times New Roman" w:hAnsi="Arial" w:cs="Arial"/>
          <w:sz w:val="24"/>
          <w:szCs w:val="24"/>
          <w:lang w:eastAsia="ru-RU"/>
        </w:rPr>
        <w:t xml:space="preserve"> с. </w:t>
      </w:r>
      <w:r w:rsidR="005C4E60">
        <w:rPr>
          <w:rFonts w:ascii="Arial" w:eastAsia="Times New Roman" w:hAnsi="Arial" w:cs="Arial"/>
          <w:sz w:val="24"/>
          <w:szCs w:val="24"/>
          <w:lang w:eastAsia="ru-RU"/>
        </w:rPr>
        <w:t>П</w:t>
      </w:r>
      <w:r w:rsidRPr="008A7D5E">
        <w:rPr>
          <w:rFonts w:ascii="Arial" w:eastAsia="Times New Roman" w:hAnsi="Arial" w:cs="Arial"/>
          <w:sz w:val="24"/>
          <w:szCs w:val="24"/>
          <w:lang w:eastAsia="ru-RU"/>
        </w:rPr>
        <w:t xml:space="preserve">едаль </w:t>
      </w:r>
      <w:r w:rsidR="005C4E60">
        <w:rPr>
          <w:rFonts w:ascii="Arial" w:eastAsia="Times New Roman" w:hAnsi="Arial" w:cs="Arial"/>
          <w:sz w:val="24"/>
          <w:szCs w:val="24"/>
          <w:lang w:eastAsia="ru-RU"/>
        </w:rPr>
        <w:t xml:space="preserve">отпускается </w:t>
      </w:r>
      <w:r w:rsidRPr="008A7D5E">
        <w:rPr>
          <w:rFonts w:ascii="Arial" w:eastAsia="Times New Roman" w:hAnsi="Arial" w:cs="Arial"/>
          <w:sz w:val="24"/>
          <w:szCs w:val="24"/>
          <w:lang w:eastAsia="ru-RU"/>
        </w:rPr>
        <w:t>и через 8</w:t>
      </w:r>
      <w:r w:rsidR="0063485C">
        <w:rPr>
          <w:rFonts w:ascii="Arial" w:eastAsia="Times New Roman" w:hAnsi="Arial" w:cs="Arial"/>
          <w:sz w:val="24"/>
          <w:szCs w:val="24"/>
          <w:lang w:eastAsia="ru-RU"/>
        </w:rPr>
        <w:t>–</w:t>
      </w:r>
      <w:r w:rsidRPr="008A7D5E">
        <w:rPr>
          <w:rFonts w:ascii="Arial" w:eastAsia="Times New Roman" w:hAnsi="Arial" w:cs="Arial"/>
          <w:sz w:val="24"/>
          <w:szCs w:val="24"/>
          <w:lang w:eastAsia="ru-RU"/>
        </w:rPr>
        <w:t>10 с приступают к выполнению следующего цикла;</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циклы свободного ускорения повторя</w:t>
      </w:r>
      <w:r w:rsidR="008C27C5">
        <w:rPr>
          <w:rFonts w:ascii="Arial" w:eastAsia="Times New Roman" w:hAnsi="Arial" w:cs="Arial"/>
          <w:sz w:val="24"/>
          <w:szCs w:val="24"/>
          <w:lang w:eastAsia="ru-RU"/>
        </w:rPr>
        <w:t>ю</w:t>
      </w:r>
      <w:r w:rsidRPr="008A7D5E">
        <w:rPr>
          <w:rFonts w:ascii="Arial" w:eastAsia="Times New Roman" w:hAnsi="Arial" w:cs="Arial"/>
          <w:sz w:val="24"/>
          <w:szCs w:val="24"/>
          <w:lang w:eastAsia="ru-RU"/>
        </w:rPr>
        <w:t>т</w:t>
      </w:r>
      <w:r w:rsidR="005C4E60">
        <w:rPr>
          <w:rFonts w:ascii="Arial" w:eastAsia="Times New Roman" w:hAnsi="Arial" w:cs="Arial"/>
          <w:sz w:val="24"/>
          <w:szCs w:val="24"/>
          <w:lang w:eastAsia="ru-RU"/>
        </w:rPr>
        <w:t>ся</w:t>
      </w:r>
      <w:r w:rsidRPr="008A7D5E">
        <w:rPr>
          <w:rFonts w:ascii="Arial" w:eastAsia="Times New Roman" w:hAnsi="Arial" w:cs="Arial"/>
          <w:sz w:val="24"/>
          <w:szCs w:val="24"/>
          <w:lang w:eastAsia="ru-RU"/>
        </w:rPr>
        <w:t xml:space="preserve"> не менее шести раз;</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фиксиру</w:t>
      </w:r>
      <w:r w:rsidR="00693775">
        <w:rPr>
          <w:rFonts w:ascii="Arial" w:eastAsia="Times New Roman" w:hAnsi="Arial" w:cs="Arial"/>
          <w:sz w:val="24"/>
          <w:szCs w:val="24"/>
          <w:lang w:eastAsia="ru-RU"/>
        </w:rPr>
        <w:t>ю</w:t>
      </w:r>
      <w:r w:rsidRPr="008A7D5E">
        <w:rPr>
          <w:rFonts w:ascii="Arial" w:eastAsia="Times New Roman" w:hAnsi="Arial" w:cs="Arial"/>
          <w:sz w:val="24"/>
          <w:szCs w:val="24"/>
          <w:lang w:eastAsia="ru-RU"/>
        </w:rPr>
        <w:t>т</w:t>
      </w:r>
      <w:r w:rsidR="005C4E60">
        <w:rPr>
          <w:rFonts w:ascii="Arial" w:eastAsia="Times New Roman" w:hAnsi="Arial" w:cs="Arial"/>
          <w:sz w:val="24"/>
          <w:szCs w:val="24"/>
          <w:lang w:eastAsia="ru-RU"/>
        </w:rPr>
        <w:t>ся</w:t>
      </w:r>
      <w:r w:rsidRPr="008A7D5E">
        <w:rPr>
          <w:rFonts w:ascii="Arial" w:eastAsia="Times New Roman" w:hAnsi="Arial" w:cs="Arial"/>
          <w:sz w:val="24"/>
          <w:szCs w:val="24"/>
          <w:lang w:eastAsia="ru-RU"/>
        </w:rPr>
        <w:t xml:space="preserve"> максимальные показания дымомера </w:t>
      </w:r>
      <w:r w:rsidRPr="009F2832">
        <w:rPr>
          <w:rFonts w:ascii="Arial" w:eastAsia="Times New Roman" w:hAnsi="Arial" w:cs="Arial"/>
          <w:i/>
          <w:sz w:val="24"/>
          <w:szCs w:val="24"/>
          <w:lang w:val="en-US" w:eastAsia="ru-RU"/>
        </w:rPr>
        <w:t>X</w:t>
      </w:r>
      <w:r w:rsidR="000A2037" w:rsidRPr="009F2832">
        <w:rPr>
          <w:rFonts w:ascii="Arial" w:eastAsia="Times New Roman" w:hAnsi="Arial" w:cs="Arial"/>
          <w:i/>
          <w:sz w:val="24"/>
          <w:szCs w:val="24"/>
          <w:vertAlign w:val="subscript"/>
          <w:lang w:val="en-US" w:eastAsia="ru-RU"/>
        </w:rPr>
        <w:t>M</w:t>
      </w:r>
      <w:r w:rsidR="00733C5B" w:rsidRPr="009F2832">
        <w:rPr>
          <w:rFonts w:ascii="Arial" w:eastAsia="Times New Roman" w:hAnsi="Arial" w:cs="Arial"/>
          <w:i/>
          <w:sz w:val="24"/>
          <w:szCs w:val="24"/>
          <w:vertAlign w:val="subscript"/>
          <w:lang w:val="en-US" w:eastAsia="ru-RU"/>
        </w:rPr>
        <w:t>i</w:t>
      </w:r>
      <w:r w:rsidRPr="009F2832">
        <w:rPr>
          <w:rFonts w:ascii="Arial" w:eastAsia="Times New Roman" w:hAnsi="Arial" w:cs="Arial"/>
          <w:i/>
          <w:sz w:val="24"/>
          <w:szCs w:val="24"/>
          <w:vertAlign w:val="subscript"/>
          <w:lang w:eastAsia="ru-RU"/>
        </w:rPr>
        <w:t xml:space="preserve"> </w:t>
      </w:r>
      <w:r w:rsidRPr="008A7D5E">
        <w:rPr>
          <w:rFonts w:ascii="Arial" w:eastAsia="Times New Roman" w:hAnsi="Arial" w:cs="Arial"/>
          <w:sz w:val="24"/>
          <w:szCs w:val="24"/>
          <w:lang w:eastAsia="ru-RU"/>
        </w:rPr>
        <w:t xml:space="preserve"> в каждом из последних четыр</w:t>
      </w:r>
      <w:r w:rsidR="00A219E2">
        <w:rPr>
          <w:rFonts w:ascii="Arial" w:eastAsia="Times New Roman" w:hAnsi="Arial" w:cs="Arial"/>
          <w:sz w:val="24"/>
          <w:szCs w:val="24"/>
          <w:lang w:eastAsia="ru-RU"/>
        </w:rPr>
        <w:t>ё</w:t>
      </w:r>
      <w:r w:rsidRPr="008A7D5E">
        <w:rPr>
          <w:rFonts w:ascii="Arial" w:eastAsia="Times New Roman" w:hAnsi="Arial" w:cs="Arial"/>
          <w:sz w:val="24"/>
          <w:szCs w:val="24"/>
          <w:lang w:eastAsia="ru-RU"/>
        </w:rPr>
        <w:t xml:space="preserve">х </w:t>
      </w:r>
      <w:r w:rsidRPr="00074DC1">
        <w:rPr>
          <w:rFonts w:ascii="Arial" w:eastAsia="Times New Roman" w:hAnsi="Arial" w:cs="Arial"/>
          <w:i/>
          <w:sz w:val="24"/>
          <w:szCs w:val="24"/>
          <w:lang w:eastAsia="ru-RU"/>
        </w:rPr>
        <w:t>i</w:t>
      </w:r>
      <w:r w:rsidRPr="008A7D5E">
        <w:rPr>
          <w:rFonts w:ascii="Arial" w:eastAsia="Times New Roman" w:hAnsi="Arial" w:cs="Arial"/>
          <w:sz w:val="24"/>
          <w:szCs w:val="24"/>
          <w:lang w:eastAsia="ru-RU"/>
        </w:rPr>
        <w:t>-x циклов свободного ускорения;</w:t>
      </w:r>
    </w:p>
    <w:p w:rsidR="00496B83" w:rsidRPr="00601D9C"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xml:space="preserve">- измеренные значения дымности </w:t>
      </w:r>
      <w:r w:rsidRPr="009F2832">
        <w:rPr>
          <w:rFonts w:ascii="Arial" w:eastAsia="Times New Roman" w:hAnsi="Arial" w:cs="Arial"/>
          <w:i/>
          <w:sz w:val="24"/>
          <w:szCs w:val="24"/>
          <w:lang w:val="en-US" w:eastAsia="ru-RU"/>
        </w:rPr>
        <w:t>X</w:t>
      </w:r>
      <w:r w:rsidRPr="009F2832">
        <w:rPr>
          <w:rFonts w:ascii="Arial" w:eastAsia="Times New Roman" w:hAnsi="Arial" w:cs="Arial"/>
          <w:i/>
          <w:sz w:val="24"/>
          <w:szCs w:val="24"/>
          <w:vertAlign w:val="subscript"/>
          <w:lang w:val="en-US" w:eastAsia="ru-RU"/>
        </w:rPr>
        <w:t>Mi</w:t>
      </w:r>
      <w:r w:rsidRPr="009F2832">
        <w:rPr>
          <w:rFonts w:ascii="Arial" w:eastAsia="Times New Roman" w:hAnsi="Arial" w:cs="Arial"/>
          <w:i/>
          <w:sz w:val="24"/>
          <w:szCs w:val="24"/>
          <w:vertAlign w:val="subscript"/>
          <w:lang w:eastAsia="ru-RU"/>
        </w:rPr>
        <w:t xml:space="preserve"> </w:t>
      </w:r>
      <w:r w:rsidRPr="008A7D5E">
        <w:rPr>
          <w:rFonts w:ascii="Arial" w:eastAsia="Times New Roman" w:hAnsi="Arial" w:cs="Arial"/>
          <w:sz w:val="24"/>
          <w:szCs w:val="24"/>
          <w:lang w:eastAsia="ru-RU"/>
        </w:rPr>
        <w:t xml:space="preserve">считают достоверными, если четыре последовательных значения не образуют убывающей зависимости и располагаются в </w:t>
      </w:r>
      <w:r w:rsidRPr="008A7D5E">
        <w:rPr>
          <w:rFonts w:ascii="Arial" w:eastAsia="Times New Roman" w:hAnsi="Arial" w:cs="Arial"/>
          <w:sz w:val="24"/>
          <w:szCs w:val="24"/>
          <w:lang w:eastAsia="ru-RU"/>
        </w:rPr>
        <w:lastRenderedPageBreak/>
        <w:t xml:space="preserve">зоне </w:t>
      </w:r>
      <w:r w:rsidRPr="00601D9C">
        <w:rPr>
          <w:rFonts w:ascii="Arial" w:eastAsia="Times New Roman" w:hAnsi="Arial" w:cs="Arial"/>
          <w:sz w:val="24"/>
          <w:szCs w:val="24"/>
          <w:lang w:eastAsia="ru-RU"/>
        </w:rPr>
        <w:t>шириной 0,25 м</w:t>
      </w:r>
      <w:r w:rsidRPr="00601D9C">
        <w:rPr>
          <w:rFonts w:ascii="Arial" w:eastAsia="Times New Roman" w:hAnsi="Arial" w:cs="Arial"/>
          <w:sz w:val="24"/>
          <w:szCs w:val="24"/>
          <w:vertAlign w:val="superscript"/>
          <w:lang w:eastAsia="ru-RU"/>
        </w:rPr>
        <w:t>-1</w:t>
      </w:r>
      <w:r w:rsidR="00E7770A" w:rsidRPr="00601D9C">
        <w:rPr>
          <w:rFonts w:ascii="Arial" w:eastAsia="Times New Roman" w:hAnsi="Arial" w:cs="Arial"/>
          <w:sz w:val="24"/>
          <w:szCs w:val="24"/>
          <w:lang w:eastAsia="ru-RU"/>
        </w:rPr>
        <w:t>, в</w:t>
      </w:r>
      <w:r w:rsidR="00733C5B" w:rsidRPr="00601D9C">
        <w:rPr>
          <w:rFonts w:ascii="Arial" w:eastAsia="Times New Roman" w:hAnsi="Arial" w:cs="Arial"/>
          <w:sz w:val="24"/>
          <w:szCs w:val="24"/>
          <w:lang w:eastAsia="ru-RU"/>
        </w:rPr>
        <w:t xml:space="preserve"> противном случае проводят</w:t>
      </w:r>
      <w:r w:rsidR="0003411E">
        <w:rPr>
          <w:rFonts w:ascii="Arial" w:eastAsia="Times New Roman" w:hAnsi="Arial" w:cs="Arial"/>
          <w:sz w:val="24"/>
          <w:szCs w:val="24"/>
          <w:lang w:eastAsia="ru-RU"/>
        </w:rPr>
        <w:t>ся</w:t>
      </w:r>
      <w:r w:rsidR="00733C5B" w:rsidRPr="00601D9C">
        <w:rPr>
          <w:rFonts w:ascii="Arial" w:eastAsia="Times New Roman" w:hAnsi="Arial" w:cs="Arial"/>
          <w:sz w:val="24"/>
          <w:szCs w:val="24"/>
          <w:lang w:eastAsia="ru-RU"/>
        </w:rPr>
        <w:t xml:space="preserve"> дополнительные измерения в режиме свободного ускорения;</w:t>
      </w:r>
    </w:p>
    <w:p w:rsidR="00496B83" w:rsidRPr="00601D9C"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w:t>
      </w:r>
      <w:r w:rsidR="007F3B93"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общая </w:t>
      </w:r>
      <w:r w:rsidR="00074DC1">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продолжительность </w:t>
      </w:r>
      <w:r w:rsidR="00074DC1">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проведения </w:t>
      </w:r>
      <w:r w:rsidR="00074DC1">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измерений </w:t>
      </w:r>
      <w:r w:rsidR="00074DC1">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не должна превышать </w:t>
      </w:r>
      <w:r w:rsidR="007F3B93"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2,5 мин.</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7F3B93" w:rsidRPr="00601D9C">
        <w:rPr>
          <w:rFonts w:ascii="Arial" w:eastAsia="Times New Roman" w:hAnsi="Arial" w:cs="Arial"/>
          <w:sz w:val="24"/>
          <w:szCs w:val="24"/>
          <w:lang w:eastAsia="ru-RU"/>
        </w:rPr>
        <w:t>17</w:t>
      </w:r>
      <w:r w:rsidRPr="00601D9C">
        <w:rPr>
          <w:rFonts w:ascii="Arial" w:eastAsia="Times New Roman" w:hAnsi="Arial" w:cs="Arial"/>
          <w:sz w:val="24"/>
          <w:szCs w:val="24"/>
          <w:lang w:eastAsia="ru-RU"/>
        </w:rPr>
        <w:t xml:space="preserve">.4.2 По четырём последним измерениям дымности </w:t>
      </w:r>
      <w:r w:rsidRPr="00601D9C">
        <w:rPr>
          <w:rFonts w:ascii="Arial" w:eastAsia="Times New Roman" w:hAnsi="Arial" w:cs="Arial"/>
          <w:i/>
          <w:sz w:val="24"/>
          <w:szCs w:val="24"/>
          <w:lang w:val="en-US" w:eastAsia="ru-RU"/>
        </w:rPr>
        <w:t>X</w:t>
      </w:r>
      <w:r w:rsidRPr="00601D9C">
        <w:rPr>
          <w:rFonts w:ascii="Arial" w:eastAsia="Times New Roman" w:hAnsi="Arial" w:cs="Arial"/>
          <w:i/>
          <w:sz w:val="24"/>
          <w:szCs w:val="24"/>
          <w:vertAlign w:val="subscript"/>
          <w:lang w:val="en-US" w:eastAsia="ru-RU"/>
        </w:rPr>
        <w:t>Mi</w:t>
      </w:r>
      <w:r w:rsidRPr="00601D9C">
        <w:rPr>
          <w:rFonts w:ascii="Arial" w:eastAsia="Times New Roman" w:hAnsi="Arial" w:cs="Arial"/>
          <w:i/>
          <w:sz w:val="24"/>
          <w:szCs w:val="24"/>
          <w:vertAlign w:val="subscript"/>
          <w:lang w:eastAsia="ru-RU"/>
        </w:rPr>
        <w:t xml:space="preserve"> </w:t>
      </w:r>
      <w:r w:rsidR="00693775">
        <w:rPr>
          <w:rFonts w:ascii="Arial" w:eastAsia="Times New Roman" w:hAnsi="Arial" w:cs="Arial"/>
          <w:i/>
          <w:sz w:val="24"/>
          <w:szCs w:val="24"/>
          <w:vertAlign w:val="subscript"/>
          <w:lang w:eastAsia="ru-RU"/>
        </w:rPr>
        <w:t xml:space="preserve"> </w:t>
      </w:r>
      <w:r w:rsidRPr="00601D9C">
        <w:rPr>
          <w:rFonts w:ascii="Arial" w:eastAsia="Times New Roman" w:hAnsi="Arial" w:cs="Arial"/>
          <w:sz w:val="24"/>
          <w:szCs w:val="24"/>
          <w:lang w:eastAsia="ru-RU"/>
        </w:rPr>
        <w:t>рассчитыва</w:t>
      </w:r>
      <w:r w:rsidR="00074DC1">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среднеарифметическое значение дымности </w:t>
      </w:r>
      <w:r w:rsidRPr="00601D9C">
        <w:rPr>
          <w:rFonts w:ascii="Arial" w:eastAsia="Times New Roman" w:hAnsi="Arial" w:cs="Arial"/>
          <w:i/>
          <w:sz w:val="24"/>
          <w:szCs w:val="24"/>
          <w:lang w:val="en-US" w:eastAsia="ru-RU"/>
        </w:rPr>
        <w:t>X</w:t>
      </w:r>
      <w:r w:rsidRPr="00601D9C">
        <w:rPr>
          <w:rFonts w:ascii="Arial" w:eastAsia="Times New Roman" w:hAnsi="Arial" w:cs="Arial"/>
          <w:i/>
          <w:sz w:val="24"/>
          <w:szCs w:val="24"/>
          <w:vertAlign w:val="subscript"/>
          <w:lang w:val="en-US" w:eastAsia="ru-RU"/>
        </w:rPr>
        <w:t>M</w:t>
      </w:r>
      <w:r w:rsidRPr="00601D9C">
        <w:rPr>
          <w:rFonts w:ascii="Arial" w:eastAsia="Times New Roman" w:hAnsi="Arial" w:cs="Arial"/>
          <w:sz w:val="24"/>
          <w:szCs w:val="24"/>
          <w:lang w:eastAsia="ru-RU"/>
        </w:rPr>
        <w:t>, которое принима</w:t>
      </w:r>
      <w:r w:rsidR="00074DC1">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за результат измерений. </w:t>
      </w:r>
    </w:p>
    <w:p w:rsidR="00496B83" w:rsidRPr="00601D9C"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7F3B93" w:rsidRPr="00601D9C">
        <w:rPr>
          <w:rFonts w:ascii="Arial" w:eastAsia="Times New Roman" w:hAnsi="Arial" w:cs="Arial"/>
          <w:sz w:val="24"/>
          <w:szCs w:val="24"/>
          <w:lang w:eastAsia="ru-RU"/>
        </w:rPr>
        <w:t>17</w:t>
      </w:r>
      <w:r w:rsidRPr="00601D9C">
        <w:rPr>
          <w:rFonts w:ascii="Arial" w:eastAsia="Times New Roman" w:hAnsi="Arial" w:cs="Arial"/>
          <w:sz w:val="24"/>
          <w:szCs w:val="24"/>
          <w:lang w:eastAsia="ru-RU"/>
        </w:rPr>
        <w:t>.</w:t>
      </w:r>
      <w:r w:rsidR="008C27C5">
        <w:rPr>
          <w:rFonts w:ascii="Arial" w:eastAsia="Times New Roman" w:hAnsi="Arial" w:cs="Arial"/>
          <w:sz w:val="24"/>
          <w:szCs w:val="24"/>
          <w:lang w:eastAsia="ru-RU"/>
        </w:rPr>
        <w:t>5</w:t>
      </w:r>
      <w:r w:rsidRPr="00601D9C">
        <w:rPr>
          <w:rFonts w:ascii="Arial" w:eastAsia="Times New Roman" w:hAnsi="Arial" w:cs="Arial"/>
          <w:sz w:val="24"/>
          <w:szCs w:val="24"/>
          <w:lang w:eastAsia="ru-RU"/>
        </w:rPr>
        <w:t xml:space="preserve"> Перед началом и после окончания измерений проверя</w:t>
      </w:r>
      <w:r w:rsidR="00074DC1">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нулевое по</w:t>
      </w:r>
      <w:r w:rsidR="00DA03C7" w:rsidRPr="00601D9C">
        <w:rPr>
          <w:rFonts w:ascii="Arial" w:eastAsia="Times New Roman" w:hAnsi="Arial" w:cs="Arial"/>
          <w:sz w:val="24"/>
          <w:szCs w:val="24"/>
          <w:lang w:eastAsia="ru-RU"/>
        </w:rPr>
        <w:t>казани</w:t>
      </w:r>
      <w:r w:rsidR="002461E4" w:rsidRPr="00601D9C">
        <w:rPr>
          <w:rFonts w:ascii="Arial" w:eastAsia="Times New Roman" w:hAnsi="Arial" w:cs="Arial"/>
          <w:sz w:val="24"/>
          <w:szCs w:val="24"/>
          <w:lang w:eastAsia="ru-RU"/>
        </w:rPr>
        <w:t>е</w:t>
      </w:r>
      <w:r w:rsidRPr="00601D9C">
        <w:rPr>
          <w:rFonts w:ascii="Arial" w:eastAsia="Times New Roman" w:hAnsi="Arial" w:cs="Arial"/>
          <w:sz w:val="24"/>
          <w:szCs w:val="24"/>
          <w:lang w:eastAsia="ru-RU"/>
        </w:rPr>
        <w:t xml:space="preserve"> измерительно</w:t>
      </w:r>
      <w:r w:rsidR="00657536" w:rsidRPr="00601D9C">
        <w:rPr>
          <w:rFonts w:ascii="Arial" w:eastAsia="Times New Roman" w:hAnsi="Arial" w:cs="Arial"/>
          <w:sz w:val="24"/>
          <w:szCs w:val="24"/>
          <w:lang w:eastAsia="ru-RU"/>
        </w:rPr>
        <w:t>го прибора. Если после окончани</w:t>
      </w:r>
      <w:r w:rsidR="0003411E">
        <w:rPr>
          <w:rFonts w:ascii="Arial" w:eastAsia="Times New Roman" w:hAnsi="Arial" w:cs="Arial"/>
          <w:sz w:val="24"/>
          <w:szCs w:val="24"/>
          <w:lang w:eastAsia="ru-RU"/>
        </w:rPr>
        <w:t>я</w:t>
      </w:r>
      <w:r w:rsidRPr="00601D9C">
        <w:rPr>
          <w:rFonts w:ascii="Arial" w:eastAsia="Times New Roman" w:hAnsi="Arial" w:cs="Arial"/>
          <w:sz w:val="24"/>
          <w:szCs w:val="24"/>
          <w:lang w:eastAsia="ru-RU"/>
        </w:rPr>
        <w:t xml:space="preserve"> измерений отклонение </w:t>
      </w:r>
      <w:r w:rsidR="00DA03C7" w:rsidRPr="00601D9C">
        <w:rPr>
          <w:rFonts w:ascii="Arial" w:eastAsia="Times New Roman" w:hAnsi="Arial" w:cs="Arial"/>
          <w:sz w:val="24"/>
          <w:szCs w:val="24"/>
          <w:lang w:eastAsia="ru-RU"/>
        </w:rPr>
        <w:t>показания прибора о</w:t>
      </w:r>
      <w:r w:rsidRPr="00601D9C">
        <w:rPr>
          <w:rFonts w:ascii="Arial" w:eastAsia="Times New Roman" w:hAnsi="Arial" w:cs="Arial"/>
          <w:sz w:val="24"/>
          <w:szCs w:val="24"/>
          <w:lang w:eastAsia="ru-RU"/>
        </w:rPr>
        <w:t xml:space="preserve">т нулевого положения превысит </w:t>
      </w:r>
      <w:r w:rsidR="00657536" w:rsidRPr="00601D9C">
        <w:rPr>
          <w:rFonts w:ascii="Arial" w:eastAsia="Times New Roman" w:hAnsi="Arial" w:cs="Arial"/>
          <w:sz w:val="24"/>
          <w:szCs w:val="24"/>
          <w:lang w:eastAsia="ru-RU"/>
        </w:rPr>
        <w:t>0,05</w:t>
      </w:r>
      <w:r w:rsidR="009F2832" w:rsidRPr="00601D9C">
        <w:rPr>
          <w:rFonts w:ascii="Arial" w:eastAsia="Times New Roman" w:hAnsi="Arial" w:cs="Arial"/>
          <w:sz w:val="24"/>
          <w:szCs w:val="24"/>
          <w:lang w:eastAsia="ru-RU"/>
        </w:rPr>
        <w:t xml:space="preserve"> </w:t>
      </w:r>
      <w:r w:rsidR="00657536" w:rsidRPr="00601D9C">
        <w:rPr>
          <w:rFonts w:ascii="Arial" w:eastAsia="Times New Roman" w:hAnsi="Arial" w:cs="Arial"/>
          <w:sz w:val="24"/>
          <w:szCs w:val="24"/>
          <w:lang w:eastAsia="ru-RU"/>
        </w:rPr>
        <w:t>м</w:t>
      </w:r>
      <w:r w:rsidR="00657536" w:rsidRPr="00601D9C">
        <w:rPr>
          <w:rFonts w:ascii="Arial" w:eastAsia="Times New Roman" w:hAnsi="Arial" w:cs="Arial"/>
          <w:sz w:val="24"/>
          <w:szCs w:val="24"/>
          <w:vertAlign w:val="superscript"/>
          <w:lang w:eastAsia="ru-RU"/>
        </w:rPr>
        <w:t>-1</w:t>
      </w:r>
      <w:r w:rsidR="0040093F" w:rsidRPr="00601D9C">
        <w:rPr>
          <w:rFonts w:ascii="Arial" w:eastAsia="Times New Roman" w:hAnsi="Arial" w:cs="Arial"/>
          <w:sz w:val="24"/>
          <w:szCs w:val="24"/>
          <w:lang w:eastAsia="ru-RU"/>
        </w:rPr>
        <w:t xml:space="preserve">, </w:t>
      </w:r>
      <w:r w:rsidR="00074DC1">
        <w:rPr>
          <w:rFonts w:ascii="Arial" w:eastAsia="Times New Roman" w:hAnsi="Arial" w:cs="Arial"/>
          <w:sz w:val="24"/>
          <w:szCs w:val="24"/>
          <w:lang w:eastAsia="ru-RU"/>
        </w:rPr>
        <w:t xml:space="preserve">то </w:t>
      </w:r>
      <w:r w:rsidR="0040093F" w:rsidRPr="00601D9C">
        <w:rPr>
          <w:rFonts w:ascii="Arial" w:eastAsia="Times New Roman" w:hAnsi="Arial" w:cs="Arial"/>
          <w:sz w:val="24"/>
          <w:szCs w:val="24"/>
          <w:lang w:eastAsia="ru-RU"/>
        </w:rPr>
        <w:t>измерения повторяют.</w:t>
      </w:r>
    </w:p>
    <w:p w:rsidR="00496B83"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7F3B93" w:rsidRPr="00601D9C">
        <w:rPr>
          <w:rFonts w:ascii="Arial" w:eastAsia="Times New Roman" w:hAnsi="Arial" w:cs="Arial"/>
          <w:sz w:val="24"/>
          <w:szCs w:val="24"/>
          <w:lang w:eastAsia="ru-RU"/>
        </w:rPr>
        <w:t>17</w:t>
      </w:r>
      <w:r w:rsidRPr="00601D9C">
        <w:rPr>
          <w:rFonts w:ascii="Arial" w:eastAsia="Times New Roman" w:hAnsi="Arial" w:cs="Arial"/>
          <w:sz w:val="24"/>
          <w:szCs w:val="24"/>
          <w:lang w:eastAsia="ru-RU"/>
        </w:rPr>
        <w:t>.6 Дымность двигателя с раздельными выпускными системами измеря</w:t>
      </w:r>
      <w:r w:rsidR="00074DC1">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для каждой выпускной трубы. За результат измерения принима</w:t>
      </w:r>
      <w:r w:rsidR="00074DC1">
        <w:rPr>
          <w:rFonts w:ascii="Arial" w:eastAsia="Times New Roman" w:hAnsi="Arial" w:cs="Arial"/>
          <w:sz w:val="24"/>
          <w:szCs w:val="24"/>
          <w:lang w:eastAsia="ru-RU"/>
        </w:rPr>
        <w:t>ют</w:t>
      </w:r>
      <w:r w:rsidRPr="00601D9C">
        <w:rPr>
          <w:rFonts w:ascii="Arial" w:eastAsia="Times New Roman" w:hAnsi="Arial" w:cs="Arial"/>
          <w:sz w:val="24"/>
          <w:szCs w:val="24"/>
          <w:lang w:eastAsia="ru-RU"/>
        </w:rPr>
        <w:t xml:space="preserve"> большее</w:t>
      </w:r>
      <w:r w:rsidRPr="008A7D5E">
        <w:rPr>
          <w:rFonts w:ascii="Arial" w:eastAsia="Times New Roman" w:hAnsi="Arial" w:cs="Arial"/>
          <w:sz w:val="24"/>
          <w:szCs w:val="24"/>
          <w:lang w:eastAsia="ru-RU"/>
        </w:rPr>
        <w:t xml:space="preserve"> из среднеарифметических значений дымности </w:t>
      </w:r>
      <w:r w:rsidRPr="009F2832">
        <w:rPr>
          <w:rFonts w:ascii="Arial" w:eastAsia="Times New Roman" w:hAnsi="Arial" w:cs="Arial"/>
          <w:i/>
          <w:sz w:val="24"/>
          <w:szCs w:val="24"/>
          <w:lang w:val="en-US" w:eastAsia="ru-RU"/>
        </w:rPr>
        <w:t>X</w:t>
      </w:r>
      <w:r w:rsidRPr="009F2832">
        <w:rPr>
          <w:rFonts w:ascii="Arial" w:eastAsia="Times New Roman" w:hAnsi="Arial" w:cs="Arial"/>
          <w:i/>
          <w:sz w:val="24"/>
          <w:szCs w:val="24"/>
          <w:vertAlign w:val="subscript"/>
          <w:lang w:val="en-US" w:eastAsia="ru-RU"/>
        </w:rPr>
        <w:t>M</w:t>
      </w:r>
      <w:r w:rsidRPr="008A7D5E">
        <w:rPr>
          <w:rFonts w:ascii="Arial" w:eastAsia="Times New Roman" w:hAnsi="Arial" w:cs="Arial"/>
          <w:sz w:val="24"/>
          <w:szCs w:val="24"/>
          <w:lang w:eastAsia="ru-RU"/>
        </w:rPr>
        <w:t>, полученное для одной из выпускных труб.</w:t>
      </w:r>
    </w:p>
    <w:p w:rsidR="00496B83"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062EDF" w:rsidRPr="008A7D5E">
        <w:rPr>
          <w:rFonts w:ascii="Arial" w:eastAsia="Times New Roman" w:hAnsi="Arial" w:cs="Arial"/>
          <w:sz w:val="24"/>
          <w:szCs w:val="24"/>
          <w:lang w:eastAsia="ru-RU"/>
        </w:rPr>
        <w:t>17</w:t>
      </w:r>
      <w:r w:rsidRPr="008A7D5E">
        <w:rPr>
          <w:rFonts w:ascii="Arial" w:eastAsia="Times New Roman" w:hAnsi="Arial" w:cs="Arial"/>
          <w:sz w:val="24"/>
          <w:szCs w:val="24"/>
          <w:lang w:eastAsia="ru-RU"/>
        </w:rPr>
        <w:t>.7 Дымность ОГ в режиме свободного ускорения не должна превышать значения, указанного в КД на двигатель, либо значений, указанных на</w:t>
      </w:r>
      <w:r w:rsidRPr="00496B83">
        <w:rPr>
          <w:rFonts w:ascii="Arial" w:eastAsia="Times New Roman" w:hAnsi="Arial" w:cs="Arial"/>
          <w:sz w:val="24"/>
          <w:szCs w:val="24"/>
          <w:lang w:eastAsia="ru-RU"/>
        </w:rPr>
        <w:t xml:space="preserve"> знаке официального утверждения, нанесённом на двигатель.</w:t>
      </w:r>
    </w:p>
    <w:p w:rsidR="00496B83" w:rsidRPr="00496B83" w:rsidRDefault="00496B83" w:rsidP="00496B83">
      <w:pPr>
        <w:spacing w:after="0" w:line="360" w:lineRule="auto"/>
        <w:ind w:firstLine="709"/>
        <w:jc w:val="both"/>
        <w:rPr>
          <w:rFonts w:ascii="Arial" w:eastAsia="Times New Roman" w:hAnsi="Arial" w:cs="Arial"/>
          <w:b/>
          <w:sz w:val="24"/>
          <w:szCs w:val="24"/>
          <w:lang w:eastAsia="ru-RU"/>
        </w:rPr>
      </w:pPr>
      <w:r w:rsidRPr="00496B83">
        <w:rPr>
          <w:rFonts w:ascii="Arial" w:eastAsia="Times New Roman" w:hAnsi="Arial" w:cs="Arial"/>
          <w:b/>
          <w:sz w:val="24"/>
          <w:szCs w:val="24"/>
          <w:lang w:eastAsia="ru-RU"/>
        </w:rPr>
        <w:t>8</w:t>
      </w:r>
      <w:r w:rsidRPr="008A7D5E">
        <w:rPr>
          <w:rFonts w:ascii="Arial" w:eastAsia="Times New Roman" w:hAnsi="Arial" w:cs="Arial"/>
          <w:b/>
          <w:sz w:val="24"/>
          <w:szCs w:val="24"/>
          <w:lang w:eastAsia="ru-RU"/>
        </w:rPr>
        <w:t>.</w:t>
      </w:r>
      <w:r w:rsidR="005A6A5E" w:rsidRPr="008A7D5E">
        <w:rPr>
          <w:rFonts w:ascii="Arial" w:eastAsia="Times New Roman" w:hAnsi="Arial" w:cs="Arial"/>
          <w:b/>
          <w:sz w:val="24"/>
          <w:szCs w:val="24"/>
          <w:lang w:eastAsia="ru-RU"/>
        </w:rPr>
        <w:t>18</w:t>
      </w:r>
      <w:r w:rsidRPr="00496B83">
        <w:rPr>
          <w:rFonts w:ascii="Arial" w:eastAsia="Times New Roman" w:hAnsi="Arial" w:cs="Arial"/>
          <w:b/>
          <w:sz w:val="24"/>
          <w:szCs w:val="24"/>
          <w:lang w:eastAsia="ru-RU"/>
        </w:rPr>
        <w:t xml:space="preserve"> Содержание вредных веществ в ОГ</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5A6A5E"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 xml:space="preserve">.1 Измерение </w:t>
      </w:r>
      <w:r w:rsidR="00467535" w:rsidRPr="008A7D5E">
        <w:rPr>
          <w:rFonts w:ascii="Arial" w:eastAsia="Times New Roman" w:hAnsi="Arial" w:cs="Arial"/>
          <w:sz w:val="24"/>
          <w:szCs w:val="24"/>
          <w:lang w:eastAsia="ru-RU"/>
        </w:rPr>
        <w:t>ВВВ</w:t>
      </w:r>
      <w:r w:rsidRPr="008A7D5E">
        <w:rPr>
          <w:rFonts w:ascii="Arial" w:eastAsia="Times New Roman" w:hAnsi="Arial" w:cs="Arial"/>
          <w:sz w:val="24"/>
          <w:szCs w:val="24"/>
          <w:lang w:eastAsia="ru-RU"/>
        </w:rPr>
        <w:t xml:space="preserve"> в ОГ провод</w:t>
      </w:r>
      <w:r w:rsidR="00F173A6">
        <w:rPr>
          <w:rFonts w:ascii="Arial" w:eastAsia="Times New Roman" w:hAnsi="Arial" w:cs="Arial"/>
          <w:sz w:val="24"/>
          <w:szCs w:val="24"/>
          <w:lang w:eastAsia="ru-RU"/>
        </w:rPr>
        <w:t>ят</w:t>
      </w:r>
      <w:r w:rsidRPr="008A7D5E">
        <w:rPr>
          <w:rFonts w:ascii="Arial" w:eastAsia="Times New Roman" w:hAnsi="Arial" w:cs="Arial"/>
          <w:sz w:val="24"/>
          <w:szCs w:val="24"/>
          <w:lang w:eastAsia="ru-RU"/>
        </w:rPr>
        <w:t xml:space="preserve"> для режимов работы двигателя по программе испытания в зависимости от видов испытаний. </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5A6A5E"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 xml:space="preserve">.1.1 Выбросы вредных веществ в </w:t>
      </w:r>
      <w:r w:rsidR="00C715D6" w:rsidRPr="008A7D5E">
        <w:rPr>
          <w:rFonts w:ascii="Arial" w:eastAsia="Times New Roman" w:hAnsi="Arial" w:cs="Arial"/>
          <w:sz w:val="24"/>
          <w:szCs w:val="24"/>
          <w:lang w:eastAsia="ru-RU"/>
        </w:rPr>
        <w:t>ОГ</w:t>
      </w:r>
      <w:r w:rsidRPr="008A7D5E">
        <w:rPr>
          <w:rFonts w:ascii="Arial" w:eastAsia="Times New Roman" w:hAnsi="Arial" w:cs="Arial"/>
          <w:sz w:val="24"/>
          <w:szCs w:val="24"/>
          <w:lang w:eastAsia="ru-RU"/>
        </w:rPr>
        <w:t xml:space="preserve"> </w:t>
      </w:r>
      <w:r w:rsidR="009F5A2A">
        <w:rPr>
          <w:rFonts w:ascii="Arial" w:eastAsia="Times New Roman" w:hAnsi="Arial" w:cs="Arial"/>
          <w:sz w:val="24"/>
          <w:szCs w:val="24"/>
          <w:lang w:eastAsia="ru-RU"/>
        </w:rPr>
        <w:t>опред</w:t>
      </w:r>
      <w:r w:rsidR="00074DC1">
        <w:rPr>
          <w:rFonts w:ascii="Arial" w:eastAsia="Times New Roman" w:hAnsi="Arial" w:cs="Arial"/>
          <w:sz w:val="24"/>
          <w:szCs w:val="24"/>
          <w:lang w:eastAsia="ru-RU"/>
        </w:rPr>
        <w:t>еляют</w:t>
      </w:r>
      <w:r w:rsidR="009F5A2A">
        <w:rPr>
          <w:rFonts w:ascii="Arial" w:eastAsia="Times New Roman" w:hAnsi="Arial" w:cs="Arial"/>
          <w:sz w:val="24"/>
          <w:szCs w:val="24"/>
          <w:lang w:eastAsia="ru-RU"/>
        </w:rPr>
        <w:t xml:space="preserve"> </w:t>
      </w:r>
      <w:r w:rsidRPr="008A7D5E">
        <w:rPr>
          <w:rFonts w:ascii="Arial" w:eastAsia="Times New Roman" w:hAnsi="Arial" w:cs="Arial"/>
          <w:sz w:val="24"/>
          <w:szCs w:val="24"/>
          <w:lang w:eastAsia="ru-RU"/>
        </w:rPr>
        <w:t xml:space="preserve">при атмосферных условиях, указанных </w:t>
      </w:r>
      <w:r w:rsidR="00EA02A4" w:rsidRPr="00EA02A4">
        <w:rPr>
          <w:rFonts w:ascii="Arial" w:eastAsia="Times New Roman" w:hAnsi="Arial" w:cs="Arial"/>
          <w:sz w:val="24"/>
          <w:szCs w:val="24"/>
          <w:lang w:eastAsia="ru-RU"/>
        </w:rPr>
        <w:t>в 6</w:t>
      </w:r>
      <w:r w:rsidR="002D0585">
        <w:rPr>
          <w:rFonts w:ascii="Arial" w:eastAsia="Times New Roman" w:hAnsi="Arial" w:cs="Arial"/>
          <w:sz w:val="24"/>
          <w:szCs w:val="24"/>
          <w:lang w:eastAsia="ru-RU"/>
        </w:rPr>
        <w:t>.2</w:t>
      </w:r>
      <w:r w:rsidR="00EA02A4" w:rsidRPr="00EA02A4">
        <w:rPr>
          <w:rFonts w:ascii="Arial" w:eastAsia="Times New Roman" w:hAnsi="Arial" w:cs="Arial"/>
          <w:sz w:val="24"/>
          <w:szCs w:val="24"/>
          <w:lang w:eastAsia="ru-RU"/>
        </w:rPr>
        <w:t>.</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5A6A5E"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.1.2 Измерения провод</w:t>
      </w:r>
      <w:r w:rsidR="00693775">
        <w:rPr>
          <w:rFonts w:ascii="Arial" w:eastAsia="Times New Roman" w:hAnsi="Arial" w:cs="Arial"/>
          <w:sz w:val="24"/>
          <w:szCs w:val="24"/>
          <w:lang w:eastAsia="ru-RU"/>
        </w:rPr>
        <w:t>я</w:t>
      </w:r>
      <w:r w:rsidRPr="008A7D5E">
        <w:rPr>
          <w:rFonts w:ascii="Arial" w:eastAsia="Times New Roman" w:hAnsi="Arial" w:cs="Arial"/>
          <w:sz w:val="24"/>
          <w:szCs w:val="24"/>
          <w:lang w:eastAsia="ru-RU"/>
        </w:rPr>
        <w:t>т на двигателе, установленном на испытательном стенде, оборудованном соответствующими приборами и газоанализатором</w:t>
      </w:r>
      <w:r w:rsidR="002D0585">
        <w:rPr>
          <w:rFonts w:ascii="Arial" w:eastAsia="Times New Roman" w:hAnsi="Arial" w:cs="Arial"/>
          <w:sz w:val="24"/>
          <w:szCs w:val="24"/>
          <w:lang w:eastAsia="ru-RU"/>
        </w:rPr>
        <w:t xml:space="preserve"> (раздел 7)</w:t>
      </w:r>
      <w:r w:rsidRPr="008A7D5E">
        <w:rPr>
          <w:rFonts w:ascii="Arial" w:eastAsia="Times New Roman" w:hAnsi="Arial" w:cs="Arial"/>
          <w:sz w:val="24"/>
          <w:szCs w:val="24"/>
          <w:lang w:eastAsia="ru-RU"/>
        </w:rPr>
        <w:t xml:space="preserve">. В </w:t>
      </w:r>
      <w:r w:rsidR="002B136B" w:rsidRPr="008A7D5E">
        <w:rPr>
          <w:rFonts w:ascii="Arial" w:eastAsia="Times New Roman" w:hAnsi="Arial" w:cs="Arial"/>
          <w:sz w:val="24"/>
          <w:szCs w:val="24"/>
          <w:lang w:eastAsia="ru-RU"/>
        </w:rPr>
        <w:t>выпускной системе</w:t>
      </w:r>
      <w:r w:rsidRPr="008A7D5E">
        <w:rPr>
          <w:rFonts w:ascii="Arial" w:eastAsia="Times New Roman" w:hAnsi="Arial" w:cs="Arial"/>
          <w:sz w:val="24"/>
          <w:szCs w:val="24"/>
          <w:lang w:eastAsia="ru-RU"/>
        </w:rPr>
        <w:t xml:space="preserve"> не должно быть отверстий, </w:t>
      </w:r>
      <w:r w:rsidR="00145D08" w:rsidRPr="008A7D5E">
        <w:rPr>
          <w:rFonts w:ascii="Arial" w:eastAsia="Times New Roman" w:hAnsi="Arial" w:cs="Arial"/>
          <w:sz w:val="24"/>
          <w:szCs w:val="24"/>
          <w:lang w:eastAsia="ru-RU"/>
        </w:rPr>
        <w:t xml:space="preserve">которые могут </w:t>
      </w:r>
      <w:r w:rsidRPr="008A7D5E">
        <w:rPr>
          <w:rFonts w:ascii="Arial" w:eastAsia="Times New Roman" w:hAnsi="Arial" w:cs="Arial"/>
          <w:sz w:val="24"/>
          <w:szCs w:val="24"/>
          <w:lang w:eastAsia="ru-RU"/>
        </w:rPr>
        <w:t>вызывать разбавление ОГ двигателя. Для подвода ОГ от выпускной трубы двигателя к газоанализатору должен использоваться пробоотборный зонд, исключающий утечки и подсос воздуха.</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5A6A5E"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 xml:space="preserve">.1.3 </w:t>
      </w:r>
      <w:r w:rsidRPr="00601D9C">
        <w:rPr>
          <w:rFonts w:ascii="Arial" w:eastAsia="Times New Roman" w:hAnsi="Arial" w:cs="Arial"/>
          <w:sz w:val="24"/>
          <w:szCs w:val="24"/>
          <w:lang w:eastAsia="ru-RU"/>
        </w:rPr>
        <w:t>Пробоотборная магистраль суммарных углеводородов должн</w:t>
      </w:r>
      <w:r w:rsidR="00E7770A" w:rsidRPr="00601D9C">
        <w:rPr>
          <w:rFonts w:ascii="Arial" w:eastAsia="Times New Roman" w:hAnsi="Arial" w:cs="Arial"/>
          <w:sz w:val="24"/>
          <w:szCs w:val="24"/>
          <w:lang w:eastAsia="ru-RU"/>
        </w:rPr>
        <w:t>а</w:t>
      </w:r>
      <w:r w:rsidRPr="00601D9C">
        <w:rPr>
          <w:rFonts w:ascii="Arial" w:eastAsia="Times New Roman" w:hAnsi="Arial" w:cs="Arial"/>
          <w:sz w:val="24"/>
          <w:szCs w:val="24"/>
          <w:lang w:eastAsia="ru-RU"/>
        </w:rPr>
        <w:t xml:space="preserve"> иметь систему подогрева, обеспечивающую их температуру 180</w:t>
      </w:r>
      <w:r w:rsidR="00F173A6">
        <w:rPr>
          <w:rFonts w:ascii="Arial" w:eastAsia="Times New Roman" w:hAnsi="Arial" w:cs="Arial"/>
          <w:sz w:val="24"/>
          <w:szCs w:val="24"/>
          <w:lang w:eastAsia="ru-RU"/>
        </w:rPr>
        <w:t xml:space="preserve"> </w:t>
      </w:r>
      <w:r w:rsidR="00074DC1" w:rsidRPr="00601D9C">
        <w:rPr>
          <w:rFonts w:ascii="Arial" w:eastAsia="Times New Roman" w:hAnsi="Arial" w:cs="Arial"/>
          <w:sz w:val="24"/>
          <w:szCs w:val="24"/>
          <w:lang w:eastAsia="ru-RU"/>
        </w:rPr>
        <w:t>°С</w:t>
      </w:r>
      <w:r w:rsidR="0040093F" w:rsidRPr="00601D9C">
        <w:rPr>
          <w:rFonts w:ascii="Arial" w:eastAsia="Times New Roman" w:hAnsi="Arial" w:cs="Arial"/>
          <w:sz w:val="24"/>
          <w:szCs w:val="24"/>
          <w:lang w:eastAsia="ru-RU"/>
        </w:rPr>
        <w:t xml:space="preserve"> </w:t>
      </w:r>
      <w:r w:rsidR="00074DC1">
        <w:rPr>
          <w:rFonts w:ascii="Arial" w:eastAsia="Times New Roman" w:hAnsi="Arial" w:cs="Arial"/>
          <w:sz w:val="24"/>
          <w:szCs w:val="24"/>
          <w:lang w:eastAsia="ru-RU"/>
        </w:rPr>
        <w:t>–</w:t>
      </w:r>
      <w:r w:rsidR="007E0BD9"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200 °С, а </w:t>
      </w:r>
      <w:r w:rsidR="001025AF" w:rsidRPr="00601D9C">
        <w:rPr>
          <w:rFonts w:ascii="Arial" w:eastAsia="Times New Roman" w:hAnsi="Arial" w:cs="Arial"/>
          <w:sz w:val="24"/>
          <w:szCs w:val="24"/>
          <w:lang w:eastAsia="ru-RU"/>
        </w:rPr>
        <w:t xml:space="preserve">для </w:t>
      </w:r>
      <w:r w:rsidRPr="00601D9C">
        <w:rPr>
          <w:rFonts w:ascii="Arial" w:eastAsia="Times New Roman" w:hAnsi="Arial" w:cs="Arial"/>
          <w:sz w:val="24"/>
          <w:szCs w:val="24"/>
          <w:lang w:eastAsia="ru-RU"/>
        </w:rPr>
        <w:t>пробоотборн</w:t>
      </w:r>
      <w:r w:rsidR="001025AF" w:rsidRPr="00601D9C">
        <w:rPr>
          <w:rFonts w:ascii="Arial" w:eastAsia="Times New Roman" w:hAnsi="Arial" w:cs="Arial"/>
          <w:sz w:val="24"/>
          <w:szCs w:val="24"/>
          <w:lang w:eastAsia="ru-RU"/>
        </w:rPr>
        <w:t>ой</w:t>
      </w:r>
      <w:r w:rsidR="00074DC1">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 магистрал</w:t>
      </w:r>
      <w:r w:rsidR="001025AF" w:rsidRPr="00601D9C">
        <w:rPr>
          <w:rFonts w:ascii="Arial" w:eastAsia="Times New Roman" w:hAnsi="Arial" w:cs="Arial"/>
          <w:sz w:val="24"/>
          <w:szCs w:val="24"/>
          <w:lang w:eastAsia="ru-RU"/>
        </w:rPr>
        <w:t>и</w:t>
      </w:r>
      <w:r w:rsidRPr="00601D9C">
        <w:rPr>
          <w:rFonts w:ascii="Arial" w:eastAsia="Times New Roman" w:hAnsi="Arial" w:cs="Arial"/>
          <w:sz w:val="24"/>
          <w:szCs w:val="24"/>
          <w:lang w:eastAsia="ru-RU"/>
        </w:rPr>
        <w:t xml:space="preserve"> </w:t>
      </w:r>
      <w:r w:rsidR="00074DC1">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оксидов </w:t>
      </w:r>
      <w:r w:rsidR="00074DC1">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азота</w:t>
      </w:r>
      <w:r w:rsidR="005E79BB" w:rsidRPr="00601D9C">
        <w:rPr>
          <w:rFonts w:ascii="Arial" w:eastAsia="Times New Roman" w:hAnsi="Arial" w:cs="Arial"/>
          <w:sz w:val="24"/>
          <w:szCs w:val="24"/>
          <w:lang w:eastAsia="ru-RU"/>
        </w:rPr>
        <w:t>, оксидов углерода и ам</w:t>
      </w:r>
      <w:r w:rsidR="0040093F" w:rsidRPr="00601D9C">
        <w:rPr>
          <w:rFonts w:ascii="Arial" w:eastAsia="Times New Roman" w:hAnsi="Arial" w:cs="Arial"/>
          <w:sz w:val="24"/>
          <w:szCs w:val="24"/>
          <w:lang w:eastAsia="ru-RU"/>
        </w:rPr>
        <w:t>м</w:t>
      </w:r>
      <w:r w:rsidR="005E79BB" w:rsidRPr="00601D9C">
        <w:rPr>
          <w:rFonts w:ascii="Arial" w:eastAsia="Times New Roman" w:hAnsi="Arial" w:cs="Arial"/>
          <w:sz w:val="24"/>
          <w:szCs w:val="24"/>
          <w:lang w:eastAsia="ru-RU"/>
        </w:rPr>
        <w:t>иака</w:t>
      </w:r>
      <w:r w:rsidR="0040093F" w:rsidRPr="00601D9C">
        <w:rPr>
          <w:rFonts w:ascii="Arial" w:eastAsia="Times New Roman" w:hAnsi="Arial" w:cs="Arial"/>
          <w:sz w:val="24"/>
          <w:szCs w:val="24"/>
          <w:lang w:eastAsia="ru-RU"/>
        </w:rPr>
        <w:t xml:space="preserve"> </w:t>
      </w:r>
      <w:r w:rsidR="00F173A6">
        <w:rPr>
          <w:rFonts w:ascii="Arial" w:eastAsia="Times New Roman" w:hAnsi="Arial" w:cs="Arial"/>
          <w:sz w:val="24"/>
          <w:szCs w:val="24"/>
          <w:lang w:eastAsia="ru-RU"/>
        </w:rPr>
        <w:t>–</w:t>
      </w:r>
      <w:r w:rsidR="0040093F" w:rsidRPr="00601D9C">
        <w:rPr>
          <w:rFonts w:ascii="Arial" w:eastAsia="Times New Roman" w:hAnsi="Arial" w:cs="Arial"/>
          <w:sz w:val="24"/>
          <w:szCs w:val="24"/>
          <w:lang w:eastAsia="ru-RU"/>
        </w:rPr>
        <w:t xml:space="preserve"> не менее 70</w:t>
      </w:r>
      <w:r w:rsidR="00074DC1">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°С; все нагреваемые пробоотборные магистрали должны быть снабжены противосажевым нагреваемым фильтром. Можно использовать общую, подогреваемую до 180</w:t>
      </w:r>
      <w:r w:rsidR="00074DC1">
        <w:rPr>
          <w:rFonts w:ascii="Arial" w:eastAsia="Times New Roman" w:hAnsi="Arial" w:cs="Arial"/>
          <w:sz w:val="24"/>
          <w:szCs w:val="24"/>
          <w:lang w:eastAsia="ru-RU"/>
        </w:rPr>
        <w:t xml:space="preserve"> °С</w:t>
      </w:r>
      <w:r w:rsidR="00074DC1" w:rsidRPr="00601D9C">
        <w:rPr>
          <w:rFonts w:ascii="Arial" w:eastAsia="Times New Roman" w:hAnsi="Arial" w:cs="Arial"/>
          <w:sz w:val="24"/>
          <w:szCs w:val="24"/>
          <w:lang w:eastAsia="ru-RU"/>
        </w:rPr>
        <w:t xml:space="preserve"> </w:t>
      </w:r>
      <w:r w:rsidR="00074DC1">
        <w:rPr>
          <w:rFonts w:ascii="Arial" w:eastAsia="Times New Roman" w:hAnsi="Arial" w:cs="Arial"/>
          <w:sz w:val="24"/>
          <w:szCs w:val="24"/>
          <w:lang w:eastAsia="ru-RU"/>
        </w:rPr>
        <w:t>– 200 °С</w:t>
      </w:r>
      <w:r w:rsidRPr="00601D9C">
        <w:rPr>
          <w:rFonts w:ascii="Arial" w:eastAsia="Times New Roman" w:hAnsi="Arial" w:cs="Arial"/>
          <w:sz w:val="24"/>
          <w:szCs w:val="24"/>
          <w:lang w:eastAsia="ru-RU"/>
        </w:rPr>
        <w:t xml:space="preserve"> магистрал</w:t>
      </w:r>
      <w:r w:rsidR="003A1B80" w:rsidRPr="00601D9C">
        <w:rPr>
          <w:rFonts w:ascii="Arial" w:eastAsia="Times New Roman" w:hAnsi="Arial" w:cs="Arial"/>
          <w:sz w:val="24"/>
          <w:szCs w:val="24"/>
          <w:lang w:eastAsia="ru-RU"/>
        </w:rPr>
        <w:t>ь</w:t>
      </w:r>
      <w:r w:rsidRPr="00601D9C">
        <w:rPr>
          <w:rFonts w:ascii="Arial" w:eastAsia="Times New Roman" w:hAnsi="Arial" w:cs="Arial"/>
          <w:sz w:val="24"/>
          <w:szCs w:val="24"/>
          <w:lang w:eastAsia="ru-RU"/>
        </w:rPr>
        <w:t xml:space="preserve"> для подвода проб к различным</w:t>
      </w:r>
      <w:r w:rsidRPr="008A7D5E">
        <w:rPr>
          <w:rFonts w:ascii="Arial" w:eastAsia="Times New Roman" w:hAnsi="Arial" w:cs="Arial"/>
          <w:sz w:val="24"/>
          <w:szCs w:val="24"/>
          <w:lang w:eastAsia="ru-RU"/>
        </w:rPr>
        <w:t xml:space="preserve"> газоанализаторам.</w:t>
      </w:r>
    </w:p>
    <w:p w:rsidR="00496B83" w:rsidRPr="008A7D5E"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lastRenderedPageBreak/>
        <w:t>8.</w:t>
      </w:r>
      <w:r w:rsidR="005A6A5E"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.1.4 Перед началом измерений газоан</w:t>
      </w:r>
      <w:r w:rsidR="0040093F">
        <w:rPr>
          <w:rFonts w:ascii="Arial" w:eastAsia="Times New Roman" w:hAnsi="Arial" w:cs="Arial"/>
          <w:sz w:val="24"/>
          <w:szCs w:val="24"/>
          <w:lang w:eastAsia="ru-RU"/>
        </w:rPr>
        <w:t>ализатор прогрева</w:t>
      </w:r>
      <w:r w:rsidR="00074DC1">
        <w:rPr>
          <w:rFonts w:ascii="Arial" w:eastAsia="Times New Roman" w:hAnsi="Arial" w:cs="Arial"/>
          <w:sz w:val="24"/>
          <w:szCs w:val="24"/>
          <w:lang w:eastAsia="ru-RU"/>
        </w:rPr>
        <w:t>ют</w:t>
      </w:r>
      <w:r w:rsidR="0040093F">
        <w:rPr>
          <w:rFonts w:ascii="Arial" w:eastAsia="Times New Roman" w:hAnsi="Arial" w:cs="Arial"/>
          <w:sz w:val="24"/>
          <w:szCs w:val="24"/>
          <w:lang w:eastAsia="ru-RU"/>
        </w:rPr>
        <w:t xml:space="preserve"> и калибру</w:t>
      </w:r>
      <w:r w:rsidR="00074DC1">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в соответствии с инструкцией предприятия-изготовителя прибора.</w:t>
      </w:r>
    </w:p>
    <w:p w:rsidR="00496B83" w:rsidRPr="008A7D5E" w:rsidRDefault="00496B83" w:rsidP="00496B83">
      <w:pPr>
        <w:spacing w:after="0" w:line="360" w:lineRule="auto"/>
        <w:ind w:firstLine="709"/>
        <w:jc w:val="both"/>
        <w:rPr>
          <w:rFonts w:ascii="Arial" w:eastAsia="Times New Roman" w:hAnsi="Arial" w:cs="Arial"/>
          <w:b/>
          <w:sz w:val="24"/>
          <w:szCs w:val="24"/>
          <w:lang w:eastAsia="ru-RU"/>
        </w:rPr>
      </w:pPr>
      <w:r w:rsidRPr="008A7D5E">
        <w:rPr>
          <w:rFonts w:ascii="Arial" w:eastAsia="Times New Roman" w:hAnsi="Arial" w:cs="Arial"/>
          <w:b/>
          <w:sz w:val="24"/>
          <w:szCs w:val="24"/>
          <w:lang w:eastAsia="ru-RU"/>
        </w:rPr>
        <w:t>8.</w:t>
      </w:r>
      <w:r w:rsidR="005A6A5E" w:rsidRPr="00033ADE">
        <w:rPr>
          <w:rFonts w:ascii="Arial" w:eastAsia="Times New Roman" w:hAnsi="Arial" w:cs="Arial"/>
          <w:b/>
          <w:sz w:val="24"/>
          <w:szCs w:val="24"/>
          <w:lang w:eastAsia="ru-RU"/>
        </w:rPr>
        <w:t>18</w:t>
      </w:r>
      <w:r w:rsidRPr="008A7D5E">
        <w:rPr>
          <w:rFonts w:ascii="Arial" w:eastAsia="Times New Roman" w:hAnsi="Arial" w:cs="Arial"/>
          <w:b/>
          <w:sz w:val="24"/>
          <w:szCs w:val="24"/>
          <w:lang w:eastAsia="ru-RU"/>
        </w:rPr>
        <w:t>.2 Измерение состава ОГ на холостом ходу</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xml:space="preserve">Измерение состава ОГ может проводиться на минимальной частоте </w:t>
      </w:r>
      <w:r w:rsidRPr="009F2832">
        <w:rPr>
          <w:rFonts w:ascii="Arial" w:eastAsia="Times New Roman" w:hAnsi="Arial" w:cs="Arial"/>
          <w:i/>
          <w:sz w:val="24"/>
          <w:szCs w:val="24"/>
          <w:lang w:val="en-US" w:eastAsia="ru-RU"/>
        </w:rPr>
        <w:t>n</w:t>
      </w:r>
      <w:r w:rsidRPr="009F2832">
        <w:rPr>
          <w:rFonts w:ascii="Arial" w:eastAsia="Times New Roman" w:hAnsi="Arial" w:cs="Arial"/>
          <w:i/>
          <w:sz w:val="24"/>
          <w:szCs w:val="24"/>
          <w:vertAlign w:val="subscript"/>
          <w:lang w:val="en-US" w:eastAsia="ru-RU"/>
        </w:rPr>
        <w:t>min</w:t>
      </w:r>
      <w:r w:rsidRPr="009F2832">
        <w:rPr>
          <w:rFonts w:ascii="Arial" w:eastAsia="Times New Roman" w:hAnsi="Arial" w:cs="Arial"/>
          <w:i/>
          <w:sz w:val="24"/>
          <w:szCs w:val="24"/>
          <w:lang w:eastAsia="ru-RU"/>
        </w:rPr>
        <w:t xml:space="preserve"> </w:t>
      </w:r>
      <w:r w:rsidR="001025AF" w:rsidRPr="008A7D5E">
        <w:rPr>
          <w:rFonts w:ascii="Arial" w:eastAsia="Times New Roman" w:hAnsi="Arial" w:cs="Arial"/>
          <w:sz w:val="24"/>
          <w:szCs w:val="24"/>
          <w:lang w:eastAsia="ru-RU"/>
        </w:rPr>
        <w:t>вращения коленчатого вала</w:t>
      </w:r>
      <w:r w:rsidRPr="008A7D5E">
        <w:rPr>
          <w:rFonts w:ascii="Arial" w:eastAsia="Times New Roman" w:hAnsi="Arial" w:cs="Arial"/>
          <w:sz w:val="24"/>
          <w:szCs w:val="24"/>
          <w:lang w:eastAsia="ru-RU"/>
        </w:rPr>
        <w:t xml:space="preserve"> </w:t>
      </w:r>
      <w:r w:rsidR="001025AF" w:rsidRPr="008A7D5E">
        <w:rPr>
          <w:rFonts w:ascii="Arial" w:eastAsia="Times New Roman" w:hAnsi="Arial" w:cs="Arial"/>
          <w:sz w:val="24"/>
          <w:szCs w:val="24"/>
          <w:lang w:eastAsia="ru-RU"/>
        </w:rPr>
        <w:t>двигателя и</w:t>
      </w:r>
      <w:r w:rsidRPr="008A7D5E">
        <w:rPr>
          <w:rFonts w:ascii="Arial" w:eastAsia="Times New Roman" w:hAnsi="Arial" w:cs="Arial"/>
          <w:sz w:val="24"/>
          <w:szCs w:val="24"/>
          <w:lang w:eastAsia="ru-RU"/>
        </w:rPr>
        <w:t xml:space="preserve"> на повышенных </w:t>
      </w:r>
      <w:r w:rsidR="0040093F">
        <w:rPr>
          <w:rFonts w:ascii="Arial" w:eastAsia="Times New Roman" w:hAnsi="Arial" w:cs="Arial"/>
          <w:sz w:val="24"/>
          <w:szCs w:val="24"/>
          <w:lang w:eastAsia="ru-RU"/>
        </w:rPr>
        <w:t>частотах вращения</w:t>
      </w:r>
      <w:r w:rsidRPr="008A7D5E">
        <w:rPr>
          <w:rFonts w:ascii="Arial" w:eastAsia="Times New Roman" w:hAnsi="Arial" w:cs="Arial"/>
          <w:sz w:val="24"/>
          <w:szCs w:val="24"/>
          <w:lang w:eastAsia="ru-RU"/>
        </w:rPr>
        <w:t xml:space="preserve"> холостого хода </w:t>
      </w:r>
      <w:r w:rsidRPr="009F2832">
        <w:rPr>
          <w:rFonts w:ascii="Arial" w:eastAsia="Times New Roman" w:hAnsi="Arial" w:cs="Arial"/>
          <w:i/>
          <w:sz w:val="24"/>
          <w:szCs w:val="24"/>
          <w:lang w:val="en-US" w:eastAsia="ru-RU"/>
        </w:rPr>
        <w:t>n</w:t>
      </w:r>
      <w:r w:rsidRPr="009F2832">
        <w:rPr>
          <w:rFonts w:ascii="Arial" w:eastAsia="Times New Roman" w:hAnsi="Arial" w:cs="Arial"/>
          <w:i/>
          <w:sz w:val="24"/>
          <w:szCs w:val="24"/>
          <w:vertAlign w:val="subscript"/>
          <w:lang w:eastAsia="ru-RU"/>
        </w:rPr>
        <w:t>пов</w:t>
      </w:r>
      <w:r w:rsidRPr="008A7D5E">
        <w:rPr>
          <w:rFonts w:ascii="Arial" w:eastAsia="Times New Roman" w:hAnsi="Arial" w:cs="Arial"/>
          <w:sz w:val="24"/>
          <w:szCs w:val="24"/>
          <w:lang w:eastAsia="ru-RU"/>
        </w:rPr>
        <w:t xml:space="preserve">, при отсоединённом </w:t>
      </w:r>
      <w:r w:rsidR="009F5A2A" w:rsidRPr="00074DC1">
        <w:rPr>
          <w:rFonts w:ascii="Arial" w:eastAsia="Times New Roman" w:hAnsi="Arial" w:cs="Arial"/>
          <w:sz w:val="24"/>
          <w:szCs w:val="24"/>
          <w:lang w:eastAsia="ru-RU"/>
        </w:rPr>
        <w:t>двигателе от тормозной машины</w:t>
      </w:r>
      <w:r w:rsidRPr="00074DC1">
        <w:rPr>
          <w:rFonts w:ascii="Arial" w:eastAsia="Times New Roman" w:hAnsi="Arial" w:cs="Arial"/>
          <w:sz w:val="24"/>
          <w:szCs w:val="24"/>
          <w:lang w:eastAsia="ru-RU"/>
        </w:rPr>
        <w:t xml:space="preserve"> </w:t>
      </w:r>
      <w:r w:rsidRPr="008A7D5E">
        <w:rPr>
          <w:rFonts w:ascii="Arial" w:eastAsia="Times New Roman" w:hAnsi="Arial" w:cs="Arial"/>
          <w:sz w:val="24"/>
          <w:szCs w:val="24"/>
          <w:lang w:eastAsia="ru-RU"/>
        </w:rPr>
        <w:t>испытательного стенда.</w:t>
      </w:r>
    </w:p>
    <w:p w:rsidR="00496B83" w:rsidRPr="00601D9C" w:rsidRDefault="00496B83" w:rsidP="00496B83">
      <w:pPr>
        <w:spacing w:after="0" w:line="360" w:lineRule="auto"/>
        <w:ind w:firstLine="709"/>
        <w:jc w:val="both"/>
        <w:rPr>
          <w:rFonts w:ascii="Arial" w:eastAsia="Times New Roman" w:hAnsi="Arial" w:cs="Arial"/>
          <w:b/>
          <w:sz w:val="24"/>
          <w:szCs w:val="24"/>
          <w:lang w:eastAsia="ru-RU"/>
        </w:rPr>
      </w:pPr>
      <w:r w:rsidRPr="008A7D5E">
        <w:rPr>
          <w:rFonts w:ascii="Arial" w:eastAsia="Times New Roman" w:hAnsi="Arial" w:cs="Arial"/>
          <w:sz w:val="24"/>
          <w:szCs w:val="24"/>
          <w:lang w:eastAsia="ru-RU"/>
        </w:rPr>
        <w:t>8.</w:t>
      </w:r>
      <w:r w:rsidR="0061155F"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 xml:space="preserve">.2.1 </w:t>
      </w:r>
      <w:r w:rsidRPr="008A7D5E">
        <w:rPr>
          <w:rFonts w:ascii="Arial" w:eastAsia="Times New Roman" w:hAnsi="Arial" w:cs="Arial"/>
          <w:bCs/>
          <w:sz w:val="24"/>
          <w:szCs w:val="24"/>
          <w:lang w:eastAsia="ru-RU"/>
        </w:rPr>
        <w:t xml:space="preserve">Методы </w:t>
      </w:r>
      <w:r w:rsidRPr="00601D9C">
        <w:rPr>
          <w:rFonts w:ascii="Arial" w:eastAsia="Times New Roman" w:hAnsi="Arial" w:cs="Arial"/>
          <w:bCs/>
          <w:sz w:val="24"/>
          <w:szCs w:val="24"/>
          <w:lang w:eastAsia="ru-RU"/>
        </w:rPr>
        <w:t>проверки двигателей с принудительным зажиганием</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61155F" w:rsidRPr="00601D9C">
        <w:rPr>
          <w:rFonts w:ascii="Arial" w:eastAsia="Times New Roman" w:hAnsi="Arial" w:cs="Arial"/>
          <w:sz w:val="24"/>
          <w:szCs w:val="24"/>
          <w:lang w:eastAsia="ru-RU"/>
        </w:rPr>
        <w:t>18</w:t>
      </w:r>
      <w:r w:rsidRPr="00601D9C">
        <w:rPr>
          <w:rFonts w:ascii="Arial" w:eastAsia="Times New Roman" w:hAnsi="Arial" w:cs="Arial"/>
          <w:sz w:val="24"/>
          <w:szCs w:val="24"/>
          <w:lang w:eastAsia="ru-RU"/>
        </w:rPr>
        <w:t>.2.2 В эксплуатационных документах КД изготовитель указывает штатную комплектацию оборудовани</w:t>
      </w:r>
      <w:r w:rsidR="002B136B" w:rsidRPr="00601D9C">
        <w:rPr>
          <w:rFonts w:ascii="Arial" w:eastAsia="Times New Roman" w:hAnsi="Arial" w:cs="Arial"/>
          <w:sz w:val="24"/>
          <w:szCs w:val="24"/>
          <w:lang w:eastAsia="ru-RU"/>
        </w:rPr>
        <w:t>я</w:t>
      </w:r>
      <w:r w:rsidRPr="00601D9C">
        <w:rPr>
          <w:rFonts w:ascii="Arial" w:eastAsia="Times New Roman" w:hAnsi="Arial" w:cs="Arial"/>
          <w:sz w:val="24"/>
          <w:szCs w:val="24"/>
          <w:lang w:eastAsia="ru-RU"/>
        </w:rPr>
        <w:t xml:space="preserve"> для снижения </w:t>
      </w:r>
      <w:r w:rsidR="002B136B" w:rsidRPr="00601D9C">
        <w:rPr>
          <w:rFonts w:ascii="Arial" w:eastAsia="Times New Roman" w:hAnsi="Arial" w:cs="Arial"/>
          <w:sz w:val="24"/>
          <w:szCs w:val="24"/>
          <w:lang w:eastAsia="ru-RU"/>
        </w:rPr>
        <w:t>ВВВ</w:t>
      </w:r>
      <w:r w:rsidR="001025AF"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предельно допустимое содержание </w:t>
      </w:r>
      <w:r w:rsidRPr="00074DC1">
        <w:rPr>
          <w:rFonts w:ascii="Arial" w:eastAsia="Times New Roman" w:hAnsi="Arial" w:cs="Arial"/>
          <w:sz w:val="24"/>
          <w:szCs w:val="24"/>
          <w:lang w:eastAsia="ru-RU"/>
        </w:rPr>
        <w:t>СО</w:t>
      </w:r>
      <w:r w:rsidR="001025AF"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диапазон допустимых значений коэффициента избытка воздуха</w:t>
      </w:r>
      <w:r w:rsidR="001025AF"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минимальную частоту вращения коленчатого вала двигателя при выполнении проверок</w:t>
      </w:r>
      <w:r w:rsidR="001025AF"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экологический класс КТС.</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61155F" w:rsidRPr="00601D9C">
        <w:rPr>
          <w:rFonts w:ascii="Arial" w:eastAsia="Times New Roman" w:hAnsi="Arial" w:cs="Arial"/>
          <w:sz w:val="24"/>
          <w:szCs w:val="24"/>
          <w:lang w:eastAsia="ru-RU"/>
        </w:rPr>
        <w:t>18</w:t>
      </w:r>
      <w:r w:rsidRPr="00601D9C">
        <w:rPr>
          <w:rFonts w:ascii="Arial" w:eastAsia="Times New Roman" w:hAnsi="Arial" w:cs="Arial"/>
          <w:sz w:val="24"/>
          <w:szCs w:val="24"/>
          <w:lang w:eastAsia="ru-RU"/>
        </w:rPr>
        <w:t xml:space="preserve">.2.3 При отсутствии данных изготовителя о минимальной частоте </w:t>
      </w:r>
      <w:r w:rsidRPr="00601D9C">
        <w:rPr>
          <w:rFonts w:ascii="Arial" w:eastAsia="Times New Roman" w:hAnsi="Arial" w:cs="Arial"/>
          <w:i/>
          <w:sz w:val="24"/>
          <w:szCs w:val="24"/>
          <w:lang w:val="en-US" w:eastAsia="ru-RU"/>
        </w:rPr>
        <w:t>n</w:t>
      </w:r>
      <w:r w:rsidRPr="00601D9C">
        <w:rPr>
          <w:rFonts w:ascii="Arial" w:eastAsia="Times New Roman" w:hAnsi="Arial" w:cs="Arial"/>
          <w:i/>
          <w:sz w:val="24"/>
          <w:szCs w:val="24"/>
          <w:vertAlign w:val="subscript"/>
          <w:lang w:val="en-US" w:eastAsia="ru-RU"/>
        </w:rPr>
        <w:t>min</w:t>
      </w:r>
      <w:r w:rsidRPr="00601D9C">
        <w:rPr>
          <w:rFonts w:ascii="Arial" w:eastAsia="Times New Roman" w:hAnsi="Arial" w:cs="Arial"/>
          <w:sz w:val="24"/>
          <w:szCs w:val="24"/>
          <w:lang w:eastAsia="ru-RU"/>
        </w:rPr>
        <w:t xml:space="preserve"> вращения коленчатого вала двигателя, е</w:t>
      </w:r>
      <w:r w:rsidR="002B136B" w:rsidRPr="00601D9C">
        <w:rPr>
          <w:rFonts w:ascii="Arial" w:eastAsia="Times New Roman" w:hAnsi="Arial" w:cs="Arial"/>
          <w:sz w:val="24"/>
          <w:szCs w:val="24"/>
          <w:lang w:eastAsia="ru-RU"/>
        </w:rPr>
        <w:t>ё</w:t>
      </w:r>
      <w:r w:rsidRPr="00601D9C">
        <w:rPr>
          <w:rFonts w:ascii="Arial" w:eastAsia="Times New Roman" w:hAnsi="Arial" w:cs="Arial"/>
          <w:sz w:val="24"/>
          <w:szCs w:val="24"/>
          <w:lang w:eastAsia="ru-RU"/>
        </w:rPr>
        <w:t xml:space="preserve"> значение не должно превышать:</w:t>
      </w:r>
    </w:p>
    <w:p w:rsidR="00496B83" w:rsidRPr="00074DC1"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- 1100 мин</w:t>
      </w:r>
      <w:r w:rsidRPr="00601D9C">
        <w:rPr>
          <w:rFonts w:ascii="Arial" w:eastAsia="Times New Roman" w:hAnsi="Arial" w:cs="Arial"/>
          <w:sz w:val="24"/>
          <w:szCs w:val="24"/>
          <w:vertAlign w:val="superscript"/>
          <w:lang w:eastAsia="ru-RU"/>
        </w:rPr>
        <w:t>-1</w:t>
      </w:r>
      <w:r w:rsidRPr="00601D9C">
        <w:rPr>
          <w:rFonts w:ascii="Arial" w:eastAsia="Times New Roman" w:hAnsi="Arial" w:cs="Arial"/>
          <w:sz w:val="24"/>
          <w:szCs w:val="24"/>
          <w:lang w:eastAsia="ru-RU"/>
        </w:rPr>
        <w:t xml:space="preserve"> - для КТС </w:t>
      </w:r>
      <w:r w:rsidRPr="00074DC1">
        <w:rPr>
          <w:rFonts w:ascii="Arial" w:eastAsia="Times New Roman" w:hAnsi="Arial" w:cs="Arial"/>
          <w:sz w:val="24"/>
          <w:szCs w:val="24"/>
          <w:lang w:eastAsia="ru-RU"/>
        </w:rPr>
        <w:t>категорий М</w:t>
      </w:r>
      <w:r w:rsidRPr="00074DC1">
        <w:rPr>
          <w:rFonts w:ascii="Arial" w:eastAsia="Times New Roman" w:hAnsi="Arial" w:cs="Arial"/>
          <w:sz w:val="24"/>
          <w:szCs w:val="24"/>
          <w:vertAlign w:val="subscript"/>
          <w:lang w:eastAsia="ru-RU"/>
        </w:rPr>
        <w:t>1</w:t>
      </w:r>
      <w:r w:rsidRPr="00074DC1">
        <w:rPr>
          <w:rFonts w:ascii="Arial" w:eastAsia="Times New Roman" w:hAnsi="Arial" w:cs="Arial"/>
          <w:sz w:val="24"/>
          <w:szCs w:val="24"/>
          <w:lang w:eastAsia="ru-RU"/>
        </w:rPr>
        <w:t xml:space="preserve"> и N</w:t>
      </w:r>
      <w:r w:rsidRPr="00074DC1">
        <w:rPr>
          <w:rFonts w:ascii="Arial" w:eastAsia="Times New Roman" w:hAnsi="Arial" w:cs="Arial"/>
          <w:sz w:val="24"/>
          <w:szCs w:val="24"/>
          <w:vertAlign w:val="subscript"/>
          <w:lang w:eastAsia="ru-RU"/>
        </w:rPr>
        <w:t>1</w:t>
      </w:r>
      <w:r w:rsidRPr="00074DC1">
        <w:rPr>
          <w:rFonts w:ascii="Arial" w:eastAsia="Times New Roman" w:hAnsi="Arial" w:cs="Arial"/>
          <w:sz w:val="24"/>
          <w:szCs w:val="24"/>
          <w:lang w:eastAsia="ru-RU"/>
        </w:rPr>
        <w:t>;</w:t>
      </w:r>
    </w:p>
    <w:p w:rsidR="00496B83" w:rsidRPr="00074DC1"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- 900 мин</w:t>
      </w:r>
      <w:r w:rsidRPr="00601D9C">
        <w:rPr>
          <w:rFonts w:ascii="Arial" w:eastAsia="Times New Roman" w:hAnsi="Arial" w:cs="Arial"/>
          <w:sz w:val="24"/>
          <w:szCs w:val="24"/>
          <w:vertAlign w:val="superscript"/>
          <w:lang w:eastAsia="ru-RU"/>
        </w:rPr>
        <w:t>-1</w:t>
      </w:r>
      <w:r w:rsidRPr="00601D9C">
        <w:rPr>
          <w:rFonts w:ascii="Arial" w:eastAsia="Times New Roman" w:hAnsi="Arial" w:cs="Arial"/>
          <w:sz w:val="24"/>
          <w:szCs w:val="24"/>
          <w:lang w:eastAsia="ru-RU"/>
        </w:rPr>
        <w:t xml:space="preserve"> - для КТС остальных категорий </w:t>
      </w:r>
      <w:r w:rsidRPr="00074DC1">
        <w:rPr>
          <w:rFonts w:ascii="Arial" w:eastAsia="Times New Roman" w:hAnsi="Arial" w:cs="Arial"/>
          <w:sz w:val="24"/>
          <w:szCs w:val="24"/>
          <w:lang w:eastAsia="ru-RU"/>
        </w:rPr>
        <w:t>М и N.</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Значение повышенной частоты </w:t>
      </w:r>
      <w:r w:rsidRPr="00601D9C">
        <w:rPr>
          <w:rFonts w:ascii="Arial" w:eastAsia="Times New Roman" w:hAnsi="Arial" w:cs="Arial"/>
          <w:i/>
          <w:sz w:val="24"/>
          <w:szCs w:val="24"/>
          <w:lang w:val="en-US" w:eastAsia="ru-RU"/>
        </w:rPr>
        <w:t>n</w:t>
      </w:r>
      <w:r w:rsidRPr="00601D9C">
        <w:rPr>
          <w:rFonts w:ascii="Arial" w:eastAsia="Times New Roman" w:hAnsi="Arial" w:cs="Arial"/>
          <w:i/>
          <w:sz w:val="24"/>
          <w:szCs w:val="24"/>
          <w:vertAlign w:val="subscript"/>
          <w:lang w:eastAsia="ru-RU"/>
        </w:rPr>
        <w:t>пов</w:t>
      </w:r>
      <w:r w:rsidRPr="00601D9C">
        <w:rPr>
          <w:rFonts w:ascii="Arial" w:eastAsia="Times New Roman" w:hAnsi="Arial" w:cs="Arial"/>
          <w:i/>
          <w:sz w:val="24"/>
          <w:szCs w:val="24"/>
          <w:lang w:eastAsia="ru-RU"/>
        </w:rPr>
        <w:t xml:space="preserve"> </w:t>
      </w:r>
      <w:r w:rsidRPr="00601D9C">
        <w:rPr>
          <w:rFonts w:ascii="Arial" w:eastAsia="Times New Roman" w:hAnsi="Arial" w:cs="Arial"/>
          <w:sz w:val="24"/>
          <w:szCs w:val="24"/>
          <w:lang w:eastAsia="ru-RU"/>
        </w:rPr>
        <w:t xml:space="preserve">вращения коленчатого вала двигателя КТС категорий </w:t>
      </w:r>
      <w:r w:rsidRPr="0052115C">
        <w:rPr>
          <w:rFonts w:ascii="Arial" w:eastAsia="Times New Roman" w:hAnsi="Arial" w:cs="Arial"/>
          <w:sz w:val="24"/>
          <w:szCs w:val="24"/>
          <w:lang w:eastAsia="ru-RU"/>
        </w:rPr>
        <w:t>М и N</w:t>
      </w:r>
      <w:r w:rsidRPr="00601D9C">
        <w:rPr>
          <w:rFonts w:ascii="Arial" w:eastAsia="Times New Roman" w:hAnsi="Arial" w:cs="Arial"/>
          <w:sz w:val="24"/>
          <w:szCs w:val="24"/>
          <w:lang w:eastAsia="ru-RU"/>
        </w:rPr>
        <w:t xml:space="preserve"> при пров</w:t>
      </w:r>
      <w:r w:rsidR="0052115C">
        <w:rPr>
          <w:rFonts w:ascii="Arial" w:eastAsia="Times New Roman" w:hAnsi="Arial" w:cs="Arial"/>
          <w:sz w:val="24"/>
          <w:szCs w:val="24"/>
          <w:lang w:eastAsia="ru-RU"/>
        </w:rPr>
        <w:t xml:space="preserve">ерке должно быть в пределах </w:t>
      </w:r>
      <w:r w:rsidR="00D93DF7">
        <w:rPr>
          <w:rFonts w:ascii="Arial" w:eastAsia="Times New Roman" w:hAnsi="Arial" w:cs="Arial"/>
          <w:sz w:val="24"/>
          <w:szCs w:val="24"/>
          <w:lang w:eastAsia="ru-RU"/>
        </w:rPr>
        <w:t>1</w:t>
      </w:r>
      <w:r w:rsidR="0052115C">
        <w:rPr>
          <w:rFonts w:ascii="Arial" w:eastAsia="Times New Roman" w:hAnsi="Arial" w:cs="Arial"/>
          <w:sz w:val="24"/>
          <w:szCs w:val="24"/>
          <w:lang w:eastAsia="ru-RU"/>
        </w:rPr>
        <w:t>5</w:t>
      </w:r>
      <w:r w:rsidR="00D93DF7">
        <w:rPr>
          <w:rFonts w:ascii="Arial" w:eastAsia="Times New Roman" w:hAnsi="Arial" w:cs="Arial"/>
          <w:sz w:val="24"/>
          <w:szCs w:val="24"/>
          <w:lang w:eastAsia="ru-RU"/>
        </w:rPr>
        <w:t>0</w:t>
      </w:r>
      <w:r w:rsidR="0052115C">
        <w:rPr>
          <w:rFonts w:ascii="Arial" w:eastAsia="Times New Roman" w:hAnsi="Arial" w:cs="Arial"/>
          <w:sz w:val="24"/>
          <w:szCs w:val="24"/>
          <w:lang w:eastAsia="ru-RU"/>
        </w:rPr>
        <w:t xml:space="preserve">0 – </w:t>
      </w:r>
      <w:r w:rsidR="00D93DF7">
        <w:rPr>
          <w:rFonts w:ascii="Arial" w:eastAsia="Times New Roman" w:hAnsi="Arial" w:cs="Arial"/>
          <w:sz w:val="24"/>
          <w:szCs w:val="24"/>
          <w:lang w:eastAsia="ru-RU"/>
        </w:rPr>
        <w:t>3</w:t>
      </w:r>
      <w:r w:rsidRPr="00601D9C">
        <w:rPr>
          <w:rFonts w:ascii="Arial" w:eastAsia="Times New Roman" w:hAnsi="Arial" w:cs="Arial"/>
          <w:sz w:val="24"/>
          <w:szCs w:val="24"/>
          <w:lang w:eastAsia="ru-RU"/>
        </w:rPr>
        <w:t>800 мин</w:t>
      </w:r>
      <w:r w:rsidRPr="00601D9C">
        <w:rPr>
          <w:rFonts w:ascii="Arial" w:eastAsia="Times New Roman" w:hAnsi="Arial" w:cs="Arial"/>
          <w:sz w:val="24"/>
          <w:szCs w:val="24"/>
          <w:vertAlign w:val="superscript"/>
          <w:lang w:eastAsia="ru-RU"/>
        </w:rPr>
        <w:t>-1</w:t>
      </w:r>
      <w:r w:rsidRPr="00601D9C">
        <w:rPr>
          <w:rFonts w:ascii="Arial" w:eastAsia="Times New Roman" w:hAnsi="Arial" w:cs="Arial"/>
          <w:sz w:val="24"/>
          <w:szCs w:val="24"/>
          <w:lang w:eastAsia="ru-RU"/>
        </w:rPr>
        <w:t>.</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61155F" w:rsidRPr="00601D9C">
        <w:rPr>
          <w:rFonts w:ascii="Arial" w:eastAsia="Times New Roman" w:hAnsi="Arial" w:cs="Arial"/>
          <w:sz w:val="24"/>
          <w:szCs w:val="24"/>
          <w:lang w:eastAsia="ru-RU"/>
        </w:rPr>
        <w:t>18</w:t>
      </w:r>
      <w:r w:rsidR="002B136B" w:rsidRPr="00601D9C">
        <w:rPr>
          <w:rFonts w:ascii="Arial" w:eastAsia="Times New Roman" w:hAnsi="Arial" w:cs="Arial"/>
          <w:sz w:val="24"/>
          <w:szCs w:val="24"/>
          <w:lang w:eastAsia="ru-RU"/>
        </w:rPr>
        <w:t>.</w:t>
      </w:r>
      <w:r w:rsidRPr="00601D9C">
        <w:rPr>
          <w:rFonts w:ascii="Arial" w:eastAsia="Times New Roman" w:hAnsi="Arial" w:cs="Arial"/>
          <w:sz w:val="24"/>
          <w:szCs w:val="24"/>
          <w:lang w:eastAsia="ru-RU"/>
        </w:rPr>
        <w:t>2.4 Для измерений применяют</w:t>
      </w:r>
      <w:r w:rsidR="0003411E">
        <w:rPr>
          <w:rFonts w:ascii="Arial" w:eastAsia="Times New Roman" w:hAnsi="Arial" w:cs="Arial"/>
          <w:sz w:val="24"/>
          <w:szCs w:val="24"/>
          <w:lang w:eastAsia="ru-RU"/>
        </w:rPr>
        <w:t>ся</w:t>
      </w:r>
      <w:r w:rsidRPr="00601D9C">
        <w:rPr>
          <w:rFonts w:ascii="Arial" w:eastAsia="Times New Roman" w:hAnsi="Arial" w:cs="Arial"/>
          <w:sz w:val="24"/>
          <w:szCs w:val="24"/>
          <w:lang w:eastAsia="ru-RU"/>
        </w:rPr>
        <w:t xml:space="preserve"> газоанализаторы, соответствующие требованиям, указанным в </w:t>
      </w:r>
      <w:r w:rsidR="002250B7" w:rsidRPr="00601D9C">
        <w:rPr>
          <w:rFonts w:ascii="Arial" w:eastAsia="Times New Roman" w:hAnsi="Arial" w:cs="Arial"/>
          <w:sz w:val="24"/>
          <w:szCs w:val="24"/>
          <w:lang w:eastAsia="ru-RU"/>
        </w:rPr>
        <w:t>т</w:t>
      </w:r>
      <w:r w:rsidRPr="00601D9C">
        <w:rPr>
          <w:rFonts w:ascii="Arial" w:eastAsia="Times New Roman" w:hAnsi="Arial" w:cs="Arial"/>
          <w:sz w:val="24"/>
          <w:szCs w:val="24"/>
          <w:lang w:eastAsia="ru-RU"/>
        </w:rPr>
        <w:t xml:space="preserve">аблице </w:t>
      </w:r>
      <w:r w:rsidR="0052115C">
        <w:rPr>
          <w:rFonts w:ascii="Arial" w:eastAsia="Times New Roman" w:hAnsi="Arial" w:cs="Arial"/>
          <w:sz w:val="24"/>
          <w:szCs w:val="24"/>
          <w:lang w:eastAsia="ru-RU"/>
        </w:rPr>
        <w:t>1</w:t>
      </w:r>
      <w:r w:rsidRPr="00601D9C">
        <w:rPr>
          <w:rFonts w:ascii="Arial" w:eastAsia="Times New Roman" w:hAnsi="Arial" w:cs="Arial"/>
          <w:sz w:val="24"/>
          <w:szCs w:val="24"/>
          <w:lang w:eastAsia="ru-RU"/>
        </w:rPr>
        <w:t xml:space="preserve">, возможно (если оговорено в </w:t>
      </w:r>
      <w:r w:rsidR="00FA5B3B">
        <w:rPr>
          <w:rFonts w:ascii="Arial" w:eastAsia="Times New Roman" w:hAnsi="Arial" w:cs="Arial"/>
          <w:sz w:val="24"/>
          <w:szCs w:val="24"/>
          <w:lang w:eastAsia="ru-RU"/>
        </w:rPr>
        <w:t>Н</w:t>
      </w:r>
      <w:r w:rsidR="001025AF" w:rsidRPr="00601D9C">
        <w:rPr>
          <w:rFonts w:ascii="Arial" w:eastAsia="Times New Roman" w:hAnsi="Arial" w:cs="Arial"/>
          <w:sz w:val="24"/>
          <w:szCs w:val="24"/>
          <w:lang w:eastAsia="ru-RU"/>
        </w:rPr>
        <w:t>ТД</w:t>
      </w:r>
      <w:r w:rsidRPr="00601D9C">
        <w:rPr>
          <w:rFonts w:ascii="Arial" w:eastAsia="Times New Roman" w:hAnsi="Arial" w:cs="Arial"/>
          <w:sz w:val="24"/>
          <w:szCs w:val="24"/>
          <w:lang w:eastAsia="ru-RU"/>
        </w:rPr>
        <w:t>) применение штатных датчиков двигателя для измерения частоты вращения и температуры</w:t>
      </w:r>
      <w:r w:rsidRPr="00496B83">
        <w:rPr>
          <w:rFonts w:ascii="Arial" w:eastAsia="Times New Roman" w:hAnsi="Arial" w:cs="Arial"/>
          <w:sz w:val="24"/>
          <w:szCs w:val="24"/>
          <w:lang w:eastAsia="ru-RU"/>
        </w:rPr>
        <w:t xml:space="preserve"> </w:t>
      </w:r>
      <w:r w:rsidR="0040093F">
        <w:rPr>
          <w:rFonts w:ascii="Arial" w:eastAsia="Times New Roman" w:hAnsi="Arial" w:cs="Arial"/>
          <w:sz w:val="24"/>
          <w:szCs w:val="24"/>
          <w:lang w:eastAsia="ru-RU"/>
        </w:rPr>
        <w:t xml:space="preserve">моторного </w:t>
      </w:r>
      <w:r w:rsidRPr="00496B83">
        <w:rPr>
          <w:rFonts w:ascii="Arial" w:eastAsia="Times New Roman" w:hAnsi="Arial" w:cs="Arial"/>
          <w:sz w:val="24"/>
          <w:szCs w:val="24"/>
          <w:lang w:eastAsia="ru-RU"/>
        </w:rPr>
        <w:t>масла.</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61155F"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 xml:space="preserve">.2.5 Выполнение измерений содержания </w:t>
      </w:r>
      <w:r w:rsidRPr="0052115C">
        <w:rPr>
          <w:rFonts w:ascii="Arial" w:eastAsia="Times New Roman" w:hAnsi="Arial" w:cs="Arial"/>
          <w:sz w:val="24"/>
          <w:szCs w:val="24"/>
          <w:lang w:eastAsia="ru-RU"/>
        </w:rPr>
        <w:t>СО</w:t>
      </w:r>
      <w:r w:rsidRPr="008A7D5E">
        <w:rPr>
          <w:rFonts w:ascii="Arial" w:eastAsia="Times New Roman" w:hAnsi="Arial" w:cs="Arial"/>
          <w:sz w:val="24"/>
          <w:szCs w:val="24"/>
          <w:lang w:eastAsia="ru-RU"/>
        </w:rPr>
        <w:t xml:space="preserve"> и коэффициента избытка воздуха </w:t>
      </w:r>
      <w:r w:rsidR="005E79BB" w:rsidRPr="00693775">
        <w:rPr>
          <w:rFonts w:ascii="Arial" w:eastAsia="Times New Roman" w:hAnsi="Arial" w:cs="Arial"/>
          <w:i/>
          <w:sz w:val="24"/>
          <w:szCs w:val="24"/>
          <w:lang w:eastAsia="ru-RU"/>
        </w:rPr>
        <w:t>λ</w:t>
      </w:r>
      <w:r w:rsidR="005E79BB">
        <w:rPr>
          <w:rFonts w:ascii="Arial" w:eastAsia="Times New Roman" w:hAnsi="Arial" w:cs="Arial"/>
          <w:sz w:val="24"/>
          <w:szCs w:val="24"/>
          <w:lang w:eastAsia="ru-RU"/>
        </w:rPr>
        <w:t xml:space="preserve"> </w:t>
      </w:r>
      <w:r w:rsidRPr="008A7D5E">
        <w:rPr>
          <w:rFonts w:ascii="Arial" w:eastAsia="Times New Roman" w:hAnsi="Arial" w:cs="Arial"/>
          <w:sz w:val="24"/>
          <w:szCs w:val="24"/>
          <w:lang w:eastAsia="ru-RU"/>
        </w:rPr>
        <w:t>в ОГ допускается при следующих атмосферных условиях:</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температура окружающего воздуха - от минус 7</w:t>
      </w:r>
      <w:r w:rsidR="00F173A6">
        <w:rPr>
          <w:rFonts w:ascii="Arial" w:eastAsia="Times New Roman" w:hAnsi="Arial" w:cs="Arial"/>
          <w:sz w:val="24"/>
          <w:szCs w:val="24"/>
          <w:lang w:eastAsia="ru-RU"/>
        </w:rPr>
        <w:t xml:space="preserve"> </w:t>
      </w:r>
      <w:r w:rsidRPr="008A7D5E">
        <w:rPr>
          <w:rFonts w:ascii="Arial" w:eastAsia="Times New Roman" w:hAnsi="Arial" w:cs="Arial"/>
          <w:sz w:val="24"/>
          <w:szCs w:val="24"/>
          <w:lang w:eastAsia="ru-RU"/>
        </w:rPr>
        <w:t>°С до плюс 35</w:t>
      </w:r>
      <w:r w:rsidR="00F173A6">
        <w:rPr>
          <w:rFonts w:ascii="Arial" w:eastAsia="Times New Roman" w:hAnsi="Arial" w:cs="Arial"/>
          <w:sz w:val="24"/>
          <w:szCs w:val="24"/>
          <w:lang w:eastAsia="ru-RU"/>
        </w:rPr>
        <w:t xml:space="preserve"> </w:t>
      </w:r>
      <w:r w:rsidRPr="008A7D5E">
        <w:rPr>
          <w:rFonts w:ascii="Arial" w:eastAsia="Times New Roman" w:hAnsi="Arial" w:cs="Arial"/>
          <w:sz w:val="24"/>
          <w:szCs w:val="24"/>
          <w:lang w:eastAsia="ru-RU"/>
        </w:rPr>
        <w:t>°С;</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атмосфер</w:t>
      </w:r>
      <w:r w:rsidR="009F5A2A">
        <w:rPr>
          <w:rFonts w:ascii="Arial" w:eastAsia="Times New Roman" w:hAnsi="Arial" w:cs="Arial"/>
          <w:sz w:val="24"/>
          <w:szCs w:val="24"/>
          <w:lang w:eastAsia="ru-RU"/>
        </w:rPr>
        <w:t>ное давление - не ниже 92,0 кПа</w:t>
      </w:r>
      <w:r w:rsidRPr="008A7D5E">
        <w:rPr>
          <w:rFonts w:ascii="Arial" w:eastAsia="Times New Roman" w:hAnsi="Arial" w:cs="Arial"/>
          <w:sz w:val="24"/>
          <w:szCs w:val="24"/>
          <w:lang w:eastAsia="ru-RU"/>
        </w:rPr>
        <w:t>.</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61155F"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.2.6 Перед измерениями выполняют следующие операции:</w:t>
      </w:r>
    </w:p>
    <w:p w:rsidR="00496B83" w:rsidRPr="008A7D5E" w:rsidRDefault="009F5A2A" w:rsidP="00496B83">
      <w:pPr>
        <w:spacing w:after="0" w:line="360" w:lineRule="auto"/>
        <w:ind w:firstLine="709"/>
        <w:jc w:val="both"/>
        <w:rPr>
          <w:rFonts w:ascii="Arial" w:eastAsia="Times New Roman" w:hAnsi="Arial" w:cs="Arial"/>
          <w:sz w:val="24"/>
          <w:szCs w:val="24"/>
          <w:lang w:eastAsia="ru-RU"/>
        </w:rPr>
      </w:pPr>
      <w:r w:rsidRPr="0052115C">
        <w:rPr>
          <w:rFonts w:ascii="Arial" w:eastAsia="Times New Roman" w:hAnsi="Arial" w:cs="Arial"/>
          <w:sz w:val="24"/>
          <w:szCs w:val="24"/>
          <w:lang w:eastAsia="ru-RU"/>
        </w:rPr>
        <w:t>а)</w:t>
      </w:r>
      <w:r w:rsidR="0052115C">
        <w:rPr>
          <w:rFonts w:ascii="Arial" w:eastAsia="Times New Roman" w:hAnsi="Arial" w:cs="Arial"/>
          <w:sz w:val="24"/>
          <w:szCs w:val="24"/>
          <w:lang w:eastAsia="ru-RU"/>
        </w:rPr>
        <w:t xml:space="preserve"> н</w:t>
      </w:r>
      <w:r w:rsidR="00496B83" w:rsidRPr="008A7D5E">
        <w:rPr>
          <w:rFonts w:ascii="Arial" w:eastAsia="Times New Roman" w:hAnsi="Arial" w:cs="Arial"/>
          <w:sz w:val="24"/>
          <w:szCs w:val="24"/>
          <w:lang w:eastAsia="ru-RU"/>
        </w:rPr>
        <w:t>а двигателях для КТС</w:t>
      </w:r>
      <w:r w:rsidR="007127C3">
        <w:rPr>
          <w:rFonts w:ascii="Arial" w:eastAsia="Times New Roman" w:hAnsi="Arial" w:cs="Arial"/>
          <w:sz w:val="24"/>
          <w:szCs w:val="24"/>
          <w:lang w:eastAsia="ru-RU"/>
        </w:rPr>
        <w:t>,</w:t>
      </w:r>
      <w:r w:rsidR="00496B83" w:rsidRPr="008A7D5E">
        <w:rPr>
          <w:rFonts w:ascii="Arial" w:eastAsia="Times New Roman" w:hAnsi="Arial" w:cs="Arial"/>
          <w:sz w:val="24"/>
          <w:szCs w:val="24"/>
          <w:lang w:eastAsia="ru-RU"/>
        </w:rPr>
        <w:t xml:space="preserve"> оснащ</w:t>
      </w:r>
      <w:r w:rsidR="0040093F">
        <w:rPr>
          <w:rFonts w:ascii="Arial" w:eastAsia="Times New Roman" w:hAnsi="Arial" w:cs="Arial"/>
          <w:sz w:val="24"/>
          <w:szCs w:val="24"/>
          <w:lang w:eastAsia="ru-RU"/>
        </w:rPr>
        <w:t>ё</w:t>
      </w:r>
      <w:r w:rsidR="00496B83" w:rsidRPr="008A7D5E">
        <w:rPr>
          <w:rFonts w:ascii="Arial" w:eastAsia="Times New Roman" w:hAnsi="Arial" w:cs="Arial"/>
          <w:sz w:val="24"/>
          <w:szCs w:val="24"/>
          <w:lang w:eastAsia="ru-RU"/>
        </w:rPr>
        <w:t xml:space="preserve">нных СПООГ и встроенной системой диагностирования двигателя, по показаниям </w:t>
      </w:r>
      <w:r w:rsidR="00E56040">
        <w:rPr>
          <w:rFonts w:ascii="Arial" w:eastAsia="Times New Roman" w:hAnsi="Arial" w:cs="Arial"/>
          <w:sz w:val="24"/>
          <w:szCs w:val="24"/>
          <w:lang w:eastAsia="ru-RU"/>
        </w:rPr>
        <w:t xml:space="preserve">диагностического индикатора </w:t>
      </w:r>
      <w:r w:rsidR="00496B83" w:rsidRPr="008A7D5E">
        <w:rPr>
          <w:rFonts w:ascii="Arial" w:eastAsia="Times New Roman" w:hAnsi="Arial" w:cs="Arial"/>
          <w:sz w:val="24"/>
          <w:szCs w:val="24"/>
          <w:lang w:eastAsia="ru-RU"/>
        </w:rPr>
        <w:t>(в случае его наличия) проверя</w:t>
      </w:r>
      <w:r w:rsidR="0052115C">
        <w:rPr>
          <w:rFonts w:ascii="Arial" w:eastAsia="Times New Roman" w:hAnsi="Arial" w:cs="Arial"/>
          <w:sz w:val="24"/>
          <w:szCs w:val="24"/>
          <w:lang w:eastAsia="ru-RU"/>
        </w:rPr>
        <w:t>ют</w:t>
      </w:r>
      <w:r w:rsidR="00496B83" w:rsidRPr="008A7D5E">
        <w:rPr>
          <w:rFonts w:ascii="Arial" w:eastAsia="Times New Roman" w:hAnsi="Arial" w:cs="Arial"/>
          <w:sz w:val="24"/>
          <w:szCs w:val="24"/>
          <w:lang w:eastAsia="ru-RU"/>
        </w:rPr>
        <w:t xml:space="preserve"> работоспособность двигателя и СПООГ:</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при включении зажигания перед пуском двигателя диагностический индикатор должен быть включ</w:t>
      </w:r>
      <w:r w:rsidR="002B136B" w:rsidRPr="008A7D5E">
        <w:rPr>
          <w:rFonts w:ascii="Arial" w:eastAsia="Times New Roman" w:hAnsi="Arial" w:cs="Arial"/>
          <w:sz w:val="24"/>
          <w:szCs w:val="24"/>
          <w:lang w:eastAsia="ru-RU"/>
        </w:rPr>
        <w:t>ё</w:t>
      </w:r>
      <w:r w:rsidRPr="008A7D5E">
        <w:rPr>
          <w:rFonts w:ascii="Arial" w:eastAsia="Times New Roman" w:hAnsi="Arial" w:cs="Arial"/>
          <w:sz w:val="24"/>
          <w:szCs w:val="24"/>
          <w:lang w:eastAsia="ru-RU"/>
        </w:rPr>
        <w:t>н на короткий промежуток времени;</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после пуска двигателя диагностический индикатор должен выключиться.</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lastRenderedPageBreak/>
        <w:t>При отсутствии сигнала диагностического индикатора после включения зажигания и в случае включ</w:t>
      </w:r>
      <w:r w:rsidR="002B136B" w:rsidRPr="008A7D5E">
        <w:rPr>
          <w:rFonts w:ascii="Arial" w:eastAsia="Times New Roman" w:hAnsi="Arial" w:cs="Arial"/>
          <w:sz w:val="24"/>
          <w:szCs w:val="24"/>
          <w:lang w:eastAsia="ru-RU"/>
        </w:rPr>
        <w:t>ё</w:t>
      </w:r>
      <w:r w:rsidRPr="008A7D5E">
        <w:rPr>
          <w:rFonts w:ascii="Arial" w:eastAsia="Times New Roman" w:hAnsi="Arial" w:cs="Arial"/>
          <w:sz w:val="24"/>
          <w:szCs w:val="24"/>
          <w:lang w:eastAsia="ru-RU"/>
        </w:rPr>
        <w:t>нного состояния диагностического индикатора при работе двигателя -  двигатель призна</w:t>
      </w:r>
      <w:r w:rsidR="002B136B" w:rsidRPr="008A7D5E">
        <w:rPr>
          <w:rFonts w:ascii="Arial" w:eastAsia="Times New Roman" w:hAnsi="Arial" w:cs="Arial"/>
          <w:sz w:val="24"/>
          <w:szCs w:val="24"/>
          <w:lang w:eastAsia="ru-RU"/>
        </w:rPr>
        <w:t>ё</w:t>
      </w:r>
      <w:r w:rsidRPr="008A7D5E">
        <w:rPr>
          <w:rFonts w:ascii="Arial" w:eastAsia="Times New Roman" w:hAnsi="Arial" w:cs="Arial"/>
          <w:sz w:val="24"/>
          <w:szCs w:val="24"/>
          <w:lang w:eastAsia="ru-RU"/>
        </w:rPr>
        <w:t>тся н</w:t>
      </w:r>
      <w:r w:rsidR="009F5A2A">
        <w:rPr>
          <w:rFonts w:ascii="Arial" w:eastAsia="Times New Roman" w:hAnsi="Arial" w:cs="Arial"/>
          <w:sz w:val="24"/>
          <w:szCs w:val="24"/>
          <w:lang w:eastAsia="ru-RU"/>
        </w:rPr>
        <w:t>есоответствующим требованиям КД;</w:t>
      </w:r>
    </w:p>
    <w:p w:rsidR="00496B83" w:rsidRPr="009A296B" w:rsidRDefault="009F5A2A" w:rsidP="00496B83">
      <w:pPr>
        <w:spacing w:after="0" w:line="360" w:lineRule="auto"/>
        <w:ind w:firstLine="709"/>
        <w:jc w:val="both"/>
        <w:rPr>
          <w:rFonts w:ascii="Arial" w:eastAsia="Times New Roman" w:hAnsi="Arial" w:cs="Arial"/>
          <w:sz w:val="24"/>
          <w:szCs w:val="24"/>
          <w:lang w:eastAsia="ru-RU"/>
        </w:rPr>
      </w:pPr>
      <w:r w:rsidRPr="009A296B">
        <w:rPr>
          <w:rFonts w:ascii="Arial" w:eastAsia="Times New Roman" w:hAnsi="Arial" w:cs="Arial"/>
          <w:sz w:val="24"/>
          <w:szCs w:val="24"/>
          <w:lang w:eastAsia="ru-RU"/>
        </w:rPr>
        <w:t>б)</w:t>
      </w:r>
      <w:r w:rsidR="00496B83" w:rsidRPr="009A296B">
        <w:rPr>
          <w:rFonts w:ascii="Arial" w:eastAsia="Times New Roman" w:hAnsi="Arial" w:cs="Arial"/>
          <w:sz w:val="24"/>
          <w:szCs w:val="24"/>
          <w:lang w:eastAsia="ru-RU"/>
        </w:rPr>
        <w:t xml:space="preserve"> </w:t>
      </w:r>
      <w:r w:rsidR="008A0596" w:rsidRPr="009A296B">
        <w:rPr>
          <w:rFonts w:ascii="Arial" w:eastAsia="Times New Roman" w:hAnsi="Arial" w:cs="Arial"/>
          <w:sz w:val="24"/>
          <w:szCs w:val="24"/>
          <w:lang w:eastAsia="ru-RU"/>
        </w:rPr>
        <w:t xml:space="preserve">двигатель </w:t>
      </w:r>
      <w:r w:rsidR="00496B83" w:rsidRPr="009A296B">
        <w:rPr>
          <w:rFonts w:ascii="Arial" w:eastAsia="Times New Roman" w:hAnsi="Arial" w:cs="Arial"/>
          <w:sz w:val="24"/>
          <w:szCs w:val="24"/>
          <w:lang w:eastAsia="ru-RU"/>
        </w:rPr>
        <w:t>прогрева</w:t>
      </w:r>
      <w:r w:rsidR="0052115C" w:rsidRPr="009A296B">
        <w:rPr>
          <w:rFonts w:ascii="Arial" w:eastAsia="Times New Roman" w:hAnsi="Arial" w:cs="Arial"/>
          <w:sz w:val="24"/>
          <w:szCs w:val="24"/>
          <w:lang w:eastAsia="ru-RU"/>
        </w:rPr>
        <w:t>ют</w:t>
      </w:r>
      <w:r w:rsidR="00496B83" w:rsidRPr="009A296B">
        <w:rPr>
          <w:rFonts w:ascii="Arial" w:eastAsia="Times New Roman" w:hAnsi="Arial" w:cs="Arial"/>
          <w:sz w:val="24"/>
          <w:szCs w:val="24"/>
          <w:lang w:eastAsia="ru-RU"/>
        </w:rPr>
        <w:t xml:space="preserve"> до температуры моторного масла или охлаждающей жидкости, установленной изготовителем, а при отсутствии таких данных - </w:t>
      </w:r>
      <w:r w:rsidR="00E56040" w:rsidRPr="009A296B">
        <w:rPr>
          <w:rFonts w:ascii="Arial" w:eastAsia="Times New Roman" w:hAnsi="Arial" w:cs="Arial"/>
          <w:sz w:val="24"/>
          <w:szCs w:val="24"/>
          <w:lang w:eastAsia="ru-RU"/>
        </w:rPr>
        <w:t>до температур, указанных в 6.7 и 6.8</w:t>
      </w:r>
      <w:r w:rsidR="002D0585" w:rsidRPr="009A296B">
        <w:rPr>
          <w:rFonts w:ascii="Arial" w:eastAsia="Times New Roman" w:hAnsi="Arial" w:cs="Arial"/>
          <w:sz w:val="24"/>
          <w:szCs w:val="24"/>
          <w:lang w:eastAsia="ru-RU"/>
        </w:rPr>
        <w:t>, прич</w:t>
      </w:r>
      <w:r w:rsidR="0040093F" w:rsidRPr="009A296B">
        <w:rPr>
          <w:rFonts w:ascii="Arial" w:eastAsia="Times New Roman" w:hAnsi="Arial" w:cs="Arial"/>
          <w:sz w:val="24"/>
          <w:szCs w:val="24"/>
          <w:lang w:eastAsia="ru-RU"/>
        </w:rPr>
        <w:t>ё</w:t>
      </w:r>
      <w:r w:rsidR="002D0585" w:rsidRPr="009A296B">
        <w:rPr>
          <w:rFonts w:ascii="Arial" w:eastAsia="Times New Roman" w:hAnsi="Arial" w:cs="Arial"/>
          <w:sz w:val="24"/>
          <w:szCs w:val="24"/>
          <w:lang w:eastAsia="ru-RU"/>
        </w:rPr>
        <w:t>м продолжительность работы прогретого двигателя на холостом ходу</w:t>
      </w:r>
      <w:r w:rsidR="00FE01FA" w:rsidRPr="009A296B">
        <w:rPr>
          <w:rFonts w:ascii="Arial" w:eastAsia="Times New Roman" w:hAnsi="Arial" w:cs="Arial"/>
          <w:sz w:val="24"/>
          <w:szCs w:val="24"/>
          <w:lang w:eastAsia="ru-RU"/>
        </w:rPr>
        <w:t xml:space="preserve"> при минимальной частоте вращения</w:t>
      </w:r>
      <w:r w:rsidR="002D0585" w:rsidRPr="009A296B">
        <w:rPr>
          <w:rFonts w:ascii="Arial" w:eastAsia="Times New Roman" w:hAnsi="Arial" w:cs="Arial"/>
          <w:sz w:val="24"/>
          <w:szCs w:val="24"/>
          <w:lang w:eastAsia="ru-RU"/>
        </w:rPr>
        <w:t xml:space="preserve"> до начала измерений не должна превышать 5 мин.</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145D08"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 xml:space="preserve">.2.7 После прогрева двигателя </w:t>
      </w:r>
      <w:r w:rsidR="00D93DF7">
        <w:rPr>
          <w:rFonts w:ascii="Arial" w:eastAsia="Times New Roman" w:hAnsi="Arial" w:cs="Arial"/>
          <w:sz w:val="24"/>
          <w:szCs w:val="24"/>
          <w:lang w:eastAsia="ru-RU"/>
        </w:rPr>
        <w:t>с встроенной диагностикой</w:t>
      </w:r>
      <w:r w:rsidR="00D93DF7" w:rsidRPr="008A7D5E">
        <w:rPr>
          <w:rFonts w:ascii="Arial" w:eastAsia="Times New Roman" w:hAnsi="Arial" w:cs="Arial"/>
          <w:sz w:val="24"/>
          <w:szCs w:val="24"/>
          <w:lang w:eastAsia="ru-RU"/>
        </w:rPr>
        <w:t xml:space="preserve"> проводят</w:t>
      </w:r>
      <w:r w:rsidRPr="008A7D5E">
        <w:rPr>
          <w:rFonts w:ascii="Arial" w:eastAsia="Times New Roman" w:hAnsi="Arial" w:cs="Arial"/>
          <w:sz w:val="24"/>
          <w:szCs w:val="24"/>
          <w:lang w:eastAsia="ru-RU"/>
        </w:rPr>
        <w:t xml:space="preserve"> следующие операции: </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запуска</w:t>
      </w:r>
      <w:r w:rsidR="005211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двигатель, увеличива</w:t>
      </w:r>
      <w:r w:rsidR="005211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частот</w:t>
      </w:r>
      <w:r w:rsidR="0052115C">
        <w:rPr>
          <w:rFonts w:ascii="Arial" w:eastAsia="Times New Roman" w:hAnsi="Arial" w:cs="Arial"/>
          <w:sz w:val="24"/>
          <w:szCs w:val="24"/>
          <w:lang w:eastAsia="ru-RU"/>
        </w:rPr>
        <w:t>у</w:t>
      </w:r>
      <w:r w:rsidRPr="008A7D5E">
        <w:rPr>
          <w:rFonts w:ascii="Arial" w:eastAsia="Times New Roman" w:hAnsi="Arial" w:cs="Arial"/>
          <w:sz w:val="24"/>
          <w:szCs w:val="24"/>
          <w:lang w:eastAsia="ru-RU"/>
        </w:rPr>
        <w:t xml:space="preserve"> вращения коленчатого вала двигателя до </w:t>
      </w:r>
      <w:r w:rsidRPr="009F2832">
        <w:rPr>
          <w:rFonts w:ascii="Arial" w:eastAsia="Times New Roman" w:hAnsi="Arial" w:cs="Arial"/>
          <w:i/>
          <w:sz w:val="24"/>
          <w:szCs w:val="24"/>
          <w:lang w:val="en-US" w:eastAsia="ru-RU"/>
        </w:rPr>
        <w:t>n</w:t>
      </w:r>
      <w:r w:rsidRPr="009F2832">
        <w:rPr>
          <w:rFonts w:ascii="Arial" w:eastAsia="Times New Roman" w:hAnsi="Arial" w:cs="Arial"/>
          <w:i/>
          <w:sz w:val="24"/>
          <w:szCs w:val="24"/>
          <w:vertAlign w:val="subscript"/>
          <w:lang w:eastAsia="ru-RU"/>
        </w:rPr>
        <w:t>пов</w:t>
      </w:r>
      <w:r w:rsidRPr="008A7D5E">
        <w:rPr>
          <w:rFonts w:ascii="Arial" w:eastAsia="Times New Roman" w:hAnsi="Arial" w:cs="Arial"/>
          <w:sz w:val="24"/>
          <w:szCs w:val="24"/>
          <w:lang w:eastAsia="ru-RU"/>
        </w:rPr>
        <w:t xml:space="preserve"> и выдерживают е</w:t>
      </w:r>
      <w:r w:rsidR="002B136B" w:rsidRPr="008A7D5E">
        <w:rPr>
          <w:rFonts w:ascii="Arial" w:eastAsia="Times New Roman" w:hAnsi="Arial" w:cs="Arial"/>
          <w:sz w:val="24"/>
          <w:szCs w:val="24"/>
          <w:lang w:eastAsia="ru-RU"/>
        </w:rPr>
        <w:t>ё</w:t>
      </w:r>
      <w:r w:rsidRPr="008A7D5E">
        <w:rPr>
          <w:rFonts w:ascii="Arial" w:eastAsia="Times New Roman" w:hAnsi="Arial" w:cs="Arial"/>
          <w:sz w:val="24"/>
          <w:szCs w:val="24"/>
          <w:lang w:eastAsia="ru-RU"/>
        </w:rPr>
        <w:t xml:space="preserve"> не менее 15 с</w:t>
      </w:r>
      <w:r w:rsidR="00D93DF7">
        <w:rPr>
          <w:rFonts w:ascii="Arial" w:eastAsia="Times New Roman" w:hAnsi="Arial" w:cs="Arial"/>
          <w:sz w:val="24"/>
          <w:szCs w:val="24"/>
          <w:lang w:eastAsia="ru-RU"/>
        </w:rPr>
        <w:t xml:space="preserve">, </w:t>
      </w:r>
      <w:r w:rsidR="00D93DF7" w:rsidRPr="008A7D5E">
        <w:rPr>
          <w:rFonts w:ascii="Arial" w:eastAsia="Times New Roman" w:hAnsi="Arial" w:cs="Arial"/>
          <w:sz w:val="24"/>
          <w:szCs w:val="24"/>
          <w:lang w:eastAsia="ru-RU"/>
        </w:rPr>
        <w:t>измеря</w:t>
      </w:r>
      <w:r w:rsidR="00D93DF7">
        <w:rPr>
          <w:rFonts w:ascii="Arial" w:eastAsia="Times New Roman" w:hAnsi="Arial" w:cs="Arial"/>
          <w:sz w:val="24"/>
          <w:szCs w:val="24"/>
          <w:lang w:eastAsia="ru-RU"/>
        </w:rPr>
        <w:t xml:space="preserve">ют содержание </w:t>
      </w:r>
      <w:r w:rsidR="00D93DF7" w:rsidRPr="0052115C">
        <w:rPr>
          <w:rFonts w:ascii="Arial" w:eastAsia="Times New Roman" w:hAnsi="Arial" w:cs="Arial"/>
          <w:sz w:val="24"/>
          <w:szCs w:val="24"/>
          <w:lang w:eastAsia="ru-RU"/>
        </w:rPr>
        <w:t>СО</w:t>
      </w:r>
      <w:r w:rsidRPr="008A7D5E">
        <w:rPr>
          <w:rFonts w:ascii="Arial" w:eastAsia="Times New Roman" w:hAnsi="Arial" w:cs="Arial"/>
          <w:sz w:val="24"/>
          <w:szCs w:val="24"/>
          <w:lang w:eastAsia="ru-RU"/>
        </w:rPr>
        <w:t>;</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отпуска</w:t>
      </w:r>
      <w:r w:rsidR="005211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педаль управления дроссельной заслонкой, устанавлива</w:t>
      </w:r>
      <w:r w:rsidR="005211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w:t>
      </w:r>
      <w:r w:rsidRPr="009F2832">
        <w:rPr>
          <w:rFonts w:ascii="Arial" w:eastAsia="Times New Roman" w:hAnsi="Arial" w:cs="Arial"/>
          <w:i/>
          <w:sz w:val="24"/>
          <w:szCs w:val="24"/>
          <w:lang w:val="en-US" w:eastAsia="ru-RU"/>
        </w:rPr>
        <w:t>n</w:t>
      </w:r>
      <w:r w:rsidRPr="009F2832">
        <w:rPr>
          <w:rFonts w:ascii="Arial" w:eastAsia="Times New Roman" w:hAnsi="Arial" w:cs="Arial"/>
          <w:i/>
          <w:sz w:val="24"/>
          <w:szCs w:val="24"/>
          <w:vertAlign w:val="subscript"/>
          <w:lang w:val="en-US" w:eastAsia="ru-RU"/>
        </w:rPr>
        <w:t>min</w:t>
      </w:r>
      <w:r w:rsidR="007127C3">
        <w:rPr>
          <w:rFonts w:ascii="Arial" w:eastAsia="Times New Roman" w:hAnsi="Arial" w:cs="Arial"/>
          <w:sz w:val="24"/>
          <w:szCs w:val="24"/>
          <w:lang w:eastAsia="ru-RU"/>
        </w:rPr>
        <w:t xml:space="preserve"> </w:t>
      </w:r>
      <w:r w:rsidRPr="008A7D5E">
        <w:rPr>
          <w:rFonts w:ascii="Arial" w:eastAsia="Times New Roman" w:hAnsi="Arial" w:cs="Arial"/>
          <w:sz w:val="24"/>
          <w:szCs w:val="24"/>
          <w:lang w:eastAsia="ru-RU"/>
        </w:rPr>
        <w:t>и не ранее, чем через 30 с, измеря</w:t>
      </w:r>
      <w:r w:rsidR="0052115C">
        <w:rPr>
          <w:rFonts w:ascii="Arial" w:eastAsia="Times New Roman" w:hAnsi="Arial" w:cs="Arial"/>
          <w:sz w:val="24"/>
          <w:szCs w:val="24"/>
          <w:lang w:eastAsia="ru-RU"/>
        </w:rPr>
        <w:t>ют</w:t>
      </w:r>
      <w:r w:rsidR="007127C3">
        <w:rPr>
          <w:rFonts w:ascii="Arial" w:eastAsia="Times New Roman" w:hAnsi="Arial" w:cs="Arial"/>
          <w:sz w:val="24"/>
          <w:szCs w:val="24"/>
          <w:lang w:eastAsia="ru-RU"/>
        </w:rPr>
        <w:t xml:space="preserve"> содержание </w:t>
      </w:r>
      <w:r w:rsidR="007127C3" w:rsidRPr="0052115C">
        <w:rPr>
          <w:rFonts w:ascii="Arial" w:eastAsia="Times New Roman" w:hAnsi="Arial" w:cs="Arial"/>
          <w:sz w:val="24"/>
          <w:szCs w:val="24"/>
          <w:lang w:eastAsia="ru-RU"/>
        </w:rPr>
        <w:t>СО</w:t>
      </w:r>
      <w:r w:rsidR="007127C3">
        <w:rPr>
          <w:rFonts w:ascii="Arial" w:eastAsia="Times New Roman" w:hAnsi="Arial" w:cs="Arial"/>
          <w:sz w:val="24"/>
          <w:szCs w:val="24"/>
          <w:lang w:eastAsia="ru-RU"/>
        </w:rPr>
        <w:t>.</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145D08"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.2.8 Измерения на двигателях, оснащ</w:t>
      </w:r>
      <w:r w:rsidR="0040093F">
        <w:rPr>
          <w:rFonts w:ascii="Arial" w:eastAsia="Times New Roman" w:hAnsi="Arial" w:cs="Arial"/>
          <w:sz w:val="24"/>
          <w:szCs w:val="24"/>
          <w:lang w:eastAsia="ru-RU"/>
        </w:rPr>
        <w:t>ё</w:t>
      </w:r>
      <w:r w:rsidRPr="008A7D5E">
        <w:rPr>
          <w:rFonts w:ascii="Arial" w:eastAsia="Times New Roman" w:hAnsi="Arial" w:cs="Arial"/>
          <w:sz w:val="24"/>
          <w:szCs w:val="24"/>
          <w:lang w:eastAsia="ru-RU"/>
        </w:rPr>
        <w:t>нных СПООГ, без в</w:t>
      </w:r>
      <w:r w:rsidR="0052115C">
        <w:rPr>
          <w:rFonts w:ascii="Arial" w:eastAsia="Times New Roman" w:hAnsi="Arial" w:cs="Arial"/>
          <w:sz w:val="24"/>
          <w:szCs w:val="24"/>
          <w:lang w:eastAsia="ru-RU"/>
        </w:rPr>
        <w:t>строенной диагностики</w:t>
      </w:r>
      <w:r w:rsidR="005466E7">
        <w:rPr>
          <w:rFonts w:ascii="Arial" w:eastAsia="Times New Roman" w:hAnsi="Arial" w:cs="Arial"/>
          <w:sz w:val="24"/>
          <w:szCs w:val="24"/>
          <w:lang w:eastAsia="ru-RU"/>
        </w:rPr>
        <w:t xml:space="preserve"> (предварительно прогретых в соответствии с б) 8.18.2.6)</w:t>
      </w:r>
      <w:r w:rsidR="0052115C">
        <w:rPr>
          <w:rFonts w:ascii="Arial" w:eastAsia="Times New Roman" w:hAnsi="Arial" w:cs="Arial"/>
          <w:sz w:val="24"/>
          <w:szCs w:val="24"/>
          <w:lang w:eastAsia="ru-RU"/>
        </w:rPr>
        <w:t>, выполняют</w:t>
      </w:r>
      <w:r w:rsidRPr="008A7D5E">
        <w:rPr>
          <w:rFonts w:ascii="Arial" w:eastAsia="Times New Roman" w:hAnsi="Arial" w:cs="Arial"/>
          <w:sz w:val="24"/>
          <w:szCs w:val="24"/>
          <w:lang w:eastAsia="ru-RU"/>
        </w:rPr>
        <w:t xml:space="preserve"> в следующем порядке:</w:t>
      </w:r>
    </w:p>
    <w:p w:rsidR="001362D8" w:rsidRDefault="00496B83" w:rsidP="00622EA1">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запуска</w:t>
      </w:r>
      <w:r w:rsidR="005211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двигатель, увеличива</w:t>
      </w:r>
      <w:r w:rsidR="005211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частот</w:t>
      </w:r>
      <w:r w:rsidR="0052115C">
        <w:rPr>
          <w:rFonts w:ascii="Arial" w:eastAsia="Times New Roman" w:hAnsi="Arial" w:cs="Arial"/>
          <w:sz w:val="24"/>
          <w:szCs w:val="24"/>
          <w:lang w:eastAsia="ru-RU"/>
        </w:rPr>
        <w:t>у</w:t>
      </w:r>
      <w:r w:rsidRPr="008A7D5E">
        <w:rPr>
          <w:rFonts w:ascii="Arial" w:eastAsia="Times New Roman" w:hAnsi="Arial" w:cs="Arial"/>
          <w:sz w:val="24"/>
          <w:szCs w:val="24"/>
          <w:lang w:eastAsia="ru-RU"/>
        </w:rPr>
        <w:t xml:space="preserve"> вращения коленчатого вала двигателя до </w:t>
      </w:r>
      <w:r w:rsidRPr="009F2832">
        <w:rPr>
          <w:rFonts w:ascii="Arial" w:eastAsia="Times New Roman" w:hAnsi="Arial" w:cs="Arial"/>
          <w:i/>
          <w:sz w:val="24"/>
          <w:szCs w:val="24"/>
          <w:lang w:val="en-US" w:eastAsia="ru-RU"/>
        </w:rPr>
        <w:t>n</w:t>
      </w:r>
      <w:r w:rsidRPr="009F2832">
        <w:rPr>
          <w:rFonts w:ascii="Arial" w:eastAsia="Times New Roman" w:hAnsi="Arial" w:cs="Arial"/>
          <w:i/>
          <w:sz w:val="24"/>
          <w:szCs w:val="24"/>
          <w:vertAlign w:val="subscript"/>
          <w:lang w:eastAsia="ru-RU"/>
        </w:rPr>
        <w:t>пов</w:t>
      </w:r>
      <w:r w:rsidRPr="008A7D5E">
        <w:rPr>
          <w:rFonts w:ascii="Arial" w:eastAsia="Times New Roman" w:hAnsi="Arial" w:cs="Arial"/>
          <w:sz w:val="24"/>
          <w:szCs w:val="24"/>
          <w:lang w:eastAsia="ru-RU"/>
        </w:rPr>
        <w:t>, выдержива</w:t>
      </w:r>
      <w:r w:rsidR="005211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этот режим в течение 2</w:t>
      </w:r>
      <w:r w:rsidR="0052115C">
        <w:rPr>
          <w:rFonts w:ascii="Arial" w:eastAsia="Times New Roman" w:hAnsi="Arial" w:cs="Arial"/>
          <w:sz w:val="24"/>
          <w:szCs w:val="24"/>
          <w:lang w:eastAsia="ru-RU"/>
        </w:rPr>
        <w:t>–</w:t>
      </w:r>
      <w:r w:rsidRPr="008A7D5E">
        <w:rPr>
          <w:rFonts w:ascii="Arial" w:eastAsia="Times New Roman" w:hAnsi="Arial" w:cs="Arial"/>
          <w:sz w:val="24"/>
          <w:szCs w:val="24"/>
          <w:lang w:eastAsia="ru-RU"/>
        </w:rPr>
        <w:t xml:space="preserve">3 мин при температуре </w:t>
      </w:r>
      <w:r w:rsidR="002B136B" w:rsidRPr="008A7D5E">
        <w:rPr>
          <w:rFonts w:ascii="Arial" w:eastAsia="Times New Roman" w:hAnsi="Arial" w:cs="Arial"/>
          <w:sz w:val="24"/>
          <w:szCs w:val="24"/>
          <w:lang w:eastAsia="ru-RU"/>
        </w:rPr>
        <w:t>окружающего воздуха не ниже 0</w:t>
      </w:r>
      <w:r w:rsidR="0052115C">
        <w:rPr>
          <w:rFonts w:ascii="Arial" w:eastAsia="Times New Roman" w:hAnsi="Arial" w:cs="Arial"/>
          <w:sz w:val="24"/>
          <w:szCs w:val="24"/>
          <w:lang w:eastAsia="ru-RU"/>
        </w:rPr>
        <w:t xml:space="preserve"> </w:t>
      </w:r>
      <w:r w:rsidR="002B136B" w:rsidRPr="008A7D5E">
        <w:rPr>
          <w:rFonts w:ascii="Arial" w:eastAsia="Times New Roman" w:hAnsi="Arial" w:cs="Arial"/>
          <w:sz w:val="24"/>
          <w:szCs w:val="24"/>
          <w:lang w:eastAsia="ru-RU"/>
        </w:rPr>
        <w:t>°С;</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после стабилизации показаний фиксиру</w:t>
      </w:r>
      <w:r w:rsidR="005211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содержание </w:t>
      </w:r>
      <w:r w:rsidRPr="0052115C">
        <w:rPr>
          <w:rFonts w:ascii="Arial" w:eastAsia="Times New Roman" w:hAnsi="Arial" w:cs="Arial"/>
          <w:sz w:val="24"/>
          <w:szCs w:val="24"/>
          <w:lang w:eastAsia="ru-RU"/>
        </w:rPr>
        <w:t>СО</w:t>
      </w:r>
      <w:r w:rsidRPr="008A7D5E">
        <w:rPr>
          <w:rFonts w:ascii="Arial" w:eastAsia="Times New Roman" w:hAnsi="Arial" w:cs="Arial"/>
          <w:sz w:val="24"/>
          <w:szCs w:val="24"/>
          <w:lang w:eastAsia="ru-RU"/>
        </w:rPr>
        <w:t xml:space="preserve"> и </w:t>
      </w:r>
      <w:r w:rsidR="005466E7">
        <w:rPr>
          <w:rFonts w:ascii="Arial" w:eastAsia="Times New Roman" w:hAnsi="Arial" w:cs="Arial"/>
          <w:sz w:val="24"/>
          <w:szCs w:val="24"/>
          <w:lang w:eastAsia="ru-RU"/>
        </w:rPr>
        <w:t xml:space="preserve">значение </w:t>
      </w:r>
      <w:r w:rsidRPr="008A7D5E">
        <w:rPr>
          <w:rFonts w:ascii="Arial" w:eastAsia="Times New Roman" w:hAnsi="Arial" w:cs="Arial"/>
          <w:sz w:val="24"/>
          <w:szCs w:val="24"/>
          <w:lang w:eastAsia="ru-RU"/>
        </w:rPr>
        <w:t xml:space="preserve"> </w:t>
      </w:r>
      <w:r w:rsidR="00E56040" w:rsidRPr="005466E7">
        <w:rPr>
          <w:rFonts w:ascii="Arial" w:eastAsia="Times New Roman" w:hAnsi="Arial" w:cs="Arial"/>
          <w:i/>
          <w:sz w:val="24"/>
          <w:szCs w:val="24"/>
          <w:lang w:eastAsia="ru-RU"/>
        </w:rPr>
        <w:t>λ</w:t>
      </w:r>
      <w:r w:rsidRPr="008A7D5E">
        <w:rPr>
          <w:rFonts w:ascii="Arial" w:eastAsia="Times New Roman" w:hAnsi="Arial" w:cs="Arial"/>
          <w:sz w:val="24"/>
          <w:szCs w:val="24"/>
          <w:lang w:eastAsia="ru-RU"/>
        </w:rPr>
        <w:t xml:space="preserve"> для 3-го экологического класса и выше;</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 устанавлива</w:t>
      </w:r>
      <w:r w:rsidR="0052115C">
        <w:rPr>
          <w:rFonts w:ascii="Arial" w:eastAsia="Times New Roman" w:hAnsi="Arial" w:cs="Arial"/>
          <w:sz w:val="24"/>
          <w:szCs w:val="24"/>
          <w:lang w:eastAsia="ru-RU"/>
        </w:rPr>
        <w:t>ют</w:t>
      </w:r>
      <w:r w:rsidRPr="008A7D5E">
        <w:rPr>
          <w:rFonts w:ascii="Arial" w:eastAsia="Times New Roman" w:hAnsi="Arial" w:cs="Arial"/>
          <w:sz w:val="24"/>
          <w:szCs w:val="24"/>
          <w:lang w:eastAsia="ru-RU"/>
        </w:rPr>
        <w:t xml:space="preserve"> </w:t>
      </w:r>
      <w:r w:rsidRPr="009F2832">
        <w:rPr>
          <w:rFonts w:ascii="Arial" w:eastAsia="Times New Roman" w:hAnsi="Arial" w:cs="Arial"/>
          <w:i/>
          <w:sz w:val="24"/>
          <w:szCs w:val="24"/>
          <w:lang w:val="en-US" w:eastAsia="ru-RU"/>
        </w:rPr>
        <w:t>n</w:t>
      </w:r>
      <w:r w:rsidRPr="009F2832">
        <w:rPr>
          <w:rFonts w:ascii="Arial" w:eastAsia="Times New Roman" w:hAnsi="Arial" w:cs="Arial"/>
          <w:i/>
          <w:sz w:val="24"/>
          <w:szCs w:val="24"/>
          <w:vertAlign w:val="subscript"/>
          <w:lang w:val="en-US" w:eastAsia="ru-RU"/>
        </w:rPr>
        <w:t>min</w:t>
      </w:r>
      <w:r w:rsidRPr="008A7D5E">
        <w:rPr>
          <w:rFonts w:ascii="Arial" w:eastAsia="Times New Roman" w:hAnsi="Arial" w:cs="Arial"/>
          <w:sz w:val="24"/>
          <w:szCs w:val="24"/>
          <w:lang w:eastAsia="ru-RU"/>
        </w:rPr>
        <w:t xml:space="preserve"> и не ранее чем через 30 с, но не позднее чем че</w:t>
      </w:r>
      <w:r w:rsidR="002B136B" w:rsidRPr="008A7D5E">
        <w:rPr>
          <w:rFonts w:ascii="Arial" w:eastAsia="Times New Roman" w:hAnsi="Arial" w:cs="Arial"/>
          <w:sz w:val="24"/>
          <w:szCs w:val="24"/>
          <w:lang w:eastAsia="ru-RU"/>
        </w:rPr>
        <w:t>рез 60 с измеряют содержание СО.</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145D08" w:rsidRPr="008A7D5E">
        <w:rPr>
          <w:rFonts w:ascii="Arial" w:eastAsia="Times New Roman" w:hAnsi="Arial" w:cs="Arial"/>
          <w:sz w:val="24"/>
          <w:szCs w:val="24"/>
          <w:lang w:eastAsia="ru-RU"/>
        </w:rPr>
        <w:t>18</w:t>
      </w:r>
      <w:r w:rsidR="0040093F">
        <w:rPr>
          <w:rFonts w:ascii="Arial" w:eastAsia="Times New Roman" w:hAnsi="Arial" w:cs="Arial"/>
          <w:sz w:val="24"/>
          <w:szCs w:val="24"/>
          <w:lang w:eastAsia="ru-RU"/>
        </w:rPr>
        <w:t>.2.9 На двухтопливном двигателе</w:t>
      </w:r>
      <w:r w:rsidRPr="008A7D5E">
        <w:rPr>
          <w:rFonts w:ascii="Arial" w:eastAsia="Times New Roman" w:hAnsi="Arial" w:cs="Arial"/>
          <w:sz w:val="24"/>
          <w:szCs w:val="24"/>
          <w:lang w:eastAsia="ru-RU"/>
        </w:rPr>
        <w:t xml:space="preserve"> измерения проводят на газовом топливе, </w:t>
      </w:r>
      <w:r w:rsidR="0052115C">
        <w:rPr>
          <w:rFonts w:ascii="Arial" w:eastAsia="Times New Roman" w:hAnsi="Arial" w:cs="Arial"/>
          <w:sz w:val="24"/>
          <w:szCs w:val="24"/>
          <w:lang w:eastAsia="ru-RU"/>
        </w:rPr>
        <w:t>и на жидком топливе</w:t>
      </w:r>
      <w:r w:rsidRPr="008A7D5E">
        <w:rPr>
          <w:rFonts w:ascii="Arial" w:eastAsia="Times New Roman" w:hAnsi="Arial" w:cs="Arial"/>
          <w:sz w:val="24"/>
          <w:szCs w:val="24"/>
          <w:lang w:eastAsia="ru-RU"/>
        </w:rPr>
        <w:t xml:space="preserve"> при возможности работы на каждом топливе.</w:t>
      </w:r>
    </w:p>
    <w:p w:rsidR="00496B83" w:rsidRPr="008A7D5E" w:rsidRDefault="00496B83" w:rsidP="00496B83">
      <w:pPr>
        <w:spacing w:after="0" w:line="360" w:lineRule="auto"/>
        <w:ind w:firstLine="709"/>
        <w:jc w:val="both"/>
        <w:rPr>
          <w:rFonts w:ascii="Arial" w:eastAsia="Times New Roman" w:hAnsi="Arial" w:cs="Arial"/>
          <w:b/>
          <w:bCs/>
          <w:sz w:val="24"/>
          <w:szCs w:val="24"/>
          <w:lang w:eastAsia="ru-RU"/>
        </w:rPr>
      </w:pPr>
      <w:r w:rsidRPr="008A7D5E">
        <w:rPr>
          <w:rFonts w:ascii="Arial" w:eastAsia="Times New Roman" w:hAnsi="Arial" w:cs="Arial"/>
          <w:sz w:val="24"/>
          <w:szCs w:val="24"/>
          <w:lang w:eastAsia="ru-RU"/>
        </w:rPr>
        <w:t>8.</w:t>
      </w:r>
      <w:r w:rsidR="00145D08"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.3</w:t>
      </w:r>
      <w:r w:rsidRPr="008A7D5E">
        <w:rPr>
          <w:rFonts w:ascii="Arial" w:eastAsia="Times New Roman" w:hAnsi="Arial" w:cs="Arial"/>
          <w:b/>
          <w:bCs/>
          <w:sz w:val="24"/>
          <w:szCs w:val="24"/>
          <w:lang w:eastAsia="ru-RU"/>
        </w:rPr>
        <w:t xml:space="preserve"> Измерение состава ОГ на режимах с нагружением</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w:t>
      </w:r>
      <w:r w:rsidR="00145D08"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 xml:space="preserve">.3.1 Измерение состава </w:t>
      </w:r>
      <w:r w:rsidR="006631A5" w:rsidRPr="008A7D5E">
        <w:rPr>
          <w:rFonts w:ascii="Arial" w:eastAsia="Times New Roman" w:hAnsi="Arial" w:cs="Arial"/>
          <w:sz w:val="24"/>
          <w:szCs w:val="24"/>
          <w:lang w:eastAsia="ru-RU"/>
        </w:rPr>
        <w:t>ОГ</w:t>
      </w:r>
      <w:r w:rsidR="0040093F">
        <w:rPr>
          <w:rFonts w:ascii="Arial" w:eastAsia="Times New Roman" w:hAnsi="Arial" w:cs="Arial"/>
          <w:sz w:val="24"/>
          <w:szCs w:val="24"/>
          <w:lang w:eastAsia="ru-RU"/>
        </w:rPr>
        <w:t xml:space="preserve"> может проводиться</w:t>
      </w:r>
      <w:r w:rsidRPr="008A7D5E">
        <w:rPr>
          <w:rFonts w:ascii="Arial" w:eastAsia="Times New Roman" w:hAnsi="Arial" w:cs="Arial"/>
          <w:sz w:val="24"/>
          <w:szCs w:val="24"/>
          <w:lang w:eastAsia="ru-RU"/>
        </w:rPr>
        <w:t xml:space="preserve"> также на других режимах работы двигателя</w:t>
      </w:r>
      <w:r w:rsidRPr="00496B83">
        <w:rPr>
          <w:rFonts w:ascii="Arial" w:eastAsia="Times New Roman" w:hAnsi="Arial" w:cs="Arial"/>
          <w:sz w:val="24"/>
          <w:szCs w:val="24"/>
          <w:lang w:eastAsia="ru-RU"/>
        </w:rPr>
        <w:t xml:space="preserve"> (частота вращения и нагрузка) по программе испытаний в зависимости от вида испытаний. Рекомендуется начинать измерения с режима полной </w:t>
      </w:r>
      <w:r w:rsidRPr="00792367">
        <w:rPr>
          <w:rFonts w:ascii="Arial" w:eastAsia="Times New Roman" w:hAnsi="Arial" w:cs="Arial"/>
          <w:sz w:val="24"/>
          <w:szCs w:val="24"/>
          <w:lang w:eastAsia="ru-RU"/>
        </w:rPr>
        <w:t xml:space="preserve">мощности и далее последовательно снижать нагрузку до минимальной на установившихся режимах работы двигателя. За время измерений значения тормозной мощности и частоты вращения </w:t>
      </w:r>
      <w:r w:rsidRPr="00496B83">
        <w:rPr>
          <w:rFonts w:ascii="Arial" w:eastAsia="Times New Roman" w:hAnsi="Arial" w:cs="Arial"/>
          <w:sz w:val="24"/>
          <w:szCs w:val="24"/>
          <w:lang w:eastAsia="ru-RU"/>
        </w:rPr>
        <w:t>коленчатого вала для каждого режима испытаний не должны отклоняться более чем на ±5</w:t>
      </w:r>
      <w:r w:rsidR="006631A5">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 от расч</w:t>
      </w:r>
      <w:r w:rsidR="0040093F">
        <w:rPr>
          <w:rFonts w:ascii="Arial" w:eastAsia="Times New Roman" w:hAnsi="Arial" w:cs="Arial"/>
          <w:sz w:val="24"/>
          <w:szCs w:val="24"/>
          <w:lang w:eastAsia="ru-RU"/>
        </w:rPr>
        <w:t>ё</w:t>
      </w:r>
      <w:r w:rsidRPr="00496B83">
        <w:rPr>
          <w:rFonts w:ascii="Arial" w:eastAsia="Times New Roman" w:hAnsi="Arial" w:cs="Arial"/>
          <w:sz w:val="24"/>
          <w:szCs w:val="24"/>
          <w:lang w:eastAsia="ru-RU"/>
        </w:rPr>
        <w:t>тного значения.</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lastRenderedPageBreak/>
        <w:t>8.</w:t>
      </w:r>
      <w:r w:rsidR="00145D08" w:rsidRPr="008A7D5E">
        <w:rPr>
          <w:rFonts w:ascii="Arial" w:eastAsia="Times New Roman" w:hAnsi="Arial" w:cs="Arial"/>
          <w:sz w:val="24"/>
          <w:szCs w:val="24"/>
          <w:lang w:eastAsia="ru-RU"/>
        </w:rPr>
        <w:t>18</w:t>
      </w:r>
      <w:r w:rsidRPr="008A7D5E">
        <w:rPr>
          <w:rFonts w:ascii="Arial" w:eastAsia="Times New Roman" w:hAnsi="Arial" w:cs="Arial"/>
          <w:sz w:val="24"/>
          <w:szCs w:val="24"/>
          <w:lang w:eastAsia="ru-RU"/>
        </w:rPr>
        <w:t xml:space="preserve">.3.2 </w:t>
      </w:r>
      <w:r w:rsidRPr="00601D9C">
        <w:rPr>
          <w:rFonts w:ascii="Arial" w:eastAsia="Times New Roman" w:hAnsi="Arial" w:cs="Arial"/>
          <w:sz w:val="24"/>
          <w:szCs w:val="24"/>
          <w:lang w:eastAsia="ru-RU"/>
        </w:rPr>
        <w:t xml:space="preserve">Перед началом измерений газоанализаторы </w:t>
      </w:r>
      <w:r w:rsidR="0040093F" w:rsidRPr="00601D9C">
        <w:rPr>
          <w:rFonts w:ascii="Arial" w:eastAsia="Times New Roman" w:hAnsi="Arial" w:cs="Arial"/>
          <w:sz w:val="24"/>
          <w:szCs w:val="24"/>
          <w:lang w:eastAsia="ru-RU"/>
        </w:rPr>
        <w:t>и то</w:t>
      </w:r>
      <w:r w:rsidR="00E56040" w:rsidRPr="00601D9C">
        <w:rPr>
          <w:rFonts w:ascii="Arial" w:eastAsia="Times New Roman" w:hAnsi="Arial" w:cs="Arial"/>
          <w:sz w:val="24"/>
          <w:szCs w:val="24"/>
          <w:lang w:eastAsia="ru-RU"/>
        </w:rPr>
        <w:t xml:space="preserve">ннель для измерения </w:t>
      </w:r>
      <w:r w:rsidR="0040093F" w:rsidRPr="00601D9C">
        <w:rPr>
          <w:rFonts w:ascii="Arial" w:eastAsia="Times New Roman" w:hAnsi="Arial" w:cs="Arial"/>
          <w:sz w:val="24"/>
          <w:szCs w:val="24"/>
          <w:lang w:eastAsia="ru-RU"/>
        </w:rPr>
        <w:t xml:space="preserve">взвешенных </w:t>
      </w:r>
      <w:r w:rsidR="00E56040" w:rsidRPr="00601D9C">
        <w:rPr>
          <w:rFonts w:ascii="Arial" w:eastAsia="Times New Roman" w:hAnsi="Arial" w:cs="Arial"/>
          <w:sz w:val="24"/>
          <w:szCs w:val="24"/>
          <w:lang w:eastAsia="ru-RU"/>
        </w:rPr>
        <w:t xml:space="preserve">частиц (7.2.6) </w:t>
      </w:r>
      <w:r w:rsidRPr="00601D9C">
        <w:rPr>
          <w:rFonts w:ascii="Arial" w:eastAsia="Times New Roman" w:hAnsi="Arial" w:cs="Arial"/>
          <w:sz w:val="24"/>
          <w:szCs w:val="24"/>
          <w:lang w:eastAsia="ru-RU"/>
        </w:rPr>
        <w:t>прогревают и калибруют по инструкции предприятия-изготовителя.</w:t>
      </w:r>
    </w:p>
    <w:p w:rsidR="00496B83" w:rsidRPr="008A7D5E"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w:t>
      </w:r>
      <w:r w:rsidR="00145D08" w:rsidRPr="00601D9C">
        <w:rPr>
          <w:rFonts w:ascii="Arial" w:eastAsia="Times New Roman" w:hAnsi="Arial" w:cs="Arial"/>
          <w:sz w:val="24"/>
          <w:szCs w:val="24"/>
          <w:lang w:eastAsia="ru-RU"/>
        </w:rPr>
        <w:t>18</w:t>
      </w:r>
      <w:r w:rsidRPr="00601D9C">
        <w:rPr>
          <w:rFonts w:ascii="Arial" w:eastAsia="Times New Roman" w:hAnsi="Arial" w:cs="Arial"/>
          <w:sz w:val="24"/>
          <w:szCs w:val="24"/>
          <w:lang w:eastAsia="ru-RU"/>
        </w:rPr>
        <w:t xml:space="preserve">.3.3 Отсчёт показаний газоанализаторов проводят для каждого режима трижды с интервалом не менее </w:t>
      </w:r>
      <w:r w:rsidR="0052115C">
        <w:rPr>
          <w:rFonts w:ascii="Arial" w:eastAsia="Times New Roman" w:hAnsi="Arial" w:cs="Arial"/>
          <w:sz w:val="24"/>
          <w:szCs w:val="24"/>
          <w:lang w:eastAsia="ru-RU"/>
        </w:rPr>
        <w:t>30 с</w:t>
      </w:r>
      <w:r w:rsidRPr="008A7D5E">
        <w:rPr>
          <w:rFonts w:ascii="Arial" w:eastAsia="Times New Roman" w:hAnsi="Arial" w:cs="Arial"/>
          <w:sz w:val="24"/>
          <w:szCs w:val="24"/>
          <w:lang w:eastAsia="ru-RU"/>
        </w:rPr>
        <w:t>, прич</w:t>
      </w:r>
      <w:r w:rsidR="001C16D6">
        <w:rPr>
          <w:rFonts w:ascii="Arial" w:eastAsia="Times New Roman" w:hAnsi="Arial" w:cs="Arial"/>
          <w:sz w:val="24"/>
          <w:szCs w:val="24"/>
          <w:lang w:eastAsia="ru-RU"/>
        </w:rPr>
        <w:t>ё</w:t>
      </w:r>
      <w:r w:rsidRPr="008A7D5E">
        <w:rPr>
          <w:rFonts w:ascii="Arial" w:eastAsia="Times New Roman" w:hAnsi="Arial" w:cs="Arial"/>
          <w:sz w:val="24"/>
          <w:szCs w:val="24"/>
          <w:lang w:eastAsia="ru-RU"/>
        </w:rPr>
        <w:t>м первый отсч</w:t>
      </w:r>
      <w:r w:rsidR="001C16D6">
        <w:rPr>
          <w:rFonts w:ascii="Arial" w:eastAsia="Times New Roman" w:hAnsi="Arial" w:cs="Arial"/>
          <w:sz w:val="24"/>
          <w:szCs w:val="24"/>
          <w:lang w:eastAsia="ru-RU"/>
        </w:rPr>
        <w:t>ё</w:t>
      </w:r>
      <w:r w:rsidRPr="008A7D5E">
        <w:rPr>
          <w:rFonts w:ascii="Arial" w:eastAsia="Times New Roman" w:hAnsi="Arial" w:cs="Arial"/>
          <w:sz w:val="24"/>
          <w:szCs w:val="24"/>
          <w:lang w:eastAsia="ru-RU"/>
        </w:rPr>
        <w:t>т выполня</w:t>
      </w:r>
      <w:r w:rsidR="00693775">
        <w:rPr>
          <w:rFonts w:ascii="Arial" w:eastAsia="Times New Roman" w:hAnsi="Arial" w:cs="Arial"/>
          <w:sz w:val="24"/>
          <w:szCs w:val="24"/>
          <w:lang w:eastAsia="ru-RU"/>
        </w:rPr>
        <w:t>е</w:t>
      </w:r>
      <w:r w:rsidRPr="008A7D5E">
        <w:rPr>
          <w:rFonts w:ascii="Arial" w:eastAsia="Times New Roman" w:hAnsi="Arial" w:cs="Arial"/>
          <w:sz w:val="24"/>
          <w:szCs w:val="24"/>
          <w:lang w:eastAsia="ru-RU"/>
        </w:rPr>
        <w:t>т</w:t>
      </w:r>
      <w:r w:rsidR="00693775">
        <w:rPr>
          <w:rFonts w:ascii="Arial" w:eastAsia="Times New Roman" w:hAnsi="Arial" w:cs="Arial"/>
          <w:sz w:val="24"/>
          <w:szCs w:val="24"/>
          <w:lang w:eastAsia="ru-RU"/>
        </w:rPr>
        <w:t>ся</w:t>
      </w:r>
      <w:r w:rsidRPr="008A7D5E">
        <w:rPr>
          <w:rFonts w:ascii="Arial" w:eastAsia="Times New Roman" w:hAnsi="Arial" w:cs="Arial"/>
          <w:sz w:val="24"/>
          <w:szCs w:val="24"/>
          <w:lang w:eastAsia="ru-RU"/>
        </w:rPr>
        <w:t xml:space="preserve"> не ранее чем через 2 мин после установления температурного состояния двигателя на режиме испытаний. Результаты трёх последовательных отсчётов не должны различаться более чем на ±3,5</w:t>
      </w:r>
      <w:r w:rsidR="006631A5" w:rsidRPr="008A7D5E">
        <w:rPr>
          <w:rFonts w:ascii="Arial" w:eastAsia="Times New Roman" w:hAnsi="Arial" w:cs="Arial"/>
          <w:sz w:val="24"/>
          <w:szCs w:val="24"/>
          <w:lang w:eastAsia="ru-RU"/>
        </w:rPr>
        <w:t xml:space="preserve"> </w:t>
      </w:r>
      <w:r w:rsidRPr="008A7D5E">
        <w:rPr>
          <w:rFonts w:ascii="Arial" w:eastAsia="Times New Roman" w:hAnsi="Arial" w:cs="Arial"/>
          <w:sz w:val="24"/>
          <w:szCs w:val="24"/>
          <w:lang w:eastAsia="ru-RU"/>
        </w:rPr>
        <w:t>%. За результат измерений принимают среднеарифметическое значение трёх отсчётов. При наличии регистрирующих приборов за результат измерений принимают среднее значение непрерывной записи, проведенной в течение 1 мин, если за время записи отклонения от начального значения составляют не более ±3,5</w:t>
      </w:r>
      <w:r w:rsidR="0052115C">
        <w:rPr>
          <w:rFonts w:ascii="Arial" w:eastAsia="Times New Roman" w:hAnsi="Arial" w:cs="Arial"/>
          <w:sz w:val="24"/>
          <w:szCs w:val="24"/>
          <w:lang w:eastAsia="ru-RU"/>
        </w:rPr>
        <w:t xml:space="preserve"> </w:t>
      </w:r>
      <w:r w:rsidRPr="008A7D5E">
        <w:rPr>
          <w:rFonts w:ascii="Arial" w:eastAsia="Times New Roman" w:hAnsi="Arial" w:cs="Arial"/>
          <w:sz w:val="24"/>
          <w:szCs w:val="24"/>
          <w:lang w:eastAsia="ru-RU"/>
        </w:rPr>
        <w:t>%.</w:t>
      </w:r>
    </w:p>
    <w:p w:rsidR="007365CD" w:rsidRPr="0052115C" w:rsidRDefault="00496B83" w:rsidP="00496B83">
      <w:pPr>
        <w:spacing w:after="0" w:line="360" w:lineRule="auto"/>
        <w:ind w:firstLine="709"/>
        <w:jc w:val="both"/>
        <w:rPr>
          <w:rFonts w:ascii="Arial" w:eastAsia="Times New Roman" w:hAnsi="Arial" w:cs="Arial"/>
          <w:sz w:val="24"/>
          <w:szCs w:val="24"/>
          <w:lang w:eastAsia="ru-RU"/>
        </w:rPr>
      </w:pPr>
      <w:r w:rsidRPr="0052115C">
        <w:rPr>
          <w:rFonts w:ascii="Arial" w:eastAsia="Times New Roman" w:hAnsi="Arial" w:cs="Arial"/>
          <w:sz w:val="24"/>
          <w:szCs w:val="24"/>
          <w:lang w:eastAsia="ru-RU"/>
        </w:rPr>
        <w:t>8.</w:t>
      </w:r>
      <w:r w:rsidR="00145D08" w:rsidRPr="0052115C">
        <w:rPr>
          <w:rFonts w:ascii="Arial" w:eastAsia="Times New Roman" w:hAnsi="Arial" w:cs="Arial"/>
          <w:sz w:val="24"/>
          <w:szCs w:val="24"/>
          <w:lang w:eastAsia="ru-RU"/>
        </w:rPr>
        <w:t>18</w:t>
      </w:r>
      <w:r w:rsidRPr="0052115C">
        <w:rPr>
          <w:rFonts w:ascii="Arial" w:eastAsia="Times New Roman" w:hAnsi="Arial" w:cs="Arial"/>
          <w:sz w:val="24"/>
          <w:szCs w:val="24"/>
          <w:lang w:eastAsia="ru-RU"/>
        </w:rPr>
        <w:t>.3</w:t>
      </w:r>
      <w:r w:rsidRPr="0052115C">
        <w:rPr>
          <w:rFonts w:ascii="Arial" w:eastAsia="Times New Roman" w:hAnsi="Arial" w:cs="Arial"/>
          <w:b/>
          <w:bCs/>
          <w:sz w:val="24"/>
          <w:szCs w:val="24"/>
          <w:lang w:eastAsia="ru-RU"/>
        </w:rPr>
        <w:t>.</w:t>
      </w:r>
      <w:r w:rsidRPr="0052115C">
        <w:rPr>
          <w:rFonts w:ascii="Arial" w:eastAsia="Times New Roman" w:hAnsi="Arial" w:cs="Arial"/>
          <w:bCs/>
          <w:sz w:val="24"/>
          <w:szCs w:val="24"/>
          <w:lang w:eastAsia="ru-RU"/>
        </w:rPr>
        <w:t>4</w:t>
      </w:r>
      <w:r w:rsidRPr="0052115C">
        <w:rPr>
          <w:rFonts w:ascii="Arial" w:eastAsia="Times New Roman" w:hAnsi="Arial" w:cs="Arial"/>
          <w:b/>
          <w:bCs/>
          <w:sz w:val="24"/>
          <w:szCs w:val="24"/>
          <w:lang w:eastAsia="ru-RU"/>
        </w:rPr>
        <w:t xml:space="preserve"> </w:t>
      </w:r>
      <w:r w:rsidR="009F5A2A" w:rsidRPr="0052115C">
        <w:rPr>
          <w:rFonts w:ascii="Arial" w:eastAsia="Times New Roman" w:hAnsi="Arial" w:cs="Arial"/>
          <w:bCs/>
          <w:sz w:val="24"/>
          <w:szCs w:val="24"/>
          <w:lang w:eastAsia="ru-RU"/>
        </w:rPr>
        <w:t>Определение</w:t>
      </w:r>
      <w:r w:rsidR="007365CD" w:rsidRPr="0052115C">
        <w:rPr>
          <w:rFonts w:ascii="Arial" w:eastAsia="Times New Roman" w:hAnsi="Arial" w:cs="Arial"/>
          <w:bCs/>
          <w:sz w:val="24"/>
          <w:szCs w:val="24"/>
          <w:lang w:eastAsia="ru-RU"/>
        </w:rPr>
        <w:t xml:space="preserve"> </w:t>
      </w:r>
      <w:r w:rsidR="009F5A2A" w:rsidRPr="0052115C">
        <w:rPr>
          <w:rFonts w:ascii="Arial" w:eastAsia="Times New Roman" w:hAnsi="Arial" w:cs="Arial"/>
          <w:bCs/>
          <w:sz w:val="24"/>
          <w:szCs w:val="24"/>
          <w:lang w:eastAsia="ru-RU"/>
        </w:rPr>
        <w:t>массы</w:t>
      </w:r>
      <w:r w:rsidR="007365CD" w:rsidRPr="0052115C">
        <w:rPr>
          <w:rFonts w:ascii="Arial" w:eastAsia="Times New Roman" w:hAnsi="Arial" w:cs="Arial"/>
          <w:bCs/>
          <w:sz w:val="24"/>
          <w:szCs w:val="24"/>
          <w:lang w:eastAsia="ru-RU"/>
        </w:rPr>
        <w:t xml:space="preserve"> отложенных на фильтре (или фильтрах) </w:t>
      </w:r>
      <w:r w:rsidR="00136CF1" w:rsidRPr="0052115C">
        <w:rPr>
          <w:rFonts w:ascii="Arial" w:eastAsia="Times New Roman" w:hAnsi="Arial" w:cs="Arial"/>
          <w:bCs/>
          <w:sz w:val="24"/>
          <w:szCs w:val="24"/>
          <w:lang w:eastAsia="ru-RU"/>
        </w:rPr>
        <w:t xml:space="preserve">взвешенных </w:t>
      </w:r>
      <w:r w:rsidR="007365CD" w:rsidRPr="0052115C">
        <w:rPr>
          <w:rFonts w:ascii="Arial" w:eastAsia="Times New Roman" w:hAnsi="Arial" w:cs="Arial"/>
          <w:bCs/>
          <w:sz w:val="24"/>
          <w:szCs w:val="24"/>
          <w:lang w:eastAsia="ru-RU"/>
        </w:rPr>
        <w:t>частиц</w:t>
      </w:r>
      <w:r w:rsidR="0052115C" w:rsidRPr="0052115C">
        <w:rPr>
          <w:rFonts w:ascii="Arial" w:eastAsia="Times New Roman" w:hAnsi="Arial" w:cs="Arial"/>
          <w:bCs/>
          <w:sz w:val="24"/>
          <w:szCs w:val="24"/>
          <w:lang w:eastAsia="ru-RU"/>
        </w:rPr>
        <w:t xml:space="preserve"> производят</w:t>
      </w:r>
      <w:r w:rsidR="009F5A2A" w:rsidRPr="0052115C">
        <w:rPr>
          <w:rFonts w:ascii="Arial" w:eastAsia="Times New Roman" w:hAnsi="Arial" w:cs="Arial"/>
          <w:bCs/>
          <w:sz w:val="24"/>
          <w:szCs w:val="24"/>
          <w:lang w:eastAsia="ru-RU"/>
        </w:rPr>
        <w:t xml:space="preserve"> в соответствии с 7.2.6.2</w:t>
      </w:r>
      <w:r w:rsidR="007365CD" w:rsidRPr="0052115C">
        <w:rPr>
          <w:rFonts w:ascii="Arial" w:eastAsia="Times New Roman" w:hAnsi="Arial" w:cs="Arial"/>
          <w:bCs/>
          <w:sz w:val="24"/>
          <w:szCs w:val="24"/>
          <w:lang w:eastAsia="ru-RU"/>
        </w:rPr>
        <w:t>.</w:t>
      </w:r>
    </w:p>
    <w:p w:rsidR="007365CD" w:rsidRPr="00792367" w:rsidRDefault="007365CD"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8.18.3.5 Одновременно</w:t>
      </w:r>
      <w:r w:rsidRPr="008A7D5E">
        <w:rPr>
          <w:rFonts w:ascii="Arial" w:eastAsia="Times New Roman" w:hAnsi="Arial" w:cs="Arial"/>
          <w:sz w:val="24"/>
          <w:szCs w:val="24"/>
          <w:lang w:eastAsia="ru-RU"/>
        </w:rPr>
        <w:t xml:space="preserve"> </w:t>
      </w:r>
      <w:r w:rsidRPr="00792367">
        <w:rPr>
          <w:rFonts w:ascii="Arial" w:eastAsia="Times New Roman" w:hAnsi="Arial" w:cs="Arial"/>
          <w:sz w:val="24"/>
          <w:szCs w:val="24"/>
          <w:lang w:eastAsia="ru-RU"/>
        </w:rPr>
        <w:t>регистрируют</w:t>
      </w:r>
      <w:r w:rsidR="00136CF1" w:rsidRPr="00792367">
        <w:rPr>
          <w:rFonts w:ascii="Arial" w:eastAsia="Times New Roman" w:hAnsi="Arial" w:cs="Arial"/>
          <w:sz w:val="24"/>
          <w:szCs w:val="24"/>
          <w:lang w:eastAsia="ru-RU"/>
        </w:rPr>
        <w:t>ся</w:t>
      </w:r>
      <w:r w:rsidRPr="00792367">
        <w:rPr>
          <w:rFonts w:ascii="Arial" w:eastAsia="Times New Roman" w:hAnsi="Arial" w:cs="Arial"/>
          <w:sz w:val="24"/>
          <w:szCs w:val="24"/>
          <w:lang w:eastAsia="ru-RU"/>
        </w:rPr>
        <w:t xml:space="preserve"> значения показателей двигателя, необходимые для определения удельных параметров.</w:t>
      </w:r>
    </w:p>
    <w:p w:rsidR="00496B83" w:rsidRPr="00792367" w:rsidRDefault="00496B83" w:rsidP="00496B83">
      <w:pPr>
        <w:spacing w:after="0" w:line="360" w:lineRule="auto"/>
        <w:ind w:firstLine="709"/>
        <w:jc w:val="both"/>
        <w:rPr>
          <w:rFonts w:ascii="Arial" w:eastAsia="Times New Roman" w:hAnsi="Arial" w:cs="Arial"/>
          <w:sz w:val="24"/>
          <w:szCs w:val="24"/>
          <w:lang w:eastAsia="ru-RU"/>
        </w:rPr>
      </w:pPr>
      <w:r w:rsidRPr="00792367">
        <w:rPr>
          <w:rFonts w:ascii="Arial" w:eastAsia="Times New Roman" w:hAnsi="Arial" w:cs="Arial"/>
          <w:sz w:val="24"/>
          <w:szCs w:val="24"/>
          <w:lang w:eastAsia="ru-RU"/>
        </w:rPr>
        <w:t>Результаты измерений и расчётов включают</w:t>
      </w:r>
      <w:r w:rsidR="00136CF1" w:rsidRPr="00792367">
        <w:rPr>
          <w:rFonts w:ascii="Arial" w:eastAsia="Times New Roman" w:hAnsi="Arial" w:cs="Arial"/>
          <w:sz w:val="24"/>
          <w:szCs w:val="24"/>
          <w:lang w:eastAsia="ru-RU"/>
        </w:rPr>
        <w:t>ся</w:t>
      </w:r>
      <w:r w:rsidRPr="00792367">
        <w:rPr>
          <w:rFonts w:ascii="Arial" w:eastAsia="Times New Roman" w:hAnsi="Arial" w:cs="Arial"/>
          <w:sz w:val="24"/>
          <w:szCs w:val="24"/>
          <w:lang w:eastAsia="ru-RU"/>
        </w:rPr>
        <w:t xml:space="preserve"> в </w:t>
      </w:r>
      <w:r w:rsidR="007365CD" w:rsidRPr="00792367">
        <w:rPr>
          <w:rFonts w:ascii="Arial" w:eastAsia="Times New Roman" w:hAnsi="Arial" w:cs="Arial"/>
          <w:sz w:val="24"/>
          <w:szCs w:val="24"/>
          <w:lang w:eastAsia="ru-RU"/>
        </w:rPr>
        <w:t xml:space="preserve">протокол </w:t>
      </w:r>
      <w:r w:rsidRPr="00792367">
        <w:rPr>
          <w:rFonts w:ascii="Arial" w:eastAsia="Times New Roman" w:hAnsi="Arial" w:cs="Arial"/>
          <w:sz w:val="24"/>
          <w:szCs w:val="24"/>
          <w:lang w:eastAsia="ru-RU"/>
        </w:rPr>
        <w:t>испытаний.</w:t>
      </w:r>
    </w:p>
    <w:p w:rsidR="00496B83" w:rsidRPr="00792367" w:rsidRDefault="009E20C4" w:rsidP="00496B83">
      <w:pPr>
        <w:spacing w:after="0" w:line="360" w:lineRule="auto"/>
        <w:ind w:firstLine="709"/>
        <w:jc w:val="both"/>
        <w:rPr>
          <w:rFonts w:ascii="Arial" w:eastAsia="Times New Roman" w:hAnsi="Arial" w:cs="Arial"/>
          <w:b/>
          <w:sz w:val="24"/>
          <w:szCs w:val="24"/>
          <w:lang w:eastAsia="ru-RU"/>
        </w:rPr>
      </w:pPr>
      <w:r w:rsidRPr="00792367">
        <w:rPr>
          <w:rFonts w:ascii="Arial" w:eastAsia="Times New Roman" w:hAnsi="Arial" w:cs="Arial"/>
          <w:b/>
          <w:sz w:val="24"/>
          <w:szCs w:val="24"/>
          <w:lang w:eastAsia="ru-RU"/>
        </w:rPr>
        <w:t>8.19</w:t>
      </w:r>
      <w:r w:rsidR="008A7D5E" w:rsidRPr="00792367">
        <w:rPr>
          <w:rFonts w:ascii="Arial" w:eastAsia="Times New Roman" w:hAnsi="Arial" w:cs="Arial"/>
          <w:b/>
          <w:sz w:val="24"/>
          <w:szCs w:val="24"/>
          <w:lang w:eastAsia="ru-RU"/>
        </w:rPr>
        <w:t xml:space="preserve">  </w:t>
      </w:r>
      <w:r w:rsidR="00496B83" w:rsidRPr="00792367">
        <w:rPr>
          <w:rFonts w:ascii="Arial" w:eastAsia="Times New Roman" w:hAnsi="Arial" w:cs="Arial"/>
          <w:b/>
          <w:sz w:val="24"/>
          <w:szCs w:val="24"/>
          <w:lang w:eastAsia="ru-RU"/>
        </w:rPr>
        <w:t>Испытания двигателя на безотказность и стабильность параметров</w:t>
      </w:r>
    </w:p>
    <w:p w:rsidR="00496B83" w:rsidRPr="008A7D5E" w:rsidRDefault="00496B83" w:rsidP="002D0585">
      <w:pPr>
        <w:spacing w:after="0" w:line="360" w:lineRule="auto"/>
        <w:ind w:firstLine="709"/>
        <w:jc w:val="both"/>
        <w:rPr>
          <w:rFonts w:ascii="Arial" w:eastAsia="Times New Roman" w:hAnsi="Arial" w:cs="Arial"/>
          <w:sz w:val="24"/>
          <w:szCs w:val="24"/>
          <w:lang w:eastAsia="ru-RU"/>
        </w:rPr>
      </w:pPr>
      <w:r w:rsidRPr="008A7D5E">
        <w:rPr>
          <w:rFonts w:ascii="Arial" w:eastAsia="Times New Roman" w:hAnsi="Arial" w:cs="Arial"/>
          <w:sz w:val="24"/>
          <w:szCs w:val="24"/>
          <w:lang w:eastAsia="ru-RU"/>
        </w:rPr>
        <w:t>8.1</w:t>
      </w:r>
      <w:r w:rsidR="00B23746" w:rsidRPr="008A7D5E">
        <w:rPr>
          <w:rFonts w:ascii="Arial" w:eastAsia="Times New Roman" w:hAnsi="Arial" w:cs="Arial"/>
          <w:sz w:val="24"/>
          <w:szCs w:val="24"/>
          <w:lang w:eastAsia="ru-RU"/>
        </w:rPr>
        <w:t>9</w:t>
      </w:r>
      <w:r w:rsidRPr="008A7D5E">
        <w:rPr>
          <w:rFonts w:ascii="Arial" w:eastAsia="Times New Roman" w:hAnsi="Arial" w:cs="Arial"/>
          <w:sz w:val="24"/>
          <w:szCs w:val="24"/>
          <w:lang w:eastAsia="ru-RU"/>
        </w:rPr>
        <w:t xml:space="preserve">.1 Двигатели, подвергаемые испытаниям на безотказность, должны иметь </w:t>
      </w:r>
      <w:r w:rsidR="00AF1D72" w:rsidRPr="008A7D5E">
        <w:rPr>
          <w:rFonts w:ascii="Arial" w:eastAsia="Times New Roman" w:hAnsi="Arial" w:cs="Arial"/>
          <w:sz w:val="24"/>
          <w:szCs w:val="24"/>
          <w:lang w:eastAsia="ru-RU"/>
        </w:rPr>
        <w:t xml:space="preserve">микрометражные </w:t>
      </w:r>
      <w:r w:rsidR="00AF1D72">
        <w:rPr>
          <w:rFonts w:ascii="Arial" w:eastAsia="Times New Roman" w:hAnsi="Arial" w:cs="Arial"/>
          <w:sz w:val="24"/>
          <w:szCs w:val="24"/>
          <w:lang w:eastAsia="ru-RU"/>
        </w:rPr>
        <w:t>карты</w:t>
      </w:r>
      <w:r w:rsidR="00AF1D72" w:rsidRPr="008A7D5E">
        <w:rPr>
          <w:rFonts w:ascii="Arial" w:eastAsia="Times New Roman" w:hAnsi="Arial" w:cs="Arial"/>
          <w:sz w:val="24"/>
          <w:szCs w:val="24"/>
          <w:lang w:eastAsia="ru-RU"/>
        </w:rPr>
        <w:t xml:space="preserve"> </w:t>
      </w:r>
      <w:r w:rsidR="00AF1D72">
        <w:rPr>
          <w:rFonts w:ascii="Arial" w:eastAsia="Times New Roman" w:hAnsi="Arial" w:cs="Arial"/>
          <w:sz w:val="24"/>
          <w:szCs w:val="24"/>
          <w:lang w:eastAsia="ru-RU"/>
        </w:rPr>
        <w:t>основных</w:t>
      </w:r>
      <w:r w:rsidR="00AF1D72" w:rsidRPr="008A7D5E">
        <w:rPr>
          <w:rFonts w:ascii="Arial" w:eastAsia="Times New Roman" w:hAnsi="Arial" w:cs="Arial"/>
          <w:sz w:val="24"/>
          <w:szCs w:val="24"/>
          <w:lang w:eastAsia="ru-RU"/>
        </w:rPr>
        <w:t xml:space="preserve"> </w:t>
      </w:r>
      <w:r w:rsidR="00AF1D72">
        <w:rPr>
          <w:rFonts w:ascii="Arial" w:eastAsia="Times New Roman" w:hAnsi="Arial" w:cs="Arial"/>
          <w:sz w:val="24"/>
          <w:szCs w:val="24"/>
          <w:lang w:eastAsia="ru-RU"/>
        </w:rPr>
        <w:t>деталей</w:t>
      </w:r>
      <w:r w:rsidR="00AF1D72" w:rsidRPr="008A7D5E">
        <w:rPr>
          <w:rFonts w:ascii="Arial" w:eastAsia="Times New Roman" w:hAnsi="Arial" w:cs="Arial"/>
          <w:sz w:val="24"/>
          <w:szCs w:val="24"/>
          <w:lang w:eastAsia="ru-RU"/>
        </w:rPr>
        <w:t xml:space="preserve">, </w:t>
      </w:r>
      <w:r w:rsidR="00AF1D72">
        <w:rPr>
          <w:rFonts w:ascii="Arial" w:eastAsia="Times New Roman" w:hAnsi="Arial" w:cs="Arial"/>
          <w:sz w:val="24"/>
          <w:szCs w:val="24"/>
          <w:lang w:eastAsia="ru-RU"/>
        </w:rPr>
        <w:t>составленные</w:t>
      </w:r>
      <w:r w:rsidRPr="008A7D5E">
        <w:rPr>
          <w:rFonts w:ascii="Arial" w:eastAsia="Times New Roman" w:hAnsi="Arial" w:cs="Arial"/>
          <w:sz w:val="24"/>
          <w:szCs w:val="24"/>
          <w:lang w:eastAsia="ru-RU"/>
        </w:rPr>
        <w:t xml:space="preserve"> до обкатки двигателя (для двигателей, </w:t>
      </w:r>
      <w:r w:rsidRPr="00601D9C">
        <w:rPr>
          <w:rFonts w:ascii="Arial" w:eastAsia="Times New Roman" w:hAnsi="Arial" w:cs="Arial"/>
          <w:sz w:val="24"/>
          <w:szCs w:val="24"/>
          <w:lang w:eastAsia="ru-RU"/>
        </w:rPr>
        <w:t>бывших в эксплуатации, обкатка не требуется), и</w:t>
      </w:r>
      <w:r w:rsidR="007365CD" w:rsidRPr="00601D9C">
        <w:rPr>
          <w:rFonts w:ascii="Arial" w:eastAsia="Times New Roman" w:hAnsi="Arial" w:cs="Arial"/>
          <w:sz w:val="24"/>
          <w:szCs w:val="24"/>
          <w:lang w:eastAsia="ru-RU"/>
        </w:rPr>
        <w:t xml:space="preserve"> протокол испытания двигателя на</w:t>
      </w:r>
      <w:r w:rsidR="001D5261" w:rsidRPr="00601D9C">
        <w:rPr>
          <w:rFonts w:ascii="Arial" w:eastAsia="Times New Roman" w:hAnsi="Arial" w:cs="Arial"/>
          <w:sz w:val="24"/>
          <w:szCs w:val="24"/>
          <w:lang w:eastAsia="ru-RU"/>
        </w:rPr>
        <w:t xml:space="preserve"> режимах</w:t>
      </w:r>
      <w:r w:rsidR="007D73CD">
        <w:rPr>
          <w:rFonts w:ascii="Arial" w:eastAsia="Times New Roman" w:hAnsi="Arial" w:cs="Arial"/>
          <w:sz w:val="24"/>
          <w:szCs w:val="24"/>
          <w:lang w:eastAsia="ru-RU"/>
        </w:rPr>
        <w:t xml:space="preserve"> ВСХ</w:t>
      </w:r>
      <w:r w:rsidRPr="00601D9C">
        <w:rPr>
          <w:rFonts w:ascii="Arial" w:eastAsia="Times New Roman" w:hAnsi="Arial" w:cs="Arial"/>
          <w:sz w:val="24"/>
          <w:szCs w:val="24"/>
          <w:lang w:eastAsia="ru-RU"/>
        </w:rPr>
        <w:t xml:space="preserve"> </w:t>
      </w:r>
      <w:r w:rsidR="007D73CD">
        <w:rPr>
          <w:rFonts w:ascii="Arial" w:eastAsia="Times New Roman" w:hAnsi="Arial" w:cs="Arial"/>
          <w:sz w:val="24"/>
          <w:szCs w:val="24"/>
          <w:lang w:eastAsia="ru-RU"/>
        </w:rPr>
        <w:t>определе</w:t>
      </w:r>
      <w:r w:rsidR="007D73CD" w:rsidRPr="00601D9C">
        <w:rPr>
          <w:rFonts w:ascii="Arial" w:eastAsia="Times New Roman" w:hAnsi="Arial" w:cs="Arial"/>
          <w:sz w:val="24"/>
          <w:szCs w:val="24"/>
          <w:lang w:eastAsia="ru-RU"/>
        </w:rPr>
        <w:t xml:space="preserve">нную </w:t>
      </w:r>
      <w:r w:rsidR="002D0585" w:rsidRPr="00601D9C">
        <w:rPr>
          <w:rFonts w:ascii="Arial" w:eastAsia="Times New Roman" w:hAnsi="Arial" w:cs="Arial"/>
          <w:sz w:val="24"/>
          <w:szCs w:val="24"/>
          <w:lang w:eastAsia="ru-RU"/>
        </w:rPr>
        <w:t xml:space="preserve">для новых двигателей </w:t>
      </w:r>
      <w:r w:rsidRPr="00601D9C">
        <w:rPr>
          <w:rFonts w:ascii="Arial" w:eastAsia="Times New Roman" w:hAnsi="Arial" w:cs="Arial"/>
          <w:sz w:val="24"/>
          <w:szCs w:val="24"/>
          <w:lang w:eastAsia="ru-RU"/>
        </w:rPr>
        <w:t>после обкатки. При определении скоростных характеристик дизел</w:t>
      </w:r>
      <w:r w:rsidR="00B23746" w:rsidRPr="00601D9C">
        <w:rPr>
          <w:rFonts w:ascii="Arial" w:eastAsia="Times New Roman" w:hAnsi="Arial" w:cs="Arial"/>
          <w:sz w:val="24"/>
          <w:szCs w:val="24"/>
          <w:lang w:eastAsia="ru-RU"/>
        </w:rPr>
        <w:t>ьных двигателей</w:t>
      </w:r>
      <w:r w:rsidRPr="00601D9C">
        <w:rPr>
          <w:rFonts w:ascii="Arial" w:eastAsia="Times New Roman" w:hAnsi="Arial" w:cs="Arial"/>
          <w:sz w:val="24"/>
          <w:szCs w:val="24"/>
          <w:lang w:eastAsia="ru-RU"/>
        </w:rPr>
        <w:t xml:space="preserve"> определя</w:t>
      </w:r>
      <w:r w:rsidR="00136CF1">
        <w:rPr>
          <w:rFonts w:ascii="Arial" w:eastAsia="Times New Roman" w:hAnsi="Arial" w:cs="Arial"/>
          <w:sz w:val="24"/>
          <w:szCs w:val="24"/>
          <w:lang w:eastAsia="ru-RU"/>
        </w:rPr>
        <w:t>е</w:t>
      </w:r>
      <w:r w:rsidRPr="00601D9C">
        <w:rPr>
          <w:rFonts w:ascii="Arial" w:eastAsia="Times New Roman" w:hAnsi="Arial" w:cs="Arial"/>
          <w:sz w:val="24"/>
          <w:szCs w:val="24"/>
          <w:lang w:eastAsia="ru-RU"/>
        </w:rPr>
        <w:t>т</w:t>
      </w:r>
      <w:r w:rsidR="00136CF1">
        <w:rPr>
          <w:rFonts w:ascii="Arial" w:eastAsia="Times New Roman" w:hAnsi="Arial" w:cs="Arial"/>
          <w:sz w:val="24"/>
          <w:szCs w:val="24"/>
          <w:lang w:eastAsia="ru-RU"/>
        </w:rPr>
        <w:t>ся</w:t>
      </w:r>
      <w:r w:rsidRPr="00601D9C">
        <w:rPr>
          <w:rFonts w:ascii="Arial" w:eastAsia="Times New Roman" w:hAnsi="Arial" w:cs="Arial"/>
          <w:sz w:val="24"/>
          <w:szCs w:val="24"/>
          <w:lang w:eastAsia="ru-RU"/>
        </w:rPr>
        <w:t xml:space="preserve"> дымность ОГ.</w:t>
      </w:r>
    </w:p>
    <w:p w:rsidR="00496B83" w:rsidRPr="00D06C1B" w:rsidRDefault="00496B83" w:rsidP="00496B83">
      <w:pPr>
        <w:spacing w:after="0" w:line="360" w:lineRule="auto"/>
        <w:ind w:firstLine="709"/>
        <w:jc w:val="both"/>
        <w:rPr>
          <w:rFonts w:ascii="Arial" w:eastAsia="Times New Roman" w:hAnsi="Arial" w:cs="Arial"/>
          <w:sz w:val="24"/>
          <w:szCs w:val="24"/>
          <w:lang w:eastAsia="ru-RU"/>
        </w:rPr>
      </w:pPr>
      <w:r w:rsidRPr="00D06C1B">
        <w:rPr>
          <w:rFonts w:ascii="Arial" w:eastAsia="Times New Roman" w:hAnsi="Arial" w:cs="Arial"/>
          <w:sz w:val="24"/>
          <w:szCs w:val="24"/>
          <w:lang w:eastAsia="ru-RU"/>
        </w:rPr>
        <w:t>8.</w:t>
      </w:r>
      <w:r w:rsidR="00637C04" w:rsidRPr="00D06C1B">
        <w:rPr>
          <w:rFonts w:ascii="Arial" w:eastAsia="Times New Roman" w:hAnsi="Arial" w:cs="Arial"/>
          <w:sz w:val="24"/>
          <w:szCs w:val="24"/>
          <w:lang w:eastAsia="ru-RU"/>
        </w:rPr>
        <w:t>19</w:t>
      </w:r>
      <w:r w:rsidRPr="00D06C1B">
        <w:rPr>
          <w:rFonts w:ascii="Arial" w:eastAsia="Times New Roman" w:hAnsi="Arial" w:cs="Arial"/>
          <w:sz w:val="24"/>
          <w:szCs w:val="24"/>
          <w:lang w:eastAsia="ru-RU"/>
        </w:rPr>
        <w:t xml:space="preserve">.2 Микрометражу </w:t>
      </w:r>
      <w:r w:rsidR="00637C04" w:rsidRPr="00D06C1B">
        <w:rPr>
          <w:rFonts w:ascii="Arial" w:eastAsia="Times New Roman" w:hAnsi="Arial" w:cs="Arial"/>
          <w:sz w:val="24"/>
          <w:szCs w:val="24"/>
          <w:lang w:eastAsia="ru-RU"/>
        </w:rPr>
        <w:t xml:space="preserve">подвергают </w:t>
      </w:r>
      <w:r w:rsidRPr="00D06C1B">
        <w:rPr>
          <w:rFonts w:ascii="Arial" w:eastAsia="Times New Roman" w:hAnsi="Arial" w:cs="Arial"/>
          <w:sz w:val="24"/>
          <w:szCs w:val="24"/>
          <w:lang w:eastAsia="ru-RU"/>
        </w:rPr>
        <w:t xml:space="preserve">следующие основные детали двигателя: цилиндры (гильзы), поршни, поршневые кольца, поршневые пальцы, коленчатый вал, коренные и шатунные шейки, вкладыши коренных и шатунных </w:t>
      </w:r>
      <w:r w:rsidR="00AF1D72" w:rsidRPr="00D06C1B">
        <w:rPr>
          <w:rFonts w:ascii="Arial" w:eastAsia="Times New Roman" w:hAnsi="Arial" w:cs="Arial"/>
          <w:sz w:val="24"/>
          <w:szCs w:val="24"/>
          <w:lang w:eastAsia="ru-RU"/>
        </w:rPr>
        <w:t>подшипников, поршневые</w:t>
      </w:r>
      <w:r w:rsidR="002D0585">
        <w:rPr>
          <w:rFonts w:ascii="Arial" w:eastAsia="Times New Roman" w:hAnsi="Arial" w:cs="Arial"/>
          <w:sz w:val="24"/>
          <w:szCs w:val="24"/>
          <w:lang w:eastAsia="ru-RU"/>
        </w:rPr>
        <w:t xml:space="preserve"> пальцы</w:t>
      </w:r>
      <w:r w:rsidRPr="00D06C1B">
        <w:rPr>
          <w:rFonts w:ascii="Arial" w:eastAsia="Times New Roman" w:hAnsi="Arial" w:cs="Arial"/>
          <w:sz w:val="24"/>
          <w:szCs w:val="24"/>
          <w:lang w:eastAsia="ru-RU"/>
        </w:rPr>
        <w:t xml:space="preserve">, шатуна, распределительные валы, втулки распределительного вала, направляющие клапанов, клапаны газораспределения. Карты микрометража приведены в </w:t>
      </w:r>
      <w:r w:rsidR="004D6EE5" w:rsidRPr="007D73CD">
        <w:rPr>
          <w:rFonts w:ascii="Arial" w:eastAsia="Times New Roman" w:hAnsi="Arial" w:cs="Arial"/>
          <w:sz w:val="24"/>
          <w:szCs w:val="24"/>
          <w:lang w:eastAsia="ru-RU"/>
        </w:rPr>
        <w:t>п</w:t>
      </w:r>
      <w:r w:rsidRPr="007D73CD">
        <w:rPr>
          <w:rFonts w:ascii="Arial" w:eastAsia="Times New Roman" w:hAnsi="Arial" w:cs="Arial"/>
          <w:sz w:val="24"/>
          <w:szCs w:val="24"/>
          <w:lang w:eastAsia="ru-RU"/>
        </w:rPr>
        <w:t xml:space="preserve">риложении </w:t>
      </w:r>
      <w:r w:rsidR="00F66AC4" w:rsidRPr="007D73CD">
        <w:rPr>
          <w:rFonts w:ascii="Arial" w:eastAsia="Times New Roman" w:hAnsi="Arial" w:cs="Arial"/>
          <w:sz w:val="24"/>
          <w:szCs w:val="24"/>
          <w:lang w:eastAsia="ru-RU"/>
        </w:rPr>
        <w:t>К</w:t>
      </w:r>
      <w:r w:rsidRPr="007D73CD">
        <w:rPr>
          <w:rFonts w:ascii="Arial" w:eastAsia="Times New Roman" w:hAnsi="Arial" w:cs="Arial"/>
          <w:sz w:val="24"/>
          <w:szCs w:val="24"/>
          <w:lang w:eastAsia="ru-RU"/>
        </w:rPr>
        <w:t>.</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D06C1B">
        <w:rPr>
          <w:rFonts w:ascii="Arial" w:eastAsia="Times New Roman" w:hAnsi="Arial" w:cs="Arial"/>
          <w:sz w:val="24"/>
          <w:szCs w:val="24"/>
          <w:lang w:eastAsia="ru-RU"/>
        </w:rPr>
        <w:t xml:space="preserve">Если при микрометраже </w:t>
      </w:r>
      <w:r w:rsidRPr="00601D9C">
        <w:rPr>
          <w:rFonts w:ascii="Arial" w:eastAsia="Times New Roman" w:hAnsi="Arial" w:cs="Arial"/>
          <w:sz w:val="24"/>
          <w:szCs w:val="24"/>
          <w:lang w:eastAsia="ru-RU"/>
        </w:rPr>
        <w:t xml:space="preserve">будут выявлены отступления от </w:t>
      </w:r>
      <w:r w:rsidR="00FC1FA7" w:rsidRPr="00601D9C">
        <w:rPr>
          <w:rFonts w:ascii="Arial" w:eastAsia="Times New Roman" w:hAnsi="Arial" w:cs="Arial"/>
          <w:sz w:val="24"/>
          <w:szCs w:val="24"/>
          <w:lang w:eastAsia="ru-RU"/>
        </w:rPr>
        <w:t>КД</w:t>
      </w:r>
      <w:r w:rsidRPr="00601D9C">
        <w:rPr>
          <w:rFonts w:ascii="Arial" w:eastAsia="Times New Roman" w:hAnsi="Arial" w:cs="Arial"/>
          <w:sz w:val="24"/>
          <w:szCs w:val="24"/>
          <w:lang w:eastAsia="ru-RU"/>
        </w:rPr>
        <w:t>, которые могут привести к неправильным результатам, двигатель к дальнейшим испытаниям не допускается.</w:t>
      </w:r>
    </w:p>
    <w:p w:rsidR="00496B83" w:rsidRPr="00D06C1B" w:rsidRDefault="00A30BD3" w:rsidP="00496B83">
      <w:pPr>
        <w:spacing w:after="0" w:line="360" w:lineRule="auto"/>
        <w:ind w:firstLine="709"/>
        <w:jc w:val="both"/>
        <w:rPr>
          <w:rFonts w:ascii="Arial" w:eastAsia="Times New Roman" w:hAnsi="Arial" w:cs="Arial"/>
          <w:sz w:val="20"/>
          <w:szCs w:val="20"/>
          <w:lang w:eastAsia="ru-RU"/>
        </w:rPr>
      </w:pPr>
      <w:r w:rsidRPr="00601D9C">
        <w:rPr>
          <w:rFonts w:ascii="Arial" w:eastAsia="Times New Roman" w:hAnsi="Arial" w:cs="Arial"/>
          <w:spacing w:val="62"/>
          <w:sz w:val="20"/>
          <w:szCs w:val="20"/>
          <w:lang w:eastAsia="ru-RU"/>
        </w:rPr>
        <w:lastRenderedPageBreak/>
        <w:t>Примечание</w:t>
      </w:r>
      <w:r w:rsidRPr="00601D9C">
        <w:rPr>
          <w:rFonts w:ascii="Arial" w:eastAsia="Times New Roman" w:hAnsi="Arial" w:cs="Arial"/>
          <w:sz w:val="20"/>
          <w:szCs w:val="20"/>
          <w:lang w:eastAsia="ru-RU"/>
        </w:rPr>
        <w:t xml:space="preserve"> – </w:t>
      </w:r>
      <w:r w:rsidR="00496B83" w:rsidRPr="00601D9C">
        <w:rPr>
          <w:rFonts w:ascii="Arial" w:eastAsia="Times New Roman" w:hAnsi="Arial" w:cs="Arial"/>
          <w:sz w:val="20"/>
          <w:szCs w:val="20"/>
          <w:lang w:eastAsia="ru-RU"/>
        </w:rPr>
        <w:t xml:space="preserve">Измерение износа цилиндров двигателей и шеек коленчатого вала может проводиться методом вырезанных лунок </w:t>
      </w:r>
      <w:r w:rsidR="00B23746" w:rsidRPr="00601D9C">
        <w:rPr>
          <w:rFonts w:ascii="Arial" w:eastAsia="Times New Roman" w:hAnsi="Arial" w:cs="Arial"/>
          <w:sz w:val="20"/>
          <w:szCs w:val="20"/>
          <w:lang w:eastAsia="ru-RU"/>
        </w:rPr>
        <w:t>по НТД</w:t>
      </w:r>
      <w:r w:rsidR="00496B83" w:rsidRPr="00601D9C">
        <w:rPr>
          <w:rFonts w:ascii="Arial" w:eastAsia="Times New Roman" w:hAnsi="Arial" w:cs="Arial"/>
          <w:sz w:val="20"/>
          <w:szCs w:val="20"/>
          <w:lang w:eastAsia="ru-RU"/>
        </w:rPr>
        <w:t xml:space="preserve">. </w:t>
      </w:r>
      <w:r w:rsidR="002D0585" w:rsidRPr="00601D9C">
        <w:rPr>
          <w:rFonts w:ascii="Arial" w:eastAsia="Times New Roman" w:hAnsi="Arial" w:cs="Arial"/>
          <w:sz w:val="20"/>
          <w:szCs w:val="20"/>
          <w:lang w:eastAsia="ru-RU"/>
        </w:rPr>
        <w:t>Так же могут применяться другие методы контроля размеров.</w:t>
      </w:r>
    </w:p>
    <w:p w:rsidR="00496B83" w:rsidRPr="00D06C1B" w:rsidRDefault="00496B83" w:rsidP="00496B83">
      <w:pPr>
        <w:spacing w:after="0" w:line="360" w:lineRule="auto"/>
        <w:ind w:firstLine="709"/>
        <w:jc w:val="both"/>
        <w:rPr>
          <w:rFonts w:ascii="Arial" w:eastAsia="Times New Roman" w:hAnsi="Arial" w:cs="Arial"/>
          <w:sz w:val="24"/>
          <w:szCs w:val="24"/>
          <w:lang w:eastAsia="ru-RU"/>
        </w:rPr>
      </w:pPr>
      <w:r w:rsidRPr="00D06C1B">
        <w:rPr>
          <w:rFonts w:ascii="Arial" w:eastAsia="Times New Roman" w:hAnsi="Arial" w:cs="Arial"/>
          <w:sz w:val="24"/>
          <w:szCs w:val="24"/>
          <w:lang w:eastAsia="ru-RU"/>
        </w:rPr>
        <w:t>8.1</w:t>
      </w:r>
      <w:r w:rsidR="00B23746" w:rsidRPr="00D06C1B">
        <w:rPr>
          <w:rFonts w:ascii="Arial" w:eastAsia="Times New Roman" w:hAnsi="Arial" w:cs="Arial"/>
          <w:sz w:val="24"/>
          <w:szCs w:val="24"/>
          <w:lang w:eastAsia="ru-RU"/>
        </w:rPr>
        <w:t>9</w:t>
      </w:r>
      <w:r w:rsidRPr="00D06C1B">
        <w:rPr>
          <w:rFonts w:ascii="Arial" w:eastAsia="Times New Roman" w:hAnsi="Arial" w:cs="Arial"/>
          <w:sz w:val="24"/>
          <w:szCs w:val="24"/>
          <w:lang w:eastAsia="ru-RU"/>
        </w:rPr>
        <w:t xml:space="preserve">.3 При проведении испытаний на безотказность двигатель должен быть укомплектован в соответствии с </w:t>
      </w:r>
      <w:r w:rsidR="007D73CD">
        <w:rPr>
          <w:rFonts w:ascii="Arial" w:eastAsia="Times New Roman" w:hAnsi="Arial" w:cs="Arial"/>
          <w:sz w:val="24"/>
          <w:szCs w:val="24"/>
          <w:lang w:eastAsia="ru-RU"/>
        </w:rPr>
        <w:t>п</w:t>
      </w:r>
      <w:r w:rsidRPr="00D06C1B">
        <w:rPr>
          <w:rFonts w:ascii="Arial" w:eastAsia="Times New Roman" w:hAnsi="Arial" w:cs="Arial"/>
          <w:sz w:val="24"/>
          <w:szCs w:val="24"/>
          <w:lang w:eastAsia="ru-RU"/>
        </w:rPr>
        <w:t>риложениями А или Б.</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8.1</w:t>
      </w:r>
      <w:r w:rsidR="00B23746">
        <w:rPr>
          <w:rFonts w:ascii="Arial" w:eastAsia="Times New Roman" w:hAnsi="Arial" w:cs="Arial"/>
          <w:sz w:val="24"/>
          <w:szCs w:val="24"/>
          <w:lang w:eastAsia="ru-RU"/>
        </w:rPr>
        <w:t>9</w:t>
      </w:r>
      <w:r w:rsidRPr="00496B83">
        <w:rPr>
          <w:rFonts w:ascii="Arial" w:eastAsia="Times New Roman" w:hAnsi="Arial" w:cs="Arial"/>
          <w:sz w:val="24"/>
          <w:szCs w:val="24"/>
          <w:lang w:eastAsia="ru-RU"/>
        </w:rPr>
        <w:t xml:space="preserve">.4 </w:t>
      </w:r>
      <w:r w:rsidRPr="00601D9C">
        <w:rPr>
          <w:rFonts w:ascii="Arial" w:eastAsia="Times New Roman" w:hAnsi="Arial" w:cs="Arial"/>
          <w:sz w:val="24"/>
          <w:szCs w:val="24"/>
          <w:lang w:eastAsia="ru-RU"/>
        </w:rPr>
        <w:t>Длительность испытаний на безотказность.</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Для двигателей с принудительным зажиганием: </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для двигателей</w:t>
      </w:r>
      <w:r w:rsidRPr="00496B83">
        <w:rPr>
          <w:rFonts w:ascii="Arial" w:eastAsia="Times New Roman" w:hAnsi="Arial" w:cs="Arial"/>
          <w:sz w:val="24"/>
          <w:szCs w:val="24"/>
          <w:lang w:eastAsia="ru-RU"/>
        </w:rPr>
        <w:t xml:space="preserve"> легковых автомобилей:</w:t>
      </w:r>
    </w:p>
    <w:p w:rsidR="00496B83" w:rsidRPr="00496B83" w:rsidRDefault="007D73CD"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F173A6">
        <w:rPr>
          <w:rFonts w:ascii="Arial" w:eastAsia="Times New Roman" w:hAnsi="Arial" w:cs="Arial"/>
          <w:sz w:val="24"/>
          <w:szCs w:val="24"/>
          <w:lang w:eastAsia="ru-RU"/>
        </w:rPr>
        <w:t>с рабочим объёмом до 1,0 л</w:t>
      </w:r>
      <w:r w:rsidR="00F173A6" w:rsidRPr="00F173A6">
        <w:rPr>
          <w:rFonts w:ascii="Arial" w:eastAsia="Times New Roman" w:hAnsi="Arial" w:cs="Arial"/>
          <w:sz w:val="24"/>
          <w:szCs w:val="24"/>
          <w:lang w:eastAsia="ru-RU"/>
        </w:rPr>
        <w:t xml:space="preserve"> </w:t>
      </w:r>
      <w:r w:rsidR="00F173A6">
        <w:rPr>
          <w:rFonts w:ascii="Arial" w:eastAsia="Times New Roman" w:hAnsi="Arial" w:cs="Arial"/>
          <w:sz w:val="24"/>
          <w:szCs w:val="24"/>
          <w:lang w:eastAsia="ru-RU"/>
        </w:rPr>
        <w:t xml:space="preserve"> – </w:t>
      </w:r>
      <w:r w:rsidR="00F173A6" w:rsidRPr="00496B83">
        <w:rPr>
          <w:rFonts w:ascii="Arial" w:eastAsia="Times New Roman" w:hAnsi="Arial" w:cs="Arial"/>
          <w:sz w:val="24"/>
          <w:szCs w:val="24"/>
          <w:lang w:eastAsia="ru-RU"/>
        </w:rPr>
        <w:t>250 ч</w:t>
      </w:r>
      <w:r w:rsidR="00F173A6">
        <w:rPr>
          <w:rFonts w:ascii="Arial" w:eastAsia="Times New Roman" w:hAnsi="Arial" w:cs="Arial"/>
          <w:sz w:val="24"/>
          <w:szCs w:val="24"/>
          <w:lang w:eastAsia="ru-RU"/>
        </w:rPr>
        <w:t xml:space="preserve">; </w:t>
      </w:r>
    </w:p>
    <w:p w:rsidR="00496B83" w:rsidRPr="00496B83" w:rsidRDefault="007D73CD"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F173A6">
        <w:rPr>
          <w:rFonts w:ascii="Arial" w:eastAsia="Times New Roman" w:hAnsi="Arial" w:cs="Arial"/>
          <w:sz w:val="24"/>
          <w:szCs w:val="24"/>
          <w:lang w:eastAsia="ru-RU"/>
        </w:rPr>
        <w:t xml:space="preserve"> </w:t>
      </w:r>
      <w:r w:rsidR="00D06C1B" w:rsidRPr="00496B83">
        <w:rPr>
          <w:rFonts w:ascii="Arial" w:eastAsia="Times New Roman" w:hAnsi="Arial" w:cs="Arial"/>
          <w:sz w:val="24"/>
          <w:szCs w:val="24"/>
          <w:lang w:eastAsia="ru-RU"/>
        </w:rPr>
        <w:t xml:space="preserve">с рабочим объёмом </w:t>
      </w:r>
      <w:r w:rsidR="00F173A6">
        <w:rPr>
          <w:rFonts w:ascii="Arial" w:eastAsia="Times New Roman" w:hAnsi="Arial" w:cs="Arial"/>
          <w:sz w:val="24"/>
          <w:szCs w:val="24"/>
          <w:lang w:eastAsia="ru-RU"/>
        </w:rPr>
        <w:t>свыше 1,0 до 2,5 л – 300 ч;</w:t>
      </w:r>
    </w:p>
    <w:p w:rsidR="00496B83" w:rsidRPr="00496B83" w:rsidRDefault="00F173A6"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D06C1B" w:rsidRPr="00496B83">
        <w:rPr>
          <w:rFonts w:ascii="Arial" w:eastAsia="Times New Roman" w:hAnsi="Arial" w:cs="Arial"/>
          <w:sz w:val="24"/>
          <w:szCs w:val="24"/>
          <w:lang w:eastAsia="ru-RU"/>
        </w:rPr>
        <w:t xml:space="preserve">с рабочим объёмом </w:t>
      </w:r>
      <w:r>
        <w:rPr>
          <w:rFonts w:ascii="Arial" w:eastAsia="Times New Roman" w:hAnsi="Arial" w:cs="Arial"/>
          <w:sz w:val="24"/>
          <w:szCs w:val="24"/>
          <w:lang w:eastAsia="ru-RU"/>
        </w:rPr>
        <w:t xml:space="preserve">свыше 2,5 л –  </w:t>
      </w:r>
      <w:r w:rsidRPr="00496B83">
        <w:rPr>
          <w:rFonts w:ascii="Arial" w:eastAsia="Times New Roman" w:hAnsi="Arial" w:cs="Arial"/>
          <w:sz w:val="24"/>
          <w:szCs w:val="24"/>
          <w:lang w:eastAsia="ru-RU"/>
        </w:rPr>
        <w:t>350 ч</w:t>
      </w:r>
      <w:r>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для двигателей грузовых автомобилей и автобусов:</w:t>
      </w:r>
    </w:p>
    <w:p w:rsidR="00496B83" w:rsidRPr="00496B83" w:rsidRDefault="00F173A6"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с рабочим объёмом до 2,5 л – </w:t>
      </w:r>
      <w:r w:rsidRPr="00496B83">
        <w:rPr>
          <w:rFonts w:ascii="Arial" w:eastAsia="Times New Roman" w:hAnsi="Arial" w:cs="Arial"/>
          <w:sz w:val="24"/>
          <w:szCs w:val="24"/>
          <w:lang w:eastAsia="ru-RU"/>
        </w:rPr>
        <w:t>350 ч</w:t>
      </w:r>
      <w:r>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p>
    <w:p w:rsidR="00496B83" w:rsidRPr="00496B83" w:rsidRDefault="00F173A6"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с </w:t>
      </w:r>
      <w:r w:rsidR="00D06C1B" w:rsidRPr="00496B83">
        <w:rPr>
          <w:rFonts w:ascii="Arial" w:eastAsia="Times New Roman" w:hAnsi="Arial" w:cs="Arial"/>
          <w:sz w:val="24"/>
          <w:szCs w:val="24"/>
          <w:lang w:eastAsia="ru-RU"/>
        </w:rPr>
        <w:t xml:space="preserve"> рабочим объёмом</w:t>
      </w:r>
      <w:r>
        <w:rPr>
          <w:rFonts w:ascii="Arial" w:eastAsia="Times New Roman" w:hAnsi="Arial" w:cs="Arial"/>
          <w:sz w:val="24"/>
          <w:szCs w:val="24"/>
          <w:lang w:eastAsia="ru-RU"/>
        </w:rPr>
        <w:t xml:space="preserve"> свыше 2,5 до 7,0 л – </w:t>
      </w:r>
      <w:r w:rsidRPr="00496B83">
        <w:rPr>
          <w:rFonts w:ascii="Arial" w:eastAsia="Times New Roman" w:hAnsi="Arial" w:cs="Arial"/>
          <w:sz w:val="24"/>
          <w:szCs w:val="24"/>
          <w:lang w:eastAsia="ru-RU"/>
        </w:rPr>
        <w:t>400 ч</w:t>
      </w:r>
      <w:r>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p>
    <w:p w:rsidR="00496B83" w:rsidRPr="00496B83" w:rsidRDefault="00F173A6"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D06C1B" w:rsidRPr="00496B83">
        <w:rPr>
          <w:rFonts w:ascii="Arial" w:eastAsia="Times New Roman" w:hAnsi="Arial" w:cs="Arial"/>
          <w:sz w:val="24"/>
          <w:szCs w:val="24"/>
          <w:lang w:eastAsia="ru-RU"/>
        </w:rPr>
        <w:t>с рабочим объёмом</w:t>
      </w:r>
      <w:r>
        <w:rPr>
          <w:rFonts w:ascii="Arial" w:eastAsia="Times New Roman" w:hAnsi="Arial" w:cs="Arial"/>
          <w:sz w:val="24"/>
          <w:szCs w:val="24"/>
          <w:lang w:eastAsia="ru-RU"/>
        </w:rPr>
        <w:t xml:space="preserve"> свыше 7,0 л –  </w:t>
      </w:r>
      <w:r w:rsidRPr="00496B83">
        <w:rPr>
          <w:rFonts w:ascii="Arial" w:eastAsia="Times New Roman" w:hAnsi="Arial" w:cs="Arial"/>
          <w:sz w:val="24"/>
          <w:szCs w:val="24"/>
          <w:lang w:eastAsia="ru-RU"/>
        </w:rPr>
        <w:t>450 ч</w:t>
      </w:r>
      <w:r>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для дизельных двигателей:</w:t>
      </w:r>
    </w:p>
    <w:p w:rsidR="00496B83" w:rsidRPr="00496B83" w:rsidRDefault="00F173A6"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с рабочим объёмом до 3 л –</w:t>
      </w:r>
      <w:r w:rsidR="00496B83" w:rsidRPr="00496B83">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400 ч</w:t>
      </w:r>
      <w:r>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p>
    <w:p w:rsidR="00496B83" w:rsidRPr="00496B83" w:rsidRDefault="00F173A6"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D06C1B" w:rsidRPr="00496B83">
        <w:rPr>
          <w:rFonts w:ascii="Arial" w:eastAsia="Times New Roman" w:hAnsi="Arial" w:cs="Arial"/>
          <w:sz w:val="24"/>
          <w:szCs w:val="24"/>
          <w:lang w:eastAsia="ru-RU"/>
        </w:rPr>
        <w:t xml:space="preserve"> с рабочим объёмом</w:t>
      </w:r>
      <w:r w:rsidR="00496B83" w:rsidRPr="00496B83">
        <w:rPr>
          <w:rFonts w:ascii="Arial" w:eastAsia="Times New Roman" w:hAnsi="Arial" w:cs="Arial"/>
          <w:sz w:val="24"/>
          <w:szCs w:val="24"/>
          <w:lang w:eastAsia="ru-RU"/>
        </w:rPr>
        <w:t xml:space="preserve"> свыше </w:t>
      </w:r>
      <w:r>
        <w:rPr>
          <w:rFonts w:ascii="Arial" w:eastAsia="Times New Roman" w:hAnsi="Arial" w:cs="Arial"/>
          <w:sz w:val="24"/>
          <w:szCs w:val="24"/>
          <w:lang w:eastAsia="ru-RU"/>
        </w:rPr>
        <w:t xml:space="preserve">3,0 до 7,0 л –  </w:t>
      </w:r>
      <w:r w:rsidRPr="00496B83">
        <w:rPr>
          <w:rFonts w:ascii="Arial" w:eastAsia="Times New Roman" w:hAnsi="Arial" w:cs="Arial"/>
          <w:sz w:val="24"/>
          <w:szCs w:val="24"/>
          <w:lang w:eastAsia="ru-RU"/>
        </w:rPr>
        <w:t>600 ч</w:t>
      </w:r>
      <w:r>
        <w:rPr>
          <w:rFonts w:ascii="Arial" w:eastAsia="Times New Roman" w:hAnsi="Arial" w:cs="Arial"/>
          <w:sz w:val="24"/>
          <w:szCs w:val="24"/>
          <w:lang w:eastAsia="ru-RU"/>
        </w:rPr>
        <w:t>;</w:t>
      </w:r>
    </w:p>
    <w:p w:rsidR="00496B83" w:rsidRPr="00496B83" w:rsidRDefault="00F173A6"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D06C1B" w:rsidRPr="00496B83">
        <w:rPr>
          <w:rFonts w:ascii="Arial" w:eastAsia="Times New Roman" w:hAnsi="Arial" w:cs="Arial"/>
          <w:sz w:val="24"/>
          <w:szCs w:val="24"/>
          <w:lang w:eastAsia="ru-RU"/>
        </w:rPr>
        <w:t>с рабочим объёмом</w:t>
      </w:r>
      <w:r>
        <w:rPr>
          <w:rFonts w:ascii="Arial" w:eastAsia="Times New Roman" w:hAnsi="Arial" w:cs="Arial"/>
          <w:sz w:val="24"/>
          <w:szCs w:val="24"/>
          <w:lang w:eastAsia="ru-RU"/>
        </w:rPr>
        <w:t xml:space="preserve"> свыше 7,0 л – </w:t>
      </w:r>
      <w:r w:rsidRPr="00496B83">
        <w:rPr>
          <w:rFonts w:ascii="Arial" w:eastAsia="Times New Roman" w:hAnsi="Arial" w:cs="Arial"/>
          <w:sz w:val="24"/>
          <w:szCs w:val="24"/>
          <w:lang w:eastAsia="ru-RU"/>
        </w:rPr>
        <w:t xml:space="preserve">1000 ч </w:t>
      </w:r>
      <w:r>
        <w:rPr>
          <w:rFonts w:ascii="Arial" w:eastAsia="Times New Roman" w:hAnsi="Arial" w:cs="Arial"/>
          <w:sz w:val="24"/>
          <w:szCs w:val="24"/>
          <w:lang w:eastAsia="ru-RU"/>
        </w:rPr>
        <w:t>.</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8.1</w:t>
      </w:r>
      <w:r w:rsidR="00B23746">
        <w:rPr>
          <w:rFonts w:ascii="Arial" w:eastAsia="Times New Roman" w:hAnsi="Arial" w:cs="Arial"/>
          <w:sz w:val="24"/>
          <w:szCs w:val="24"/>
          <w:lang w:eastAsia="ru-RU"/>
        </w:rPr>
        <w:t>9</w:t>
      </w:r>
      <w:r w:rsidRPr="00496B83">
        <w:rPr>
          <w:rFonts w:ascii="Arial" w:eastAsia="Times New Roman" w:hAnsi="Arial" w:cs="Arial"/>
          <w:sz w:val="24"/>
          <w:szCs w:val="24"/>
          <w:lang w:eastAsia="ru-RU"/>
        </w:rPr>
        <w:t xml:space="preserve">.5 При выходе на режим испытаний двигатель должен быть прогрет в соответствии с </w:t>
      </w:r>
      <w:r w:rsidR="008A7D5E" w:rsidRPr="008A7D5E">
        <w:rPr>
          <w:rFonts w:ascii="Arial" w:eastAsia="Times New Roman" w:hAnsi="Arial" w:cs="Arial"/>
          <w:sz w:val="24"/>
          <w:szCs w:val="24"/>
          <w:lang w:eastAsia="ru-RU"/>
        </w:rPr>
        <w:t>6.7</w:t>
      </w:r>
      <w:r w:rsidR="008A7D5E">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Время пусков, прогревов и остановок не входит в зач</w:t>
      </w:r>
      <w:r w:rsidR="00F173A6">
        <w:rPr>
          <w:rFonts w:ascii="Arial" w:eastAsia="Times New Roman" w:hAnsi="Arial" w:cs="Arial"/>
          <w:sz w:val="24"/>
          <w:szCs w:val="24"/>
          <w:lang w:eastAsia="ru-RU"/>
        </w:rPr>
        <w:t>е</w:t>
      </w:r>
      <w:r w:rsidRPr="00496B83">
        <w:rPr>
          <w:rFonts w:ascii="Arial" w:eastAsia="Times New Roman" w:hAnsi="Arial" w:cs="Arial"/>
          <w:sz w:val="24"/>
          <w:szCs w:val="24"/>
          <w:lang w:eastAsia="ru-RU"/>
        </w:rPr>
        <w:t>тное время работы двигателя.</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Испытания на безотказность следует проводить по циклам</w:t>
      </w:r>
      <w:r w:rsidR="001C16D6">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состоящи</w:t>
      </w:r>
      <w:r w:rsidR="00F173A6">
        <w:rPr>
          <w:rFonts w:ascii="Arial" w:eastAsia="Times New Roman" w:hAnsi="Arial" w:cs="Arial"/>
          <w:sz w:val="24"/>
          <w:szCs w:val="24"/>
          <w:lang w:eastAsia="ru-RU"/>
        </w:rPr>
        <w:t>м</w:t>
      </w:r>
      <w:r w:rsidRPr="00496B83">
        <w:rPr>
          <w:rFonts w:ascii="Arial" w:eastAsia="Times New Roman" w:hAnsi="Arial" w:cs="Arial"/>
          <w:sz w:val="24"/>
          <w:szCs w:val="24"/>
          <w:lang w:eastAsia="ru-RU"/>
        </w:rPr>
        <w:t xml:space="preserve"> из режим</w:t>
      </w:r>
      <w:r w:rsidR="00F173A6">
        <w:rPr>
          <w:rFonts w:ascii="Arial" w:eastAsia="Times New Roman" w:hAnsi="Arial" w:cs="Arial"/>
          <w:sz w:val="24"/>
          <w:szCs w:val="24"/>
          <w:lang w:eastAsia="ru-RU"/>
        </w:rPr>
        <w:t>ов работы двигателя, учитывающим</w:t>
      </w:r>
      <w:r w:rsidRPr="00496B83">
        <w:rPr>
          <w:rFonts w:ascii="Arial" w:eastAsia="Times New Roman" w:hAnsi="Arial" w:cs="Arial"/>
          <w:sz w:val="24"/>
          <w:szCs w:val="24"/>
          <w:lang w:eastAsia="ru-RU"/>
        </w:rPr>
        <w:t xml:space="preserve"> фактическую нагрузку и е</w:t>
      </w:r>
      <w:r w:rsidR="00F173A6">
        <w:rPr>
          <w:rFonts w:ascii="Arial" w:eastAsia="Times New Roman" w:hAnsi="Arial" w:cs="Arial"/>
          <w:sz w:val="24"/>
          <w:szCs w:val="24"/>
          <w:lang w:eastAsia="ru-RU"/>
        </w:rPr>
        <w:t>е</w:t>
      </w:r>
      <w:r w:rsidRPr="00496B83">
        <w:rPr>
          <w:rFonts w:ascii="Arial" w:eastAsia="Times New Roman" w:hAnsi="Arial" w:cs="Arial"/>
          <w:sz w:val="24"/>
          <w:szCs w:val="24"/>
          <w:lang w:eastAsia="ru-RU"/>
        </w:rPr>
        <w:t xml:space="preserve"> колебания с необходимым форсированием режима испытаний, обеспечивающим объективную оценку над</w:t>
      </w:r>
      <w:r w:rsidR="00B23746">
        <w:rPr>
          <w:rFonts w:ascii="Arial" w:eastAsia="Times New Roman" w:hAnsi="Arial" w:cs="Arial"/>
          <w:sz w:val="24"/>
          <w:szCs w:val="24"/>
          <w:lang w:eastAsia="ru-RU"/>
        </w:rPr>
        <w:t>ё</w:t>
      </w:r>
      <w:r w:rsidR="001C16D6">
        <w:rPr>
          <w:rFonts w:ascii="Arial" w:eastAsia="Times New Roman" w:hAnsi="Arial" w:cs="Arial"/>
          <w:sz w:val="24"/>
          <w:szCs w:val="24"/>
          <w:lang w:eastAsia="ru-RU"/>
        </w:rPr>
        <w:t>жности</w:t>
      </w:r>
      <w:r w:rsidRPr="00496B83">
        <w:rPr>
          <w:rFonts w:ascii="Arial" w:eastAsia="Times New Roman" w:hAnsi="Arial" w:cs="Arial"/>
          <w:sz w:val="24"/>
          <w:szCs w:val="24"/>
          <w:lang w:eastAsia="ru-RU"/>
        </w:rPr>
        <w:t xml:space="preserve"> в соответствии с НТД на испытания автомобильных ДВС</w:t>
      </w:r>
      <w:r w:rsidR="00CB6F3F">
        <w:rPr>
          <w:rFonts w:ascii="Arial" w:eastAsia="Times New Roman" w:hAnsi="Arial" w:cs="Arial"/>
          <w:sz w:val="24"/>
          <w:szCs w:val="24"/>
          <w:lang w:eastAsia="ru-RU"/>
        </w:rPr>
        <w:t>.</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8.</w:t>
      </w:r>
      <w:r w:rsidR="00B23746">
        <w:rPr>
          <w:rFonts w:ascii="Arial" w:eastAsia="Times New Roman" w:hAnsi="Arial" w:cs="Arial"/>
          <w:sz w:val="24"/>
          <w:szCs w:val="24"/>
          <w:lang w:eastAsia="ru-RU"/>
        </w:rPr>
        <w:t>19</w:t>
      </w:r>
      <w:r w:rsidRPr="00496B83">
        <w:rPr>
          <w:rFonts w:ascii="Arial" w:eastAsia="Times New Roman" w:hAnsi="Arial" w:cs="Arial"/>
          <w:sz w:val="24"/>
          <w:szCs w:val="24"/>
          <w:lang w:eastAsia="ru-RU"/>
        </w:rPr>
        <w:t>.6  В процессе испытаний</w:t>
      </w:r>
      <w:r w:rsidR="00F173A6">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 xml:space="preserve">в начале и </w:t>
      </w:r>
      <w:r w:rsidR="00F173A6">
        <w:rPr>
          <w:rFonts w:ascii="Arial" w:eastAsia="Times New Roman" w:hAnsi="Arial" w:cs="Arial"/>
          <w:sz w:val="24"/>
          <w:szCs w:val="24"/>
          <w:lang w:eastAsia="ru-RU"/>
        </w:rPr>
        <w:t>в конце каждого цикла фиксируют</w:t>
      </w:r>
      <w:r w:rsidRPr="00496B83">
        <w:rPr>
          <w:rFonts w:ascii="Arial" w:eastAsia="Times New Roman" w:hAnsi="Arial" w:cs="Arial"/>
          <w:sz w:val="24"/>
          <w:szCs w:val="24"/>
          <w:lang w:eastAsia="ru-RU"/>
        </w:rPr>
        <w:t>:</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xml:space="preserve">- крутящий момент (при полностью открытом дросселе в двигателе с принудительным зажиганием и при полной подаче топлива в дизельном двигателе); </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частот</w:t>
      </w:r>
      <w:r w:rsidR="00F173A6">
        <w:rPr>
          <w:rFonts w:ascii="Arial" w:eastAsia="Times New Roman" w:hAnsi="Arial" w:cs="Arial"/>
          <w:sz w:val="24"/>
          <w:szCs w:val="24"/>
          <w:lang w:eastAsia="ru-RU"/>
        </w:rPr>
        <w:t>у</w:t>
      </w:r>
      <w:r w:rsidRPr="00496B83">
        <w:rPr>
          <w:rFonts w:ascii="Arial" w:eastAsia="Times New Roman" w:hAnsi="Arial" w:cs="Arial"/>
          <w:sz w:val="24"/>
          <w:szCs w:val="24"/>
          <w:lang w:eastAsia="ru-RU"/>
        </w:rPr>
        <w:t xml:space="preserve"> вращения коленчатого вала; </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температур</w:t>
      </w:r>
      <w:r w:rsidR="00F173A6">
        <w:rPr>
          <w:rFonts w:ascii="Arial" w:eastAsia="Times New Roman" w:hAnsi="Arial" w:cs="Arial"/>
          <w:sz w:val="24"/>
          <w:szCs w:val="24"/>
          <w:lang w:eastAsia="ru-RU"/>
        </w:rPr>
        <w:t>у</w:t>
      </w:r>
      <w:r w:rsidRPr="00496B83">
        <w:rPr>
          <w:rFonts w:ascii="Arial" w:eastAsia="Times New Roman" w:hAnsi="Arial" w:cs="Arial"/>
          <w:sz w:val="24"/>
          <w:szCs w:val="24"/>
          <w:lang w:eastAsia="ru-RU"/>
        </w:rPr>
        <w:t xml:space="preserve"> выходящей охлаждающей жидкости в характерных точках; </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температур</w:t>
      </w:r>
      <w:r w:rsidR="00F173A6">
        <w:rPr>
          <w:rFonts w:ascii="Arial" w:eastAsia="Times New Roman" w:hAnsi="Arial" w:cs="Arial"/>
          <w:sz w:val="24"/>
          <w:szCs w:val="24"/>
          <w:lang w:eastAsia="ru-RU"/>
        </w:rPr>
        <w:t>у</w:t>
      </w:r>
      <w:r w:rsidRPr="00496B83">
        <w:rPr>
          <w:rFonts w:ascii="Arial" w:eastAsia="Times New Roman" w:hAnsi="Arial" w:cs="Arial"/>
          <w:sz w:val="24"/>
          <w:szCs w:val="24"/>
          <w:lang w:eastAsia="ru-RU"/>
        </w:rPr>
        <w:t xml:space="preserve"> двигателя в точке, указанной в </w:t>
      </w:r>
      <w:r w:rsidR="00B23746">
        <w:rPr>
          <w:rFonts w:ascii="Arial" w:eastAsia="Times New Roman" w:hAnsi="Arial" w:cs="Arial"/>
          <w:sz w:val="24"/>
          <w:szCs w:val="24"/>
          <w:lang w:eastAsia="ru-RU"/>
        </w:rPr>
        <w:t>ТУ</w:t>
      </w:r>
      <w:r w:rsidRPr="00496B83">
        <w:rPr>
          <w:rFonts w:ascii="Arial" w:eastAsia="Times New Roman" w:hAnsi="Arial" w:cs="Arial"/>
          <w:sz w:val="24"/>
          <w:szCs w:val="24"/>
          <w:lang w:eastAsia="ru-RU"/>
        </w:rPr>
        <w:t xml:space="preserve"> на двигатель (для двигателей воздушного охлаждения);</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температур</w:t>
      </w:r>
      <w:r w:rsidR="00F173A6">
        <w:rPr>
          <w:rFonts w:ascii="Arial" w:eastAsia="Times New Roman" w:hAnsi="Arial" w:cs="Arial"/>
          <w:sz w:val="24"/>
          <w:szCs w:val="24"/>
          <w:lang w:eastAsia="ru-RU"/>
        </w:rPr>
        <w:t>у</w:t>
      </w:r>
      <w:r w:rsidRPr="00601D9C">
        <w:rPr>
          <w:rFonts w:ascii="Arial" w:eastAsia="Times New Roman" w:hAnsi="Arial" w:cs="Arial"/>
          <w:sz w:val="24"/>
          <w:szCs w:val="24"/>
          <w:lang w:eastAsia="ru-RU"/>
        </w:rPr>
        <w:t xml:space="preserve"> </w:t>
      </w:r>
      <w:r w:rsidR="00FC1FA7" w:rsidRPr="00601D9C">
        <w:rPr>
          <w:rFonts w:ascii="Arial" w:eastAsia="Times New Roman" w:hAnsi="Arial" w:cs="Arial"/>
          <w:sz w:val="24"/>
          <w:szCs w:val="24"/>
          <w:lang w:eastAsia="ru-RU"/>
        </w:rPr>
        <w:t xml:space="preserve">моторного </w:t>
      </w:r>
      <w:r w:rsidRPr="00601D9C">
        <w:rPr>
          <w:rFonts w:ascii="Arial" w:eastAsia="Times New Roman" w:hAnsi="Arial" w:cs="Arial"/>
          <w:sz w:val="24"/>
          <w:szCs w:val="24"/>
          <w:lang w:eastAsia="ru-RU"/>
        </w:rPr>
        <w:t>масла в масляном баке для двигателей с сухим нижним картером или в картере двигателя, или в месте, указанном в ТУ на двигатель;</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lastRenderedPageBreak/>
        <w:t>- температур</w:t>
      </w:r>
      <w:r w:rsidR="00444576">
        <w:rPr>
          <w:rFonts w:ascii="Arial" w:eastAsia="Times New Roman" w:hAnsi="Arial" w:cs="Arial"/>
          <w:sz w:val="24"/>
          <w:szCs w:val="24"/>
          <w:lang w:eastAsia="ru-RU"/>
        </w:rPr>
        <w:t>у</w:t>
      </w:r>
      <w:r w:rsidRPr="00601D9C">
        <w:rPr>
          <w:rFonts w:ascii="Arial" w:eastAsia="Times New Roman" w:hAnsi="Arial" w:cs="Arial"/>
          <w:sz w:val="24"/>
          <w:szCs w:val="24"/>
          <w:lang w:eastAsia="ru-RU"/>
        </w:rPr>
        <w:t xml:space="preserve"> </w:t>
      </w:r>
      <w:r w:rsidR="00FC1FA7" w:rsidRPr="00601D9C">
        <w:rPr>
          <w:rFonts w:ascii="Arial" w:eastAsia="Times New Roman" w:hAnsi="Arial" w:cs="Arial"/>
          <w:sz w:val="24"/>
          <w:szCs w:val="24"/>
          <w:lang w:eastAsia="ru-RU"/>
        </w:rPr>
        <w:t xml:space="preserve">моторного </w:t>
      </w:r>
      <w:r w:rsidRPr="00601D9C">
        <w:rPr>
          <w:rFonts w:ascii="Arial" w:eastAsia="Times New Roman" w:hAnsi="Arial" w:cs="Arial"/>
          <w:sz w:val="24"/>
          <w:szCs w:val="24"/>
          <w:lang w:eastAsia="ru-RU"/>
        </w:rPr>
        <w:t>масла после радиатора или ЖМТ;</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давление масла в системе смазки в местах, указанных в ТУ на двигатель;</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давление воздуха после вентилятора системы охлаждения двигателей воздушного охлаждения в месте, указанном в ТУ на двигатель;</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 </w:t>
      </w:r>
      <w:r w:rsidR="00CB6F3F" w:rsidRPr="00601D9C">
        <w:rPr>
          <w:rFonts w:ascii="Arial" w:eastAsia="Times New Roman" w:hAnsi="Arial" w:cs="Arial"/>
          <w:sz w:val="24"/>
          <w:szCs w:val="24"/>
          <w:lang w:eastAsia="ru-RU"/>
        </w:rPr>
        <w:t>часовой расход</w:t>
      </w:r>
      <w:r w:rsidRPr="00601D9C">
        <w:rPr>
          <w:rFonts w:ascii="Arial" w:eastAsia="Times New Roman" w:hAnsi="Arial" w:cs="Arial"/>
          <w:sz w:val="24"/>
          <w:szCs w:val="24"/>
          <w:lang w:eastAsia="ru-RU"/>
        </w:rPr>
        <w:t xml:space="preserve"> топлива (на режиме максимальной мощности через каждые 100 ч работы двигателя);</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 </w:t>
      </w:r>
      <w:r w:rsidR="00CB6F3F" w:rsidRPr="00601D9C">
        <w:rPr>
          <w:rFonts w:ascii="Arial" w:eastAsia="Times New Roman" w:hAnsi="Arial" w:cs="Arial"/>
          <w:sz w:val="24"/>
          <w:szCs w:val="24"/>
          <w:lang w:eastAsia="ru-RU"/>
        </w:rPr>
        <w:t xml:space="preserve">расход </w:t>
      </w:r>
      <w:r w:rsidR="00693775">
        <w:rPr>
          <w:rFonts w:ascii="Arial" w:eastAsia="Times New Roman" w:hAnsi="Arial" w:cs="Arial"/>
          <w:sz w:val="24"/>
          <w:szCs w:val="24"/>
          <w:lang w:eastAsia="ru-RU"/>
        </w:rPr>
        <w:t xml:space="preserve"> </w:t>
      </w:r>
      <w:r w:rsidR="00CB6F3F" w:rsidRPr="00601D9C">
        <w:rPr>
          <w:rFonts w:ascii="Arial" w:eastAsia="Times New Roman" w:hAnsi="Arial" w:cs="Arial"/>
          <w:sz w:val="24"/>
          <w:szCs w:val="24"/>
          <w:lang w:eastAsia="ru-RU"/>
        </w:rPr>
        <w:t>картерных газов</w:t>
      </w:r>
      <w:r w:rsidRPr="00601D9C">
        <w:rPr>
          <w:rFonts w:ascii="Arial" w:eastAsia="Times New Roman" w:hAnsi="Arial" w:cs="Arial"/>
          <w:sz w:val="24"/>
          <w:szCs w:val="24"/>
          <w:lang w:eastAsia="ru-RU"/>
        </w:rPr>
        <w:t xml:space="preserve"> (на режиме максимальной мощности через каждые 100 ч работы двигателя);</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температур</w:t>
      </w:r>
      <w:r w:rsidR="00444576">
        <w:rPr>
          <w:rFonts w:ascii="Arial" w:eastAsia="Times New Roman" w:hAnsi="Arial" w:cs="Arial"/>
          <w:sz w:val="24"/>
          <w:szCs w:val="24"/>
          <w:lang w:eastAsia="ru-RU"/>
        </w:rPr>
        <w:t>у</w:t>
      </w:r>
      <w:r w:rsidRPr="00601D9C">
        <w:rPr>
          <w:rFonts w:ascii="Arial" w:eastAsia="Times New Roman" w:hAnsi="Arial" w:cs="Arial"/>
          <w:sz w:val="24"/>
          <w:szCs w:val="24"/>
          <w:lang w:eastAsia="ru-RU"/>
        </w:rPr>
        <w:t xml:space="preserve"> и давление окружающей среды; </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температур</w:t>
      </w:r>
      <w:r w:rsidR="00444576">
        <w:rPr>
          <w:rFonts w:ascii="Arial" w:eastAsia="Times New Roman" w:hAnsi="Arial" w:cs="Arial"/>
          <w:sz w:val="24"/>
          <w:szCs w:val="24"/>
          <w:lang w:eastAsia="ru-RU"/>
        </w:rPr>
        <w:t>у</w:t>
      </w:r>
      <w:r w:rsidRPr="00601D9C">
        <w:rPr>
          <w:rFonts w:ascii="Arial" w:eastAsia="Times New Roman" w:hAnsi="Arial" w:cs="Arial"/>
          <w:sz w:val="24"/>
          <w:szCs w:val="24"/>
          <w:lang w:eastAsia="ru-RU"/>
        </w:rPr>
        <w:t xml:space="preserve"> топлива в устройстве для измерения расхода топлива или на входе в топливную систему двигателя одновременно с измерением расхода топлива.</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8.1</w:t>
      </w:r>
      <w:r w:rsidR="00B23746" w:rsidRPr="00601D9C">
        <w:rPr>
          <w:rFonts w:ascii="Arial" w:eastAsia="Times New Roman" w:hAnsi="Arial" w:cs="Arial"/>
          <w:sz w:val="24"/>
          <w:szCs w:val="24"/>
          <w:lang w:eastAsia="ru-RU"/>
        </w:rPr>
        <w:t>9</w:t>
      </w:r>
      <w:r w:rsidRPr="00601D9C">
        <w:rPr>
          <w:rFonts w:ascii="Arial" w:eastAsia="Times New Roman" w:hAnsi="Arial" w:cs="Arial"/>
          <w:sz w:val="24"/>
          <w:szCs w:val="24"/>
          <w:lang w:eastAsia="ru-RU"/>
        </w:rPr>
        <w:t xml:space="preserve">.7 В процессе испытаний должен систематически учитываться расход топлива и </w:t>
      </w:r>
      <w:r w:rsidR="00FC1FA7" w:rsidRPr="00601D9C">
        <w:rPr>
          <w:rFonts w:ascii="Arial" w:eastAsia="Times New Roman" w:hAnsi="Arial" w:cs="Arial"/>
          <w:sz w:val="24"/>
          <w:szCs w:val="24"/>
          <w:lang w:eastAsia="ru-RU"/>
        </w:rPr>
        <w:t xml:space="preserve">моторного </w:t>
      </w:r>
      <w:r w:rsidRPr="00601D9C">
        <w:rPr>
          <w:rFonts w:ascii="Arial" w:eastAsia="Times New Roman" w:hAnsi="Arial" w:cs="Arial"/>
          <w:sz w:val="24"/>
          <w:szCs w:val="24"/>
          <w:lang w:eastAsia="ru-RU"/>
        </w:rPr>
        <w:t>масла (раздельно на доливку и смену).</w:t>
      </w:r>
    </w:p>
    <w:p w:rsidR="00FC1FA7" w:rsidRDefault="0092267B" w:rsidP="00FC1FA7">
      <w:pPr>
        <w:pStyle w:val="afff"/>
        <w:spacing w:line="360" w:lineRule="auto"/>
        <w:ind w:firstLine="708"/>
        <w:jc w:val="both"/>
        <w:rPr>
          <w:rFonts w:ascii="Arial" w:hAnsi="Arial" w:cs="Arial"/>
          <w:sz w:val="24"/>
          <w:szCs w:val="24"/>
        </w:rPr>
      </w:pPr>
      <w:r w:rsidRPr="00601D9C">
        <w:rPr>
          <w:rFonts w:ascii="Arial" w:hAnsi="Arial" w:cs="Arial"/>
          <w:sz w:val="24"/>
          <w:szCs w:val="24"/>
        </w:rPr>
        <w:t>8.19</w:t>
      </w:r>
      <w:r w:rsidR="002D0585" w:rsidRPr="00601D9C">
        <w:rPr>
          <w:rFonts w:ascii="Arial" w:hAnsi="Arial" w:cs="Arial"/>
          <w:sz w:val="24"/>
          <w:szCs w:val="24"/>
        </w:rPr>
        <w:t>.8. Смен</w:t>
      </w:r>
      <w:r w:rsidR="00136CF1">
        <w:rPr>
          <w:rFonts w:ascii="Arial" w:hAnsi="Arial" w:cs="Arial"/>
          <w:sz w:val="24"/>
          <w:szCs w:val="24"/>
        </w:rPr>
        <w:t>а</w:t>
      </w:r>
      <w:r w:rsidR="002D0585" w:rsidRPr="00601D9C">
        <w:rPr>
          <w:rFonts w:ascii="Arial" w:hAnsi="Arial" w:cs="Arial"/>
          <w:sz w:val="24"/>
          <w:szCs w:val="24"/>
        </w:rPr>
        <w:t xml:space="preserve"> масла, фильтрующих элементов, очистк</w:t>
      </w:r>
      <w:r w:rsidR="00136CF1">
        <w:rPr>
          <w:rFonts w:ascii="Arial" w:hAnsi="Arial" w:cs="Arial"/>
          <w:sz w:val="24"/>
          <w:szCs w:val="24"/>
        </w:rPr>
        <w:t>а</w:t>
      </w:r>
      <w:r w:rsidR="002D0585" w:rsidRPr="00601D9C">
        <w:rPr>
          <w:rFonts w:ascii="Arial" w:hAnsi="Arial" w:cs="Arial"/>
          <w:sz w:val="24"/>
          <w:szCs w:val="24"/>
        </w:rPr>
        <w:t xml:space="preserve"> ротора центрифуги и техническ</w:t>
      </w:r>
      <w:r w:rsidR="008C4550">
        <w:rPr>
          <w:rFonts w:ascii="Arial" w:hAnsi="Arial" w:cs="Arial"/>
          <w:sz w:val="24"/>
          <w:szCs w:val="24"/>
        </w:rPr>
        <w:t>ий уход за двигателем производят</w:t>
      </w:r>
      <w:r w:rsidR="002D0585" w:rsidRPr="00601D9C">
        <w:rPr>
          <w:rFonts w:ascii="Arial" w:hAnsi="Arial" w:cs="Arial"/>
          <w:sz w:val="24"/>
          <w:szCs w:val="24"/>
        </w:rPr>
        <w:t xml:space="preserve"> через периоды времени, соответствующие указанным в </w:t>
      </w:r>
      <w:r w:rsidR="00FC1FA7" w:rsidRPr="00601D9C">
        <w:rPr>
          <w:rFonts w:ascii="Arial" w:hAnsi="Arial" w:cs="Arial"/>
          <w:sz w:val="24"/>
          <w:szCs w:val="24"/>
        </w:rPr>
        <w:t>РЭ</w:t>
      </w:r>
      <w:r w:rsidR="002D0585" w:rsidRPr="00601D9C">
        <w:rPr>
          <w:rFonts w:ascii="Arial" w:hAnsi="Arial" w:cs="Arial"/>
          <w:sz w:val="24"/>
          <w:szCs w:val="24"/>
        </w:rPr>
        <w:t xml:space="preserve"> изготовителя</w:t>
      </w:r>
      <w:r w:rsidR="002D0585" w:rsidRPr="002D0585">
        <w:rPr>
          <w:rFonts w:ascii="Arial" w:hAnsi="Arial" w:cs="Arial"/>
          <w:sz w:val="24"/>
          <w:szCs w:val="24"/>
        </w:rPr>
        <w:t xml:space="preserve"> двигателя.</w:t>
      </w:r>
    </w:p>
    <w:p w:rsidR="0092267B" w:rsidRDefault="002D0585" w:rsidP="00FC1FA7">
      <w:pPr>
        <w:pStyle w:val="afff"/>
        <w:spacing w:line="360" w:lineRule="auto"/>
        <w:ind w:firstLine="708"/>
        <w:jc w:val="both"/>
        <w:rPr>
          <w:rFonts w:ascii="Arial" w:hAnsi="Arial" w:cs="Arial"/>
          <w:sz w:val="24"/>
          <w:szCs w:val="24"/>
        </w:rPr>
      </w:pPr>
      <w:r w:rsidRPr="002D0585">
        <w:rPr>
          <w:rFonts w:ascii="Arial" w:hAnsi="Arial" w:cs="Arial"/>
          <w:sz w:val="24"/>
          <w:szCs w:val="24"/>
        </w:rPr>
        <w:t xml:space="preserve">В процессе испытаний допускается регулировка агрегатов и замена свечей зажигания в соответствии с </w:t>
      </w:r>
      <w:r w:rsidR="009F5A2A">
        <w:rPr>
          <w:rFonts w:ascii="Arial" w:hAnsi="Arial" w:cs="Arial"/>
          <w:sz w:val="24"/>
          <w:szCs w:val="24"/>
        </w:rPr>
        <w:t xml:space="preserve">РЭ </w:t>
      </w:r>
      <w:r w:rsidRPr="002D0585">
        <w:rPr>
          <w:rFonts w:ascii="Arial" w:hAnsi="Arial" w:cs="Arial"/>
          <w:sz w:val="24"/>
          <w:szCs w:val="24"/>
        </w:rPr>
        <w:t>изготовителя двигателя.</w:t>
      </w:r>
    </w:p>
    <w:p w:rsidR="001C16D6" w:rsidRDefault="0092267B" w:rsidP="00FC1FA7">
      <w:pPr>
        <w:pStyle w:val="afff"/>
        <w:spacing w:line="360" w:lineRule="auto"/>
        <w:ind w:firstLine="708"/>
        <w:jc w:val="both"/>
        <w:rPr>
          <w:rFonts w:ascii="Arial" w:hAnsi="Arial" w:cs="Arial"/>
          <w:sz w:val="24"/>
          <w:szCs w:val="24"/>
        </w:rPr>
      </w:pPr>
      <w:r w:rsidRPr="00496B83">
        <w:rPr>
          <w:rFonts w:ascii="Arial" w:hAnsi="Arial" w:cs="Arial"/>
          <w:sz w:val="24"/>
          <w:szCs w:val="24"/>
        </w:rPr>
        <w:t>8.1</w:t>
      </w:r>
      <w:r>
        <w:rPr>
          <w:rFonts w:ascii="Arial" w:hAnsi="Arial" w:cs="Arial"/>
          <w:sz w:val="24"/>
          <w:szCs w:val="24"/>
        </w:rPr>
        <w:t>9</w:t>
      </w:r>
      <w:r w:rsidR="002D0585" w:rsidRPr="002D0585">
        <w:rPr>
          <w:rFonts w:ascii="Arial" w:hAnsi="Arial" w:cs="Arial"/>
          <w:sz w:val="24"/>
          <w:szCs w:val="24"/>
        </w:rPr>
        <w:t>.9. В процессе испытания регистрируют</w:t>
      </w:r>
      <w:r w:rsidR="00136CF1">
        <w:rPr>
          <w:rFonts w:ascii="Arial" w:hAnsi="Arial" w:cs="Arial"/>
          <w:sz w:val="24"/>
          <w:szCs w:val="24"/>
        </w:rPr>
        <w:t>ся</w:t>
      </w:r>
      <w:r w:rsidR="002D0585" w:rsidRPr="002D0585">
        <w:rPr>
          <w:rFonts w:ascii="Arial" w:hAnsi="Arial" w:cs="Arial"/>
          <w:sz w:val="24"/>
          <w:szCs w:val="24"/>
        </w:rPr>
        <w:t xml:space="preserve"> все замеченные в работе двигателя неполадки, а также зам</w:t>
      </w:r>
      <w:r w:rsidR="001C16D6">
        <w:rPr>
          <w:rFonts w:ascii="Arial" w:hAnsi="Arial" w:cs="Arial"/>
          <w:sz w:val="24"/>
          <w:szCs w:val="24"/>
        </w:rPr>
        <w:t>ен</w:t>
      </w:r>
      <w:r w:rsidR="00693775">
        <w:rPr>
          <w:rFonts w:ascii="Arial" w:hAnsi="Arial" w:cs="Arial"/>
          <w:sz w:val="24"/>
          <w:szCs w:val="24"/>
        </w:rPr>
        <w:t>а</w:t>
      </w:r>
      <w:r w:rsidR="001C16D6">
        <w:rPr>
          <w:rFonts w:ascii="Arial" w:hAnsi="Arial" w:cs="Arial"/>
          <w:sz w:val="24"/>
          <w:szCs w:val="24"/>
        </w:rPr>
        <w:t xml:space="preserve"> и ремонт отдельных деталей.</w:t>
      </w:r>
    </w:p>
    <w:p w:rsidR="0092267B" w:rsidRDefault="002D0585" w:rsidP="00FC1FA7">
      <w:pPr>
        <w:pStyle w:val="afff"/>
        <w:spacing w:line="360" w:lineRule="auto"/>
        <w:ind w:firstLine="708"/>
        <w:jc w:val="both"/>
        <w:rPr>
          <w:rFonts w:ascii="Arial" w:hAnsi="Arial" w:cs="Arial"/>
          <w:sz w:val="24"/>
          <w:szCs w:val="24"/>
        </w:rPr>
      </w:pPr>
      <w:r w:rsidRPr="002D0585">
        <w:rPr>
          <w:rFonts w:ascii="Arial" w:hAnsi="Arial" w:cs="Arial"/>
          <w:sz w:val="24"/>
          <w:szCs w:val="24"/>
        </w:rPr>
        <w:t>После проведения испытаний определя</w:t>
      </w:r>
      <w:r w:rsidR="00146AD4">
        <w:rPr>
          <w:rFonts w:ascii="Arial" w:hAnsi="Arial" w:cs="Arial"/>
          <w:sz w:val="24"/>
          <w:szCs w:val="24"/>
        </w:rPr>
        <w:t>е</w:t>
      </w:r>
      <w:r w:rsidRPr="002D0585">
        <w:rPr>
          <w:rFonts w:ascii="Arial" w:hAnsi="Arial" w:cs="Arial"/>
          <w:sz w:val="24"/>
          <w:szCs w:val="24"/>
        </w:rPr>
        <w:t>т</w:t>
      </w:r>
      <w:r w:rsidR="00146AD4">
        <w:rPr>
          <w:rFonts w:ascii="Arial" w:hAnsi="Arial" w:cs="Arial"/>
          <w:sz w:val="24"/>
          <w:szCs w:val="24"/>
        </w:rPr>
        <w:t>ся</w:t>
      </w:r>
      <w:r w:rsidRPr="002D0585">
        <w:rPr>
          <w:rFonts w:ascii="Arial" w:hAnsi="Arial" w:cs="Arial"/>
          <w:sz w:val="24"/>
          <w:szCs w:val="24"/>
        </w:rPr>
        <w:t xml:space="preserve"> </w:t>
      </w:r>
      <w:r w:rsidR="001C16D6">
        <w:rPr>
          <w:rFonts w:ascii="Arial" w:hAnsi="Arial" w:cs="Arial"/>
          <w:sz w:val="24"/>
          <w:szCs w:val="24"/>
        </w:rPr>
        <w:t>ВСХ</w:t>
      </w:r>
      <w:r w:rsidRPr="002D0585">
        <w:rPr>
          <w:rFonts w:ascii="Arial" w:hAnsi="Arial" w:cs="Arial"/>
          <w:sz w:val="24"/>
          <w:szCs w:val="24"/>
        </w:rPr>
        <w:t xml:space="preserve"> двигателя. В </w:t>
      </w:r>
      <w:r w:rsidR="008C4550">
        <w:rPr>
          <w:rFonts w:ascii="Arial" w:hAnsi="Arial" w:cs="Arial"/>
          <w:sz w:val="24"/>
          <w:szCs w:val="24"/>
        </w:rPr>
        <w:t>конце испытаний</w:t>
      </w:r>
      <w:r w:rsidRPr="002D0585">
        <w:rPr>
          <w:rFonts w:ascii="Arial" w:hAnsi="Arial" w:cs="Arial"/>
          <w:sz w:val="24"/>
          <w:szCs w:val="24"/>
        </w:rPr>
        <w:t xml:space="preserve"> двигатель разбира</w:t>
      </w:r>
      <w:r w:rsidR="008C4550">
        <w:rPr>
          <w:rFonts w:ascii="Arial" w:hAnsi="Arial" w:cs="Arial"/>
          <w:sz w:val="24"/>
          <w:szCs w:val="24"/>
        </w:rPr>
        <w:t>ют</w:t>
      </w:r>
      <w:r w:rsidRPr="002D0585">
        <w:rPr>
          <w:rFonts w:ascii="Arial" w:hAnsi="Arial" w:cs="Arial"/>
          <w:sz w:val="24"/>
          <w:szCs w:val="24"/>
        </w:rPr>
        <w:t xml:space="preserve"> для выявления состояния его основных деталей и микрометража по одной и той же программе и в одинаковых условиях, что и первичный. </w:t>
      </w:r>
    </w:p>
    <w:p w:rsidR="001C16D6" w:rsidRPr="008C4550" w:rsidRDefault="0092267B" w:rsidP="0092267B">
      <w:pPr>
        <w:pStyle w:val="afff"/>
        <w:spacing w:line="360" w:lineRule="auto"/>
        <w:ind w:firstLine="708"/>
        <w:rPr>
          <w:rFonts w:ascii="Arial" w:hAnsi="Arial" w:cs="Arial"/>
          <w:sz w:val="24"/>
          <w:szCs w:val="24"/>
        </w:rPr>
      </w:pPr>
      <w:r w:rsidRPr="00961273">
        <w:rPr>
          <w:rFonts w:ascii="Arial" w:hAnsi="Arial" w:cs="Arial"/>
          <w:sz w:val="24"/>
          <w:szCs w:val="24"/>
        </w:rPr>
        <w:t>8.19</w:t>
      </w:r>
      <w:r w:rsidR="002D0585" w:rsidRPr="00961273">
        <w:rPr>
          <w:rFonts w:ascii="Arial" w:hAnsi="Arial" w:cs="Arial"/>
          <w:sz w:val="24"/>
          <w:szCs w:val="24"/>
        </w:rPr>
        <w:t>.10. Двигатель счита</w:t>
      </w:r>
      <w:r w:rsidR="00961273">
        <w:rPr>
          <w:rFonts w:ascii="Arial" w:hAnsi="Arial" w:cs="Arial"/>
          <w:sz w:val="24"/>
          <w:szCs w:val="24"/>
        </w:rPr>
        <w:t>ют</w:t>
      </w:r>
      <w:r w:rsidR="002D0585" w:rsidRPr="00961273">
        <w:rPr>
          <w:rFonts w:ascii="Arial" w:hAnsi="Arial" w:cs="Arial"/>
          <w:sz w:val="24"/>
          <w:szCs w:val="24"/>
        </w:rPr>
        <w:t xml:space="preserve"> не</w:t>
      </w:r>
      <w:r w:rsidR="002D0585" w:rsidRPr="008C4550">
        <w:rPr>
          <w:rFonts w:ascii="Arial" w:hAnsi="Arial" w:cs="Arial"/>
          <w:sz w:val="24"/>
          <w:szCs w:val="24"/>
        </w:rPr>
        <w:t xml:space="preserve"> выдержавшим испытания на безотказность:</w:t>
      </w:r>
    </w:p>
    <w:p w:rsidR="001C16D6" w:rsidRDefault="002D0585" w:rsidP="00FC1FA7">
      <w:pPr>
        <w:pStyle w:val="afff"/>
        <w:spacing w:line="360" w:lineRule="auto"/>
        <w:ind w:firstLine="708"/>
        <w:jc w:val="both"/>
        <w:rPr>
          <w:rFonts w:ascii="Arial" w:hAnsi="Arial" w:cs="Arial"/>
          <w:sz w:val="24"/>
          <w:szCs w:val="24"/>
        </w:rPr>
      </w:pPr>
      <w:r w:rsidRPr="008C4550">
        <w:rPr>
          <w:rFonts w:ascii="Arial" w:hAnsi="Arial" w:cs="Arial"/>
          <w:sz w:val="24"/>
          <w:szCs w:val="24"/>
        </w:rPr>
        <w:t>- при наличии отказов, для устранения которых требуется</w:t>
      </w:r>
      <w:r w:rsidRPr="002D0585">
        <w:rPr>
          <w:rFonts w:ascii="Arial" w:hAnsi="Arial" w:cs="Arial"/>
          <w:sz w:val="24"/>
          <w:szCs w:val="24"/>
        </w:rPr>
        <w:t xml:space="preserve"> разборка двигателя со снятием головки цилиндров или масляного картера, или крышки распределительных зубчатых кол</w:t>
      </w:r>
      <w:r w:rsidR="001C16D6">
        <w:rPr>
          <w:rFonts w:ascii="Arial" w:hAnsi="Arial" w:cs="Arial"/>
          <w:sz w:val="24"/>
          <w:szCs w:val="24"/>
        </w:rPr>
        <w:t>ё</w:t>
      </w:r>
      <w:r w:rsidRPr="002D0585">
        <w:rPr>
          <w:rFonts w:ascii="Arial" w:hAnsi="Arial" w:cs="Arial"/>
          <w:sz w:val="24"/>
          <w:szCs w:val="24"/>
        </w:rPr>
        <w:t>с, или маховика;</w:t>
      </w:r>
    </w:p>
    <w:p w:rsidR="001C16D6" w:rsidRDefault="002D0585" w:rsidP="00FC1FA7">
      <w:pPr>
        <w:pStyle w:val="afff"/>
        <w:spacing w:line="360" w:lineRule="auto"/>
        <w:ind w:firstLine="708"/>
        <w:jc w:val="both"/>
        <w:rPr>
          <w:rFonts w:ascii="Arial" w:hAnsi="Arial" w:cs="Arial"/>
          <w:sz w:val="24"/>
          <w:szCs w:val="24"/>
        </w:rPr>
      </w:pPr>
      <w:r w:rsidRPr="002D0585">
        <w:rPr>
          <w:rFonts w:ascii="Arial" w:hAnsi="Arial" w:cs="Arial"/>
          <w:sz w:val="24"/>
          <w:szCs w:val="24"/>
        </w:rPr>
        <w:t>- при появлении стуков, опасных для дальнейшей работы двигателя;</w:t>
      </w:r>
    </w:p>
    <w:p w:rsidR="001C16D6" w:rsidRDefault="002D0585" w:rsidP="00FC1FA7">
      <w:pPr>
        <w:pStyle w:val="afff"/>
        <w:spacing w:line="360" w:lineRule="auto"/>
        <w:ind w:firstLine="708"/>
        <w:jc w:val="both"/>
        <w:rPr>
          <w:rFonts w:ascii="Arial" w:hAnsi="Arial" w:cs="Arial"/>
          <w:sz w:val="24"/>
          <w:szCs w:val="24"/>
        </w:rPr>
      </w:pPr>
      <w:r w:rsidRPr="002D0585">
        <w:rPr>
          <w:rFonts w:ascii="Arial" w:hAnsi="Arial" w:cs="Arial"/>
          <w:sz w:val="24"/>
          <w:szCs w:val="24"/>
        </w:rPr>
        <w:t>- если в процессе и после испытаний двигатель не может без замены деталей продолжать работу на любых рабочих режимах;</w:t>
      </w:r>
    </w:p>
    <w:p w:rsidR="001C16D6" w:rsidRDefault="002D0585" w:rsidP="00FC1FA7">
      <w:pPr>
        <w:pStyle w:val="afff"/>
        <w:spacing w:line="360" w:lineRule="auto"/>
        <w:ind w:firstLine="708"/>
        <w:jc w:val="both"/>
        <w:rPr>
          <w:rFonts w:ascii="Arial" w:hAnsi="Arial" w:cs="Arial"/>
          <w:sz w:val="24"/>
          <w:szCs w:val="24"/>
        </w:rPr>
      </w:pPr>
      <w:r w:rsidRPr="002D0585">
        <w:rPr>
          <w:rFonts w:ascii="Arial" w:hAnsi="Arial" w:cs="Arial"/>
          <w:sz w:val="24"/>
          <w:szCs w:val="24"/>
        </w:rPr>
        <w:t>- при снижении мощности или ухудшении экономичности, происшедшими во время испытаний на безотказность, более чем на 5</w:t>
      </w:r>
      <w:r w:rsidR="005F3D95">
        <w:rPr>
          <w:rFonts w:ascii="Arial" w:hAnsi="Arial" w:cs="Arial"/>
          <w:sz w:val="24"/>
          <w:szCs w:val="24"/>
        </w:rPr>
        <w:t xml:space="preserve"> </w:t>
      </w:r>
      <w:r w:rsidRPr="002D0585">
        <w:rPr>
          <w:rFonts w:ascii="Arial" w:hAnsi="Arial" w:cs="Arial"/>
          <w:sz w:val="24"/>
          <w:szCs w:val="24"/>
        </w:rPr>
        <w:t>% по сравнению с показателями, полученными перед испытаниями на безотказность;</w:t>
      </w:r>
    </w:p>
    <w:p w:rsidR="00AA2595" w:rsidRDefault="002D0585" w:rsidP="00FC1FA7">
      <w:pPr>
        <w:pStyle w:val="afff"/>
        <w:spacing w:line="360" w:lineRule="auto"/>
        <w:ind w:firstLine="708"/>
        <w:jc w:val="both"/>
        <w:rPr>
          <w:rFonts w:ascii="Arial" w:hAnsi="Arial" w:cs="Arial"/>
          <w:sz w:val="24"/>
          <w:szCs w:val="24"/>
        </w:rPr>
      </w:pPr>
      <w:r w:rsidRPr="002D0585">
        <w:rPr>
          <w:rFonts w:ascii="Arial" w:hAnsi="Arial" w:cs="Arial"/>
          <w:sz w:val="24"/>
          <w:szCs w:val="24"/>
        </w:rPr>
        <w:t xml:space="preserve">- при расходе </w:t>
      </w:r>
      <w:r w:rsidR="00AA2595">
        <w:rPr>
          <w:rFonts w:ascii="Arial" w:hAnsi="Arial" w:cs="Arial"/>
          <w:sz w:val="24"/>
          <w:szCs w:val="24"/>
        </w:rPr>
        <w:t xml:space="preserve">моторного </w:t>
      </w:r>
      <w:r w:rsidRPr="002D0585">
        <w:rPr>
          <w:rFonts w:ascii="Arial" w:hAnsi="Arial" w:cs="Arial"/>
          <w:sz w:val="24"/>
          <w:szCs w:val="24"/>
        </w:rPr>
        <w:t xml:space="preserve">масла свыше пределов, указанных в </w:t>
      </w:r>
      <w:r w:rsidR="00AA2595">
        <w:rPr>
          <w:rFonts w:ascii="Arial" w:hAnsi="Arial" w:cs="Arial"/>
          <w:sz w:val="24"/>
          <w:szCs w:val="24"/>
        </w:rPr>
        <w:t>ТУ</w:t>
      </w:r>
      <w:r w:rsidRPr="002D0585">
        <w:rPr>
          <w:rFonts w:ascii="Arial" w:hAnsi="Arial" w:cs="Arial"/>
          <w:sz w:val="24"/>
          <w:szCs w:val="24"/>
        </w:rPr>
        <w:t xml:space="preserve"> на двигатель;</w:t>
      </w:r>
    </w:p>
    <w:p w:rsidR="0092267B" w:rsidRPr="00601D9C" w:rsidRDefault="002D0585" w:rsidP="00FC1FA7">
      <w:pPr>
        <w:pStyle w:val="afff"/>
        <w:spacing w:line="360" w:lineRule="auto"/>
        <w:ind w:firstLine="708"/>
        <w:jc w:val="both"/>
        <w:rPr>
          <w:rFonts w:ascii="Arial" w:hAnsi="Arial" w:cs="Arial"/>
          <w:sz w:val="24"/>
          <w:szCs w:val="24"/>
        </w:rPr>
      </w:pPr>
      <w:r w:rsidRPr="002D0585">
        <w:rPr>
          <w:rFonts w:ascii="Arial" w:hAnsi="Arial" w:cs="Arial"/>
          <w:sz w:val="24"/>
          <w:szCs w:val="24"/>
        </w:rPr>
        <w:lastRenderedPageBreak/>
        <w:t xml:space="preserve">- при снижении давления </w:t>
      </w:r>
      <w:r w:rsidRPr="00601D9C">
        <w:rPr>
          <w:rFonts w:ascii="Arial" w:hAnsi="Arial" w:cs="Arial"/>
          <w:sz w:val="24"/>
          <w:szCs w:val="24"/>
        </w:rPr>
        <w:t xml:space="preserve">масла за нижний предел, установленный в </w:t>
      </w:r>
      <w:r w:rsidR="00FC1FA7" w:rsidRPr="00601D9C">
        <w:rPr>
          <w:rFonts w:ascii="Arial" w:hAnsi="Arial" w:cs="Arial"/>
          <w:sz w:val="24"/>
          <w:szCs w:val="24"/>
        </w:rPr>
        <w:t>ТУ</w:t>
      </w:r>
      <w:r w:rsidRPr="00601D9C">
        <w:rPr>
          <w:rFonts w:ascii="Arial" w:hAnsi="Arial" w:cs="Arial"/>
          <w:sz w:val="24"/>
          <w:szCs w:val="24"/>
        </w:rPr>
        <w:t xml:space="preserve"> на двигатель.</w:t>
      </w:r>
    </w:p>
    <w:p w:rsidR="002D0585" w:rsidRPr="002D0585" w:rsidRDefault="0092267B" w:rsidP="00FC1FA7">
      <w:pPr>
        <w:pStyle w:val="afff"/>
        <w:spacing w:line="360" w:lineRule="auto"/>
        <w:ind w:firstLine="708"/>
        <w:jc w:val="both"/>
        <w:rPr>
          <w:rFonts w:ascii="Arial" w:hAnsi="Arial" w:cs="Arial"/>
          <w:sz w:val="24"/>
          <w:szCs w:val="24"/>
        </w:rPr>
      </w:pPr>
      <w:r w:rsidRPr="00601D9C">
        <w:rPr>
          <w:rFonts w:ascii="Arial" w:hAnsi="Arial" w:cs="Arial"/>
          <w:sz w:val="24"/>
          <w:szCs w:val="24"/>
        </w:rPr>
        <w:t>8.19</w:t>
      </w:r>
      <w:r w:rsidR="002D0585" w:rsidRPr="00601D9C">
        <w:rPr>
          <w:rFonts w:ascii="Arial" w:hAnsi="Arial" w:cs="Arial"/>
          <w:sz w:val="24"/>
          <w:szCs w:val="24"/>
        </w:rPr>
        <w:t>.11. При выходе из строя во время испытаний внешних агрегатов (деталей), поставляемых смежными предприятиями (генератор, свеча зажигания, форсунка, вентиляторный ремень и т.п.), эти агрегаты (детали) заменяют и продолжают испытания. Такие замены фиксируют в протоколе испытаний и в заключении о результатах испытаний.</w:t>
      </w:r>
      <w:r w:rsidRPr="00601D9C">
        <w:rPr>
          <w:rFonts w:ascii="Arial" w:hAnsi="Arial" w:cs="Arial"/>
          <w:sz w:val="24"/>
          <w:szCs w:val="24"/>
        </w:rPr>
        <w:t xml:space="preserve"> </w:t>
      </w:r>
      <w:r w:rsidR="002D0585" w:rsidRPr="00601D9C">
        <w:rPr>
          <w:rFonts w:ascii="Arial" w:hAnsi="Arial" w:cs="Arial"/>
          <w:sz w:val="24"/>
          <w:szCs w:val="24"/>
        </w:rPr>
        <w:t>При выходе из строя во время испытаний</w:t>
      </w:r>
      <w:r w:rsidR="002D0585" w:rsidRPr="002D0585">
        <w:rPr>
          <w:rFonts w:ascii="Arial" w:hAnsi="Arial" w:cs="Arial"/>
          <w:sz w:val="24"/>
          <w:szCs w:val="24"/>
        </w:rPr>
        <w:t xml:space="preserve"> какого-либо внешнего агрегата (детали), за исключением свечей зажигания, более двух раз</w:t>
      </w:r>
      <w:r w:rsidR="00961273">
        <w:rPr>
          <w:rFonts w:ascii="Arial" w:hAnsi="Arial" w:cs="Arial"/>
          <w:sz w:val="24"/>
          <w:szCs w:val="24"/>
        </w:rPr>
        <w:t xml:space="preserve"> –</w:t>
      </w:r>
      <w:r w:rsidR="002D0585" w:rsidRPr="002D0585">
        <w:rPr>
          <w:rFonts w:ascii="Arial" w:hAnsi="Arial" w:cs="Arial"/>
          <w:sz w:val="24"/>
          <w:szCs w:val="24"/>
        </w:rPr>
        <w:t xml:space="preserve"> двигатель счита</w:t>
      </w:r>
      <w:r w:rsidR="00136CF1">
        <w:rPr>
          <w:rFonts w:ascii="Arial" w:hAnsi="Arial" w:cs="Arial"/>
          <w:sz w:val="24"/>
          <w:szCs w:val="24"/>
        </w:rPr>
        <w:t>е</w:t>
      </w:r>
      <w:r w:rsidR="002D0585" w:rsidRPr="002D0585">
        <w:rPr>
          <w:rFonts w:ascii="Arial" w:hAnsi="Arial" w:cs="Arial"/>
          <w:sz w:val="24"/>
          <w:szCs w:val="24"/>
        </w:rPr>
        <w:t>т</w:t>
      </w:r>
      <w:r w:rsidR="00136CF1">
        <w:rPr>
          <w:rFonts w:ascii="Arial" w:hAnsi="Arial" w:cs="Arial"/>
          <w:sz w:val="24"/>
          <w:szCs w:val="24"/>
        </w:rPr>
        <w:t>ся</w:t>
      </w:r>
      <w:r w:rsidR="002D0585" w:rsidRPr="002D0585">
        <w:rPr>
          <w:rFonts w:ascii="Arial" w:hAnsi="Arial" w:cs="Arial"/>
          <w:sz w:val="24"/>
          <w:szCs w:val="24"/>
        </w:rPr>
        <w:t xml:space="preserve"> не выдержавшим испытания.</w:t>
      </w:r>
    </w:p>
    <w:p w:rsidR="00C2672C" w:rsidRDefault="00C72BCA" w:rsidP="00496B83">
      <w:pPr>
        <w:shd w:val="clear" w:color="auto" w:fill="FFFFFF"/>
        <w:spacing w:after="0" w:line="360" w:lineRule="auto"/>
        <w:ind w:firstLine="709"/>
        <w:jc w:val="both"/>
        <w:rPr>
          <w:rFonts w:ascii="Arial" w:eastAsia="Times New Roman" w:hAnsi="Arial" w:cs="Arial"/>
          <w:b/>
          <w:sz w:val="28"/>
          <w:szCs w:val="28"/>
          <w:lang w:eastAsia="ru-RU"/>
        </w:rPr>
      </w:pPr>
      <w:r>
        <w:rPr>
          <w:rFonts w:ascii="Arial" w:eastAsia="Times New Roman" w:hAnsi="Arial" w:cs="Arial"/>
          <w:b/>
          <w:sz w:val="28"/>
          <w:szCs w:val="28"/>
          <w:lang w:eastAsia="ru-RU"/>
        </w:rPr>
        <w:br w:type="page"/>
      </w:r>
    </w:p>
    <w:p w:rsidR="00496B83" w:rsidRPr="00496B83" w:rsidRDefault="001055BD" w:rsidP="00496B83">
      <w:pPr>
        <w:shd w:val="clear" w:color="auto" w:fill="FFFFFF"/>
        <w:spacing w:after="0" w:line="360" w:lineRule="auto"/>
        <w:ind w:firstLine="709"/>
        <w:jc w:val="both"/>
        <w:rPr>
          <w:rFonts w:ascii="Arial" w:eastAsia="Times New Roman" w:hAnsi="Arial" w:cs="Arial"/>
          <w:b/>
          <w:sz w:val="28"/>
          <w:szCs w:val="28"/>
          <w:lang w:eastAsia="ru-RU"/>
        </w:rPr>
      </w:pPr>
      <w:r w:rsidRPr="00496B83">
        <w:rPr>
          <w:rFonts w:ascii="Arial" w:eastAsia="Times New Roman" w:hAnsi="Arial" w:cs="Arial"/>
          <w:b/>
          <w:sz w:val="28"/>
          <w:szCs w:val="28"/>
          <w:lang w:eastAsia="ru-RU"/>
        </w:rPr>
        <w:lastRenderedPageBreak/>
        <w:t>9</w:t>
      </w:r>
      <w:r w:rsidR="00146AD4">
        <w:rPr>
          <w:rFonts w:ascii="Arial" w:eastAsia="Times New Roman" w:hAnsi="Arial" w:cs="Arial"/>
          <w:b/>
          <w:sz w:val="28"/>
          <w:szCs w:val="28"/>
          <w:lang w:eastAsia="ru-RU"/>
        </w:rPr>
        <w:t xml:space="preserve"> </w:t>
      </w:r>
      <w:r w:rsidRPr="00496B83">
        <w:rPr>
          <w:rFonts w:ascii="Arial" w:eastAsia="Times New Roman" w:hAnsi="Arial" w:cs="Arial"/>
          <w:b/>
          <w:sz w:val="28"/>
          <w:szCs w:val="28"/>
          <w:lang w:eastAsia="ru-RU"/>
        </w:rPr>
        <w:t xml:space="preserve"> Обработка</w:t>
      </w:r>
      <w:r w:rsidR="00496B83" w:rsidRPr="00496B83">
        <w:rPr>
          <w:rFonts w:ascii="Arial" w:eastAsia="Times New Roman" w:hAnsi="Arial" w:cs="Arial"/>
          <w:b/>
          <w:sz w:val="28"/>
          <w:szCs w:val="28"/>
          <w:lang w:eastAsia="ru-RU"/>
        </w:rPr>
        <w:t xml:space="preserve"> результатов испытаний  </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9.1 По данным измерений, полученным при испытании двигателя, а также по результатам расч</w:t>
      </w:r>
      <w:r w:rsidR="00AA2595">
        <w:rPr>
          <w:rFonts w:ascii="Arial" w:eastAsia="Times New Roman" w:hAnsi="Arial" w:cs="Arial"/>
          <w:sz w:val="24"/>
          <w:szCs w:val="24"/>
          <w:lang w:eastAsia="ru-RU"/>
        </w:rPr>
        <w:t>ё</w:t>
      </w:r>
      <w:r w:rsidRPr="00496B83">
        <w:rPr>
          <w:rFonts w:ascii="Arial" w:eastAsia="Times New Roman" w:hAnsi="Arial" w:cs="Arial"/>
          <w:sz w:val="24"/>
          <w:szCs w:val="24"/>
          <w:lang w:eastAsia="ru-RU"/>
        </w:rPr>
        <w:t>тов величин, определяемых аналитически, строят графики. Опытные точки наносят на график. На кривых</w:t>
      </w:r>
      <w:r w:rsidR="00C6484D">
        <w:rPr>
          <w:rFonts w:ascii="Arial" w:eastAsia="Times New Roman" w:hAnsi="Arial" w:cs="Arial"/>
          <w:sz w:val="24"/>
          <w:szCs w:val="24"/>
          <w:lang w:eastAsia="ru-RU"/>
        </w:rPr>
        <w:t xml:space="preserve"> </w:t>
      </w:r>
      <w:r w:rsidR="00C6484D" w:rsidRPr="00961273">
        <w:rPr>
          <w:rFonts w:ascii="Arial" w:eastAsia="Times New Roman" w:hAnsi="Arial" w:cs="Arial"/>
          <w:color w:val="000000" w:themeColor="text1"/>
          <w:sz w:val="24"/>
          <w:szCs w:val="24"/>
          <w:lang w:eastAsia="ru-RU"/>
        </w:rPr>
        <w:t>(графиках),</w:t>
      </w:r>
      <w:r w:rsidRPr="00961273">
        <w:rPr>
          <w:rFonts w:ascii="Arial" w:eastAsia="Times New Roman" w:hAnsi="Arial" w:cs="Arial"/>
          <w:color w:val="000000" w:themeColor="text1"/>
          <w:sz w:val="24"/>
          <w:szCs w:val="24"/>
          <w:lang w:eastAsia="ru-RU"/>
        </w:rPr>
        <w:t xml:space="preserve"> </w:t>
      </w:r>
      <w:r w:rsidRPr="00496B83">
        <w:rPr>
          <w:rFonts w:ascii="Arial" w:eastAsia="Times New Roman" w:hAnsi="Arial" w:cs="Arial"/>
          <w:sz w:val="24"/>
          <w:szCs w:val="24"/>
          <w:lang w:eastAsia="ru-RU"/>
        </w:rPr>
        <w:t>величин</w:t>
      </w:r>
      <w:r w:rsidR="004B3076">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получаемых в результате расчётов (например, </w:t>
      </w:r>
      <w:r w:rsidR="00B23746" w:rsidRPr="00961273">
        <w:rPr>
          <w:rFonts w:ascii="Arial" w:eastAsia="Times New Roman" w:hAnsi="Arial" w:cs="Arial"/>
          <w:i/>
          <w:sz w:val="24"/>
          <w:szCs w:val="24"/>
          <w:lang w:val="en-US" w:eastAsia="ru-RU"/>
        </w:rPr>
        <w:t>P</w:t>
      </w:r>
      <w:r w:rsidRPr="00496B83">
        <w:rPr>
          <w:rFonts w:ascii="Arial" w:eastAsia="Times New Roman" w:hAnsi="Arial" w:cs="Arial"/>
          <w:sz w:val="24"/>
          <w:szCs w:val="24"/>
          <w:lang w:eastAsia="ru-RU"/>
        </w:rPr>
        <w:t xml:space="preserve"> и </w:t>
      </w:r>
      <w:r w:rsidRPr="00961273">
        <w:rPr>
          <w:rFonts w:ascii="Arial" w:eastAsia="Times New Roman" w:hAnsi="Arial" w:cs="Arial"/>
          <w:i/>
          <w:sz w:val="24"/>
          <w:szCs w:val="24"/>
          <w:lang w:val="en-US" w:eastAsia="ru-RU"/>
        </w:rPr>
        <w:t>g</w:t>
      </w:r>
      <w:r w:rsidRPr="00496B83">
        <w:rPr>
          <w:rFonts w:ascii="Arial" w:eastAsia="Times New Roman" w:hAnsi="Arial" w:cs="Arial"/>
          <w:sz w:val="24"/>
          <w:szCs w:val="24"/>
          <w:lang w:eastAsia="ru-RU"/>
        </w:rPr>
        <w:t>), точки не ставят.</w:t>
      </w:r>
    </w:p>
    <w:p w:rsidR="004A53E6" w:rsidRDefault="00496B83" w:rsidP="00FA346B">
      <w:pPr>
        <w:spacing w:after="0" w:line="360" w:lineRule="auto"/>
        <w:ind w:firstLine="709"/>
        <w:jc w:val="both"/>
        <w:rPr>
          <w:rFonts w:ascii="Arial" w:eastAsia="Arial Unicode MS" w:hAnsi="Arial" w:cs="Arial"/>
          <w:sz w:val="24"/>
          <w:szCs w:val="24"/>
          <w:lang w:eastAsia="ru-RU"/>
        </w:rPr>
      </w:pPr>
      <w:r w:rsidRPr="00496B83">
        <w:rPr>
          <w:rFonts w:ascii="Arial" w:eastAsia="Times New Roman" w:hAnsi="Arial" w:cs="Arial"/>
          <w:sz w:val="24"/>
          <w:szCs w:val="24"/>
          <w:lang w:eastAsia="ru-RU"/>
        </w:rPr>
        <w:t xml:space="preserve">Если </w:t>
      </w:r>
      <w:r w:rsidRPr="00601D9C">
        <w:rPr>
          <w:rFonts w:ascii="Arial" w:eastAsia="Times New Roman" w:hAnsi="Arial" w:cs="Arial"/>
          <w:sz w:val="24"/>
          <w:szCs w:val="24"/>
          <w:lang w:eastAsia="ru-RU"/>
        </w:rPr>
        <w:t xml:space="preserve">установленное </w:t>
      </w:r>
      <w:r w:rsidR="0092267B" w:rsidRPr="00601D9C">
        <w:rPr>
          <w:rFonts w:ascii="Arial" w:eastAsia="Times New Roman" w:hAnsi="Arial" w:cs="Arial"/>
          <w:sz w:val="24"/>
          <w:szCs w:val="24"/>
          <w:lang w:eastAsia="ru-RU"/>
        </w:rPr>
        <w:t xml:space="preserve">на стенде </w:t>
      </w:r>
      <w:r w:rsidRPr="00601D9C">
        <w:rPr>
          <w:rFonts w:ascii="Arial" w:eastAsia="Times New Roman" w:hAnsi="Arial" w:cs="Arial"/>
          <w:sz w:val="24"/>
          <w:szCs w:val="24"/>
          <w:lang w:eastAsia="ru-RU"/>
        </w:rPr>
        <w:t xml:space="preserve">оборудование для испытания двигателя не полностью соответствует в части отображения единиц измерения в системе СИ рекомендуется до вычисления по формулам данного раздела измеренные значения привести в соответствии с требованиями ГОСТ 8.417. В формулах </w:t>
      </w:r>
      <w:r w:rsidR="00BF46B2">
        <w:rPr>
          <w:rFonts w:ascii="Arial" w:eastAsia="Times New Roman" w:hAnsi="Arial" w:cs="Arial"/>
          <w:sz w:val="24"/>
          <w:szCs w:val="24"/>
          <w:lang w:eastAsia="ru-RU"/>
        </w:rPr>
        <w:t xml:space="preserve">раздела 9 </w:t>
      </w:r>
      <w:r w:rsidRPr="00601D9C">
        <w:rPr>
          <w:rFonts w:ascii="Arial" w:eastAsia="Times New Roman" w:hAnsi="Arial" w:cs="Arial"/>
          <w:sz w:val="24"/>
          <w:szCs w:val="24"/>
          <w:lang w:eastAsia="ru-RU"/>
        </w:rPr>
        <w:t>температура (</w:t>
      </w:r>
      <w:r w:rsidRPr="00961273">
        <w:rPr>
          <w:rFonts w:ascii="Arial" w:eastAsia="Times New Roman" w:hAnsi="Arial" w:cs="Arial"/>
          <w:i/>
          <w:sz w:val="24"/>
          <w:szCs w:val="24"/>
          <w:lang w:eastAsia="ru-RU"/>
        </w:rPr>
        <w:t>Т</w:t>
      </w:r>
      <w:r w:rsidRPr="00601D9C">
        <w:rPr>
          <w:rFonts w:ascii="Arial" w:eastAsia="Times New Roman" w:hAnsi="Arial" w:cs="Arial"/>
          <w:sz w:val="24"/>
          <w:szCs w:val="24"/>
          <w:lang w:eastAsia="ru-RU"/>
        </w:rPr>
        <w:t>) выражена в градусах Кельвина. В соответствии с ГОСТ 8.417 т</w:t>
      </w:r>
      <w:r w:rsidR="00BF46B2">
        <w:rPr>
          <w:rFonts w:ascii="Arial" w:eastAsia="Arial Unicode MS" w:hAnsi="Arial" w:cs="Arial"/>
          <w:sz w:val="24"/>
          <w:szCs w:val="24"/>
          <w:lang w:eastAsia="ru-RU"/>
        </w:rPr>
        <w:t>емпературу</w:t>
      </w:r>
      <w:r w:rsidRPr="00601D9C">
        <w:rPr>
          <w:rFonts w:ascii="Arial" w:eastAsia="Arial Unicode MS" w:hAnsi="Arial" w:cs="Arial"/>
          <w:sz w:val="24"/>
          <w:szCs w:val="24"/>
          <w:lang w:eastAsia="ru-RU"/>
        </w:rPr>
        <w:t xml:space="preserve"> в градусах Цельсия (обозначение </w:t>
      </w:r>
      <w:r w:rsidRPr="00961273">
        <w:rPr>
          <w:rFonts w:ascii="Arial" w:eastAsia="Arial Unicode MS" w:hAnsi="Arial" w:cs="Arial"/>
          <w:i/>
          <w:sz w:val="24"/>
          <w:szCs w:val="24"/>
          <w:lang w:val="en-US" w:eastAsia="ru-RU"/>
        </w:rPr>
        <w:t>t</w:t>
      </w:r>
      <w:r w:rsidRPr="00601D9C">
        <w:rPr>
          <w:rFonts w:ascii="Arial" w:eastAsia="Arial Unicode MS" w:hAnsi="Arial" w:cs="Arial"/>
          <w:sz w:val="24"/>
          <w:szCs w:val="24"/>
          <w:lang w:eastAsia="ru-RU"/>
        </w:rPr>
        <w:t>) определя</w:t>
      </w:r>
      <w:r w:rsidR="00BF46B2">
        <w:rPr>
          <w:rFonts w:ascii="Arial" w:eastAsia="Arial Unicode MS" w:hAnsi="Arial" w:cs="Arial"/>
          <w:sz w:val="24"/>
          <w:szCs w:val="24"/>
          <w:lang w:eastAsia="ru-RU"/>
        </w:rPr>
        <w:t>ют</w:t>
      </w:r>
      <w:r w:rsidRPr="00601D9C">
        <w:rPr>
          <w:rFonts w:ascii="Arial" w:eastAsia="Arial Unicode MS" w:hAnsi="Arial" w:cs="Arial"/>
          <w:sz w:val="24"/>
          <w:szCs w:val="24"/>
          <w:lang w:eastAsia="ru-RU"/>
        </w:rPr>
        <w:t xml:space="preserve"> выражением </w:t>
      </w:r>
      <w:r w:rsidRPr="00961273">
        <w:rPr>
          <w:rFonts w:ascii="Arial" w:eastAsia="Arial Unicode MS" w:hAnsi="Arial" w:cs="Arial"/>
          <w:i/>
          <w:iCs/>
          <w:sz w:val="24"/>
          <w:szCs w:val="24"/>
          <w:lang w:eastAsia="ru-RU"/>
        </w:rPr>
        <w:t>t</w:t>
      </w:r>
      <w:r w:rsidRPr="00601D9C">
        <w:rPr>
          <w:rFonts w:ascii="Arial" w:eastAsia="Arial Unicode MS" w:hAnsi="Arial" w:cs="Arial"/>
          <w:iCs/>
          <w:sz w:val="24"/>
          <w:szCs w:val="24"/>
          <w:lang w:eastAsia="ru-RU"/>
        </w:rPr>
        <w:t xml:space="preserve"> = </w:t>
      </w:r>
      <w:r w:rsidRPr="00961273">
        <w:rPr>
          <w:rFonts w:ascii="Arial" w:eastAsia="Arial Unicode MS" w:hAnsi="Arial" w:cs="Arial"/>
          <w:i/>
          <w:iCs/>
          <w:sz w:val="24"/>
          <w:szCs w:val="24"/>
          <w:lang w:eastAsia="ru-RU"/>
        </w:rPr>
        <w:t>Т</w:t>
      </w:r>
      <w:r w:rsidRPr="00601D9C">
        <w:rPr>
          <w:rFonts w:ascii="Arial" w:eastAsia="Arial Unicode MS" w:hAnsi="Arial" w:cs="Arial"/>
          <w:iCs/>
          <w:sz w:val="24"/>
          <w:szCs w:val="24"/>
          <w:lang w:eastAsia="ru-RU"/>
        </w:rPr>
        <w:t xml:space="preserve"> </w:t>
      </w:r>
      <w:r w:rsidR="000A0721" w:rsidRPr="00601D9C">
        <w:rPr>
          <w:rFonts w:ascii="Arial" w:eastAsia="Arial Unicode MS" w:hAnsi="Arial" w:cs="Arial"/>
          <w:iCs/>
          <w:sz w:val="24"/>
          <w:szCs w:val="24"/>
          <w:lang w:eastAsia="ru-RU"/>
        </w:rPr>
        <w:t>‒</w:t>
      </w:r>
      <w:r w:rsidRPr="00601D9C">
        <w:rPr>
          <w:rFonts w:ascii="Arial" w:eastAsia="Arial Unicode MS" w:hAnsi="Arial" w:cs="Arial"/>
          <w:iCs/>
          <w:sz w:val="24"/>
          <w:szCs w:val="24"/>
          <w:lang w:eastAsia="ru-RU"/>
        </w:rPr>
        <w:t xml:space="preserve"> </w:t>
      </w:r>
      <w:r w:rsidRPr="00961273">
        <w:rPr>
          <w:rFonts w:ascii="Arial" w:eastAsia="Arial Unicode MS" w:hAnsi="Arial" w:cs="Arial"/>
          <w:i/>
          <w:iCs/>
          <w:sz w:val="24"/>
          <w:szCs w:val="24"/>
          <w:lang w:eastAsia="ru-RU"/>
        </w:rPr>
        <w:t>Т</w:t>
      </w:r>
      <w:r w:rsidR="001521DF" w:rsidRPr="00601D9C">
        <w:rPr>
          <w:rFonts w:ascii="Arial" w:eastAsia="Arial Unicode MS" w:hAnsi="Arial" w:cs="Arial"/>
          <w:iCs/>
          <w:sz w:val="24"/>
          <w:szCs w:val="24"/>
          <w:vertAlign w:val="subscript"/>
          <w:lang w:eastAsia="ru-RU"/>
        </w:rPr>
        <w:t>о</w:t>
      </w:r>
      <w:r w:rsidRPr="00601D9C">
        <w:rPr>
          <w:rFonts w:ascii="Arial" w:eastAsia="Arial Unicode MS" w:hAnsi="Arial" w:cs="Arial"/>
          <w:i/>
          <w:iCs/>
          <w:sz w:val="24"/>
          <w:szCs w:val="24"/>
          <w:lang w:eastAsia="ru-RU"/>
        </w:rPr>
        <w:t xml:space="preserve"> </w:t>
      </w:r>
      <w:r w:rsidRPr="00601D9C">
        <w:rPr>
          <w:rFonts w:ascii="Arial" w:eastAsia="Arial Unicode MS" w:hAnsi="Arial" w:cs="Arial"/>
          <w:sz w:val="24"/>
          <w:szCs w:val="24"/>
          <w:lang w:eastAsia="ru-RU"/>
        </w:rPr>
        <w:t xml:space="preserve">где </w:t>
      </w:r>
      <w:r w:rsidRPr="00961273">
        <w:rPr>
          <w:rFonts w:ascii="Arial" w:eastAsia="Arial Unicode MS" w:hAnsi="Arial" w:cs="Arial"/>
          <w:i/>
          <w:sz w:val="24"/>
          <w:szCs w:val="24"/>
          <w:lang w:eastAsia="ru-RU"/>
        </w:rPr>
        <w:t>Т</w:t>
      </w:r>
      <w:r w:rsidR="001521DF" w:rsidRPr="00601D9C">
        <w:rPr>
          <w:rFonts w:ascii="Arial" w:eastAsia="Arial Unicode MS" w:hAnsi="Arial" w:cs="Arial"/>
          <w:sz w:val="24"/>
          <w:szCs w:val="24"/>
          <w:vertAlign w:val="subscript"/>
          <w:lang w:eastAsia="ru-RU"/>
        </w:rPr>
        <w:t>о</w:t>
      </w:r>
      <w:r w:rsidRPr="00601D9C">
        <w:rPr>
          <w:rFonts w:ascii="Arial" w:eastAsia="Arial Unicode MS" w:hAnsi="Arial" w:cs="Arial"/>
          <w:sz w:val="24"/>
          <w:szCs w:val="24"/>
          <w:lang w:eastAsia="ru-RU"/>
        </w:rPr>
        <w:t xml:space="preserve"> = 273,15 К. </w:t>
      </w:r>
    </w:p>
    <w:p w:rsidR="0092267B" w:rsidRPr="0090001E" w:rsidRDefault="0092267B" w:rsidP="00FA346B">
      <w:pPr>
        <w:spacing w:after="0" w:line="360" w:lineRule="auto"/>
        <w:ind w:firstLine="709"/>
        <w:jc w:val="both"/>
        <w:rPr>
          <w:rFonts w:ascii="Arial" w:eastAsia="Arial Unicode MS" w:hAnsi="Arial" w:cs="Arial"/>
          <w:sz w:val="24"/>
          <w:szCs w:val="24"/>
          <w:lang w:eastAsia="ru-RU"/>
        </w:rPr>
      </w:pPr>
      <w:r w:rsidRPr="0090001E">
        <w:rPr>
          <w:rFonts w:ascii="Arial" w:eastAsia="Arial Unicode MS" w:hAnsi="Arial" w:cs="Arial"/>
          <w:sz w:val="24"/>
          <w:szCs w:val="24"/>
          <w:lang w:eastAsia="ru-RU"/>
        </w:rPr>
        <w:t xml:space="preserve">При измерении </w:t>
      </w:r>
      <w:r w:rsidR="00D713F1" w:rsidRPr="0090001E">
        <w:rPr>
          <w:rFonts w:ascii="Arial" w:eastAsia="Arial Unicode MS" w:hAnsi="Arial" w:cs="Arial"/>
          <w:sz w:val="24"/>
          <w:szCs w:val="24"/>
          <w:lang w:eastAsia="ru-RU"/>
        </w:rPr>
        <w:t>ВВВ</w:t>
      </w:r>
      <w:r w:rsidRPr="0090001E">
        <w:rPr>
          <w:rFonts w:ascii="Arial" w:eastAsia="Arial Unicode MS" w:hAnsi="Arial" w:cs="Arial"/>
          <w:sz w:val="24"/>
          <w:szCs w:val="24"/>
          <w:lang w:eastAsia="ru-RU"/>
        </w:rPr>
        <w:t xml:space="preserve"> значения концентрац</w:t>
      </w:r>
      <w:r w:rsidR="00AA2595" w:rsidRPr="0090001E">
        <w:rPr>
          <w:rFonts w:ascii="Arial" w:eastAsia="Arial Unicode MS" w:hAnsi="Arial" w:cs="Arial"/>
          <w:sz w:val="24"/>
          <w:szCs w:val="24"/>
          <w:lang w:eastAsia="ru-RU"/>
        </w:rPr>
        <w:t>и</w:t>
      </w:r>
      <w:r w:rsidR="00D713F1" w:rsidRPr="0090001E">
        <w:rPr>
          <w:rFonts w:ascii="Arial" w:eastAsia="Arial Unicode MS" w:hAnsi="Arial" w:cs="Arial"/>
          <w:sz w:val="24"/>
          <w:szCs w:val="24"/>
          <w:lang w:eastAsia="ru-RU"/>
        </w:rPr>
        <w:t>й</w:t>
      </w:r>
      <w:r w:rsidR="00AA2595" w:rsidRPr="0090001E">
        <w:rPr>
          <w:rFonts w:ascii="Arial" w:eastAsia="Arial Unicode MS" w:hAnsi="Arial" w:cs="Arial"/>
          <w:sz w:val="24"/>
          <w:szCs w:val="24"/>
          <w:lang w:eastAsia="ru-RU"/>
        </w:rPr>
        <w:t xml:space="preserve"> может иметь размерность мл</w:t>
      </w:r>
      <w:r w:rsidRPr="0090001E">
        <w:rPr>
          <w:rFonts w:ascii="Arial" w:eastAsia="Arial Unicode MS" w:hAnsi="Arial" w:cs="Arial"/>
          <w:sz w:val="24"/>
          <w:szCs w:val="24"/>
          <w:lang w:eastAsia="ru-RU"/>
        </w:rPr>
        <w:t>н</w:t>
      </w:r>
      <w:r w:rsidRPr="0090001E">
        <w:rPr>
          <w:rFonts w:ascii="Arial" w:eastAsia="Arial Unicode MS" w:hAnsi="Arial" w:cs="Arial"/>
          <w:sz w:val="24"/>
          <w:szCs w:val="24"/>
          <w:vertAlign w:val="superscript"/>
          <w:lang w:eastAsia="ru-RU"/>
        </w:rPr>
        <w:t>-1</w:t>
      </w:r>
      <w:r w:rsidRPr="0090001E">
        <w:rPr>
          <w:rFonts w:ascii="Arial" w:eastAsia="Arial Unicode MS" w:hAnsi="Arial" w:cs="Arial"/>
          <w:sz w:val="24"/>
          <w:szCs w:val="24"/>
          <w:lang w:eastAsia="ru-RU"/>
        </w:rPr>
        <w:t xml:space="preserve"> </w:t>
      </w:r>
      <w:r w:rsidR="00FC1FA7" w:rsidRPr="0090001E">
        <w:rPr>
          <w:rFonts w:ascii="Arial" w:eastAsia="Arial Unicode MS" w:hAnsi="Arial" w:cs="Arial"/>
          <w:sz w:val="24"/>
          <w:szCs w:val="24"/>
          <w:lang w:eastAsia="ru-RU"/>
        </w:rPr>
        <w:t>(</w:t>
      </w:r>
      <w:r w:rsidR="00FC1FA7" w:rsidRPr="0090001E">
        <w:rPr>
          <w:rFonts w:ascii="Arial" w:eastAsia="Times New Roman" w:hAnsi="Arial" w:cs="Arial"/>
          <w:sz w:val="24"/>
          <w:szCs w:val="24"/>
          <w:shd w:val="clear" w:color="auto" w:fill="FFFFFF"/>
          <w:lang w:eastAsia="ru-RU"/>
        </w:rPr>
        <w:t>частиц на миллион)</w:t>
      </w:r>
      <w:r w:rsidRPr="0090001E">
        <w:rPr>
          <w:rFonts w:ascii="Arial" w:eastAsia="Times New Roman" w:hAnsi="Arial" w:cs="Arial"/>
          <w:sz w:val="24"/>
          <w:szCs w:val="24"/>
          <w:shd w:val="clear" w:color="auto" w:fill="FFFFFF"/>
          <w:lang w:eastAsia="ru-RU"/>
        </w:rPr>
        <w:t>, которая не входит в систему СИ.</w:t>
      </w:r>
    </w:p>
    <w:p w:rsidR="00FA346B" w:rsidRPr="00961273" w:rsidRDefault="00496B83" w:rsidP="00FA346B">
      <w:pPr>
        <w:spacing w:after="0" w:line="360" w:lineRule="auto"/>
        <w:ind w:firstLine="709"/>
        <w:jc w:val="both"/>
        <w:rPr>
          <w:rFonts w:ascii="Arial" w:eastAsia="Times New Roman" w:hAnsi="Arial" w:cs="Arial"/>
          <w:b/>
          <w:sz w:val="24"/>
          <w:szCs w:val="24"/>
          <w:lang w:eastAsia="ru-RU"/>
        </w:rPr>
      </w:pPr>
      <w:r w:rsidRPr="00961273">
        <w:rPr>
          <w:rFonts w:ascii="Arial" w:eastAsia="Times New Roman" w:hAnsi="Arial" w:cs="Arial"/>
          <w:b/>
          <w:sz w:val="24"/>
          <w:szCs w:val="24"/>
          <w:lang w:eastAsia="ru-RU"/>
        </w:rPr>
        <w:t>9.2</w:t>
      </w:r>
      <w:r w:rsidR="00146AD4" w:rsidRPr="00961273">
        <w:rPr>
          <w:rFonts w:ascii="Arial" w:eastAsia="Times New Roman" w:hAnsi="Arial" w:cs="Arial"/>
          <w:b/>
          <w:sz w:val="24"/>
          <w:szCs w:val="24"/>
          <w:lang w:eastAsia="ru-RU"/>
        </w:rPr>
        <w:t xml:space="preserve"> </w:t>
      </w:r>
      <w:r w:rsidRPr="00961273">
        <w:rPr>
          <w:rFonts w:ascii="Arial" w:eastAsia="Times New Roman" w:hAnsi="Arial" w:cs="Arial"/>
          <w:b/>
          <w:sz w:val="24"/>
          <w:szCs w:val="24"/>
          <w:lang w:eastAsia="ru-RU"/>
        </w:rPr>
        <w:t xml:space="preserve"> </w:t>
      </w:r>
      <w:r w:rsidR="00FA346B" w:rsidRPr="00961273">
        <w:rPr>
          <w:rFonts w:ascii="Arial" w:eastAsia="Times New Roman" w:hAnsi="Arial" w:cs="Arial"/>
          <w:b/>
          <w:sz w:val="24"/>
          <w:szCs w:val="24"/>
          <w:lang w:eastAsia="ru-RU"/>
        </w:rPr>
        <w:t>Определение мощности двигателя</w:t>
      </w:r>
    </w:p>
    <w:p w:rsidR="00FA346B" w:rsidRDefault="00FA346B" w:rsidP="00FA346B">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9.2.1 </w:t>
      </w:r>
      <w:r w:rsidR="00136CF1">
        <w:rPr>
          <w:rFonts w:ascii="Arial" w:eastAsia="Times New Roman" w:hAnsi="Arial" w:cs="Arial"/>
          <w:sz w:val="24"/>
          <w:szCs w:val="24"/>
          <w:lang w:eastAsia="ru-RU"/>
        </w:rPr>
        <w:t xml:space="preserve"> </w:t>
      </w:r>
      <w:r w:rsidR="00961273">
        <w:rPr>
          <w:rFonts w:ascii="Arial" w:eastAsia="Times New Roman" w:hAnsi="Arial" w:cs="Arial"/>
          <w:sz w:val="24"/>
          <w:szCs w:val="24"/>
          <w:lang w:eastAsia="ru-RU"/>
        </w:rPr>
        <w:t>Измеренную</w:t>
      </w:r>
      <w:r w:rsidRPr="00601D9C">
        <w:rPr>
          <w:rFonts w:ascii="Arial" w:eastAsia="Times New Roman" w:hAnsi="Arial" w:cs="Arial"/>
          <w:sz w:val="24"/>
          <w:szCs w:val="24"/>
          <w:lang w:eastAsia="ru-RU"/>
        </w:rPr>
        <w:t xml:space="preserve"> мощность</w:t>
      </w:r>
      <w:r w:rsidR="00961273">
        <w:rPr>
          <w:rFonts w:ascii="Arial" w:eastAsia="Times New Roman" w:hAnsi="Arial" w:cs="Arial"/>
          <w:sz w:val="24"/>
          <w:szCs w:val="24"/>
          <w:lang w:eastAsia="ru-RU"/>
        </w:rPr>
        <w:t xml:space="preserve"> вычисляют по формуле</w:t>
      </w:r>
    </w:p>
    <w:p w:rsidR="00FA346B" w:rsidRPr="00601D9C" w:rsidRDefault="00C72BCA" w:rsidP="00C72BCA">
      <w:pPr>
        <w:shd w:val="clear" w:color="auto" w:fill="FFFFFF"/>
        <w:spacing w:before="100" w:beforeAutospacing="1" w:after="100" w:afterAutospacing="1" w:line="360" w:lineRule="atLeast"/>
        <w:jc w:val="center"/>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   </w:t>
      </w:r>
      <w:r w:rsidR="007D0DB5" w:rsidRPr="00601D9C">
        <w:rPr>
          <w:rFonts w:ascii="Arial" w:eastAsia="Times New Roman" w:hAnsi="Arial" w:cs="Arial"/>
          <w:sz w:val="24"/>
          <w:szCs w:val="24"/>
          <w:lang w:eastAsia="ru-RU"/>
        </w:rPr>
        <w:t xml:space="preserve">             </w:t>
      </w:r>
      <w:r w:rsidR="006F2931">
        <w:rPr>
          <w:rFonts w:ascii="Arial" w:eastAsia="Times New Roman" w:hAnsi="Arial" w:cs="Arial"/>
          <w:sz w:val="24"/>
          <w:szCs w:val="24"/>
          <w:lang w:eastAsia="ru-RU"/>
        </w:rPr>
        <w:t xml:space="preserve"> </w:t>
      </w:r>
      <w:r w:rsidR="007D0DB5" w:rsidRPr="00601D9C">
        <w:rPr>
          <w:rFonts w:ascii="Arial" w:eastAsia="Times New Roman" w:hAnsi="Arial" w:cs="Arial"/>
          <w:sz w:val="24"/>
          <w:szCs w:val="24"/>
          <w:lang w:eastAsia="ru-RU"/>
        </w:rPr>
        <w:t xml:space="preserve"> </w:t>
      </w:r>
      <w:r w:rsidR="002800FA"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      </w:t>
      </w:r>
      <w:r w:rsidR="006F2931" w:rsidRPr="006B5F4F">
        <w:rPr>
          <w:position w:val="-24"/>
        </w:rPr>
        <w:object w:dxaOrig="1960" w:dyaOrig="620">
          <v:shape id="_x0000_i1031" type="#_x0000_t75" style="width:97.5pt;height:30.75pt" o:ole="">
            <v:imagedata r:id="rId30" o:title=""/>
          </v:shape>
          <o:OLEObject Type="Embed" ProgID="Equation.DSMT4" ShapeID="_x0000_i1031" DrawAspect="Content" ObjectID="_1645433672" r:id="rId31"/>
        </w:object>
      </w:r>
      <w:r w:rsidR="00FA346B" w:rsidRPr="00601D9C">
        <w:rPr>
          <w:rFonts w:ascii="Arial" w:eastAsia="Times New Roman" w:hAnsi="Arial" w:cs="Arial"/>
          <w:sz w:val="24"/>
          <w:szCs w:val="24"/>
          <w:lang w:eastAsia="ru-RU"/>
        </w:rPr>
        <w:t xml:space="preserve">                 или          </w:t>
      </w:r>
      <w:r w:rsidR="00B134DB" w:rsidRPr="00601D9C">
        <w:rPr>
          <w:rFonts w:ascii="Arial" w:eastAsia="Times New Roman" w:hAnsi="Arial" w:cs="Arial"/>
          <w:sz w:val="24"/>
          <w:szCs w:val="24"/>
          <w:lang w:eastAsia="ru-RU"/>
        </w:rPr>
        <w:t xml:space="preserve">   </w:t>
      </w:r>
      <w:r w:rsidR="00FA346B" w:rsidRPr="00601D9C">
        <w:rPr>
          <w:rFonts w:ascii="Arial" w:eastAsia="Times New Roman" w:hAnsi="Arial" w:cs="Arial"/>
          <w:sz w:val="24"/>
          <w:szCs w:val="24"/>
          <w:lang w:eastAsia="ru-RU"/>
        </w:rPr>
        <w:t xml:space="preserve">       </w:t>
      </w:r>
      <w:r w:rsidR="006F2931" w:rsidRPr="006B5F4F">
        <w:rPr>
          <w:position w:val="-24"/>
        </w:rPr>
        <w:object w:dxaOrig="1320" w:dyaOrig="639">
          <v:shape id="_x0000_i1032" type="#_x0000_t75" style="width:66pt;height:31.5pt" o:ole="">
            <v:imagedata r:id="rId32" o:title=""/>
          </v:shape>
          <o:OLEObject Type="Embed" ProgID="Equation.DSMT4" ShapeID="_x0000_i1032" DrawAspect="Content" ObjectID="_1645433673" r:id="rId33"/>
        </w:object>
      </w:r>
      <w:r w:rsidR="00B134DB" w:rsidRPr="00601D9C">
        <w:rPr>
          <w:rFonts w:ascii="Arial" w:eastAsia="Times New Roman" w:hAnsi="Arial" w:cs="Arial"/>
          <w:sz w:val="24"/>
          <w:szCs w:val="24"/>
          <w:lang w:eastAsia="ru-RU"/>
        </w:rPr>
        <w:t xml:space="preserve">       </w:t>
      </w:r>
      <w:r w:rsidR="00FA346B" w:rsidRPr="00601D9C">
        <w:rPr>
          <w:rFonts w:ascii="Arial" w:eastAsia="Times New Roman" w:hAnsi="Arial" w:cs="Arial"/>
          <w:sz w:val="24"/>
          <w:szCs w:val="24"/>
          <w:lang w:eastAsia="ru-RU"/>
        </w:rPr>
        <w:t xml:space="preserve"> </w:t>
      </w:r>
      <w:r w:rsidR="006F2931">
        <w:rPr>
          <w:rFonts w:ascii="Arial" w:eastAsia="Times New Roman" w:hAnsi="Arial" w:cs="Arial"/>
          <w:sz w:val="24"/>
          <w:szCs w:val="24"/>
          <w:lang w:eastAsia="ru-RU"/>
        </w:rPr>
        <w:t xml:space="preserve">  </w:t>
      </w:r>
      <w:r w:rsidR="00FA346B" w:rsidRPr="00601D9C">
        <w:rPr>
          <w:rFonts w:ascii="Arial" w:eastAsia="Times New Roman" w:hAnsi="Arial" w:cs="Arial"/>
          <w:sz w:val="24"/>
          <w:szCs w:val="24"/>
          <w:lang w:eastAsia="ru-RU"/>
        </w:rPr>
        <w:t xml:space="preserve">      </w:t>
      </w:r>
      <w:r w:rsidR="005466E7">
        <w:rPr>
          <w:rFonts w:ascii="Arial" w:eastAsia="Times New Roman" w:hAnsi="Arial" w:cs="Arial"/>
          <w:sz w:val="24"/>
          <w:szCs w:val="24"/>
          <w:lang w:eastAsia="ru-RU"/>
        </w:rPr>
        <w:t>(8</w:t>
      </w:r>
      <w:r w:rsidR="00FA346B" w:rsidRPr="00601D9C">
        <w:rPr>
          <w:rFonts w:ascii="Arial" w:eastAsia="Times New Roman" w:hAnsi="Arial" w:cs="Arial"/>
          <w:sz w:val="24"/>
          <w:szCs w:val="24"/>
          <w:lang w:eastAsia="ru-RU"/>
        </w:rPr>
        <w:t>)</w:t>
      </w:r>
    </w:p>
    <w:p w:rsidR="00FA346B" w:rsidRPr="00601D9C" w:rsidRDefault="001521DF" w:rsidP="00FA346B">
      <w:pPr>
        <w:spacing w:after="0" w:line="360" w:lineRule="auto"/>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где   </w:t>
      </w:r>
      <w:r w:rsidR="00B4355A" w:rsidRPr="00601D9C">
        <w:rPr>
          <w:rFonts w:ascii="Arial" w:eastAsia="Times New Roman" w:hAnsi="Arial" w:cs="Arial"/>
          <w:sz w:val="24"/>
          <w:szCs w:val="24"/>
          <w:lang w:eastAsia="ru-RU"/>
        </w:rPr>
        <w:t xml:space="preserve">   </w:t>
      </w:r>
      <w:r w:rsidR="00FA346B" w:rsidRPr="00601D9C">
        <w:rPr>
          <w:rFonts w:ascii="Arial" w:eastAsia="Times New Roman" w:hAnsi="Arial" w:cs="Arial"/>
          <w:i/>
          <w:sz w:val="24"/>
          <w:szCs w:val="24"/>
          <w:lang w:val="en-US" w:eastAsia="ru-RU"/>
        </w:rPr>
        <w:t>P</w:t>
      </w:r>
      <w:r w:rsidR="00FA346B" w:rsidRPr="00601D9C">
        <w:rPr>
          <w:rFonts w:ascii="Arial" w:eastAsia="Times New Roman" w:hAnsi="Arial" w:cs="Arial"/>
          <w:i/>
          <w:sz w:val="24"/>
          <w:szCs w:val="24"/>
          <w:vertAlign w:val="subscript"/>
          <w:lang w:val="en-US" w:eastAsia="ru-RU"/>
        </w:rPr>
        <w:t>m</w:t>
      </w:r>
      <w:r w:rsidR="00FA346B" w:rsidRPr="00601D9C">
        <w:rPr>
          <w:rFonts w:ascii="Arial" w:eastAsia="Times New Roman" w:hAnsi="Arial" w:cs="Arial"/>
          <w:sz w:val="24"/>
          <w:szCs w:val="24"/>
          <w:lang w:eastAsia="ru-RU"/>
        </w:rPr>
        <w:t xml:space="preserve"> - измеренная мощность, кВт</w:t>
      </w:r>
      <w:r w:rsidR="00D532BE">
        <w:rPr>
          <w:rFonts w:ascii="Arial" w:eastAsia="Times New Roman" w:hAnsi="Arial" w:cs="Arial"/>
          <w:sz w:val="24"/>
          <w:szCs w:val="24"/>
          <w:lang w:eastAsia="ru-RU"/>
        </w:rPr>
        <w:t>;</w:t>
      </w:r>
    </w:p>
    <w:p w:rsidR="00FA346B" w:rsidRPr="00601D9C" w:rsidRDefault="00FA346B" w:rsidP="00961273">
      <w:pPr>
        <w:spacing w:after="0" w:line="360" w:lineRule="auto"/>
        <w:jc w:val="both"/>
        <w:rPr>
          <w:rFonts w:ascii="Arial" w:eastAsia="Times New Roman" w:hAnsi="Arial" w:cs="Arial"/>
          <w:sz w:val="24"/>
          <w:szCs w:val="24"/>
          <w:lang w:eastAsia="ru-RU"/>
        </w:rPr>
      </w:pPr>
      <w:r w:rsidRPr="00601D9C">
        <w:rPr>
          <w:rFonts w:ascii="Arial" w:eastAsia="Times New Roman" w:hAnsi="Arial" w:cs="Arial"/>
          <w:i/>
          <w:sz w:val="24"/>
          <w:szCs w:val="24"/>
          <w:lang w:val="en-US" w:eastAsia="ru-RU"/>
        </w:rPr>
        <w:t>n</w:t>
      </w:r>
      <w:r w:rsidRPr="00601D9C">
        <w:rPr>
          <w:rFonts w:ascii="Arial" w:eastAsia="Times New Roman" w:hAnsi="Arial" w:cs="Arial"/>
          <w:sz w:val="24"/>
          <w:szCs w:val="24"/>
          <w:lang w:eastAsia="ru-RU"/>
        </w:rPr>
        <w:t xml:space="preserve"> – частота вращения, мин</w:t>
      </w:r>
      <w:r w:rsidRPr="00601D9C">
        <w:rPr>
          <w:rFonts w:ascii="Arial" w:eastAsia="Times New Roman" w:hAnsi="Arial" w:cs="Arial"/>
          <w:sz w:val="24"/>
          <w:szCs w:val="24"/>
          <w:vertAlign w:val="superscript"/>
          <w:lang w:eastAsia="ru-RU"/>
        </w:rPr>
        <w:t>-1</w:t>
      </w:r>
      <w:r w:rsidR="00D532BE">
        <w:rPr>
          <w:rFonts w:ascii="Arial" w:eastAsia="Times New Roman" w:hAnsi="Arial" w:cs="Arial"/>
          <w:sz w:val="24"/>
          <w:szCs w:val="24"/>
          <w:lang w:eastAsia="ru-RU"/>
        </w:rPr>
        <w:t>;</w:t>
      </w:r>
    </w:p>
    <w:p w:rsidR="00FA346B" w:rsidRPr="00601D9C" w:rsidRDefault="00FA346B" w:rsidP="00961273">
      <w:pPr>
        <w:spacing w:after="0" w:line="360" w:lineRule="auto"/>
        <w:jc w:val="both"/>
        <w:rPr>
          <w:rFonts w:ascii="Arial" w:eastAsia="Times New Roman" w:hAnsi="Arial" w:cs="Arial"/>
          <w:sz w:val="24"/>
          <w:szCs w:val="24"/>
          <w:lang w:eastAsia="ru-RU"/>
        </w:rPr>
      </w:pPr>
      <w:r w:rsidRPr="00601D9C">
        <w:rPr>
          <w:rFonts w:ascii="Arial" w:eastAsia="Times New Roman" w:hAnsi="Arial" w:cs="Arial"/>
          <w:i/>
          <w:sz w:val="24"/>
          <w:szCs w:val="24"/>
          <w:lang w:eastAsia="ru-RU"/>
        </w:rPr>
        <w:t>М</w:t>
      </w:r>
      <w:r w:rsidRPr="00601D9C">
        <w:rPr>
          <w:rFonts w:ascii="Arial" w:eastAsia="Times New Roman" w:hAnsi="Arial" w:cs="Arial"/>
          <w:i/>
          <w:sz w:val="24"/>
          <w:szCs w:val="24"/>
          <w:vertAlign w:val="subscript"/>
          <w:lang w:val="en-US" w:eastAsia="ru-RU"/>
        </w:rPr>
        <w:t>m</w:t>
      </w:r>
      <w:r w:rsidRPr="00601D9C">
        <w:rPr>
          <w:rFonts w:ascii="Arial" w:eastAsia="Times New Roman" w:hAnsi="Arial" w:cs="Arial"/>
          <w:sz w:val="24"/>
          <w:szCs w:val="24"/>
          <w:lang w:eastAsia="ru-RU"/>
        </w:rPr>
        <w:t xml:space="preserve"> – измеренный </w:t>
      </w:r>
      <w:r w:rsidR="00AA2595" w:rsidRPr="00601D9C">
        <w:rPr>
          <w:rFonts w:ascii="Arial" w:eastAsia="Times New Roman" w:hAnsi="Arial" w:cs="Arial"/>
          <w:sz w:val="24"/>
          <w:szCs w:val="24"/>
          <w:lang w:eastAsia="ru-RU"/>
        </w:rPr>
        <w:t xml:space="preserve">крутящий </w:t>
      </w:r>
      <w:r w:rsidRPr="00601D9C">
        <w:rPr>
          <w:rFonts w:ascii="Arial" w:eastAsia="Times New Roman" w:hAnsi="Arial" w:cs="Arial"/>
          <w:sz w:val="24"/>
          <w:szCs w:val="24"/>
          <w:lang w:eastAsia="ru-RU"/>
        </w:rPr>
        <w:t>момент, Н·м.</w:t>
      </w:r>
    </w:p>
    <w:p w:rsidR="00D91B5D" w:rsidRPr="00601D9C" w:rsidRDefault="00FA346B" w:rsidP="00FA346B">
      <w:pPr>
        <w:spacing w:after="0" w:line="360" w:lineRule="auto"/>
        <w:ind w:firstLine="708"/>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9.2.2 </w:t>
      </w:r>
      <w:r w:rsidR="00496B83" w:rsidRPr="00601D9C">
        <w:rPr>
          <w:rFonts w:ascii="Arial" w:eastAsia="Times New Roman" w:hAnsi="Arial" w:cs="Arial"/>
          <w:sz w:val="24"/>
          <w:szCs w:val="24"/>
          <w:lang w:eastAsia="ru-RU"/>
        </w:rPr>
        <w:t xml:space="preserve">Приведение полезной мощности </w:t>
      </w:r>
    </w:p>
    <w:p w:rsidR="00496B83" w:rsidRPr="00601D9C" w:rsidRDefault="00496B83"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Если установка двигателя на</w:t>
      </w:r>
      <w:r w:rsidR="00961273">
        <w:rPr>
          <w:rFonts w:ascii="Arial" w:eastAsia="Times New Roman" w:hAnsi="Arial" w:cs="Arial"/>
          <w:sz w:val="24"/>
          <w:szCs w:val="24"/>
          <w:lang w:eastAsia="ru-RU"/>
        </w:rPr>
        <w:t xml:space="preserve"> стенд в полном соответствии с п</w:t>
      </w:r>
      <w:r w:rsidRPr="00601D9C">
        <w:rPr>
          <w:rFonts w:ascii="Arial" w:eastAsia="Times New Roman" w:hAnsi="Arial" w:cs="Arial"/>
          <w:sz w:val="24"/>
          <w:szCs w:val="24"/>
          <w:lang w:eastAsia="ru-RU"/>
        </w:rPr>
        <w:t>риложением А невозможна, или нецелесообразна, то следует определять полезную мощность по:</w:t>
      </w:r>
    </w:p>
    <w:p w:rsidR="00496B83" w:rsidRPr="00601D9C" w:rsidRDefault="00D16887" w:rsidP="00496B83">
      <w:pPr>
        <w:spacing w:after="0" w:line="360" w:lineRule="auto"/>
        <w:ind w:firstLine="709"/>
        <w:jc w:val="center"/>
        <w:rPr>
          <w:rFonts w:ascii="Arial" w:eastAsia="Times New Roman" w:hAnsi="Arial" w:cs="Arial"/>
          <w:sz w:val="24"/>
          <w:szCs w:val="24"/>
          <w:lang w:eastAsia="ru-RU"/>
        </w:rPr>
      </w:pPr>
      <w:r w:rsidRPr="00601D9C">
        <w:rPr>
          <w:rFonts w:ascii="Arial" w:eastAsia="Times New Roman" w:hAnsi="Arial" w:cs="Arial"/>
          <w:sz w:val="26"/>
          <w:szCs w:val="26"/>
          <w:lang w:eastAsia="ru-RU"/>
        </w:rPr>
        <w:t xml:space="preserve">              </w:t>
      </w:r>
      <w:r w:rsidR="00496B83" w:rsidRPr="00601D9C">
        <w:rPr>
          <w:rFonts w:ascii="Arial" w:eastAsia="Times New Roman" w:hAnsi="Arial" w:cs="Arial"/>
          <w:sz w:val="26"/>
          <w:szCs w:val="26"/>
          <w:lang w:eastAsia="ru-RU"/>
        </w:rPr>
        <w:t xml:space="preserve">                 </w:t>
      </w:r>
      <w:r w:rsidR="002800FA" w:rsidRPr="00601D9C">
        <w:rPr>
          <w:rFonts w:ascii="Arial" w:eastAsia="Times New Roman" w:hAnsi="Arial" w:cs="Arial"/>
          <w:sz w:val="26"/>
          <w:szCs w:val="26"/>
          <w:lang w:eastAsia="ru-RU"/>
        </w:rPr>
        <w:t xml:space="preserve">  </w:t>
      </w:r>
      <w:r w:rsidR="00496B83" w:rsidRPr="00601D9C">
        <w:rPr>
          <w:rFonts w:ascii="Arial" w:eastAsia="Times New Roman" w:hAnsi="Arial" w:cs="Arial"/>
          <w:sz w:val="26"/>
          <w:szCs w:val="26"/>
          <w:lang w:eastAsia="ru-RU"/>
        </w:rPr>
        <w:t xml:space="preserve"> </w:t>
      </w:r>
      <w:r w:rsidR="00E310E8">
        <w:rPr>
          <w:rFonts w:ascii="Arial" w:eastAsia="Times New Roman" w:hAnsi="Arial" w:cs="Arial"/>
          <w:sz w:val="26"/>
          <w:szCs w:val="26"/>
          <w:lang w:eastAsia="ru-RU"/>
        </w:rPr>
        <w:t xml:space="preserve"> </w:t>
      </w:r>
      <w:r w:rsidR="00496B83" w:rsidRPr="00601D9C">
        <w:rPr>
          <w:rFonts w:ascii="Arial" w:eastAsia="Times New Roman" w:hAnsi="Arial" w:cs="Arial"/>
          <w:sz w:val="26"/>
          <w:szCs w:val="26"/>
          <w:lang w:eastAsia="ru-RU"/>
        </w:rPr>
        <w:t xml:space="preserve">  </w:t>
      </w:r>
      <w:r w:rsidR="00D713F1" w:rsidRPr="00601D9C">
        <w:rPr>
          <w:rFonts w:ascii="Arial" w:eastAsia="Times New Roman" w:hAnsi="Arial" w:cs="Arial"/>
          <w:sz w:val="26"/>
          <w:szCs w:val="26"/>
          <w:lang w:eastAsia="ru-RU"/>
        </w:rPr>
        <w:t xml:space="preserve"> </w:t>
      </w:r>
      <w:r w:rsidR="00496B83" w:rsidRPr="00601D9C">
        <w:rPr>
          <w:rFonts w:ascii="Arial" w:eastAsia="Times New Roman" w:hAnsi="Arial" w:cs="Arial"/>
          <w:sz w:val="26"/>
          <w:szCs w:val="26"/>
          <w:lang w:eastAsia="ru-RU"/>
        </w:rPr>
        <w:t xml:space="preserve">      </w:t>
      </w:r>
      <w:r w:rsidR="00712FBC" w:rsidRPr="006B5F4F">
        <w:rPr>
          <w:position w:val="-6"/>
        </w:rPr>
        <w:object w:dxaOrig="2040" w:dyaOrig="279">
          <v:shape id="_x0000_i1033" type="#_x0000_t75" style="width:102pt;height:14.25pt" o:ole="">
            <v:imagedata r:id="rId34" o:title=""/>
          </v:shape>
          <o:OLEObject Type="Embed" ProgID="Equation.DSMT4" ShapeID="_x0000_i1033" DrawAspect="Content" ObjectID="_1645433674" r:id="rId35"/>
        </w:object>
      </w:r>
      <w:r w:rsidR="00496B83" w:rsidRPr="00712FBC">
        <w:rPr>
          <w:rFonts w:ascii="Arial" w:eastAsia="Times New Roman" w:hAnsi="Arial" w:cs="Arial"/>
          <w:sz w:val="26"/>
          <w:szCs w:val="26"/>
          <w:lang w:eastAsia="ru-RU"/>
        </w:rPr>
        <w:t xml:space="preserve"> </w:t>
      </w:r>
      <w:r w:rsidR="000F3399" w:rsidRPr="000F3399">
        <w:rPr>
          <w:rFonts w:ascii="Arial" w:hAnsi="Arial" w:cs="Arial"/>
          <w:i/>
          <w:sz w:val="24"/>
          <w:szCs w:val="24"/>
        </w:rPr>
        <w:t>,</w:t>
      </w:r>
      <w:r w:rsidR="00496B83" w:rsidRPr="00601D9C">
        <w:rPr>
          <w:rFonts w:ascii="Arial" w:eastAsia="Times New Roman" w:hAnsi="Arial" w:cs="Arial"/>
          <w:sz w:val="24"/>
          <w:szCs w:val="24"/>
          <w:lang w:eastAsia="ru-RU"/>
        </w:rPr>
        <w:t xml:space="preserve">                                             (</w:t>
      </w:r>
      <w:r w:rsidR="005466E7">
        <w:rPr>
          <w:rFonts w:ascii="Arial" w:eastAsia="Times New Roman" w:hAnsi="Arial" w:cs="Arial"/>
          <w:sz w:val="24"/>
          <w:szCs w:val="24"/>
          <w:lang w:eastAsia="ru-RU"/>
        </w:rPr>
        <w:t>9</w:t>
      </w:r>
      <w:r w:rsidR="00496B83" w:rsidRPr="00601D9C">
        <w:rPr>
          <w:rFonts w:ascii="Arial" w:eastAsia="Times New Roman" w:hAnsi="Arial" w:cs="Arial"/>
          <w:sz w:val="24"/>
          <w:szCs w:val="24"/>
          <w:lang w:eastAsia="ru-RU"/>
        </w:rPr>
        <w:t>)</w:t>
      </w:r>
    </w:p>
    <w:p w:rsidR="00496B83" w:rsidRPr="00601D9C" w:rsidRDefault="00496B83" w:rsidP="00496B83">
      <w:pPr>
        <w:spacing w:after="0" w:line="360" w:lineRule="auto"/>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где </w:t>
      </w:r>
      <w:r w:rsidR="00CC0EE8" w:rsidRPr="00601D9C">
        <w:rPr>
          <w:rFonts w:ascii="Arial" w:eastAsia="Times New Roman" w:hAnsi="Arial" w:cs="Arial"/>
          <w:i/>
          <w:sz w:val="24"/>
          <w:szCs w:val="24"/>
          <w:lang w:eastAsia="ru-RU"/>
        </w:rPr>
        <w:t xml:space="preserve">     </w:t>
      </w:r>
      <w:r w:rsidRPr="00601D9C">
        <w:rPr>
          <w:rFonts w:ascii="Arial" w:eastAsia="Times New Roman" w:hAnsi="Arial" w:cs="Arial"/>
          <w:i/>
          <w:sz w:val="24"/>
          <w:szCs w:val="24"/>
          <w:lang w:eastAsia="ru-RU"/>
        </w:rPr>
        <w:t>Р</w:t>
      </w:r>
      <w:r w:rsidRPr="00961273">
        <w:rPr>
          <w:rFonts w:ascii="Arial" w:eastAsia="Times New Roman" w:hAnsi="Arial" w:cs="Arial"/>
          <w:i/>
          <w:sz w:val="24"/>
          <w:szCs w:val="24"/>
          <w:vertAlign w:val="subscript"/>
          <w:lang w:val="en-US" w:eastAsia="ru-RU"/>
        </w:rPr>
        <w:t>n</w:t>
      </w:r>
      <w:r w:rsidRPr="00601D9C">
        <w:rPr>
          <w:rFonts w:ascii="Arial" w:eastAsia="Times New Roman" w:hAnsi="Arial" w:cs="Arial"/>
          <w:sz w:val="24"/>
          <w:szCs w:val="24"/>
          <w:lang w:eastAsia="ru-RU"/>
        </w:rPr>
        <w:t xml:space="preserve"> – приведенная полезная мощность, кВт</w:t>
      </w:r>
      <w:r w:rsidR="00D532BE">
        <w:rPr>
          <w:rFonts w:ascii="Arial" w:eastAsia="Times New Roman" w:hAnsi="Arial" w:cs="Arial"/>
          <w:sz w:val="24"/>
          <w:szCs w:val="24"/>
          <w:lang w:eastAsia="ru-RU"/>
        </w:rPr>
        <w:t>;</w:t>
      </w:r>
    </w:p>
    <w:p w:rsidR="00496B83" w:rsidRPr="00601D9C" w:rsidRDefault="00496B83" w:rsidP="001521DF">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i/>
          <w:sz w:val="24"/>
          <w:szCs w:val="24"/>
          <w:lang w:eastAsia="ru-RU"/>
        </w:rPr>
        <w:t>Р</w:t>
      </w:r>
      <w:r w:rsidRPr="00961273">
        <w:rPr>
          <w:rFonts w:ascii="Arial" w:eastAsia="Times New Roman" w:hAnsi="Arial" w:cs="Arial"/>
          <w:i/>
          <w:sz w:val="24"/>
          <w:szCs w:val="24"/>
          <w:vertAlign w:val="subscript"/>
          <w:lang w:eastAsia="ru-RU"/>
        </w:rPr>
        <w:t>m</w:t>
      </w:r>
      <w:r w:rsidRPr="00601D9C">
        <w:rPr>
          <w:rFonts w:ascii="Arial" w:eastAsia="Times New Roman" w:hAnsi="Arial" w:cs="Arial"/>
          <w:sz w:val="24"/>
          <w:szCs w:val="24"/>
          <w:lang w:eastAsia="ru-RU"/>
        </w:rPr>
        <w:t xml:space="preserve"> – измеренная мощность, кВт</w:t>
      </w:r>
      <w:r w:rsidR="00D532BE">
        <w:rPr>
          <w:rFonts w:ascii="Arial" w:eastAsia="Times New Roman" w:hAnsi="Arial" w:cs="Arial"/>
          <w:sz w:val="24"/>
          <w:szCs w:val="24"/>
          <w:lang w:eastAsia="ru-RU"/>
        </w:rPr>
        <w:t>;</w:t>
      </w:r>
    </w:p>
    <w:p w:rsidR="00496B83" w:rsidRPr="00601D9C" w:rsidRDefault="00496B83" w:rsidP="001521DF">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i/>
          <w:sz w:val="24"/>
          <w:szCs w:val="24"/>
          <w:lang w:eastAsia="ru-RU"/>
        </w:rPr>
        <w:t>Р</w:t>
      </w:r>
      <w:r w:rsidRPr="00961273">
        <w:rPr>
          <w:rFonts w:ascii="Arial" w:eastAsia="Times New Roman" w:hAnsi="Arial" w:cs="Arial"/>
          <w:sz w:val="24"/>
          <w:szCs w:val="24"/>
          <w:vertAlign w:val="subscript"/>
          <w:lang w:eastAsia="ru-RU"/>
        </w:rPr>
        <w:t>а</w:t>
      </w:r>
      <w:r w:rsidRPr="00601D9C">
        <w:rPr>
          <w:rFonts w:ascii="Arial" w:eastAsia="Times New Roman" w:hAnsi="Arial" w:cs="Arial"/>
          <w:sz w:val="24"/>
          <w:szCs w:val="24"/>
          <w:lang w:eastAsia="ru-RU"/>
        </w:rPr>
        <w:t xml:space="preserve"> – мощность, которая должна потребляться вспомогательным оборудованием, </w:t>
      </w:r>
      <w:r w:rsidR="001A0749" w:rsidRPr="00601D9C">
        <w:rPr>
          <w:rFonts w:ascii="Arial" w:eastAsia="Times New Roman" w:hAnsi="Arial" w:cs="Arial"/>
          <w:sz w:val="24"/>
          <w:szCs w:val="24"/>
          <w:lang w:eastAsia="ru-RU"/>
        </w:rPr>
        <w:t xml:space="preserve">необходимым для работы двигателя, но не </w:t>
      </w:r>
      <w:r w:rsidRPr="00601D9C">
        <w:rPr>
          <w:rFonts w:ascii="Arial" w:eastAsia="Times New Roman" w:hAnsi="Arial" w:cs="Arial"/>
          <w:sz w:val="24"/>
          <w:szCs w:val="24"/>
          <w:lang w:eastAsia="ru-RU"/>
        </w:rPr>
        <w:t>устанавливаемым</w:t>
      </w:r>
      <w:r w:rsidR="001A0749" w:rsidRPr="00601D9C">
        <w:rPr>
          <w:rFonts w:ascii="Arial" w:eastAsia="Times New Roman" w:hAnsi="Arial" w:cs="Arial"/>
          <w:sz w:val="24"/>
          <w:szCs w:val="24"/>
          <w:lang w:eastAsia="ru-RU"/>
        </w:rPr>
        <w:t xml:space="preserve"> на стенде</w:t>
      </w:r>
      <w:r w:rsidRPr="00601D9C">
        <w:rPr>
          <w:rFonts w:ascii="Arial" w:eastAsia="Times New Roman" w:hAnsi="Arial" w:cs="Arial"/>
          <w:sz w:val="24"/>
          <w:szCs w:val="24"/>
          <w:lang w:eastAsia="ru-RU"/>
        </w:rPr>
        <w:t>, кВт</w:t>
      </w:r>
      <w:r w:rsidR="00D532BE">
        <w:rPr>
          <w:rFonts w:ascii="Arial" w:eastAsia="Times New Roman" w:hAnsi="Arial" w:cs="Arial"/>
          <w:sz w:val="24"/>
          <w:szCs w:val="24"/>
          <w:lang w:eastAsia="ru-RU"/>
        </w:rPr>
        <w:t>;</w:t>
      </w:r>
    </w:p>
    <w:p w:rsidR="00496B83" w:rsidRPr="001521DF" w:rsidRDefault="00496B83" w:rsidP="00E15A19">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i/>
          <w:sz w:val="24"/>
          <w:szCs w:val="24"/>
          <w:lang w:eastAsia="ru-RU"/>
        </w:rPr>
        <w:t>Р</w:t>
      </w:r>
      <w:r w:rsidRPr="00961273">
        <w:rPr>
          <w:rFonts w:ascii="Arial" w:eastAsia="Times New Roman" w:hAnsi="Arial" w:cs="Arial"/>
          <w:i/>
          <w:sz w:val="24"/>
          <w:szCs w:val="24"/>
          <w:vertAlign w:val="subscript"/>
          <w:lang w:eastAsia="ru-RU"/>
        </w:rPr>
        <w:t>b</w:t>
      </w:r>
      <w:r w:rsidRPr="00601D9C">
        <w:rPr>
          <w:rFonts w:ascii="Arial" w:eastAsia="Times New Roman" w:hAnsi="Arial" w:cs="Arial"/>
          <w:i/>
          <w:sz w:val="24"/>
          <w:szCs w:val="24"/>
          <w:lang w:eastAsia="ru-RU"/>
        </w:rPr>
        <w:t xml:space="preserve"> </w:t>
      </w:r>
      <w:r w:rsidRPr="00601D9C">
        <w:rPr>
          <w:rFonts w:ascii="Arial" w:eastAsia="Times New Roman" w:hAnsi="Arial" w:cs="Arial"/>
          <w:sz w:val="24"/>
          <w:szCs w:val="24"/>
          <w:lang w:eastAsia="ru-RU"/>
        </w:rPr>
        <w:t>– мощность, потребляемая вспомогательным оборудованием,</w:t>
      </w:r>
      <w:r w:rsidRPr="001521DF">
        <w:rPr>
          <w:rFonts w:ascii="Arial" w:eastAsia="Times New Roman" w:hAnsi="Arial" w:cs="Arial"/>
          <w:sz w:val="24"/>
          <w:szCs w:val="24"/>
          <w:lang w:eastAsia="ru-RU"/>
        </w:rPr>
        <w:t xml:space="preserve"> которое должно быть демонтировано на время испытания,</w:t>
      </w:r>
      <w:r w:rsidR="00BF55C6" w:rsidRPr="001521DF">
        <w:rPr>
          <w:rFonts w:ascii="Arial" w:eastAsia="Times New Roman" w:hAnsi="Arial" w:cs="Arial"/>
          <w:sz w:val="24"/>
          <w:szCs w:val="24"/>
          <w:lang w:eastAsia="ru-RU"/>
        </w:rPr>
        <w:t xml:space="preserve"> но не демонтировано,</w:t>
      </w:r>
      <w:r w:rsidRPr="001521DF">
        <w:rPr>
          <w:rFonts w:ascii="Arial" w:eastAsia="Times New Roman" w:hAnsi="Arial" w:cs="Arial"/>
          <w:sz w:val="24"/>
          <w:szCs w:val="24"/>
          <w:lang w:eastAsia="ru-RU"/>
        </w:rPr>
        <w:t xml:space="preserve"> кВт. </w:t>
      </w:r>
    </w:p>
    <w:p w:rsidR="00496B83" w:rsidRPr="00496B83" w:rsidRDefault="00496B83" w:rsidP="00496B83">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Данные по затратам на привод оборудования должны быть определены при испытаниях</w:t>
      </w:r>
      <w:r w:rsidR="001A0749">
        <w:rPr>
          <w:rFonts w:ascii="Arial" w:eastAsia="Times New Roman" w:hAnsi="Arial" w:cs="Arial"/>
          <w:sz w:val="24"/>
          <w:szCs w:val="24"/>
          <w:lang w:eastAsia="ru-RU"/>
        </w:rPr>
        <w:t xml:space="preserve"> (см.8.10)</w:t>
      </w:r>
      <w:r w:rsidRPr="00496B83">
        <w:rPr>
          <w:rFonts w:ascii="Arial" w:eastAsia="Times New Roman" w:hAnsi="Arial" w:cs="Arial"/>
          <w:sz w:val="24"/>
          <w:szCs w:val="24"/>
          <w:lang w:eastAsia="ru-RU"/>
        </w:rPr>
        <w:t xml:space="preserve"> или предоставлены производителем двигателя.</w:t>
      </w:r>
    </w:p>
    <w:p w:rsidR="00496B83" w:rsidRPr="00496B83"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rPr>
        <w:lastRenderedPageBreak/>
        <w:t xml:space="preserve">9.3 При </w:t>
      </w:r>
      <w:r w:rsidRPr="00496B83">
        <w:rPr>
          <w:rFonts w:ascii="Arial" w:eastAsia="Times New Roman" w:hAnsi="Arial" w:cs="Arial"/>
          <w:sz w:val="24"/>
          <w:szCs w:val="24"/>
          <w:lang w:eastAsia="ru-RU"/>
        </w:rPr>
        <w:t>построении кривой мощности</w:t>
      </w:r>
      <w:r w:rsidR="00BF55C6">
        <w:rPr>
          <w:rFonts w:ascii="Arial" w:eastAsia="Times New Roman" w:hAnsi="Arial" w:cs="Arial"/>
          <w:sz w:val="24"/>
          <w:szCs w:val="24"/>
          <w:lang w:eastAsia="ru-RU"/>
        </w:rPr>
        <w:t xml:space="preserve"> по ВСХ</w:t>
      </w:r>
      <w:r w:rsidRPr="00496B83">
        <w:rPr>
          <w:rFonts w:ascii="Arial" w:eastAsia="Times New Roman" w:hAnsi="Arial" w:cs="Arial"/>
          <w:sz w:val="24"/>
          <w:szCs w:val="24"/>
          <w:lang w:eastAsia="ru-RU"/>
        </w:rPr>
        <w:t xml:space="preserve"> в зависимости от частоты вращения по </w:t>
      </w:r>
      <w:r w:rsidR="00485F7D" w:rsidRPr="00601D9C">
        <w:rPr>
          <w:rFonts w:ascii="Arial" w:eastAsia="Times New Roman" w:hAnsi="Arial" w:cs="Arial"/>
          <w:sz w:val="24"/>
          <w:szCs w:val="24"/>
          <w:lang w:eastAsia="ru-RU"/>
        </w:rPr>
        <w:t>[</w:t>
      </w:r>
      <w:r w:rsidR="007552A4" w:rsidRPr="00601D9C">
        <w:rPr>
          <w:rFonts w:ascii="Arial" w:eastAsia="Times New Roman" w:hAnsi="Arial" w:cs="Arial"/>
          <w:sz w:val="24"/>
          <w:szCs w:val="24"/>
          <w:lang w:eastAsia="ru-RU"/>
        </w:rPr>
        <w:t>12</w:t>
      </w:r>
      <w:r w:rsidR="00485F7D" w:rsidRPr="00601D9C">
        <w:rPr>
          <w:rFonts w:ascii="Arial" w:eastAsia="Times New Roman" w:hAnsi="Arial" w:cs="Arial"/>
          <w:sz w:val="24"/>
          <w:szCs w:val="24"/>
          <w:lang w:eastAsia="ru-RU"/>
        </w:rPr>
        <w:t>]</w:t>
      </w:r>
      <w:r w:rsidR="00485F7D" w:rsidRPr="00601D9C">
        <w:rPr>
          <w:rFonts w:ascii="Arial" w:eastAsia="Times New Roman" w:hAnsi="Arial" w:cs="Arial"/>
          <w:b/>
          <w:sz w:val="24"/>
          <w:szCs w:val="24"/>
          <w:lang w:eastAsia="ru-RU"/>
        </w:rPr>
        <w:t xml:space="preserve"> </w:t>
      </w:r>
      <w:r w:rsidRPr="00601D9C">
        <w:rPr>
          <w:rFonts w:ascii="Arial" w:eastAsia="Times New Roman" w:hAnsi="Arial" w:cs="Arial"/>
          <w:sz w:val="24"/>
          <w:szCs w:val="24"/>
          <w:lang w:eastAsia="ru-RU"/>
        </w:rPr>
        <w:t xml:space="preserve">используется </w:t>
      </w:r>
      <w:r w:rsidRPr="00496B83">
        <w:rPr>
          <w:rFonts w:ascii="Arial" w:eastAsia="Times New Roman" w:hAnsi="Arial" w:cs="Arial"/>
          <w:sz w:val="24"/>
          <w:szCs w:val="24"/>
          <w:lang w:eastAsia="ru-RU"/>
        </w:rPr>
        <w:t xml:space="preserve">приведение к стандартным атмосферным условиям. </w:t>
      </w:r>
    </w:p>
    <w:p w:rsidR="00496B83" w:rsidRPr="00601D9C" w:rsidRDefault="00496B83" w:rsidP="00496B83">
      <w:pPr>
        <w:spacing w:after="0" w:line="360" w:lineRule="auto"/>
        <w:ind w:firstLine="709"/>
        <w:jc w:val="both"/>
        <w:rPr>
          <w:rFonts w:ascii="Arial" w:eastAsia="Times New Roman" w:hAnsi="Arial" w:cs="Arial"/>
          <w:w w:val="103"/>
          <w:sz w:val="24"/>
          <w:szCs w:val="24"/>
        </w:rPr>
      </w:pPr>
      <w:r w:rsidRPr="00496B83">
        <w:rPr>
          <w:rFonts w:ascii="Arial" w:eastAsia="Times New Roman" w:hAnsi="Arial" w:cs="Arial"/>
          <w:w w:val="103"/>
          <w:sz w:val="24"/>
          <w:szCs w:val="24"/>
        </w:rPr>
        <w:t>Приведени</w:t>
      </w:r>
      <w:r w:rsidR="00485F7D">
        <w:rPr>
          <w:rFonts w:ascii="Arial" w:eastAsia="Times New Roman" w:hAnsi="Arial" w:cs="Arial"/>
          <w:w w:val="103"/>
          <w:sz w:val="24"/>
          <w:szCs w:val="24"/>
        </w:rPr>
        <w:t>е</w:t>
      </w:r>
      <w:r w:rsidRPr="00496B83">
        <w:rPr>
          <w:rFonts w:ascii="Arial" w:eastAsia="Times New Roman" w:hAnsi="Arial" w:cs="Arial"/>
          <w:w w:val="103"/>
          <w:sz w:val="24"/>
          <w:szCs w:val="24"/>
        </w:rPr>
        <w:t xml:space="preserve"> мощности двигателя к </w:t>
      </w:r>
      <w:r w:rsidR="00BF55C6">
        <w:rPr>
          <w:rFonts w:ascii="Arial" w:eastAsia="Times New Roman" w:hAnsi="Arial" w:cs="Arial"/>
          <w:w w:val="103"/>
          <w:sz w:val="24"/>
          <w:szCs w:val="24"/>
        </w:rPr>
        <w:t xml:space="preserve">стандартным </w:t>
      </w:r>
      <w:r w:rsidRPr="00496B83">
        <w:rPr>
          <w:rFonts w:ascii="Arial" w:eastAsia="Times New Roman" w:hAnsi="Arial" w:cs="Arial"/>
          <w:w w:val="103"/>
          <w:sz w:val="24"/>
          <w:szCs w:val="24"/>
        </w:rPr>
        <w:t xml:space="preserve">атмосферным условиям (температура </w:t>
      </w:r>
      <w:r w:rsidRPr="00B52B0E">
        <w:rPr>
          <w:rFonts w:ascii="Arial" w:eastAsia="Times New Roman" w:hAnsi="Arial" w:cs="Arial"/>
          <w:i/>
          <w:w w:val="103"/>
          <w:sz w:val="24"/>
          <w:szCs w:val="24"/>
        </w:rPr>
        <w:t>T</w:t>
      </w:r>
      <w:r w:rsidRPr="00B52B0E">
        <w:rPr>
          <w:rFonts w:ascii="Arial" w:eastAsia="Times New Roman" w:hAnsi="Arial" w:cs="Arial"/>
          <w:i/>
          <w:w w:val="103"/>
          <w:sz w:val="24"/>
          <w:szCs w:val="24"/>
          <w:vertAlign w:val="subscript"/>
        </w:rPr>
        <w:t>o</w:t>
      </w:r>
      <w:r w:rsidRPr="00496B83">
        <w:rPr>
          <w:rFonts w:ascii="Arial" w:eastAsia="Times New Roman" w:hAnsi="Arial" w:cs="Arial"/>
          <w:w w:val="103"/>
          <w:sz w:val="24"/>
          <w:szCs w:val="24"/>
        </w:rPr>
        <w:t xml:space="preserve"> = 298 К </w:t>
      </w:r>
      <w:r w:rsidRPr="00601D9C">
        <w:rPr>
          <w:rFonts w:ascii="Arial" w:eastAsia="Times New Roman" w:hAnsi="Arial" w:cs="Arial"/>
          <w:w w:val="103"/>
          <w:sz w:val="24"/>
          <w:szCs w:val="24"/>
        </w:rPr>
        <w:t xml:space="preserve">(25 °C); сухое давление </w:t>
      </w:r>
      <w:r w:rsidRPr="00601D9C">
        <w:rPr>
          <w:rFonts w:ascii="Arial" w:eastAsia="Times New Roman" w:hAnsi="Arial" w:cs="Arial"/>
          <w:i/>
          <w:w w:val="103"/>
          <w:sz w:val="24"/>
          <w:szCs w:val="24"/>
        </w:rPr>
        <w:t>p</w:t>
      </w:r>
      <w:r w:rsidRPr="00601D9C">
        <w:rPr>
          <w:rFonts w:ascii="Arial" w:eastAsia="Times New Roman" w:hAnsi="Arial" w:cs="Arial"/>
          <w:i/>
          <w:w w:val="103"/>
          <w:sz w:val="24"/>
          <w:szCs w:val="24"/>
          <w:vertAlign w:val="subscript"/>
        </w:rPr>
        <w:t>so</w:t>
      </w:r>
      <w:r w:rsidR="00F922A7" w:rsidRPr="00601D9C">
        <w:rPr>
          <w:rFonts w:ascii="Arial" w:eastAsia="Times New Roman" w:hAnsi="Arial" w:cs="Arial"/>
          <w:w w:val="103"/>
          <w:sz w:val="24"/>
          <w:szCs w:val="24"/>
          <w:vertAlign w:val="subscript"/>
        </w:rPr>
        <w:t xml:space="preserve"> </w:t>
      </w:r>
      <w:r w:rsidRPr="00601D9C">
        <w:rPr>
          <w:rFonts w:ascii="Arial" w:eastAsia="Times New Roman" w:hAnsi="Arial" w:cs="Arial"/>
          <w:w w:val="103"/>
          <w:sz w:val="24"/>
          <w:szCs w:val="24"/>
        </w:rPr>
        <w:t>=</w:t>
      </w:r>
      <w:r w:rsidR="00F922A7" w:rsidRPr="00601D9C">
        <w:rPr>
          <w:rFonts w:ascii="Arial" w:eastAsia="Times New Roman" w:hAnsi="Arial" w:cs="Arial"/>
          <w:w w:val="103"/>
          <w:sz w:val="24"/>
          <w:szCs w:val="24"/>
        </w:rPr>
        <w:t xml:space="preserve"> </w:t>
      </w:r>
      <w:r w:rsidRPr="00601D9C">
        <w:rPr>
          <w:rFonts w:ascii="Arial" w:eastAsia="Times New Roman" w:hAnsi="Arial" w:cs="Arial"/>
          <w:w w:val="103"/>
          <w:sz w:val="24"/>
          <w:szCs w:val="24"/>
        </w:rPr>
        <w:t xml:space="preserve">99 </w:t>
      </w:r>
      <w:r w:rsidR="005C3A5F" w:rsidRPr="00601D9C">
        <w:rPr>
          <w:rFonts w:ascii="Arial" w:eastAsia="Times New Roman" w:hAnsi="Arial" w:cs="Arial"/>
          <w:w w:val="103"/>
          <w:sz w:val="24"/>
          <w:szCs w:val="24"/>
        </w:rPr>
        <w:t>кПа), осуществляется по формуле</w:t>
      </w:r>
    </w:p>
    <w:p w:rsidR="00496B83" w:rsidRPr="00601D9C" w:rsidRDefault="00496B83" w:rsidP="00496B83">
      <w:pPr>
        <w:spacing w:after="0" w:line="360" w:lineRule="auto"/>
        <w:ind w:firstLine="709"/>
        <w:jc w:val="center"/>
        <w:rPr>
          <w:rFonts w:ascii="Arial" w:eastAsia="Times New Roman" w:hAnsi="Arial" w:cs="Arial"/>
          <w:sz w:val="24"/>
          <w:szCs w:val="24"/>
          <w:lang w:eastAsia="ru-RU"/>
        </w:rPr>
      </w:pPr>
      <w:r w:rsidRPr="00601D9C">
        <w:rPr>
          <w:rFonts w:ascii="Arial" w:eastAsia="Times New Roman" w:hAnsi="Arial" w:cs="Arial"/>
          <w:sz w:val="26"/>
          <w:szCs w:val="26"/>
          <w:lang w:eastAsia="ru-RU"/>
        </w:rPr>
        <w:t xml:space="preserve">                                   </w:t>
      </w:r>
      <w:r w:rsidR="00D713F1" w:rsidRPr="00601D9C">
        <w:rPr>
          <w:rFonts w:ascii="Arial" w:eastAsia="Times New Roman" w:hAnsi="Arial" w:cs="Arial"/>
          <w:sz w:val="26"/>
          <w:szCs w:val="26"/>
          <w:lang w:eastAsia="ru-RU"/>
        </w:rPr>
        <w:t xml:space="preserve">    </w:t>
      </w:r>
      <w:r w:rsidRPr="00601D9C">
        <w:rPr>
          <w:rFonts w:ascii="Arial" w:eastAsia="Times New Roman" w:hAnsi="Arial" w:cs="Arial"/>
          <w:sz w:val="26"/>
          <w:szCs w:val="26"/>
          <w:lang w:eastAsia="ru-RU"/>
        </w:rPr>
        <w:t xml:space="preserve">       </w:t>
      </w:r>
      <w:r w:rsidR="00712FBC" w:rsidRPr="006B5F4F">
        <w:rPr>
          <w:position w:val="-12"/>
        </w:rPr>
        <w:object w:dxaOrig="1359" w:dyaOrig="360">
          <v:shape id="_x0000_i1034" type="#_x0000_t75" style="width:67.5pt;height:18pt" o:ole="">
            <v:imagedata r:id="rId36" o:title=""/>
          </v:shape>
          <o:OLEObject Type="Embed" ProgID="Equation.DSMT4" ShapeID="_x0000_i1034" DrawAspect="Content" ObjectID="_1645433675" r:id="rId37"/>
        </w:object>
      </w:r>
      <w:r w:rsidR="000F3399" w:rsidRPr="000F3399">
        <w:rPr>
          <w:rFonts w:ascii="Arial" w:hAnsi="Arial" w:cs="Arial"/>
          <w:i/>
          <w:sz w:val="24"/>
          <w:szCs w:val="24"/>
        </w:rPr>
        <w:t>,</w:t>
      </w:r>
      <w:r w:rsidRPr="00601D9C">
        <w:rPr>
          <w:rFonts w:ascii="Arial" w:eastAsia="Times New Roman" w:hAnsi="Arial" w:cs="Arial"/>
          <w:sz w:val="24"/>
          <w:szCs w:val="24"/>
          <w:lang w:eastAsia="ru-RU"/>
        </w:rPr>
        <w:t xml:space="preserve">                                    </w:t>
      </w:r>
      <w:r w:rsidR="002800FA"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     </w:t>
      </w:r>
      <w:r w:rsidR="00D713F1"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     (</w:t>
      </w:r>
      <w:r w:rsidR="005466E7">
        <w:rPr>
          <w:rFonts w:ascii="Arial" w:eastAsia="Times New Roman" w:hAnsi="Arial" w:cs="Arial"/>
          <w:sz w:val="24"/>
          <w:szCs w:val="24"/>
          <w:lang w:eastAsia="ru-RU"/>
        </w:rPr>
        <w:t>10</w:t>
      </w:r>
      <w:r w:rsidRPr="00601D9C">
        <w:rPr>
          <w:rFonts w:ascii="Arial" w:eastAsia="Times New Roman" w:hAnsi="Arial" w:cs="Arial"/>
          <w:sz w:val="24"/>
          <w:szCs w:val="24"/>
          <w:lang w:eastAsia="ru-RU"/>
        </w:rPr>
        <w:t>)</w:t>
      </w:r>
    </w:p>
    <w:p w:rsidR="00496B83" w:rsidRPr="00601D9C" w:rsidRDefault="00496B83" w:rsidP="00B52B0E">
      <w:pPr>
        <w:spacing w:after="0" w:line="360" w:lineRule="auto"/>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где</w:t>
      </w:r>
      <w:r w:rsidRPr="00601D9C">
        <w:rPr>
          <w:rFonts w:ascii="Arial" w:eastAsia="Times New Roman" w:hAnsi="Arial" w:cs="Arial"/>
          <w:lang w:eastAsia="ru-RU"/>
        </w:rPr>
        <w:t xml:space="preserve"> </w:t>
      </w:r>
      <w:r w:rsidR="00B52B0E" w:rsidRPr="00601D9C">
        <w:rPr>
          <w:rFonts w:ascii="Arial" w:eastAsia="Times New Roman" w:hAnsi="Arial" w:cs="Arial"/>
          <w:lang w:eastAsia="ru-RU"/>
        </w:rPr>
        <w:t xml:space="preserve">     </w:t>
      </w:r>
      <w:r w:rsidRPr="00601D9C">
        <w:rPr>
          <w:rFonts w:ascii="Arial" w:eastAsia="Times New Roman" w:hAnsi="Arial" w:cs="Arial"/>
          <w:i/>
          <w:sz w:val="24"/>
          <w:szCs w:val="24"/>
          <w:lang w:eastAsia="ru-RU"/>
        </w:rPr>
        <w:t>Р</w:t>
      </w:r>
      <w:r w:rsidR="00CC0EE8" w:rsidRPr="00601D9C">
        <w:rPr>
          <w:rFonts w:ascii="Arial" w:eastAsia="Times New Roman" w:hAnsi="Arial" w:cs="Arial"/>
          <w:i/>
          <w:sz w:val="24"/>
          <w:szCs w:val="24"/>
          <w:vertAlign w:val="subscript"/>
          <w:lang w:eastAsia="ru-RU"/>
        </w:rPr>
        <w:t>о</w:t>
      </w:r>
      <w:r w:rsidRPr="00601D9C">
        <w:rPr>
          <w:rFonts w:ascii="Arial" w:eastAsia="Times New Roman" w:hAnsi="Arial" w:cs="Arial"/>
          <w:sz w:val="24"/>
          <w:szCs w:val="24"/>
          <w:lang w:eastAsia="ru-RU"/>
        </w:rPr>
        <w:t xml:space="preserve"> - приведенная мощность (мощность при стандартных атмосферных условиях)</w:t>
      </w:r>
      <w:r w:rsidR="00D532BE">
        <w:rPr>
          <w:rFonts w:ascii="Arial" w:eastAsia="Times New Roman" w:hAnsi="Arial" w:cs="Arial"/>
          <w:sz w:val="24"/>
          <w:szCs w:val="24"/>
          <w:lang w:eastAsia="ru-RU"/>
        </w:rPr>
        <w:t>;</w:t>
      </w:r>
    </w:p>
    <w:p w:rsidR="00496B83" w:rsidRPr="00601D9C" w:rsidRDefault="00496B83" w:rsidP="00E15A19">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i/>
          <w:sz w:val="24"/>
          <w:szCs w:val="24"/>
          <w:lang w:eastAsia="ru-RU"/>
        </w:rPr>
        <w:t>α</w:t>
      </w:r>
      <w:r w:rsidRPr="00601D9C">
        <w:rPr>
          <w:rFonts w:ascii="Arial" w:eastAsia="Times New Roman" w:hAnsi="Arial" w:cs="Arial"/>
          <w:sz w:val="24"/>
          <w:szCs w:val="24"/>
          <w:lang w:eastAsia="ru-RU"/>
        </w:rPr>
        <w:t xml:space="preserve"> - поправочный коэффициент (</w:t>
      </w:r>
      <w:r w:rsidRPr="003455C7">
        <w:rPr>
          <w:rFonts w:ascii="Arial" w:eastAsia="Times New Roman" w:hAnsi="Arial" w:cs="Arial"/>
          <w:i/>
          <w:sz w:val="24"/>
          <w:szCs w:val="24"/>
          <w:lang w:eastAsia="ru-RU"/>
        </w:rPr>
        <w:t>α</w:t>
      </w:r>
      <w:r w:rsidRPr="003455C7">
        <w:rPr>
          <w:rFonts w:ascii="Arial" w:eastAsia="Times New Roman" w:hAnsi="Arial" w:cs="Arial"/>
          <w:i/>
          <w:sz w:val="24"/>
          <w:szCs w:val="24"/>
          <w:vertAlign w:val="subscript"/>
          <w:lang w:eastAsia="ru-RU"/>
        </w:rPr>
        <w:t>а</w:t>
      </w:r>
      <w:r w:rsidRPr="003455C7">
        <w:rPr>
          <w:rFonts w:ascii="Arial" w:eastAsia="Times New Roman" w:hAnsi="Arial" w:cs="Arial"/>
          <w:i/>
          <w:sz w:val="24"/>
          <w:szCs w:val="24"/>
          <w:lang w:eastAsia="ru-RU"/>
        </w:rPr>
        <w:t xml:space="preserve"> </w:t>
      </w:r>
      <w:r w:rsidRPr="00601D9C">
        <w:rPr>
          <w:rFonts w:ascii="Arial" w:eastAsia="Times New Roman" w:hAnsi="Arial" w:cs="Arial"/>
          <w:sz w:val="24"/>
          <w:szCs w:val="24"/>
          <w:lang w:eastAsia="ru-RU"/>
        </w:rPr>
        <w:t xml:space="preserve">или </w:t>
      </w:r>
      <w:r w:rsidRPr="003455C7">
        <w:rPr>
          <w:rFonts w:ascii="Arial" w:eastAsia="Times New Roman" w:hAnsi="Arial" w:cs="Arial"/>
          <w:i/>
          <w:sz w:val="24"/>
          <w:szCs w:val="24"/>
          <w:lang w:eastAsia="ru-RU"/>
        </w:rPr>
        <w:t>α</w:t>
      </w:r>
      <w:r w:rsidRPr="003455C7">
        <w:rPr>
          <w:rFonts w:ascii="Arial" w:eastAsia="Times New Roman" w:hAnsi="Arial" w:cs="Arial"/>
          <w:i/>
          <w:sz w:val="24"/>
          <w:szCs w:val="24"/>
          <w:vertAlign w:val="subscript"/>
          <w:lang w:val="en-US" w:eastAsia="ru-RU"/>
        </w:rPr>
        <w:t>d</w:t>
      </w:r>
      <w:r w:rsidRPr="00601D9C">
        <w:rPr>
          <w:rFonts w:ascii="Arial" w:eastAsia="Times New Roman" w:hAnsi="Arial" w:cs="Arial"/>
          <w:sz w:val="24"/>
          <w:szCs w:val="24"/>
          <w:lang w:eastAsia="ru-RU"/>
        </w:rPr>
        <w:t>)</w:t>
      </w:r>
      <w:r w:rsidR="00D532BE">
        <w:rPr>
          <w:rFonts w:ascii="Arial" w:eastAsia="Times New Roman" w:hAnsi="Arial" w:cs="Arial"/>
          <w:sz w:val="24"/>
          <w:szCs w:val="24"/>
          <w:lang w:eastAsia="ru-RU"/>
        </w:rPr>
        <w:t>;</w:t>
      </w:r>
    </w:p>
    <w:p w:rsidR="00496B83" w:rsidRPr="00601D9C" w:rsidRDefault="00496B83" w:rsidP="00E15A19">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i/>
          <w:sz w:val="24"/>
          <w:szCs w:val="24"/>
          <w:lang w:eastAsia="ru-RU"/>
        </w:rPr>
        <w:t>Р</w:t>
      </w:r>
      <w:r w:rsidR="00BF55C6" w:rsidRPr="00601D9C">
        <w:rPr>
          <w:rFonts w:ascii="Arial" w:eastAsia="Times New Roman" w:hAnsi="Arial" w:cs="Arial"/>
          <w:i/>
          <w:sz w:val="24"/>
          <w:szCs w:val="24"/>
          <w:vertAlign w:val="subscript"/>
          <w:lang w:val="en-US" w:eastAsia="ru-RU"/>
        </w:rPr>
        <w:t>m</w:t>
      </w:r>
      <w:r w:rsidRPr="00601D9C">
        <w:rPr>
          <w:rFonts w:ascii="Arial" w:eastAsia="Times New Roman" w:hAnsi="Arial" w:cs="Arial"/>
          <w:sz w:val="24"/>
          <w:szCs w:val="24"/>
          <w:lang w:eastAsia="ru-RU"/>
        </w:rPr>
        <w:t xml:space="preserve"> - измеренная мощность.</w:t>
      </w:r>
    </w:p>
    <w:p w:rsidR="00496B83" w:rsidRPr="0014789F" w:rsidRDefault="00496B83" w:rsidP="00496B83">
      <w:pPr>
        <w:spacing w:after="0" w:line="360" w:lineRule="auto"/>
        <w:ind w:firstLine="709"/>
        <w:jc w:val="both"/>
        <w:rPr>
          <w:rFonts w:ascii="Arial" w:eastAsia="Times New Roman" w:hAnsi="Arial" w:cs="Arial"/>
          <w:b/>
          <w:w w:val="103"/>
          <w:sz w:val="24"/>
          <w:szCs w:val="24"/>
          <w:vertAlign w:val="subscript"/>
        </w:rPr>
      </w:pPr>
      <w:r w:rsidRPr="0014789F">
        <w:rPr>
          <w:rFonts w:ascii="Arial" w:eastAsia="Times New Roman" w:hAnsi="Arial" w:cs="Arial"/>
          <w:b/>
          <w:w w:val="103"/>
          <w:sz w:val="24"/>
          <w:szCs w:val="24"/>
        </w:rPr>
        <w:t>9</w:t>
      </w:r>
      <w:r w:rsidR="001A0749" w:rsidRPr="0014789F">
        <w:rPr>
          <w:rFonts w:ascii="Arial" w:eastAsia="Times New Roman" w:hAnsi="Arial" w:cs="Arial"/>
          <w:b/>
          <w:w w:val="103"/>
          <w:sz w:val="24"/>
          <w:szCs w:val="24"/>
        </w:rPr>
        <w:t>.4</w:t>
      </w:r>
      <w:r w:rsidRPr="0014789F">
        <w:rPr>
          <w:rFonts w:ascii="Arial" w:eastAsia="Times New Roman" w:hAnsi="Arial" w:cs="Arial"/>
          <w:b/>
          <w:w w:val="103"/>
          <w:sz w:val="24"/>
          <w:szCs w:val="24"/>
        </w:rPr>
        <w:t xml:space="preserve"> Расчёт поправочных коэффициентов α</w:t>
      </w:r>
      <w:r w:rsidRPr="0014789F">
        <w:rPr>
          <w:rFonts w:ascii="Arial" w:eastAsia="Times New Roman" w:hAnsi="Arial" w:cs="Arial"/>
          <w:b/>
          <w:i/>
          <w:w w:val="103"/>
          <w:sz w:val="24"/>
          <w:szCs w:val="24"/>
          <w:vertAlign w:val="subscript"/>
        </w:rPr>
        <w:t>a</w:t>
      </w:r>
      <w:r w:rsidRPr="0014789F">
        <w:rPr>
          <w:rFonts w:ascii="Arial" w:eastAsia="Times New Roman" w:hAnsi="Arial" w:cs="Arial"/>
          <w:b/>
          <w:w w:val="103"/>
          <w:sz w:val="24"/>
          <w:szCs w:val="24"/>
        </w:rPr>
        <w:t xml:space="preserve"> и α</w:t>
      </w:r>
      <w:r w:rsidRPr="0014789F">
        <w:rPr>
          <w:rFonts w:ascii="Arial" w:eastAsia="Times New Roman" w:hAnsi="Arial" w:cs="Arial"/>
          <w:b/>
          <w:i/>
          <w:w w:val="103"/>
          <w:sz w:val="24"/>
          <w:szCs w:val="24"/>
          <w:vertAlign w:val="subscript"/>
        </w:rPr>
        <w:t>d</w:t>
      </w:r>
    </w:p>
    <w:p w:rsidR="00496B83" w:rsidRPr="00601D9C" w:rsidRDefault="001A0749" w:rsidP="00496B83">
      <w:pPr>
        <w:spacing w:after="0" w:line="360" w:lineRule="auto"/>
        <w:ind w:firstLine="709"/>
        <w:jc w:val="both"/>
        <w:rPr>
          <w:rFonts w:ascii="Arial" w:eastAsia="Times New Roman" w:hAnsi="Arial" w:cs="Arial"/>
          <w:w w:val="103"/>
          <w:sz w:val="24"/>
          <w:szCs w:val="24"/>
        </w:rPr>
      </w:pPr>
      <w:r w:rsidRPr="00601D9C">
        <w:rPr>
          <w:rFonts w:ascii="Arial" w:eastAsia="Times New Roman" w:hAnsi="Arial" w:cs="Arial"/>
          <w:w w:val="103"/>
          <w:sz w:val="24"/>
          <w:szCs w:val="24"/>
        </w:rPr>
        <w:t>9.4</w:t>
      </w:r>
      <w:r w:rsidR="00496B83" w:rsidRPr="00601D9C">
        <w:rPr>
          <w:rFonts w:ascii="Arial" w:eastAsia="Times New Roman" w:hAnsi="Arial" w:cs="Arial"/>
          <w:w w:val="103"/>
          <w:sz w:val="24"/>
          <w:szCs w:val="24"/>
        </w:rPr>
        <w:t xml:space="preserve">.1 Для двигателей с принудительным зажиганием без наддува или с наддувом </w:t>
      </w:r>
      <w:r w:rsidRPr="00601D9C">
        <w:rPr>
          <w:rFonts w:ascii="Arial" w:eastAsia="Times New Roman" w:hAnsi="Arial" w:cs="Arial"/>
          <w:w w:val="103"/>
          <w:sz w:val="24"/>
          <w:szCs w:val="24"/>
        </w:rPr>
        <w:t xml:space="preserve">поправочный коэффициент </w:t>
      </w:r>
      <w:r w:rsidRPr="003455C7">
        <w:rPr>
          <w:rFonts w:ascii="Arial" w:eastAsia="Times New Roman" w:hAnsi="Arial" w:cs="Arial"/>
          <w:i/>
          <w:w w:val="103"/>
          <w:sz w:val="24"/>
          <w:szCs w:val="24"/>
        </w:rPr>
        <w:t>α</w:t>
      </w:r>
      <w:r w:rsidRPr="003455C7">
        <w:rPr>
          <w:rFonts w:ascii="Arial" w:eastAsia="Times New Roman" w:hAnsi="Arial" w:cs="Arial"/>
          <w:i/>
          <w:w w:val="103"/>
          <w:sz w:val="24"/>
          <w:szCs w:val="24"/>
          <w:vertAlign w:val="subscript"/>
        </w:rPr>
        <w:t>a</w:t>
      </w:r>
      <w:r w:rsidRPr="00601D9C">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 xml:space="preserve">численно равен коэффициенту атмосферных условий </w:t>
      </w:r>
      <w:r w:rsidR="00496B83" w:rsidRPr="003455C7">
        <w:rPr>
          <w:rFonts w:ascii="Arial" w:eastAsia="Times New Roman" w:hAnsi="Arial" w:cs="Arial"/>
          <w:i/>
          <w:w w:val="103"/>
          <w:sz w:val="24"/>
          <w:szCs w:val="24"/>
          <w:lang w:val="en-US"/>
        </w:rPr>
        <w:t>f</w:t>
      </w:r>
      <w:r w:rsidR="00496B83" w:rsidRPr="003455C7">
        <w:rPr>
          <w:rFonts w:ascii="Arial" w:eastAsia="Times New Roman" w:hAnsi="Arial" w:cs="Arial"/>
          <w:i/>
          <w:w w:val="103"/>
          <w:sz w:val="24"/>
          <w:szCs w:val="24"/>
          <w:vertAlign w:val="subscript"/>
          <w:lang w:val="en-US"/>
        </w:rPr>
        <w:t>a</w:t>
      </w:r>
      <w:r w:rsidR="00496B83" w:rsidRPr="003455C7">
        <w:rPr>
          <w:rFonts w:ascii="Arial" w:eastAsia="Times New Roman" w:hAnsi="Arial" w:cs="Arial"/>
          <w:i/>
          <w:w w:val="103"/>
          <w:sz w:val="24"/>
          <w:szCs w:val="24"/>
        </w:rPr>
        <w:t xml:space="preserve"> </w:t>
      </w:r>
      <w:r w:rsidR="00496B83" w:rsidRPr="00601D9C">
        <w:rPr>
          <w:rFonts w:ascii="Arial" w:eastAsia="Times New Roman" w:hAnsi="Arial" w:cs="Arial"/>
          <w:w w:val="103"/>
          <w:sz w:val="24"/>
          <w:szCs w:val="24"/>
        </w:rPr>
        <w:t xml:space="preserve">и потому поправочный коэффициент </w:t>
      </w:r>
      <w:r w:rsidR="00496B83" w:rsidRPr="003455C7">
        <w:rPr>
          <w:rFonts w:ascii="Arial" w:eastAsia="Times New Roman" w:hAnsi="Arial" w:cs="Arial"/>
          <w:i/>
          <w:w w:val="103"/>
          <w:sz w:val="24"/>
          <w:szCs w:val="24"/>
        </w:rPr>
        <w:t>α</w:t>
      </w:r>
      <w:r w:rsidR="00496B83" w:rsidRPr="003455C7">
        <w:rPr>
          <w:rFonts w:ascii="Arial" w:eastAsia="Times New Roman" w:hAnsi="Arial" w:cs="Arial"/>
          <w:i/>
          <w:w w:val="103"/>
          <w:sz w:val="24"/>
          <w:szCs w:val="24"/>
          <w:vertAlign w:val="subscript"/>
        </w:rPr>
        <w:t>a</w:t>
      </w:r>
      <w:r w:rsidR="00496B83" w:rsidRPr="00601D9C">
        <w:rPr>
          <w:rFonts w:ascii="Arial" w:eastAsia="Times New Roman" w:hAnsi="Arial" w:cs="Arial"/>
          <w:w w:val="103"/>
          <w:sz w:val="24"/>
          <w:szCs w:val="24"/>
        </w:rPr>
        <w:t xml:space="preserve"> рассчитывается по формуле (3) раздела 6.</w:t>
      </w:r>
    </w:p>
    <w:p w:rsidR="00496B83" w:rsidRPr="00601D9C" w:rsidRDefault="001A0749" w:rsidP="00496B83">
      <w:pPr>
        <w:spacing w:after="0" w:line="360" w:lineRule="auto"/>
        <w:ind w:firstLine="709"/>
        <w:jc w:val="both"/>
        <w:rPr>
          <w:rFonts w:ascii="Arial" w:eastAsia="Times New Roman" w:hAnsi="Arial" w:cs="Arial"/>
          <w:w w:val="103"/>
          <w:sz w:val="24"/>
          <w:szCs w:val="24"/>
        </w:rPr>
      </w:pPr>
      <w:r w:rsidRPr="00601D9C">
        <w:rPr>
          <w:rFonts w:ascii="Arial" w:eastAsia="Times New Roman" w:hAnsi="Arial" w:cs="Arial"/>
          <w:w w:val="103"/>
          <w:sz w:val="24"/>
          <w:szCs w:val="24"/>
        </w:rPr>
        <w:t xml:space="preserve">Испытание </w:t>
      </w:r>
      <w:r w:rsidR="00496B83" w:rsidRPr="00601D9C">
        <w:rPr>
          <w:rFonts w:ascii="Arial" w:eastAsia="Times New Roman" w:hAnsi="Arial" w:cs="Arial"/>
          <w:w w:val="103"/>
          <w:sz w:val="24"/>
          <w:szCs w:val="24"/>
        </w:rPr>
        <w:t>считается действительным, если поправочный коэффициент α</w:t>
      </w:r>
      <w:r w:rsidR="00496B83" w:rsidRPr="00601D9C">
        <w:rPr>
          <w:rFonts w:ascii="Arial" w:eastAsia="Times New Roman" w:hAnsi="Arial" w:cs="Arial"/>
          <w:w w:val="103"/>
          <w:sz w:val="24"/>
          <w:szCs w:val="24"/>
          <w:vertAlign w:val="subscript"/>
        </w:rPr>
        <w:t>a</w:t>
      </w:r>
      <w:r w:rsidR="00496B83" w:rsidRPr="00601D9C">
        <w:rPr>
          <w:rFonts w:ascii="Arial" w:eastAsia="Times New Roman" w:hAnsi="Arial" w:cs="Arial"/>
          <w:w w:val="103"/>
          <w:sz w:val="24"/>
          <w:szCs w:val="24"/>
        </w:rPr>
        <w:t xml:space="preserve"> находится в пределах 0,93 ≤ </w:t>
      </w:r>
      <w:r w:rsidR="00496B83" w:rsidRPr="003455C7">
        <w:rPr>
          <w:rFonts w:ascii="Arial" w:eastAsia="Times New Roman" w:hAnsi="Arial" w:cs="Arial"/>
          <w:i/>
          <w:w w:val="103"/>
          <w:sz w:val="24"/>
          <w:szCs w:val="24"/>
        </w:rPr>
        <w:t>α</w:t>
      </w:r>
      <w:r w:rsidR="00496B83" w:rsidRPr="003455C7">
        <w:rPr>
          <w:rFonts w:ascii="Arial" w:eastAsia="Times New Roman" w:hAnsi="Arial" w:cs="Arial"/>
          <w:i/>
          <w:w w:val="103"/>
          <w:sz w:val="24"/>
          <w:szCs w:val="24"/>
          <w:vertAlign w:val="subscript"/>
        </w:rPr>
        <w:t>a</w:t>
      </w:r>
      <w:r w:rsidR="00496B83" w:rsidRPr="00601D9C">
        <w:rPr>
          <w:rFonts w:ascii="Arial" w:eastAsia="Times New Roman" w:hAnsi="Arial" w:cs="Arial"/>
          <w:w w:val="103"/>
          <w:sz w:val="24"/>
          <w:szCs w:val="24"/>
          <w:vertAlign w:val="subscript"/>
        </w:rPr>
        <w:t xml:space="preserve"> </w:t>
      </w:r>
      <w:r w:rsidR="00496B83" w:rsidRPr="00601D9C">
        <w:rPr>
          <w:rFonts w:ascii="Arial" w:eastAsia="Times New Roman" w:hAnsi="Arial" w:cs="Arial"/>
          <w:w w:val="103"/>
          <w:sz w:val="24"/>
          <w:szCs w:val="24"/>
        </w:rPr>
        <w:t>≤ 1,07.</w:t>
      </w:r>
    </w:p>
    <w:p w:rsidR="00496B83" w:rsidRPr="00601D9C" w:rsidRDefault="00496B83" w:rsidP="00496B83">
      <w:pPr>
        <w:spacing w:after="0" w:line="360" w:lineRule="auto"/>
        <w:ind w:firstLine="709"/>
        <w:jc w:val="both"/>
        <w:rPr>
          <w:rFonts w:ascii="Arial" w:eastAsia="Times New Roman" w:hAnsi="Arial" w:cs="Arial"/>
          <w:w w:val="103"/>
          <w:sz w:val="24"/>
          <w:szCs w:val="24"/>
        </w:rPr>
      </w:pPr>
      <w:r w:rsidRPr="00601D9C">
        <w:rPr>
          <w:rFonts w:ascii="Arial" w:eastAsia="Times New Roman" w:hAnsi="Arial" w:cs="Arial"/>
          <w:w w:val="103"/>
          <w:sz w:val="24"/>
          <w:szCs w:val="24"/>
        </w:rPr>
        <w:t>Если эти предельные значения оказались превышены, то должно быть зафиксировано полученное приведенное значение, а в протоколе испытания должны быть точно указаны условия проведения испытания (температура и давление).</w:t>
      </w:r>
    </w:p>
    <w:p w:rsidR="00496B83" w:rsidRPr="00601D9C" w:rsidRDefault="001A0749" w:rsidP="00496B83">
      <w:pPr>
        <w:spacing w:after="0" w:line="360" w:lineRule="auto"/>
        <w:ind w:firstLine="709"/>
        <w:jc w:val="both"/>
        <w:rPr>
          <w:rFonts w:ascii="Arial" w:eastAsia="Times New Roman" w:hAnsi="Arial" w:cs="Arial"/>
          <w:w w:val="103"/>
          <w:sz w:val="24"/>
          <w:szCs w:val="24"/>
        </w:rPr>
      </w:pPr>
      <w:r w:rsidRPr="00601D9C">
        <w:rPr>
          <w:rFonts w:ascii="Arial" w:eastAsia="Times New Roman" w:hAnsi="Arial" w:cs="Arial"/>
          <w:w w:val="103"/>
          <w:sz w:val="24"/>
          <w:szCs w:val="24"/>
        </w:rPr>
        <w:t>9.4</w:t>
      </w:r>
      <w:r w:rsidR="00496B83" w:rsidRPr="00601D9C">
        <w:rPr>
          <w:rFonts w:ascii="Arial" w:eastAsia="Times New Roman" w:hAnsi="Arial" w:cs="Arial"/>
          <w:w w:val="103"/>
          <w:sz w:val="24"/>
          <w:szCs w:val="24"/>
        </w:rPr>
        <w:t>.2 Для дизельных двигателей поправочный коэффициент мощности α</w:t>
      </w:r>
      <w:r w:rsidR="00496B83" w:rsidRPr="00601D9C">
        <w:rPr>
          <w:rFonts w:ascii="Arial" w:eastAsia="Times New Roman" w:hAnsi="Arial" w:cs="Arial"/>
          <w:w w:val="103"/>
          <w:sz w:val="24"/>
          <w:szCs w:val="24"/>
          <w:vertAlign w:val="subscript"/>
        </w:rPr>
        <w:t>d</w:t>
      </w:r>
      <w:r w:rsidR="00496B83" w:rsidRPr="00601D9C">
        <w:rPr>
          <w:rFonts w:ascii="Arial" w:eastAsia="Times New Roman" w:hAnsi="Arial" w:cs="Arial"/>
          <w:w w:val="103"/>
          <w:sz w:val="24"/>
          <w:szCs w:val="24"/>
        </w:rPr>
        <w:t xml:space="preserve"> при постоянном расходе топлива рассчитыва</w:t>
      </w:r>
      <w:r w:rsidR="00A41AF8">
        <w:rPr>
          <w:rFonts w:ascii="Arial" w:eastAsia="Times New Roman" w:hAnsi="Arial" w:cs="Arial"/>
          <w:w w:val="103"/>
          <w:sz w:val="24"/>
          <w:szCs w:val="24"/>
        </w:rPr>
        <w:t>ется</w:t>
      </w:r>
      <w:r w:rsidR="00496B83" w:rsidRPr="00601D9C">
        <w:rPr>
          <w:rFonts w:ascii="Arial" w:eastAsia="Times New Roman" w:hAnsi="Arial" w:cs="Arial"/>
          <w:w w:val="103"/>
          <w:sz w:val="24"/>
          <w:szCs w:val="24"/>
        </w:rPr>
        <w:t xml:space="preserve"> по следующей формуле:</w:t>
      </w:r>
    </w:p>
    <w:p w:rsidR="00496B83" w:rsidRPr="00601D9C" w:rsidRDefault="00231ED3" w:rsidP="00496B83">
      <w:pPr>
        <w:spacing w:after="0" w:line="360" w:lineRule="auto"/>
        <w:ind w:firstLine="709"/>
        <w:jc w:val="center"/>
        <w:rPr>
          <w:rFonts w:ascii="Arial" w:eastAsia="Times New Roman" w:hAnsi="Arial" w:cs="Arial"/>
          <w:w w:val="103"/>
          <w:sz w:val="24"/>
          <w:szCs w:val="24"/>
        </w:rPr>
      </w:pPr>
      <w:r>
        <w:rPr>
          <w:rFonts w:ascii="Arial" w:eastAsia="Times New Roman" w:hAnsi="Arial" w:cs="Arial"/>
          <w:w w:val="103"/>
          <w:sz w:val="26"/>
          <w:szCs w:val="26"/>
        </w:rPr>
        <w:t xml:space="preserve">             </w:t>
      </w:r>
      <w:r w:rsidR="00496B83" w:rsidRPr="00601D9C">
        <w:rPr>
          <w:rFonts w:ascii="Arial" w:eastAsia="Times New Roman" w:hAnsi="Arial" w:cs="Arial"/>
          <w:w w:val="103"/>
          <w:sz w:val="26"/>
          <w:szCs w:val="26"/>
        </w:rPr>
        <w:t xml:space="preserve">                               </w:t>
      </w:r>
      <w:r w:rsidRPr="006B5F4F">
        <w:rPr>
          <w:position w:val="-14"/>
        </w:rPr>
        <w:object w:dxaOrig="1280" w:dyaOrig="460">
          <v:shape id="_x0000_i1035" type="#_x0000_t75" style="width:63.75pt;height:23.25pt" o:ole="">
            <v:imagedata r:id="rId38" o:title=""/>
          </v:shape>
          <o:OLEObject Type="Embed" ProgID="Equation.DSMT4" ShapeID="_x0000_i1035" DrawAspect="Content" ObjectID="_1645433676" r:id="rId39"/>
        </w:object>
      </w:r>
      <w:r w:rsidR="00496B83" w:rsidRPr="00601D9C">
        <w:rPr>
          <w:rFonts w:ascii="Arial" w:eastAsia="Times New Roman" w:hAnsi="Arial" w:cs="Arial"/>
          <w:w w:val="103"/>
          <w:sz w:val="26"/>
          <w:szCs w:val="26"/>
        </w:rPr>
        <w:t>,</w:t>
      </w:r>
      <w:r w:rsidR="00496B83" w:rsidRPr="00601D9C">
        <w:rPr>
          <w:rFonts w:ascii="Arial" w:eastAsia="Times New Roman" w:hAnsi="Arial" w:cs="Arial"/>
          <w:w w:val="103"/>
          <w:sz w:val="24"/>
          <w:szCs w:val="24"/>
        </w:rPr>
        <w:t xml:space="preserve">                                                      (1</w:t>
      </w:r>
      <w:r w:rsidR="005466E7">
        <w:rPr>
          <w:rFonts w:ascii="Arial" w:eastAsia="Times New Roman" w:hAnsi="Arial" w:cs="Arial"/>
          <w:w w:val="103"/>
          <w:sz w:val="24"/>
          <w:szCs w:val="24"/>
        </w:rPr>
        <w:t>1</w:t>
      </w:r>
      <w:r w:rsidR="00496B83" w:rsidRPr="00601D9C">
        <w:rPr>
          <w:rFonts w:ascii="Arial" w:eastAsia="Times New Roman" w:hAnsi="Arial" w:cs="Arial"/>
          <w:w w:val="103"/>
          <w:sz w:val="24"/>
          <w:szCs w:val="24"/>
        </w:rPr>
        <w:t>)</w:t>
      </w:r>
    </w:p>
    <w:p w:rsidR="00496B83" w:rsidRPr="00601D9C" w:rsidRDefault="00496B83" w:rsidP="00496B83">
      <w:pPr>
        <w:spacing w:after="0" w:line="360" w:lineRule="auto"/>
        <w:jc w:val="both"/>
        <w:rPr>
          <w:rFonts w:ascii="Arial" w:eastAsia="Times New Roman" w:hAnsi="Arial" w:cs="Arial"/>
          <w:w w:val="103"/>
          <w:sz w:val="24"/>
          <w:szCs w:val="24"/>
        </w:rPr>
      </w:pPr>
      <w:r w:rsidRPr="00601D9C">
        <w:rPr>
          <w:rFonts w:ascii="Arial" w:eastAsia="Times New Roman" w:hAnsi="Arial" w:cs="Arial"/>
          <w:w w:val="103"/>
          <w:sz w:val="24"/>
          <w:szCs w:val="24"/>
        </w:rPr>
        <w:t xml:space="preserve">где </w:t>
      </w:r>
      <w:r w:rsidR="00CC0EE8" w:rsidRPr="00601D9C">
        <w:rPr>
          <w:rFonts w:ascii="Arial" w:eastAsia="Times New Roman" w:hAnsi="Arial" w:cs="Arial"/>
          <w:w w:val="103"/>
          <w:sz w:val="24"/>
          <w:szCs w:val="24"/>
        </w:rPr>
        <w:t xml:space="preserve">     </w:t>
      </w:r>
      <w:r w:rsidRPr="00601D9C">
        <w:rPr>
          <w:rFonts w:ascii="Arial" w:eastAsia="Times New Roman" w:hAnsi="Arial" w:cs="Arial"/>
          <w:i/>
          <w:w w:val="103"/>
          <w:sz w:val="24"/>
          <w:szCs w:val="24"/>
        </w:rPr>
        <w:t>f</w:t>
      </w:r>
      <w:r w:rsidRPr="00601D9C">
        <w:rPr>
          <w:rFonts w:ascii="Arial" w:eastAsia="Times New Roman" w:hAnsi="Arial" w:cs="Arial"/>
          <w:i/>
          <w:w w:val="103"/>
          <w:sz w:val="24"/>
          <w:szCs w:val="24"/>
          <w:vertAlign w:val="subscript"/>
        </w:rPr>
        <w:t>a</w:t>
      </w:r>
      <w:r w:rsidRPr="00601D9C">
        <w:rPr>
          <w:rFonts w:ascii="Arial" w:eastAsia="Times New Roman" w:hAnsi="Arial" w:cs="Arial"/>
          <w:w w:val="103"/>
          <w:sz w:val="24"/>
          <w:szCs w:val="24"/>
        </w:rPr>
        <w:t xml:space="preserve">  –  коэффициент атмосферных условий рассчитывается по формулам (1) и (2) в разделе 6</w:t>
      </w:r>
      <w:r w:rsidR="00D532BE">
        <w:rPr>
          <w:rFonts w:ascii="Arial" w:eastAsia="Times New Roman" w:hAnsi="Arial" w:cs="Arial"/>
          <w:w w:val="103"/>
          <w:sz w:val="24"/>
          <w:szCs w:val="24"/>
        </w:rPr>
        <w:t>;</w:t>
      </w:r>
    </w:p>
    <w:p w:rsidR="00496B83" w:rsidRPr="00601D9C" w:rsidRDefault="00496B83" w:rsidP="00E15A19">
      <w:pPr>
        <w:spacing w:after="0" w:line="360" w:lineRule="auto"/>
        <w:ind w:firstLine="709"/>
        <w:jc w:val="both"/>
        <w:rPr>
          <w:rFonts w:ascii="Arial" w:eastAsia="Times New Roman" w:hAnsi="Arial" w:cs="Arial"/>
          <w:w w:val="103"/>
          <w:sz w:val="24"/>
          <w:szCs w:val="24"/>
        </w:rPr>
      </w:pPr>
      <w:r w:rsidRPr="00601D9C">
        <w:rPr>
          <w:rFonts w:ascii="Arial" w:eastAsia="Times New Roman" w:hAnsi="Arial" w:cs="Arial"/>
          <w:i/>
          <w:w w:val="103"/>
          <w:sz w:val="24"/>
          <w:szCs w:val="24"/>
        </w:rPr>
        <w:t>f</w:t>
      </w:r>
      <w:r w:rsidRPr="00601D9C">
        <w:rPr>
          <w:rFonts w:ascii="Arial" w:eastAsia="Times New Roman" w:hAnsi="Arial" w:cs="Arial"/>
          <w:i/>
          <w:w w:val="103"/>
          <w:sz w:val="24"/>
          <w:szCs w:val="24"/>
          <w:vertAlign w:val="subscript"/>
        </w:rPr>
        <w:t>m</w:t>
      </w:r>
      <w:r w:rsidRPr="00601D9C">
        <w:rPr>
          <w:rFonts w:ascii="Arial" w:eastAsia="Times New Roman" w:hAnsi="Arial" w:cs="Arial"/>
          <w:w w:val="103"/>
          <w:sz w:val="24"/>
          <w:szCs w:val="24"/>
        </w:rPr>
        <w:t xml:space="preserve"> – характеристический параметр для каждого типа двигателя и настройки, зависящий о</w:t>
      </w:r>
      <w:r w:rsidR="0014789F">
        <w:rPr>
          <w:rFonts w:ascii="Arial" w:eastAsia="Times New Roman" w:hAnsi="Arial" w:cs="Arial"/>
          <w:w w:val="103"/>
          <w:sz w:val="24"/>
          <w:szCs w:val="24"/>
        </w:rPr>
        <w:t xml:space="preserve">т приведенного расхода топлива </w:t>
      </w:r>
      <w:r w:rsidRPr="003455C7">
        <w:rPr>
          <w:rFonts w:ascii="Arial" w:eastAsia="Times New Roman" w:hAnsi="Arial" w:cs="Arial"/>
          <w:i/>
          <w:w w:val="103"/>
          <w:sz w:val="24"/>
          <w:szCs w:val="24"/>
        </w:rPr>
        <w:t>q</w:t>
      </w:r>
      <w:r w:rsidRPr="003455C7">
        <w:rPr>
          <w:rFonts w:ascii="Arial" w:eastAsia="Times New Roman" w:hAnsi="Arial" w:cs="Arial"/>
          <w:i/>
          <w:w w:val="103"/>
          <w:sz w:val="24"/>
          <w:szCs w:val="24"/>
          <w:vertAlign w:val="subscript"/>
        </w:rPr>
        <w:t>c</w:t>
      </w:r>
      <w:r w:rsidR="00E15A19" w:rsidRPr="00601D9C">
        <w:rPr>
          <w:rFonts w:ascii="Arial" w:eastAsia="Times New Roman" w:hAnsi="Arial" w:cs="Arial"/>
          <w:w w:val="103"/>
          <w:sz w:val="24"/>
          <w:szCs w:val="24"/>
        </w:rPr>
        <w:t>.</w:t>
      </w:r>
      <w:r w:rsidRPr="00601D9C">
        <w:rPr>
          <w:rFonts w:ascii="Arial" w:eastAsia="Times New Roman" w:hAnsi="Arial" w:cs="Arial"/>
          <w:w w:val="103"/>
          <w:sz w:val="24"/>
          <w:szCs w:val="24"/>
        </w:rPr>
        <w:t xml:space="preserve"> </w:t>
      </w:r>
    </w:p>
    <w:p w:rsidR="00496B83" w:rsidRPr="00496B83" w:rsidRDefault="00BF55C6" w:rsidP="00BF55C6">
      <w:pPr>
        <w:spacing w:after="0" w:line="360" w:lineRule="auto"/>
        <w:ind w:firstLine="708"/>
        <w:jc w:val="both"/>
        <w:rPr>
          <w:rFonts w:ascii="Arial" w:eastAsia="Times New Roman" w:hAnsi="Arial" w:cs="Arial"/>
          <w:w w:val="103"/>
          <w:sz w:val="24"/>
          <w:szCs w:val="24"/>
        </w:rPr>
      </w:pPr>
      <w:r w:rsidRPr="00601D9C">
        <w:rPr>
          <w:rFonts w:ascii="Arial" w:eastAsia="Times New Roman" w:hAnsi="Arial" w:cs="Arial"/>
          <w:w w:val="103"/>
          <w:sz w:val="24"/>
          <w:szCs w:val="24"/>
        </w:rPr>
        <w:t>П</w:t>
      </w:r>
      <w:r w:rsidR="00496B83" w:rsidRPr="00601D9C">
        <w:rPr>
          <w:rFonts w:ascii="Arial" w:eastAsia="Times New Roman" w:hAnsi="Arial" w:cs="Arial"/>
          <w:w w:val="103"/>
          <w:sz w:val="24"/>
          <w:szCs w:val="24"/>
        </w:rPr>
        <w:t xml:space="preserve">ри </w:t>
      </w:r>
      <w:r w:rsidR="00D06C1B" w:rsidRPr="00601D9C">
        <w:rPr>
          <w:rFonts w:ascii="Arial" w:eastAsia="Times New Roman" w:hAnsi="Arial" w:cs="Arial"/>
          <w:w w:val="103"/>
          <w:sz w:val="24"/>
          <w:szCs w:val="24"/>
        </w:rPr>
        <w:t xml:space="preserve">цикловой подаче </w:t>
      </w:r>
      <w:r w:rsidR="00496B83" w:rsidRPr="003455C7">
        <w:rPr>
          <w:rFonts w:ascii="Arial" w:eastAsia="Times New Roman" w:hAnsi="Arial" w:cs="Arial"/>
          <w:i/>
          <w:w w:val="103"/>
          <w:sz w:val="24"/>
          <w:szCs w:val="24"/>
        </w:rPr>
        <w:t>q</w:t>
      </w:r>
      <w:r w:rsidR="00496B83" w:rsidRPr="003455C7">
        <w:rPr>
          <w:rFonts w:ascii="Arial" w:eastAsia="Times New Roman" w:hAnsi="Arial" w:cs="Arial"/>
          <w:i/>
          <w:w w:val="103"/>
          <w:sz w:val="24"/>
          <w:szCs w:val="24"/>
          <w:vertAlign w:val="subscript"/>
        </w:rPr>
        <w:t>c</w:t>
      </w:r>
      <w:r w:rsidR="00496B83" w:rsidRPr="00601D9C">
        <w:rPr>
          <w:rFonts w:ascii="Arial" w:eastAsia="Times New Roman" w:hAnsi="Arial" w:cs="Arial"/>
          <w:w w:val="103"/>
          <w:sz w:val="24"/>
          <w:szCs w:val="24"/>
          <w:vertAlign w:val="subscript"/>
        </w:rPr>
        <w:t xml:space="preserve"> </w:t>
      </w:r>
      <w:r w:rsidR="00496B83" w:rsidRPr="00601D9C">
        <w:rPr>
          <w:rFonts w:ascii="Arial" w:eastAsia="Times New Roman" w:hAnsi="Arial" w:cs="Arial"/>
          <w:w w:val="103"/>
          <w:sz w:val="24"/>
          <w:szCs w:val="24"/>
        </w:rPr>
        <w:t>=</w:t>
      </w:r>
      <w:r w:rsidR="003455C7">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40</w:t>
      </w:r>
      <w:r w:rsidR="0014789F">
        <w:rPr>
          <w:rFonts w:ascii="Arial" w:eastAsia="Times New Roman" w:hAnsi="Arial" w:cs="Arial"/>
          <w:w w:val="103"/>
          <w:sz w:val="24"/>
          <w:szCs w:val="24"/>
        </w:rPr>
        <w:t>–</w:t>
      </w:r>
      <w:r w:rsidR="00496B83" w:rsidRPr="00601D9C">
        <w:rPr>
          <w:rFonts w:ascii="Arial" w:eastAsia="Times New Roman" w:hAnsi="Arial" w:cs="Arial"/>
          <w:w w:val="103"/>
          <w:sz w:val="24"/>
          <w:szCs w:val="24"/>
        </w:rPr>
        <w:t xml:space="preserve">65 мг/(л.цикл) </w:t>
      </w:r>
      <w:r w:rsidR="0014789F">
        <w:rPr>
          <w:rFonts w:ascii="Arial" w:eastAsia="Times New Roman" w:hAnsi="Arial" w:cs="Arial"/>
          <w:w w:val="103"/>
          <w:sz w:val="24"/>
          <w:szCs w:val="24"/>
        </w:rPr>
        <w:t>вычисляют  по формуле</w:t>
      </w:r>
    </w:p>
    <w:p w:rsidR="00496B83" w:rsidRPr="00601D9C" w:rsidRDefault="00231ED3" w:rsidP="00496B83">
      <w:pPr>
        <w:spacing w:after="0" w:line="360" w:lineRule="auto"/>
        <w:jc w:val="center"/>
        <w:rPr>
          <w:rFonts w:ascii="Arial" w:eastAsia="Times New Roman" w:hAnsi="Arial" w:cs="Arial"/>
          <w:w w:val="103"/>
          <w:sz w:val="24"/>
          <w:szCs w:val="24"/>
        </w:rPr>
      </w:pPr>
      <w:r>
        <w:rPr>
          <w:rFonts w:ascii="Arial" w:eastAsia="Times New Roman" w:hAnsi="Arial" w:cs="Arial"/>
          <w:w w:val="103"/>
          <w:sz w:val="24"/>
          <w:szCs w:val="24"/>
        </w:rPr>
        <w:t xml:space="preserve">                      </w:t>
      </w:r>
      <w:r w:rsidR="00496B83" w:rsidRPr="00E15A19">
        <w:rPr>
          <w:rFonts w:ascii="Arial" w:eastAsia="Times New Roman" w:hAnsi="Arial" w:cs="Arial"/>
          <w:w w:val="103"/>
          <w:sz w:val="24"/>
          <w:szCs w:val="24"/>
        </w:rPr>
        <w:t xml:space="preserve">   </w:t>
      </w:r>
      <w:r w:rsidR="00D713F1" w:rsidRPr="00E15A19">
        <w:rPr>
          <w:rFonts w:ascii="Arial" w:eastAsia="Times New Roman" w:hAnsi="Arial" w:cs="Arial"/>
          <w:w w:val="103"/>
          <w:sz w:val="24"/>
          <w:szCs w:val="24"/>
        </w:rPr>
        <w:t xml:space="preserve">  </w:t>
      </w:r>
      <w:r w:rsidR="00496B83" w:rsidRPr="00E15A19">
        <w:rPr>
          <w:rFonts w:ascii="Arial" w:eastAsia="Times New Roman" w:hAnsi="Arial" w:cs="Arial"/>
          <w:w w:val="103"/>
          <w:sz w:val="24"/>
          <w:szCs w:val="24"/>
        </w:rPr>
        <w:t xml:space="preserve">   </w:t>
      </w:r>
      <w:r w:rsidR="00651798" w:rsidRPr="00E15A19">
        <w:rPr>
          <w:rFonts w:ascii="Arial" w:eastAsia="Times New Roman" w:hAnsi="Arial" w:cs="Arial"/>
          <w:w w:val="103"/>
          <w:sz w:val="24"/>
          <w:szCs w:val="24"/>
        </w:rPr>
        <w:t xml:space="preserve">   </w:t>
      </w:r>
      <w:r w:rsidR="00601D9C">
        <w:rPr>
          <w:rFonts w:ascii="Arial" w:eastAsia="Times New Roman" w:hAnsi="Arial" w:cs="Arial"/>
          <w:w w:val="103"/>
          <w:sz w:val="24"/>
          <w:szCs w:val="24"/>
        </w:rPr>
        <w:t xml:space="preserve">       </w:t>
      </w:r>
      <w:r w:rsidR="00496B83" w:rsidRPr="00E15A19">
        <w:rPr>
          <w:rFonts w:ascii="Arial" w:eastAsia="Times New Roman" w:hAnsi="Arial" w:cs="Arial"/>
          <w:w w:val="103"/>
          <w:sz w:val="24"/>
          <w:szCs w:val="24"/>
        </w:rPr>
        <w:t xml:space="preserve">       </w:t>
      </w:r>
      <w:r w:rsidR="00651798" w:rsidRPr="00E15A19">
        <w:rPr>
          <w:rFonts w:ascii="Arial" w:eastAsia="Times New Roman" w:hAnsi="Arial" w:cs="Arial"/>
          <w:w w:val="103"/>
          <w:sz w:val="24"/>
          <w:szCs w:val="24"/>
        </w:rPr>
        <w:t xml:space="preserve">  </w:t>
      </w:r>
      <w:r w:rsidR="003455C7" w:rsidRPr="006B5F4F">
        <w:rPr>
          <w:position w:val="-12"/>
        </w:rPr>
        <w:object w:dxaOrig="2600" w:dyaOrig="380">
          <v:shape id="_x0000_i1036" type="#_x0000_t75" style="width:129.75pt;height:18.75pt" o:ole="">
            <v:imagedata r:id="rId40" o:title=""/>
          </v:shape>
          <o:OLEObject Type="Embed" ProgID="Equation.DSMT4" ShapeID="_x0000_i1036" DrawAspect="Content" ObjectID="_1645433677" r:id="rId41"/>
        </w:object>
      </w:r>
      <w:r w:rsidR="00EC0891" w:rsidRPr="00601D9C">
        <w:rPr>
          <w:rFonts w:ascii="Arial" w:hAnsi="Arial" w:cs="Arial"/>
          <w:sz w:val="24"/>
          <w:szCs w:val="24"/>
        </w:rPr>
        <w:t xml:space="preserve">  </w:t>
      </w:r>
      <w:r w:rsidR="00496B83" w:rsidRPr="00601D9C">
        <w:rPr>
          <w:rFonts w:ascii="Arial" w:eastAsia="Times New Roman" w:hAnsi="Arial" w:cs="Arial"/>
          <w:w w:val="103"/>
          <w:sz w:val="24"/>
          <w:szCs w:val="24"/>
        </w:rPr>
        <w:t xml:space="preserve">,         </w:t>
      </w:r>
      <w:r w:rsidR="00651798" w:rsidRPr="00601D9C">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 xml:space="preserve">        </w:t>
      </w:r>
      <w:r w:rsidR="00D713F1" w:rsidRPr="00601D9C">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 xml:space="preserve">                </w:t>
      </w:r>
      <w:r w:rsidR="00CC0EE8" w:rsidRPr="00601D9C">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 xml:space="preserve">       (1</w:t>
      </w:r>
      <w:r w:rsidR="005466E7">
        <w:rPr>
          <w:rFonts w:ascii="Arial" w:eastAsia="Times New Roman" w:hAnsi="Arial" w:cs="Arial"/>
          <w:w w:val="103"/>
          <w:sz w:val="24"/>
          <w:szCs w:val="24"/>
        </w:rPr>
        <w:t>2</w:t>
      </w:r>
      <w:r w:rsidR="00496B83" w:rsidRPr="00601D9C">
        <w:rPr>
          <w:rFonts w:ascii="Arial" w:eastAsia="Times New Roman" w:hAnsi="Arial" w:cs="Arial"/>
          <w:w w:val="103"/>
          <w:sz w:val="24"/>
          <w:szCs w:val="24"/>
        </w:rPr>
        <w:t>)</w:t>
      </w:r>
    </w:p>
    <w:p w:rsidR="00496B83" w:rsidRPr="00601D9C" w:rsidRDefault="004A53E6" w:rsidP="00496B83">
      <w:pPr>
        <w:spacing w:after="0" w:line="360" w:lineRule="auto"/>
        <w:jc w:val="both"/>
        <w:rPr>
          <w:rFonts w:ascii="Arial" w:eastAsia="Times New Roman" w:hAnsi="Arial" w:cs="Arial"/>
          <w:w w:val="103"/>
          <w:sz w:val="24"/>
          <w:szCs w:val="24"/>
        </w:rPr>
      </w:pPr>
      <w:r>
        <w:rPr>
          <w:rFonts w:ascii="Arial" w:eastAsia="Times New Roman" w:hAnsi="Arial" w:cs="Arial"/>
          <w:w w:val="103"/>
          <w:sz w:val="24"/>
          <w:szCs w:val="24"/>
        </w:rPr>
        <w:t>при этом</w:t>
      </w:r>
      <w:r w:rsidR="003455C7">
        <w:rPr>
          <w:rFonts w:ascii="Arial" w:eastAsia="Times New Roman" w:hAnsi="Arial" w:cs="Arial"/>
          <w:w w:val="103"/>
          <w:sz w:val="24"/>
          <w:szCs w:val="24"/>
        </w:rPr>
        <w:tab/>
      </w:r>
      <w:r w:rsidR="00496B83" w:rsidRPr="00601D9C">
        <w:rPr>
          <w:rFonts w:ascii="Arial" w:eastAsia="Times New Roman" w:hAnsi="Arial" w:cs="Arial"/>
          <w:w w:val="103"/>
          <w:sz w:val="24"/>
          <w:szCs w:val="24"/>
        </w:rPr>
        <w:t xml:space="preserve">          </w:t>
      </w:r>
      <w:r w:rsidR="00D713F1" w:rsidRPr="00601D9C">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 xml:space="preserve">     </w:t>
      </w:r>
      <w:r w:rsidR="003455C7">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 xml:space="preserve">      </w:t>
      </w:r>
      <w:r w:rsidR="003455C7" w:rsidRPr="006B5F4F">
        <w:rPr>
          <w:position w:val="-12"/>
        </w:rPr>
        <w:object w:dxaOrig="1040" w:dyaOrig="360">
          <v:shape id="_x0000_i1037" type="#_x0000_t75" style="width:52.5pt;height:18pt" o:ole="">
            <v:imagedata r:id="rId42" o:title=""/>
          </v:shape>
          <o:OLEObject Type="Embed" ProgID="Equation.DSMT4" ShapeID="_x0000_i1037" DrawAspect="Content" ObjectID="_1645433678" r:id="rId43"/>
        </w:object>
      </w:r>
      <w:r w:rsidR="00496B83" w:rsidRPr="00601D9C">
        <w:rPr>
          <w:rFonts w:ascii="Arial" w:eastAsia="Times New Roman" w:hAnsi="Arial" w:cs="Arial"/>
          <w:w w:val="103"/>
          <w:sz w:val="24"/>
          <w:szCs w:val="24"/>
        </w:rPr>
        <w:t xml:space="preserve">,                  </w:t>
      </w:r>
      <w:r w:rsidR="00033ADE" w:rsidRPr="00601D9C">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 xml:space="preserve">       </w:t>
      </w:r>
      <w:r w:rsidR="00D713F1" w:rsidRPr="00601D9C">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 xml:space="preserve">                  </w:t>
      </w:r>
      <w:r w:rsidR="003455C7">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 xml:space="preserve">         (1</w:t>
      </w:r>
      <w:r w:rsidR="005466E7">
        <w:rPr>
          <w:rFonts w:ascii="Arial" w:eastAsia="Times New Roman" w:hAnsi="Arial" w:cs="Arial"/>
          <w:w w:val="103"/>
          <w:sz w:val="24"/>
          <w:szCs w:val="24"/>
        </w:rPr>
        <w:t>3</w:t>
      </w:r>
      <w:r w:rsidR="00496B83" w:rsidRPr="00601D9C">
        <w:rPr>
          <w:rFonts w:ascii="Arial" w:eastAsia="Times New Roman" w:hAnsi="Arial" w:cs="Arial"/>
          <w:w w:val="103"/>
          <w:sz w:val="24"/>
          <w:szCs w:val="24"/>
        </w:rPr>
        <w:t>)</w:t>
      </w:r>
    </w:p>
    <w:p w:rsidR="00496B83" w:rsidRPr="00601D9C" w:rsidRDefault="00CC0EE8" w:rsidP="00E15A19">
      <w:pPr>
        <w:spacing w:after="0" w:line="360" w:lineRule="auto"/>
        <w:jc w:val="both"/>
        <w:rPr>
          <w:rFonts w:ascii="Arial" w:eastAsia="Times New Roman" w:hAnsi="Arial" w:cs="Arial"/>
          <w:w w:val="103"/>
          <w:sz w:val="24"/>
          <w:szCs w:val="24"/>
        </w:rPr>
      </w:pPr>
      <w:r w:rsidRPr="00601D9C">
        <w:rPr>
          <w:rFonts w:ascii="Arial" w:eastAsia="Times New Roman" w:hAnsi="Arial" w:cs="Arial"/>
          <w:w w:val="103"/>
          <w:sz w:val="24"/>
          <w:szCs w:val="24"/>
        </w:rPr>
        <w:t>где</w:t>
      </w:r>
      <w:r w:rsidR="00496B83" w:rsidRPr="00601D9C">
        <w:rPr>
          <w:rFonts w:ascii="Arial" w:eastAsia="Times New Roman" w:hAnsi="Arial" w:cs="Arial"/>
          <w:w w:val="103"/>
        </w:rPr>
        <w:t xml:space="preserve"> </w:t>
      </w:r>
      <w:r w:rsidR="00E15A19" w:rsidRPr="00601D9C">
        <w:rPr>
          <w:rFonts w:ascii="Arial" w:eastAsia="Times New Roman" w:hAnsi="Arial" w:cs="Arial"/>
          <w:i/>
          <w:w w:val="103"/>
        </w:rPr>
        <w:t xml:space="preserve"> </w:t>
      </w:r>
      <w:r w:rsidRPr="00601D9C">
        <w:rPr>
          <w:rFonts w:ascii="Arial" w:eastAsia="Times New Roman" w:hAnsi="Arial" w:cs="Arial"/>
          <w:i/>
          <w:w w:val="103"/>
        </w:rPr>
        <w:t xml:space="preserve">   </w:t>
      </w:r>
      <w:r w:rsidR="00E15A19" w:rsidRPr="00601D9C">
        <w:rPr>
          <w:rFonts w:ascii="Arial" w:eastAsia="Times New Roman" w:hAnsi="Arial" w:cs="Arial"/>
          <w:i/>
          <w:w w:val="103"/>
        </w:rPr>
        <w:t xml:space="preserve"> </w:t>
      </w:r>
      <w:r w:rsidR="00496B83" w:rsidRPr="00601D9C">
        <w:rPr>
          <w:rFonts w:ascii="Arial" w:eastAsia="Times New Roman" w:hAnsi="Arial" w:cs="Arial"/>
          <w:i/>
          <w:w w:val="103"/>
          <w:sz w:val="24"/>
          <w:szCs w:val="24"/>
        </w:rPr>
        <w:t>q</w:t>
      </w:r>
      <w:r w:rsidR="00496B83" w:rsidRPr="00601D9C">
        <w:rPr>
          <w:rFonts w:ascii="Arial" w:eastAsia="Times New Roman" w:hAnsi="Arial" w:cs="Arial"/>
          <w:w w:val="103"/>
          <w:sz w:val="24"/>
          <w:szCs w:val="24"/>
        </w:rPr>
        <w:t xml:space="preserve"> – расход топлива в миллиграммах на цикл и на литр общего рабочего объёма (мг/(цикл</w:t>
      </w:r>
      <w:r w:rsidR="00E15A19" w:rsidRPr="00601D9C">
        <w:rPr>
          <w:rFonts w:ascii="Arial" w:eastAsia="Times New Roman" w:hAnsi="Arial" w:cs="Arial"/>
          <w:w w:val="103"/>
          <w:sz w:val="24"/>
          <w:szCs w:val="24"/>
        </w:rPr>
        <w:t>.</w:t>
      </w:r>
      <w:r w:rsidR="00AE6593" w:rsidRPr="00601D9C">
        <w:rPr>
          <w:rFonts w:ascii="Arial" w:eastAsia="Times New Roman" w:hAnsi="Arial" w:cs="Arial"/>
          <w:w w:val="103"/>
          <w:sz w:val="24"/>
          <w:szCs w:val="24"/>
        </w:rPr>
        <w:t>·</w:t>
      </w:r>
      <w:r w:rsidR="00496B83" w:rsidRPr="00601D9C">
        <w:rPr>
          <w:rFonts w:ascii="Arial" w:eastAsia="Times New Roman" w:hAnsi="Arial" w:cs="Arial"/>
          <w:w w:val="103"/>
          <w:sz w:val="24"/>
          <w:szCs w:val="24"/>
        </w:rPr>
        <w:t>л)</w:t>
      </w:r>
      <w:r w:rsidR="00D532BE">
        <w:rPr>
          <w:rFonts w:ascii="Arial" w:eastAsia="Times New Roman" w:hAnsi="Arial" w:cs="Arial"/>
          <w:w w:val="103"/>
          <w:sz w:val="24"/>
          <w:szCs w:val="24"/>
        </w:rPr>
        <w:t>;</w:t>
      </w:r>
    </w:p>
    <w:p w:rsidR="00496B83" w:rsidRPr="00496B83" w:rsidRDefault="00496B83" w:rsidP="00E15A19">
      <w:pPr>
        <w:spacing w:after="0" w:line="360" w:lineRule="auto"/>
        <w:ind w:firstLine="709"/>
        <w:jc w:val="both"/>
        <w:rPr>
          <w:rFonts w:ascii="Arial" w:eastAsia="Times New Roman" w:hAnsi="Arial" w:cs="Arial"/>
          <w:w w:val="103"/>
          <w:sz w:val="24"/>
          <w:szCs w:val="24"/>
        </w:rPr>
      </w:pPr>
      <w:r w:rsidRPr="00601D9C">
        <w:rPr>
          <w:rFonts w:ascii="Arial" w:eastAsia="Times New Roman" w:hAnsi="Arial" w:cs="Arial"/>
          <w:i/>
          <w:w w:val="103"/>
          <w:sz w:val="24"/>
          <w:szCs w:val="24"/>
        </w:rPr>
        <w:lastRenderedPageBreak/>
        <w:t>r</w:t>
      </w:r>
      <w:r w:rsidRPr="00601D9C">
        <w:rPr>
          <w:rFonts w:ascii="Arial" w:eastAsia="Times New Roman" w:hAnsi="Arial" w:cs="Arial"/>
          <w:w w:val="103"/>
          <w:sz w:val="24"/>
          <w:szCs w:val="24"/>
        </w:rPr>
        <w:t xml:space="preserve"> – </w:t>
      </w:r>
      <w:r w:rsidR="003455C7">
        <w:rPr>
          <w:rFonts w:ascii="Arial" w:eastAsia="Times New Roman" w:hAnsi="Arial" w:cs="Arial"/>
          <w:w w:val="103"/>
          <w:sz w:val="24"/>
          <w:szCs w:val="24"/>
        </w:rPr>
        <w:t>отношение</w:t>
      </w:r>
      <w:r w:rsidRPr="00601D9C">
        <w:rPr>
          <w:rFonts w:ascii="Arial" w:eastAsia="Times New Roman" w:hAnsi="Arial" w:cs="Arial"/>
          <w:w w:val="103"/>
          <w:sz w:val="24"/>
          <w:szCs w:val="24"/>
        </w:rPr>
        <w:t xml:space="preserve"> давлений на выходе и входе компрессора (</w:t>
      </w:r>
      <w:r w:rsidRPr="00601D9C">
        <w:rPr>
          <w:rFonts w:ascii="Arial" w:eastAsia="Times New Roman" w:hAnsi="Arial" w:cs="Arial"/>
          <w:i/>
          <w:w w:val="103"/>
          <w:sz w:val="24"/>
          <w:szCs w:val="24"/>
        </w:rPr>
        <w:t>r</w:t>
      </w:r>
      <w:r w:rsidRPr="00601D9C">
        <w:rPr>
          <w:rFonts w:ascii="Arial" w:eastAsia="Times New Roman" w:hAnsi="Arial" w:cs="Arial"/>
          <w:w w:val="103"/>
          <w:sz w:val="24"/>
          <w:szCs w:val="24"/>
        </w:rPr>
        <w:t xml:space="preserve"> = 1 для двигателей без наддува).</w:t>
      </w:r>
    </w:p>
    <w:p w:rsidR="00496B83" w:rsidRPr="00496B83" w:rsidRDefault="00496B83" w:rsidP="00496B83">
      <w:pPr>
        <w:spacing w:after="0" w:line="360" w:lineRule="auto"/>
        <w:ind w:firstLine="709"/>
        <w:jc w:val="both"/>
        <w:rPr>
          <w:rFonts w:ascii="Arial" w:eastAsia="Times New Roman" w:hAnsi="Arial" w:cs="Arial"/>
          <w:w w:val="103"/>
          <w:sz w:val="24"/>
          <w:szCs w:val="24"/>
        </w:rPr>
      </w:pPr>
      <w:r w:rsidRPr="00496B83">
        <w:rPr>
          <w:rFonts w:ascii="Arial" w:eastAsia="Times New Roman" w:hAnsi="Arial" w:cs="Arial"/>
          <w:w w:val="103"/>
          <w:sz w:val="24"/>
          <w:szCs w:val="24"/>
        </w:rPr>
        <w:t xml:space="preserve">При значении </w:t>
      </w:r>
      <w:r w:rsidRPr="00E15A19">
        <w:rPr>
          <w:rFonts w:ascii="Arial" w:eastAsia="Times New Roman" w:hAnsi="Arial" w:cs="Arial"/>
          <w:i/>
          <w:w w:val="103"/>
          <w:sz w:val="24"/>
          <w:szCs w:val="24"/>
        </w:rPr>
        <w:t>q</w:t>
      </w:r>
      <w:r w:rsidRPr="00E15A19">
        <w:rPr>
          <w:rFonts w:ascii="Arial" w:eastAsia="Times New Roman" w:hAnsi="Arial" w:cs="Arial"/>
          <w:i/>
          <w:w w:val="103"/>
          <w:sz w:val="24"/>
          <w:szCs w:val="24"/>
          <w:vertAlign w:val="subscript"/>
        </w:rPr>
        <w:t>c</w:t>
      </w:r>
      <w:r w:rsidRPr="00E15A19">
        <w:rPr>
          <w:rFonts w:ascii="Arial" w:eastAsia="Times New Roman" w:hAnsi="Arial" w:cs="Arial"/>
          <w:i/>
          <w:w w:val="103"/>
          <w:sz w:val="24"/>
          <w:szCs w:val="24"/>
        </w:rPr>
        <w:t xml:space="preserve"> </w:t>
      </w:r>
      <w:r w:rsidR="00A2210A">
        <w:rPr>
          <w:rFonts w:ascii="Arial" w:eastAsia="Times New Roman" w:hAnsi="Arial" w:cs="Arial"/>
          <w:w w:val="103"/>
          <w:sz w:val="24"/>
          <w:szCs w:val="24"/>
        </w:rPr>
        <w:t xml:space="preserve">≤ </w:t>
      </w:r>
      <w:r w:rsidRPr="00496B83">
        <w:rPr>
          <w:rFonts w:ascii="Arial" w:eastAsia="Times New Roman" w:hAnsi="Arial" w:cs="Arial"/>
          <w:w w:val="103"/>
          <w:sz w:val="24"/>
          <w:szCs w:val="24"/>
        </w:rPr>
        <w:t xml:space="preserve">40 мг/(л.цикл) принимается постоянное значение </w:t>
      </w:r>
      <w:r w:rsidRPr="00E15A19">
        <w:rPr>
          <w:rFonts w:ascii="Arial" w:eastAsia="Times New Roman" w:hAnsi="Arial" w:cs="Arial"/>
          <w:i/>
          <w:w w:val="103"/>
          <w:sz w:val="24"/>
          <w:szCs w:val="24"/>
        </w:rPr>
        <w:t>f</w:t>
      </w:r>
      <w:r w:rsidRPr="00E15A19">
        <w:rPr>
          <w:rFonts w:ascii="Arial" w:eastAsia="Times New Roman" w:hAnsi="Arial" w:cs="Arial"/>
          <w:i/>
          <w:w w:val="103"/>
          <w:sz w:val="24"/>
          <w:szCs w:val="24"/>
          <w:vertAlign w:val="subscript"/>
        </w:rPr>
        <w:t>m</w:t>
      </w:r>
      <w:r w:rsidRPr="00496B83">
        <w:rPr>
          <w:rFonts w:ascii="Arial" w:eastAsia="Times New Roman" w:hAnsi="Arial" w:cs="Arial"/>
          <w:w w:val="103"/>
          <w:sz w:val="24"/>
          <w:szCs w:val="24"/>
        </w:rPr>
        <w:t xml:space="preserve"> = 0,3.</w:t>
      </w:r>
    </w:p>
    <w:p w:rsidR="00496B83" w:rsidRPr="00496B83" w:rsidRDefault="00496B83" w:rsidP="00496B83">
      <w:pPr>
        <w:spacing w:after="0" w:line="360" w:lineRule="auto"/>
        <w:ind w:firstLine="709"/>
        <w:jc w:val="both"/>
        <w:rPr>
          <w:rFonts w:ascii="Arial" w:eastAsia="Times New Roman" w:hAnsi="Arial" w:cs="Arial"/>
          <w:w w:val="103"/>
          <w:sz w:val="24"/>
          <w:szCs w:val="24"/>
        </w:rPr>
      </w:pPr>
      <w:r w:rsidRPr="00496B83">
        <w:rPr>
          <w:rFonts w:ascii="Arial" w:eastAsia="Times New Roman" w:hAnsi="Arial" w:cs="Arial"/>
          <w:w w:val="103"/>
          <w:sz w:val="24"/>
          <w:szCs w:val="24"/>
        </w:rPr>
        <w:t xml:space="preserve">Для значений </w:t>
      </w:r>
      <w:r w:rsidRPr="00E15A19">
        <w:rPr>
          <w:rFonts w:ascii="Arial" w:eastAsia="Times New Roman" w:hAnsi="Arial" w:cs="Arial"/>
          <w:i/>
          <w:w w:val="103"/>
          <w:sz w:val="24"/>
          <w:szCs w:val="24"/>
        </w:rPr>
        <w:t>q</w:t>
      </w:r>
      <w:r w:rsidRPr="00E15A19">
        <w:rPr>
          <w:rFonts w:ascii="Arial" w:eastAsia="Times New Roman" w:hAnsi="Arial" w:cs="Arial"/>
          <w:i/>
          <w:w w:val="103"/>
          <w:sz w:val="24"/>
          <w:szCs w:val="24"/>
          <w:vertAlign w:val="subscript"/>
        </w:rPr>
        <w:t>c</w:t>
      </w:r>
      <w:r w:rsidR="00A2210A">
        <w:rPr>
          <w:rFonts w:ascii="Arial" w:eastAsia="Times New Roman" w:hAnsi="Arial" w:cs="Arial"/>
          <w:w w:val="103"/>
          <w:sz w:val="24"/>
          <w:szCs w:val="24"/>
          <w:vertAlign w:val="subscript"/>
        </w:rPr>
        <w:t xml:space="preserve">  </w:t>
      </w:r>
      <w:r w:rsidR="00A2210A">
        <w:rPr>
          <w:rFonts w:ascii="Arial" w:eastAsia="Times New Roman" w:hAnsi="Arial" w:cs="Arial"/>
          <w:w w:val="103"/>
          <w:sz w:val="24"/>
          <w:szCs w:val="24"/>
        </w:rPr>
        <w:t xml:space="preserve">≥ </w:t>
      </w:r>
      <w:r w:rsidRPr="00496B83">
        <w:rPr>
          <w:rFonts w:ascii="Arial" w:eastAsia="Times New Roman" w:hAnsi="Arial" w:cs="Arial"/>
          <w:w w:val="103"/>
          <w:sz w:val="24"/>
          <w:szCs w:val="24"/>
        </w:rPr>
        <w:t xml:space="preserve">65 мг/(л.цикл), принимается постоянное значение </w:t>
      </w:r>
      <w:r w:rsidRPr="00E15A19">
        <w:rPr>
          <w:rFonts w:ascii="Arial" w:eastAsia="Times New Roman" w:hAnsi="Arial" w:cs="Arial"/>
          <w:i/>
          <w:w w:val="103"/>
          <w:sz w:val="24"/>
          <w:szCs w:val="24"/>
        </w:rPr>
        <w:t>f</w:t>
      </w:r>
      <w:r w:rsidRPr="00E15A19">
        <w:rPr>
          <w:rFonts w:ascii="Arial" w:eastAsia="Times New Roman" w:hAnsi="Arial" w:cs="Arial"/>
          <w:i/>
          <w:w w:val="103"/>
          <w:sz w:val="24"/>
          <w:szCs w:val="24"/>
          <w:vertAlign w:val="subscript"/>
        </w:rPr>
        <w:t>m</w:t>
      </w:r>
      <w:r w:rsidRPr="00496B83">
        <w:rPr>
          <w:rFonts w:ascii="Arial" w:eastAsia="Times New Roman" w:hAnsi="Arial" w:cs="Arial"/>
          <w:w w:val="103"/>
          <w:sz w:val="24"/>
          <w:szCs w:val="24"/>
        </w:rPr>
        <w:t xml:space="preserve"> = 1,2.</w:t>
      </w:r>
    </w:p>
    <w:p w:rsidR="00496B83" w:rsidRPr="00496B83" w:rsidRDefault="00496B83" w:rsidP="00496B83">
      <w:pPr>
        <w:spacing w:after="0" w:line="360" w:lineRule="auto"/>
        <w:ind w:firstLine="709"/>
        <w:jc w:val="both"/>
        <w:rPr>
          <w:rFonts w:ascii="Arial" w:eastAsia="Times New Roman" w:hAnsi="Arial" w:cs="Arial"/>
          <w:w w:val="103"/>
          <w:sz w:val="24"/>
          <w:szCs w:val="24"/>
        </w:rPr>
      </w:pPr>
      <w:r w:rsidRPr="00496B83">
        <w:rPr>
          <w:rFonts w:ascii="Arial" w:eastAsia="Times New Roman" w:hAnsi="Arial" w:cs="Arial"/>
          <w:w w:val="103"/>
          <w:sz w:val="24"/>
          <w:szCs w:val="24"/>
        </w:rPr>
        <w:t xml:space="preserve">Испытание считается действительным, если поправочный коэффициент </w:t>
      </w:r>
      <w:r w:rsidRPr="007B5DA3">
        <w:rPr>
          <w:rFonts w:ascii="Arial" w:eastAsia="Times New Roman" w:hAnsi="Arial" w:cs="Arial"/>
          <w:i/>
          <w:w w:val="103"/>
          <w:sz w:val="24"/>
          <w:szCs w:val="24"/>
        </w:rPr>
        <w:t>α</w:t>
      </w:r>
      <w:r w:rsidRPr="007B5DA3">
        <w:rPr>
          <w:rFonts w:ascii="Arial" w:eastAsia="Times New Roman" w:hAnsi="Arial" w:cs="Arial"/>
          <w:i/>
          <w:w w:val="103"/>
          <w:sz w:val="24"/>
          <w:szCs w:val="24"/>
          <w:vertAlign w:val="subscript"/>
        </w:rPr>
        <w:t>d</w:t>
      </w:r>
      <w:r w:rsidRPr="007B5DA3">
        <w:rPr>
          <w:rFonts w:ascii="Arial" w:eastAsia="Times New Roman" w:hAnsi="Arial" w:cs="Arial"/>
          <w:i/>
          <w:w w:val="103"/>
          <w:sz w:val="24"/>
          <w:szCs w:val="24"/>
        </w:rPr>
        <w:t xml:space="preserve"> </w:t>
      </w:r>
      <w:r w:rsidRPr="00496B83">
        <w:rPr>
          <w:rFonts w:ascii="Arial" w:eastAsia="Times New Roman" w:hAnsi="Arial" w:cs="Arial"/>
          <w:w w:val="103"/>
          <w:sz w:val="24"/>
          <w:szCs w:val="24"/>
        </w:rPr>
        <w:t xml:space="preserve">находится в пределах 0,9 ≤ </w:t>
      </w:r>
      <w:r w:rsidRPr="00E15A19">
        <w:rPr>
          <w:rFonts w:ascii="Arial" w:eastAsia="Times New Roman" w:hAnsi="Arial" w:cs="Arial"/>
          <w:i/>
          <w:w w:val="103"/>
          <w:sz w:val="24"/>
          <w:szCs w:val="24"/>
        </w:rPr>
        <w:t>α</w:t>
      </w:r>
      <w:r w:rsidRPr="00E15A19">
        <w:rPr>
          <w:rFonts w:ascii="Arial" w:eastAsia="Times New Roman" w:hAnsi="Arial" w:cs="Arial"/>
          <w:i/>
          <w:w w:val="103"/>
          <w:sz w:val="24"/>
          <w:szCs w:val="24"/>
          <w:vertAlign w:val="subscript"/>
        </w:rPr>
        <w:t>d</w:t>
      </w:r>
      <w:r w:rsidRPr="00496B83">
        <w:rPr>
          <w:rFonts w:ascii="Arial" w:eastAsia="Times New Roman" w:hAnsi="Arial" w:cs="Arial"/>
          <w:w w:val="103"/>
          <w:sz w:val="24"/>
          <w:szCs w:val="24"/>
        </w:rPr>
        <w:t xml:space="preserve"> ≤ 1,1.</w:t>
      </w:r>
    </w:p>
    <w:p w:rsidR="00496B83" w:rsidRPr="00601D9C" w:rsidRDefault="00496B83" w:rsidP="00496B83">
      <w:pPr>
        <w:spacing w:after="0" w:line="360" w:lineRule="auto"/>
        <w:ind w:firstLine="709"/>
        <w:jc w:val="both"/>
        <w:rPr>
          <w:rFonts w:ascii="Arial" w:eastAsia="Times New Roman" w:hAnsi="Arial" w:cs="Arial"/>
          <w:w w:val="103"/>
          <w:sz w:val="24"/>
          <w:szCs w:val="24"/>
        </w:rPr>
      </w:pPr>
      <w:r w:rsidRPr="00496B83">
        <w:rPr>
          <w:rFonts w:ascii="Arial" w:eastAsia="Times New Roman" w:hAnsi="Arial" w:cs="Arial"/>
          <w:w w:val="103"/>
          <w:sz w:val="24"/>
          <w:szCs w:val="24"/>
        </w:rPr>
        <w:t xml:space="preserve">Если эти предельные значения превышены, то должно быть зафиксировано полученное приведенное значение, а в протоколе испытания должны быть точно указаны </w:t>
      </w:r>
      <w:r w:rsidRPr="00601D9C">
        <w:rPr>
          <w:rFonts w:ascii="Arial" w:eastAsia="Times New Roman" w:hAnsi="Arial" w:cs="Arial"/>
          <w:w w:val="103"/>
          <w:sz w:val="24"/>
          <w:szCs w:val="24"/>
        </w:rPr>
        <w:t>условия проведения испытания (температура и давление).</w:t>
      </w:r>
    </w:p>
    <w:p w:rsidR="001A0749" w:rsidRDefault="001A0749" w:rsidP="001A0749">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w w:val="103"/>
          <w:sz w:val="24"/>
          <w:szCs w:val="24"/>
        </w:rPr>
        <w:t xml:space="preserve">9.5 </w:t>
      </w:r>
      <w:r w:rsidRPr="00601D9C">
        <w:rPr>
          <w:rFonts w:ascii="Arial" w:eastAsia="Times New Roman" w:hAnsi="Arial" w:cs="Arial"/>
          <w:sz w:val="24"/>
          <w:szCs w:val="24"/>
          <w:lang w:eastAsia="ru-RU"/>
        </w:rPr>
        <w:t xml:space="preserve">Среднее эффективное давление </w:t>
      </w:r>
      <w:r w:rsidRPr="00601D9C">
        <w:rPr>
          <w:rFonts w:ascii="Arial" w:eastAsia="Times New Roman" w:hAnsi="Arial" w:cs="Arial"/>
          <w:i/>
          <w:sz w:val="24"/>
          <w:szCs w:val="24"/>
          <w:lang w:eastAsia="ru-RU"/>
        </w:rPr>
        <w:t>р</w:t>
      </w:r>
      <w:r w:rsidRPr="00601D9C">
        <w:rPr>
          <w:rFonts w:ascii="Arial" w:eastAsia="Times New Roman" w:hAnsi="Arial" w:cs="Arial"/>
          <w:i/>
          <w:sz w:val="24"/>
          <w:szCs w:val="24"/>
          <w:vertAlign w:val="subscript"/>
          <w:lang w:eastAsia="ru-RU"/>
        </w:rPr>
        <w:t>е</w:t>
      </w:r>
      <w:r w:rsidRPr="00601D9C">
        <w:rPr>
          <w:rFonts w:ascii="Arial" w:eastAsia="Times New Roman" w:hAnsi="Arial" w:cs="Arial"/>
          <w:sz w:val="24"/>
          <w:szCs w:val="24"/>
          <w:lang w:eastAsia="ru-RU"/>
        </w:rPr>
        <w:t xml:space="preserve">, </w:t>
      </w:r>
      <w:r w:rsidR="0092267B" w:rsidRPr="00601D9C">
        <w:rPr>
          <w:rFonts w:ascii="Arial" w:eastAsia="Times New Roman" w:hAnsi="Arial" w:cs="Arial"/>
          <w:sz w:val="24"/>
          <w:szCs w:val="24"/>
          <w:lang w:eastAsia="ru-RU"/>
        </w:rPr>
        <w:t>М</w:t>
      </w:r>
      <w:r w:rsidR="00B71A51" w:rsidRPr="00601D9C">
        <w:rPr>
          <w:rFonts w:ascii="Arial" w:eastAsia="Times New Roman" w:hAnsi="Arial" w:cs="Arial"/>
          <w:sz w:val="24"/>
          <w:szCs w:val="24"/>
          <w:lang w:eastAsia="ru-RU"/>
        </w:rPr>
        <w:t>Па (бар</w:t>
      </w:r>
      <w:r w:rsidR="0014789F">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w:t>
      </w:r>
      <w:r w:rsidR="0014789F">
        <w:rPr>
          <w:rFonts w:ascii="Arial" w:eastAsia="Times New Roman" w:hAnsi="Arial" w:cs="Arial"/>
          <w:sz w:val="24"/>
          <w:szCs w:val="24"/>
          <w:lang w:eastAsia="ru-RU"/>
        </w:rPr>
        <w:t>вычисляют  по формуле</w:t>
      </w:r>
    </w:p>
    <w:p w:rsidR="001A0749" w:rsidRDefault="003455C7" w:rsidP="003455C7">
      <w:pPr>
        <w:ind w:left="2124" w:firstLine="708"/>
        <w:jc w:val="both"/>
        <w:rPr>
          <w:rFonts w:ascii="Arial" w:eastAsia="Times New Roman" w:hAnsi="Arial" w:cs="Arial"/>
          <w:sz w:val="24"/>
          <w:szCs w:val="24"/>
          <w:lang w:eastAsia="ru-RU"/>
        </w:rPr>
      </w:pPr>
      <w:r>
        <w:t xml:space="preserve">   </w:t>
      </w:r>
      <w:r w:rsidR="00D713F1" w:rsidRPr="00601D9C">
        <w:t xml:space="preserve">       </w:t>
      </w:r>
      <w:r w:rsidR="00024BFD" w:rsidRPr="006B5F4F">
        <w:rPr>
          <w:position w:val="-32"/>
        </w:rPr>
        <w:object w:dxaOrig="1620" w:dyaOrig="740">
          <v:shape id="_x0000_i1038" type="#_x0000_t75" style="width:80.25pt;height:36.75pt" o:ole="">
            <v:imagedata r:id="rId44" o:title=""/>
          </v:shape>
          <o:OLEObject Type="Embed" ProgID="Equation.DSMT4" ShapeID="_x0000_i1038" DrawAspect="Content" ObjectID="_1645433679" r:id="rId45"/>
        </w:object>
      </w:r>
      <w:r w:rsidR="00BA3155" w:rsidRPr="00601D9C">
        <w:rPr>
          <w:i/>
        </w:rPr>
        <w:t xml:space="preserve">   </w:t>
      </w:r>
      <w:r w:rsidR="00B52B0E" w:rsidRPr="000F3399">
        <w:rPr>
          <w:rFonts w:ascii="Arial" w:hAnsi="Arial" w:cs="Arial"/>
          <w:i/>
          <w:sz w:val="24"/>
          <w:szCs w:val="24"/>
        </w:rPr>
        <w:t>,</w:t>
      </w:r>
      <w:r w:rsidR="00BA3155" w:rsidRPr="000F3399">
        <w:rPr>
          <w:rFonts w:ascii="Arial" w:hAnsi="Arial" w:cs="Arial"/>
          <w:i/>
          <w:sz w:val="24"/>
          <w:szCs w:val="24"/>
        </w:rPr>
        <w:t xml:space="preserve"> </w:t>
      </w:r>
      <w:r w:rsidR="00BA3155" w:rsidRPr="00601D9C">
        <w:rPr>
          <w:i/>
        </w:rPr>
        <w:t xml:space="preserve">                         </w:t>
      </w:r>
      <w:r>
        <w:rPr>
          <w:i/>
        </w:rPr>
        <w:t xml:space="preserve"> </w:t>
      </w:r>
      <w:r w:rsidR="00BA3155" w:rsidRPr="00601D9C">
        <w:rPr>
          <w:i/>
        </w:rPr>
        <w:t xml:space="preserve">  </w:t>
      </w:r>
      <w:r w:rsidR="00D713F1" w:rsidRPr="00601D9C">
        <w:rPr>
          <w:i/>
        </w:rPr>
        <w:t xml:space="preserve">    </w:t>
      </w:r>
      <w:r w:rsidR="00BA3155" w:rsidRPr="00601D9C">
        <w:rPr>
          <w:i/>
        </w:rPr>
        <w:t xml:space="preserve"> </w:t>
      </w:r>
      <w:r w:rsidR="00C06DC2" w:rsidRPr="00601D9C">
        <w:rPr>
          <w:i/>
        </w:rPr>
        <w:t xml:space="preserve"> </w:t>
      </w:r>
      <w:r w:rsidR="00BA3155" w:rsidRPr="00601D9C">
        <w:rPr>
          <w:i/>
        </w:rPr>
        <w:t xml:space="preserve">           </w:t>
      </w:r>
      <w:r w:rsidR="00BA735C" w:rsidRPr="00601D9C">
        <w:rPr>
          <w:i/>
        </w:rPr>
        <w:t xml:space="preserve">                             </w:t>
      </w:r>
      <w:r w:rsidR="00BA3155" w:rsidRPr="00601D9C">
        <w:rPr>
          <w:i/>
        </w:rPr>
        <w:t xml:space="preserve">         </w:t>
      </w:r>
      <w:r w:rsidR="00710CD8" w:rsidRPr="00601D9C">
        <w:rPr>
          <w:rFonts w:eastAsia="Times New Roman"/>
          <w:lang w:eastAsia="ru-RU"/>
        </w:rPr>
        <w:t xml:space="preserve"> </w:t>
      </w:r>
      <w:r w:rsidR="005466E7">
        <w:rPr>
          <w:rFonts w:ascii="Arial" w:eastAsia="Times New Roman" w:hAnsi="Arial" w:cs="Arial"/>
          <w:sz w:val="24"/>
          <w:szCs w:val="24"/>
          <w:lang w:eastAsia="ru-RU"/>
        </w:rPr>
        <w:t>(14</w:t>
      </w:r>
      <w:r w:rsidR="001A0749" w:rsidRPr="00601D9C">
        <w:rPr>
          <w:rFonts w:ascii="Arial" w:eastAsia="Times New Roman" w:hAnsi="Arial" w:cs="Arial"/>
          <w:sz w:val="24"/>
          <w:szCs w:val="24"/>
          <w:lang w:eastAsia="ru-RU"/>
        </w:rPr>
        <w:t>)</w:t>
      </w:r>
    </w:p>
    <w:p w:rsidR="00146AD4" w:rsidRDefault="00146AD4" w:rsidP="00146AD4">
      <w:pPr>
        <w:spacing w:after="0" w:line="360" w:lineRule="auto"/>
        <w:jc w:val="both"/>
        <w:rPr>
          <w:rFonts w:ascii="Arial" w:eastAsia="Times New Roman" w:hAnsi="Arial" w:cs="Arial"/>
          <w:sz w:val="24"/>
          <w:szCs w:val="24"/>
          <w:lang w:eastAsia="ru-RU"/>
        </w:rPr>
      </w:pPr>
      <w:r>
        <w:rPr>
          <w:rFonts w:ascii="Arial" w:eastAsia="Times New Roman" w:hAnsi="Arial" w:cs="Arial"/>
          <w:sz w:val="24"/>
          <w:szCs w:val="24"/>
          <w:lang w:eastAsia="ru-RU"/>
        </w:rPr>
        <w:t>или</w:t>
      </w:r>
    </w:p>
    <w:p w:rsidR="001A0749" w:rsidRPr="00601D9C" w:rsidRDefault="003455C7" w:rsidP="007D183C">
      <w:pPr>
        <w:ind w:left="2124" w:firstLine="708"/>
        <w:jc w:val="both"/>
        <w:rPr>
          <w:rFonts w:ascii="Arial" w:eastAsia="Times New Roman" w:hAnsi="Arial" w:cs="Arial"/>
          <w:sz w:val="24"/>
          <w:szCs w:val="24"/>
          <w:lang w:eastAsia="ru-RU"/>
        </w:rPr>
      </w:pPr>
      <w:r>
        <w:rPr>
          <w:i/>
        </w:rPr>
        <w:t xml:space="preserve">  </w:t>
      </w:r>
      <w:r w:rsidR="0040706E" w:rsidRPr="00601D9C">
        <w:rPr>
          <w:i/>
        </w:rPr>
        <w:t xml:space="preserve">  </w:t>
      </w:r>
      <w:r w:rsidR="002800FA" w:rsidRPr="00601D9C">
        <w:rPr>
          <w:i/>
        </w:rPr>
        <w:t xml:space="preserve">   </w:t>
      </w:r>
      <w:r w:rsidR="007D183C" w:rsidRPr="006B5F4F">
        <w:rPr>
          <w:position w:val="-30"/>
        </w:rPr>
        <w:object w:dxaOrig="1900" w:dyaOrig="680">
          <v:shape id="_x0000_i1039" type="#_x0000_t75" style="width:95.25pt;height:34.5pt" o:ole="">
            <v:imagedata r:id="rId46" o:title=""/>
          </v:shape>
          <o:OLEObject Type="Embed" ProgID="Equation.DSMT4" ShapeID="_x0000_i1039" DrawAspect="Content" ObjectID="_1645433680" r:id="rId47"/>
        </w:object>
      </w:r>
      <w:r w:rsidR="00B82928" w:rsidRPr="00601D9C">
        <w:t xml:space="preserve"> </w:t>
      </w:r>
      <w:r w:rsidR="00B52B0E" w:rsidRPr="00601D9C">
        <w:rPr>
          <w:i/>
        </w:rPr>
        <w:t>,</w:t>
      </w:r>
      <w:r w:rsidR="00BA735C" w:rsidRPr="00601D9C">
        <w:rPr>
          <w:i/>
        </w:rPr>
        <w:t xml:space="preserve">      </w:t>
      </w:r>
      <w:r w:rsidR="0040706E" w:rsidRPr="00601D9C">
        <w:rPr>
          <w:i/>
        </w:rPr>
        <w:t xml:space="preserve">  </w:t>
      </w:r>
      <w:r w:rsidR="00BA735C" w:rsidRPr="00601D9C">
        <w:rPr>
          <w:i/>
        </w:rPr>
        <w:t xml:space="preserve">                             </w:t>
      </w:r>
      <w:r w:rsidR="00622EA1" w:rsidRPr="00601D9C">
        <w:rPr>
          <w:i/>
        </w:rPr>
        <w:t xml:space="preserve">     </w:t>
      </w:r>
      <w:r w:rsidR="0040706E" w:rsidRPr="00601D9C">
        <w:rPr>
          <w:i/>
        </w:rPr>
        <w:t xml:space="preserve">  </w:t>
      </w:r>
      <w:r>
        <w:rPr>
          <w:i/>
        </w:rPr>
        <w:t xml:space="preserve"> </w:t>
      </w:r>
      <w:r w:rsidR="00622EA1" w:rsidRPr="00601D9C">
        <w:rPr>
          <w:i/>
        </w:rPr>
        <w:t xml:space="preserve"> </w:t>
      </w:r>
      <w:r w:rsidR="001A0749" w:rsidRPr="00601D9C">
        <w:rPr>
          <w:rFonts w:eastAsia="Times New Roman"/>
          <w:lang w:eastAsia="ru-RU"/>
        </w:rPr>
        <w:t xml:space="preserve">                                     </w:t>
      </w:r>
      <w:r w:rsidR="005466E7">
        <w:rPr>
          <w:rFonts w:ascii="Arial" w:eastAsia="Times New Roman" w:hAnsi="Arial" w:cs="Arial"/>
          <w:sz w:val="24"/>
          <w:szCs w:val="24"/>
          <w:lang w:eastAsia="ru-RU"/>
        </w:rPr>
        <w:t>(15</w:t>
      </w:r>
      <w:r w:rsidR="001A0749" w:rsidRPr="00601D9C">
        <w:rPr>
          <w:rFonts w:ascii="Arial" w:eastAsia="Times New Roman" w:hAnsi="Arial" w:cs="Arial"/>
          <w:sz w:val="24"/>
          <w:szCs w:val="24"/>
          <w:lang w:eastAsia="ru-RU"/>
        </w:rPr>
        <w:t>)</w:t>
      </w:r>
    </w:p>
    <w:p w:rsidR="00BA3155" w:rsidRPr="00601D9C" w:rsidRDefault="001A0749" w:rsidP="00E15A19">
      <w:pPr>
        <w:shd w:val="clear" w:color="auto" w:fill="FFFFFF"/>
        <w:spacing w:after="0" w:line="360" w:lineRule="auto"/>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 xml:space="preserve">где </w:t>
      </w:r>
      <w:r w:rsidR="0040706E" w:rsidRPr="00601D9C">
        <w:rPr>
          <w:rFonts w:ascii="Arial" w:eastAsia="Times New Roman" w:hAnsi="Arial" w:cs="Arial"/>
          <w:sz w:val="24"/>
          <w:szCs w:val="24"/>
          <w:lang w:eastAsia="ru-RU"/>
        </w:rPr>
        <w:t xml:space="preserve">    </w:t>
      </w:r>
      <w:r w:rsidR="007D183C" w:rsidRPr="006B5F4F">
        <w:rPr>
          <w:position w:val="-12"/>
        </w:rPr>
        <w:object w:dxaOrig="320" w:dyaOrig="360">
          <v:shape id="_x0000_i1040" type="#_x0000_t75" style="width:16.5pt;height:18pt" o:ole="">
            <v:imagedata r:id="rId48" o:title=""/>
          </v:shape>
          <o:OLEObject Type="Embed" ProgID="Equation.DSMT4" ShapeID="_x0000_i1040" DrawAspect="Content" ObjectID="_1645433681" r:id="rId49"/>
        </w:object>
      </w:r>
      <w:r w:rsidR="00BA3155" w:rsidRPr="00601D9C">
        <w:rPr>
          <w:rFonts w:ascii="Arial" w:eastAsia="Times New Roman" w:hAnsi="Arial" w:cs="Arial"/>
          <w:sz w:val="24"/>
          <w:szCs w:val="24"/>
          <w:lang w:eastAsia="ru-RU"/>
        </w:rPr>
        <w:t xml:space="preserve"> </w:t>
      </w:r>
      <w:r w:rsidR="0014789F">
        <w:rPr>
          <w:rFonts w:ascii="Arial" w:eastAsia="Times New Roman" w:hAnsi="Arial" w:cs="Arial"/>
          <w:sz w:val="24"/>
          <w:szCs w:val="24"/>
          <w:lang w:eastAsia="ru-RU"/>
        </w:rPr>
        <w:t>–</w:t>
      </w:r>
      <w:r w:rsidR="00BA3155" w:rsidRPr="00601D9C">
        <w:rPr>
          <w:rFonts w:ascii="Arial" w:eastAsia="Times New Roman" w:hAnsi="Arial" w:cs="Arial"/>
          <w:sz w:val="24"/>
          <w:szCs w:val="24"/>
          <w:lang w:eastAsia="ru-RU"/>
        </w:rPr>
        <w:t xml:space="preserve"> </w:t>
      </w:r>
      <w:r w:rsidR="00BA3155" w:rsidRPr="00601D9C">
        <w:rPr>
          <w:rFonts w:ascii="Arial" w:eastAsia="Times New Roman" w:hAnsi="Arial" w:cs="Arial"/>
          <w:sz w:val="24"/>
          <w:szCs w:val="24"/>
          <w:lang w:val="en-US" w:eastAsia="ru-RU"/>
        </w:rPr>
        <w:t>c</w:t>
      </w:r>
      <w:r w:rsidR="00BA3155" w:rsidRPr="00601D9C">
        <w:rPr>
          <w:rFonts w:ascii="Arial" w:eastAsia="Times New Roman" w:hAnsi="Arial" w:cs="Arial"/>
          <w:sz w:val="24"/>
          <w:szCs w:val="24"/>
          <w:lang w:eastAsia="ru-RU"/>
        </w:rPr>
        <w:t xml:space="preserve">реднее эффективное давление </w:t>
      </w:r>
      <w:r w:rsidR="009F5BC9">
        <w:rPr>
          <w:rFonts w:ascii="Arial" w:eastAsia="Times New Roman" w:hAnsi="Arial" w:cs="Arial"/>
          <w:sz w:val="24"/>
          <w:szCs w:val="24"/>
          <w:lang w:eastAsia="ru-RU"/>
        </w:rPr>
        <w:t>в формуле (</w:t>
      </w:r>
      <w:r w:rsidR="005466E7">
        <w:rPr>
          <w:rFonts w:ascii="Arial" w:eastAsia="Times New Roman" w:hAnsi="Arial" w:cs="Arial"/>
          <w:sz w:val="24"/>
          <w:szCs w:val="24"/>
          <w:lang w:eastAsia="ru-RU"/>
        </w:rPr>
        <w:t>14</w:t>
      </w:r>
      <w:r w:rsidR="00BA3155" w:rsidRPr="00601D9C">
        <w:rPr>
          <w:rFonts w:ascii="Arial" w:eastAsia="Times New Roman" w:hAnsi="Arial" w:cs="Arial"/>
          <w:sz w:val="24"/>
          <w:szCs w:val="24"/>
          <w:lang w:eastAsia="ru-RU"/>
        </w:rPr>
        <w:t xml:space="preserve">) МПа </w:t>
      </w:r>
      <w:r w:rsidR="00B71A51" w:rsidRPr="00601D9C">
        <w:rPr>
          <w:rFonts w:ascii="Arial" w:eastAsia="Times New Roman" w:hAnsi="Arial" w:cs="Arial"/>
          <w:sz w:val="24"/>
          <w:szCs w:val="24"/>
          <w:lang w:eastAsia="ru-RU"/>
        </w:rPr>
        <w:t>или (бар</w:t>
      </w:r>
      <w:r w:rsidR="009F5BC9">
        <w:rPr>
          <w:rFonts w:ascii="Arial" w:eastAsia="Times New Roman" w:hAnsi="Arial" w:cs="Arial"/>
          <w:sz w:val="24"/>
          <w:szCs w:val="24"/>
          <w:lang w:eastAsia="ru-RU"/>
        </w:rPr>
        <w:t>) для (</w:t>
      </w:r>
      <w:r w:rsidR="005466E7">
        <w:rPr>
          <w:rFonts w:ascii="Arial" w:eastAsia="Times New Roman" w:hAnsi="Arial" w:cs="Arial"/>
          <w:sz w:val="24"/>
          <w:szCs w:val="24"/>
          <w:lang w:eastAsia="ru-RU"/>
        </w:rPr>
        <w:t>15</w:t>
      </w:r>
      <w:r w:rsidR="00BA3155" w:rsidRPr="00601D9C">
        <w:rPr>
          <w:rFonts w:ascii="Arial" w:eastAsia="Times New Roman" w:hAnsi="Arial" w:cs="Arial"/>
          <w:sz w:val="24"/>
          <w:szCs w:val="24"/>
          <w:lang w:eastAsia="ru-RU"/>
        </w:rPr>
        <w:t>)</w:t>
      </w:r>
      <w:r w:rsidR="00D532BE">
        <w:rPr>
          <w:rFonts w:ascii="Arial" w:eastAsia="Times New Roman" w:hAnsi="Arial" w:cs="Arial"/>
          <w:sz w:val="24"/>
          <w:szCs w:val="24"/>
          <w:lang w:eastAsia="ru-RU"/>
        </w:rPr>
        <w:t>;</w:t>
      </w:r>
    </w:p>
    <w:p w:rsidR="001A0749" w:rsidRPr="00601D9C" w:rsidRDefault="001A0749" w:rsidP="00E15A19">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i/>
          <w:sz w:val="24"/>
          <w:szCs w:val="24"/>
          <w:lang w:eastAsia="ru-RU"/>
        </w:rPr>
        <w:t>М</w:t>
      </w:r>
      <w:r w:rsidRPr="00601D9C">
        <w:rPr>
          <w:rFonts w:ascii="Arial" w:eastAsia="Times New Roman" w:hAnsi="Arial" w:cs="Arial"/>
          <w:sz w:val="24"/>
          <w:szCs w:val="24"/>
          <w:lang w:eastAsia="ru-RU"/>
        </w:rPr>
        <w:t xml:space="preserve"> </w:t>
      </w:r>
      <w:r w:rsidR="0014789F">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крутящий момент двигателя, </w:t>
      </w:r>
      <w:r w:rsidR="00017563" w:rsidRPr="00601D9C">
        <w:rPr>
          <w:rFonts w:ascii="Arial" w:eastAsia="Times New Roman" w:hAnsi="Arial" w:cs="Arial"/>
          <w:sz w:val="24"/>
          <w:szCs w:val="24"/>
          <w:lang w:eastAsia="ru-RU"/>
        </w:rPr>
        <w:t>в ф</w:t>
      </w:r>
      <w:r w:rsidR="009F5BC9">
        <w:rPr>
          <w:rFonts w:ascii="Arial" w:eastAsia="Times New Roman" w:hAnsi="Arial" w:cs="Arial"/>
          <w:sz w:val="24"/>
          <w:szCs w:val="24"/>
          <w:lang w:eastAsia="ru-RU"/>
        </w:rPr>
        <w:t>ормуле (</w:t>
      </w:r>
      <w:r w:rsidR="005466E7">
        <w:rPr>
          <w:rFonts w:ascii="Arial" w:eastAsia="Times New Roman" w:hAnsi="Arial" w:cs="Arial"/>
          <w:sz w:val="24"/>
          <w:szCs w:val="24"/>
          <w:lang w:eastAsia="ru-RU"/>
        </w:rPr>
        <w:t>14</w:t>
      </w:r>
      <w:r w:rsidR="00710CD8"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Н·м или</w:t>
      </w:r>
      <w:r w:rsidR="00710CD8" w:rsidRPr="00601D9C">
        <w:rPr>
          <w:rFonts w:ascii="Arial" w:eastAsia="Times New Roman" w:hAnsi="Arial" w:cs="Arial"/>
          <w:sz w:val="24"/>
          <w:szCs w:val="24"/>
          <w:lang w:eastAsia="ru-RU"/>
        </w:rPr>
        <w:t xml:space="preserve"> </w:t>
      </w:r>
      <w:r w:rsidR="005466E7">
        <w:rPr>
          <w:rFonts w:ascii="Arial" w:eastAsia="Times New Roman" w:hAnsi="Arial" w:cs="Arial"/>
          <w:sz w:val="24"/>
          <w:szCs w:val="24"/>
          <w:lang w:eastAsia="ru-RU"/>
        </w:rPr>
        <w:t>кгс</w:t>
      </w:r>
      <w:r w:rsidR="005466E7" w:rsidRPr="00601D9C">
        <w:rPr>
          <w:rFonts w:ascii="Arial" w:eastAsia="Times New Roman" w:hAnsi="Arial" w:cs="Arial"/>
          <w:sz w:val="24"/>
          <w:szCs w:val="24"/>
          <w:lang w:eastAsia="ru-RU"/>
        </w:rPr>
        <w:t>·</w:t>
      </w:r>
      <w:r w:rsidR="00AF1D72" w:rsidRPr="00601D9C">
        <w:rPr>
          <w:rFonts w:ascii="Arial" w:eastAsia="Times New Roman" w:hAnsi="Arial" w:cs="Arial"/>
          <w:sz w:val="24"/>
          <w:szCs w:val="24"/>
          <w:lang w:eastAsia="ru-RU"/>
        </w:rPr>
        <w:t>м</w:t>
      </w:r>
      <w:r w:rsidR="00710CD8" w:rsidRPr="00601D9C">
        <w:rPr>
          <w:rFonts w:ascii="Arial" w:eastAsia="Times New Roman" w:hAnsi="Arial" w:cs="Arial"/>
          <w:sz w:val="24"/>
          <w:szCs w:val="24"/>
          <w:lang w:eastAsia="ru-RU"/>
        </w:rPr>
        <w:t xml:space="preserve"> для</w:t>
      </w:r>
      <w:r w:rsidR="009F5BC9">
        <w:rPr>
          <w:rFonts w:ascii="Arial" w:eastAsia="Times New Roman" w:hAnsi="Arial" w:cs="Arial"/>
          <w:sz w:val="24"/>
          <w:szCs w:val="24"/>
          <w:lang w:eastAsia="ru-RU"/>
        </w:rPr>
        <w:t xml:space="preserve"> (</w:t>
      </w:r>
      <w:r w:rsidR="005466E7">
        <w:rPr>
          <w:rFonts w:ascii="Arial" w:eastAsia="Times New Roman" w:hAnsi="Arial" w:cs="Arial"/>
          <w:sz w:val="24"/>
          <w:szCs w:val="24"/>
          <w:lang w:eastAsia="ru-RU"/>
        </w:rPr>
        <w:t>15</w:t>
      </w:r>
      <w:r w:rsidRPr="00601D9C">
        <w:rPr>
          <w:rFonts w:ascii="Arial" w:eastAsia="Times New Roman" w:hAnsi="Arial" w:cs="Arial"/>
          <w:sz w:val="24"/>
          <w:szCs w:val="24"/>
          <w:lang w:eastAsia="ru-RU"/>
        </w:rPr>
        <w:t>)</w:t>
      </w:r>
      <w:r w:rsidR="00D532BE">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w:t>
      </w:r>
    </w:p>
    <w:p w:rsidR="001A0749" w:rsidRPr="00601D9C" w:rsidRDefault="00024BFD" w:rsidP="00E15A19">
      <w:pPr>
        <w:shd w:val="clear" w:color="auto" w:fill="FFFFFF"/>
        <w:spacing w:after="0" w:line="360" w:lineRule="auto"/>
        <w:ind w:firstLine="709"/>
        <w:jc w:val="both"/>
        <w:rPr>
          <w:rFonts w:ascii="Arial" w:eastAsia="Times New Roman" w:hAnsi="Arial" w:cs="Arial"/>
          <w:sz w:val="24"/>
          <w:szCs w:val="24"/>
          <w:lang w:eastAsia="ru-RU"/>
        </w:rPr>
      </w:pPr>
      <w:r w:rsidRPr="006B5F4F">
        <w:rPr>
          <w:position w:val="-14"/>
        </w:rPr>
        <w:object w:dxaOrig="320" w:dyaOrig="380">
          <v:shape id="_x0000_i1041" type="#_x0000_t75" style="width:16.5pt;height:18.75pt" o:ole="">
            <v:imagedata r:id="rId50" o:title=""/>
          </v:shape>
          <o:OLEObject Type="Embed" ProgID="Equation.DSMT4" ShapeID="_x0000_i1041" DrawAspect="Content" ObjectID="_1645433682" r:id="rId51"/>
        </w:object>
      </w:r>
      <w:r w:rsidR="001A0749" w:rsidRPr="00601D9C">
        <w:rPr>
          <w:rFonts w:ascii="Arial" w:eastAsia="Times New Roman" w:hAnsi="Arial" w:cs="Arial"/>
          <w:i/>
          <w:sz w:val="24"/>
          <w:szCs w:val="24"/>
          <w:lang w:eastAsia="ru-RU"/>
        </w:rPr>
        <w:t xml:space="preserve"> </w:t>
      </w:r>
      <w:r w:rsidR="0014789F">
        <w:rPr>
          <w:rFonts w:ascii="Arial" w:eastAsia="Times New Roman" w:hAnsi="Arial" w:cs="Arial"/>
          <w:sz w:val="24"/>
          <w:szCs w:val="24"/>
          <w:lang w:eastAsia="ru-RU"/>
        </w:rPr>
        <w:t>–</w:t>
      </w:r>
      <w:r w:rsidR="001A0749" w:rsidRPr="00601D9C">
        <w:rPr>
          <w:rFonts w:ascii="Arial" w:eastAsia="Times New Roman" w:hAnsi="Arial" w:cs="Arial"/>
          <w:sz w:val="24"/>
          <w:szCs w:val="24"/>
          <w:lang w:eastAsia="ru-RU"/>
        </w:rPr>
        <w:t xml:space="preserve"> тактность двигателя</w:t>
      </w:r>
      <w:r w:rsidR="00D532BE">
        <w:rPr>
          <w:rFonts w:ascii="Arial" w:eastAsia="Times New Roman" w:hAnsi="Arial" w:cs="Arial"/>
          <w:sz w:val="24"/>
          <w:szCs w:val="24"/>
          <w:lang w:eastAsia="ru-RU"/>
        </w:rPr>
        <w:t>;</w:t>
      </w:r>
    </w:p>
    <w:p w:rsidR="001A0749" w:rsidRPr="00601D9C" w:rsidRDefault="001A0749" w:rsidP="00E15A19">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i/>
          <w:sz w:val="24"/>
          <w:szCs w:val="24"/>
          <w:lang w:eastAsia="ru-RU"/>
        </w:rPr>
        <w:t>V</w:t>
      </w:r>
      <w:r w:rsidRPr="00601D9C">
        <w:rPr>
          <w:rFonts w:ascii="Arial" w:eastAsia="Times New Roman" w:hAnsi="Arial" w:cs="Arial"/>
          <w:i/>
          <w:sz w:val="24"/>
          <w:szCs w:val="24"/>
          <w:vertAlign w:val="subscript"/>
          <w:lang w:eastAsia="ru-RU"/>
        </w:rPr>
        <w:t>h</w:t>
      </w:r>
      <w:r w:rsidR="00710CD8" w:rsidRPr="00601D9C">
        <w:rPr>
          <w:rFonts w:ascii="Arial" w:eastAsia="Times New Roman" w:hAnsi="Arial" w:cs="Arial"/>
          <w:sz w:val="24"/>
          <w:szCs w:val="24"/>
          <w:lang w:eastAsia="ru-RU"/>
        </w:rPr>
        <w:t xml:space="preserve"> </w:t>
      </w:r>
      <w:r w:rsidR="0014789F">
        <w:rPr>
          <w:rFonts w:ascii="Arial" w:eastAsia="Times New Roman" w:hAnsi="Arial" w:cs="Arial"/>
          <w:sz w:val="24"/>
          <w:szCs w:val="24"/>
          <w:lang w:eastAsia="ru-RU"/>
        </w:rPr>
        <w:t>–</w:t>
      </w:r>
      <w:r w:rsidR="00710CD8" w:rsidRPr="00601D9C">
        <w:rPr>
          <w:rFonts w:ascii="Arial" w:eastAsia="Times New Roman" w:hAnsi="Arial" w:cs="Arial"/>
          <w:sz w:val="24"/>
          <w:szCs w:val="24"/>
          <w:lang w:eastAsia="ru-RU"/>
        </w:rPr>
        <w:t xml:space="preserve"> рабочий объём цилиндра, дм</w:t>
      </w:r>
      <w:r w:rsidR="00710CD8" w:rsidRPr="00601D9C">
        <w:rPr>
          <w:rFonts w:ascii="Arial" w:eastAsia="Times New Roman" w:hAnsi="Arial" w:cs="Arial"/>
          <w:sz w:val="24"/>
          <w:szCs w:val="24"/>
          <w:vertAlign w:val="superscript"/>
          <w:lang w:eastAsia="ru-RU"/>
        </w:rPr>
        <w:t>3</w:t>
      </w:r>
      <w:r w:rsidR="00D532BE">
        <w:rPr>
          <w:rFonts w:ascii="Arial" w:eastAsia="Times New Roman" w:hAnsi="Arial" w:cs="Arial"/>
          <w:sz w:val="24"/>
          <w:szCs w:val="24"/>
          <w:lang w:eastAsia="ru-RU"/>
        </w:rPr>
        <w:t>;</w:t>
      </w:r>
    </w:p>
    <w:p w:rsidR="001A0749" w:rsidRPr="00601D9C" w:rsidRDefault="001A0749" w:rsidP="00E15A19">
      <w:pPr>
        <w:shd w:val="clear" w:color="auto" w:fill="FFFFFF"/>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i/>
          <w:sz w:val="24"/>
          <w:szCs w:val="24"/>
          <w:lang w:eastAsia="ru-RU"/>
        </w:rPr>
        <w:t>i</w:t>
      </w:r>
      <w:r w:rsidRPr="00601D9C">
        <w:rPr>
          <w:rFonts w:ascii="Arial" w:eastAsia="Times New Roman" w:hAnsi="Arial" w:cs="Arial"/>
          <w:sz w:val="24"/>
          <w:szCs w:val="24"/>
          <w:lang w:eastAsia="ru-RU"/>
        </w:rPr>
        <w:t xml:space="preserve"> </w:t>
      </w:r>
      <w:r w:rsidR="0014789F">
        <w:rPr>
          <w:rFonts w:ascii="Arial" w:eastAsia="Times New Roman" w:hAnsi="Arial" w:cs="Arial"/>
          <w:sz w:val="24"/>
          <w:szCs w:val="24"/>
          <w:lang w:eastAsia="ru-RU"/>
        </w:rPr>
        <w:t>–</w:t>
      </w:r>
      <w:r w:rsidRPr="00601D9C">
        <w:rPr>
          <w:rFonts w:ascii="Arial" w:eastAsia="Times New Roman" w:hAnsi="Arial" w:cs="Arial"/>
          <w:sz w:val="24"/>
          <w:szCs w:val="24"/>
          <w:lang w:eastAsia="ru-RU"/>
        </w:rPr>
        <w:t xml:space="preserve"> число цилиндров.</w:t>
      </w:r>
    </w:p>
    <w:p w:rsidR="00496B83" w:rsidRPr="0014789F" w:rsidRDefault="001A0749" w:rsidP="00496B83">
      <w:pPr>
        <w:spacing w:after="0" w:line="360" w:lineRule="auto"/>
        <w:ind w:firstLine="709"/>
        <w:jc w:val="both"/>
        <w:rPr>
          <w:rFonts w:ascii="Arial" w:eastAsia="Times New Roman" w:hAnsi="Arial" w:cs="Arial"/>
          <w:b/>
          <w:w w:val="103"/>
          <w:sz w:val="24"/>
          <w:szCs w:val="24"/>
        </w:rPr>
      </w:pPr>
      <w:r w:rsidRPr="0014789F">
        <w:rPr>
          <w:rFonts w:ascii="Arial" w:eastAsia="Times New Roman" w:hAnsi="Arial" w:cs="Arial"/>
          <w:b/>
          <w:w w:val="103"/>
          <w:sz w:val="24"/>
          <w:szCs w:val="24"/>
        </w:rPr>
        <w:t>9.6</w:t>
      </w:r>
      <w:r w:rsidR="00496B83" w:rsidRPr="0014789F">
        <w:rPr>
          <w:rFonts w:ascii="Arial" w:eastAsia="Times New Roman" w:hAnsi="Arial" w:cs="Arial"/>
          <w:b/>
          <w:w w:val="103"/>
          <w:sz w:val="24"/>
          <w:szCs w:val="24"/>
        </w:rPr>
        <w:t xml:space="preserve"> Влажность</w:t>
      </w:r>
      <w:r w:rsidR="00496B83" w:rsidRPr="0014789F">
        <w:rPr>
          <w:rFonts w:ascii="Arial" w:eastAsia="Times New Roman" w:hAnsi="Arial" w:cs="Arial"/>
          <w:b/>
          <w:bCs/>
          <w:iCs/>
          <w:sz w:val="24"/>
          <w:szCs w:val="24"/>
          <w:lang w:eastAsia="ru-RU"/>
        </w:rPr>
        <w:t xml:space="preserve"> воздуха</w:t>
      </w:r>
    </w:p>
    <w:p w:rsidR="00496B83" w:rsidRPr="00601D9C" w:rsidRDefault="001A0749" w:rsidP="00496B83">
      <w:pPr>
        <w:spacing w:after="0" w:line="360" w:lineRule="auto"/>
        <w:ind w:firstLine="709"/>
        <w:jc w:val="both"/>
        <w:rPr>
          <w:rFonts w:ascii="Arial" w:eastAsia="Times New Roman" w:hAnsi="Arial" w:cs="Arial"/>
          <w:sz w:val="24"/>
          <w:szCs w:val="24"/>
          <w:lang w:eastAsia="ru-RU"/>
        </w:rPr>
      </w:pPr>
      <w:r w:rsidRPr="00601D9C">
        <w:rPr>
          <w:rFonts w:ascii="Arial" w:eastAsia="Times New Roman" w:hAnsi="Arial" w:cs="Arial"/>
          <w:bCs/>
          <w:iCs/>
          <w:sz w:val="24"/>
          <w:szCs w:val="24"/>
          <w:lang w:eastAsia="ru-RU"/>
        </w:rPr>
        <w:t>9.6</w:t>
      </w:r>
      <w:r w:rsidR="00496B83" w:rsidRPr="00601D9C">
        <w:rPr>
          <w:rFonts w:ascii="Arial" w:eastAsia="Times New Roman" w:hAnsi="Arial" w:cs="Arial"/>
          <w:bCs/>
          <w:iCs/>
          <w:sz w:val="24"/>
          <w:szCs w:val="24"/>
          <w:lang w:eastAsia="ru-RU"/>
        </w:rPr>
        <w:t>.1 Относительной влажностью воздуха</w:t>
      </w:r>
      <w:r w:rsidR="00496B83" w:rsidRPr="00601D9C">
        <w:rPr>
          <w:rFonts w:ascii="Arial" w:eastAsia="Times New Roman" w:hAnsi="Arial" w:cs="Arial"/>
          <w:sz w:val="24"/>
          <w:szCs w:val="24"/>
          <w:lang w:eastAsia="ru-RU"/>
        </w:rPr>
        <w:t xml:space="preserve"> называется отношение парциального давления водяного пара, содержащегося во влажном воздухе заданного сост</w:t>
      </w:r>
      <w:r w:rsidR="00BA3155" w:rsidRPr="00601D9C">
        <w:rPr>
          <w:rFonts w:ascii="Arial" w:eastAsia="Times New Roman" w:hAnsi="Arial" w:cs="Arial"/>
          <w:sz w:val="24"/>
          <w:szCs w:val="24"/>
          <w:lang w:eastAsia="ru-RU"/>
        </w:rPr>
        <w:t>ава</w:t>
      </w:r>
      <w:r w:rsidR="00496B83" w:rsidRPr="00601D9C">
        <w:rPr>
          <w:rFonts w:ascii="Arial" w:eastAsia="Times New Roman" w:hAnsi="Arial" w:cs="Arial"/>
          <w:sz w:val="24"/>
          <w:szCs w:val="24"/>
          <w:lang w:eastAsia="ru-RU"/>
        </w:rPr>
        <w:t>, к парциальному давлению насыщенного водян</w:t>
      </w:r>
      <w:r w:rsidR="0014789F">
        <w:rPr>
          <w:rFonts w:ascii="Arial" w:eastAsia="Times New Roman" w:hAnsi="Arial" w:cs="Arial"/>
          <w:sz w:val="24"/>
          <w:szCs w:val="24"/>
          <w:lang w:eastAsia="ru-RU"/>
        </w:rPr>
        <w:t>ого пара при той же температуре и ее вычисляют по формуле</w:t>
      </w:r>
    </w:p>
    <w:p w:rsidR="00496B83" w:rsidRPr="00601D9C" w:rsidRDefault="00932D5D" w:rsidP="00932D5D">
      <w:pPr>
        <w:spacing w:after="0" w:line="360" w:lineRule="auto"/>
        <w:ind w:firstLine="709"/>
        <w:jc w:val="both"/>
        <w:rPr>
          <w:rFonts w:ascii="Arial" w:eastAsia="Times New Roman" w:hAnsi="Arial" w:cs="Arial"/>
          <w:sz w:val="24"/>
          <w:szCs w:val="24"/>
          <w:vertAlign w:val="subscript"/>
          <w:lang w:eastAsia="ru-RU"/>
        </w:rPr>
      </w:pPr>
      <w:r>
        <w:rPr>
          <w:rFonts w:ascii="Arial" w:eastAsia="Times New Roman" w:hAnsi="Arial" w:cs="Arial"/>
          <w:w w:val="103"/>
          <w:sz w:val="24"/>
          <w:szCs w:val="24"/>
        </w:rPr>
        <w:t xml:space="preserve">                    </w:t>
      </w:r>
      <w:r w:rsidR="00496B83" w:rsidRPr="00601D9C">
        <w:rPr>
          <w:rFonts w:ascii="Arial" w:eastAsia="Times New Roman" w:hAnsi="Arial" w:cs="Arial"/>
          <w:w w:val="103"/>
          <w:sz w:val="24"/>
          <w:szCs w:val="24"/>
        </w:rPr>
        <w:t xml:space="preserve">                        </w:t>
      </w:r>
      <w:r w:rsidRPr="006B5F4F">
        <w:rPr>
          <w:position w:val="-12"/>
        </w:rPr>
        <w:object w:dxaOrig="1780" w:dyaOrig="360">
          <v:shape id="_x0000_i1042" type="#_x0000_t75" style="width:89.25pt;height:18pt" o:ole="">
            <v:imagedata r:id="rId52" o:title=""/>
          </v:shape>
          <o:OLEObject Type="Embed" ProgID="Equation.DSMT4" ShapeID="_x0000_i1042" DrawAspect="Content" ObjectID="_1645433683" r:id="rId53"/>
        </w:object>
      </w:r>
      <w:r w:rsidR="00496B83" w:rsidRPr="00601D9C">
        <w:rPr>
          <w:rFonts w:ascii="Arial" w:eastAsia="Times New Roman" w:hAnsi="Arial" w:cs="Arial"/>
          <w:sz w:val="24"/>
          <w:szCs w:val="24"/>
          <w:vertAlign w:val="subscript"/>
          <w:lang w:eastAsia="ru-RU"/>
        </w:rPr>
        <w:t xml:space="preserve"> </w:t>
      </w:r>
      <w:r w:rsidR="00B52B0E" w:rsidRPr="000F3399">
        <w:rPr>
          <w:rFonts w:ascii="Arial" w:eastAsia="Times New Roman" w:hAnsi="Arial" w:cs="Arial"/>
          <w:sz w:val="24"/>
          <w:szCs w:val="24"/>
          <w:lang w:eastAsia="ru-RU"/>
        </w:rPr>
        <w:t>,</w:t>
      </w:r>
      <w:r w:rsidR="00496B83" w:rsidRPr="00601D9C">
        <w:rPr>
          <w:rFonts w:ascii="Arial" w:eastAsia="Times New Roman" w:hAnsi="Arial" w:cs="Arial"/>
          <w:sz w:val="24"/>
          <w:szCs w:val="24"/>
          <w:vertAlign w:val="subscript"/>
          <w:lang w:eastAsia="ru-RU"/>
        </w:rPr>
        <w:t xml:space="preserve">                                                     </w:t>
      </w:r>
      <w:r w:rsidR="00496B83" w:rsidRPr="00601D9C">
        <w:rPr>
          <w:rFonts w:ascii="Arial" w:eastAsia="Times New Roman" w:hAnsi="Arial" w:cs="Arial"/>
          <w:sz w:val="24"/>
          <w:szCs w:val="24"/>
          <w:lang w:eastAsia="ru-RU"/>
        </w:rPr>
        <w:t xml:space="preserve">              </w:t>
      </w:r>
      <w:r w:rsidR="0040706E" w:rsidRPr="00601D9C">
        <w:rPr>
          <w:rFonts w:ascii="Arial" w:eastAsia="Times New Roman" w:hAnsi="Arial" w:cs="Arial"/>
          <w:sz w:val="24"/>
          <w:szCs w:val="24"/>
          <w:lang w:eastAsia="ru-RU"/>
        </w:rPr>
        <w:t xml:space="preserve">  </w:t>
      </w:r>
      <w:r w:rsidR="00496B83" w:rsidRPr="00601D9C">
        <w:rPr>
          <w:rFonts w:ascii="Arial" w:eastAsia="Times New Roman" w:hAnsi="Arial" w:cs="Arial"/>
          <w:sz w:val="24"/>
          <w:szCs w:val="24"/>
          <w:lang w:eastAsia="ru-RU"/>
        </w:rPr>
        <w:t xml:space="preserve">    (1</w:t>
      </w:r>
      <w:r w:rsidR="005466E7">
        <w:rPr>
          <w:rFonts w:ascii="Arial" w:eastAsia="Times New Roman" w:hAnsi="Arial" w:cs="Arial"/>
          <w:sz w:val="24"/>
          <w:szCs w:val="24"/>
          <w:lang w:eastAsia="ru-RU"/>
        </w:rPr>
        <w:t>6</w:t>
      </w:r>
      <w:r w:rsidR="00496B83" w:rsidRPr="00601D9C">
        <w:rPr>
          <w:rFonts w:ascii="Arial" w:eastAsia="Times New Roman" w:hAnsi="Arial" w:cs="Arial"/>
          <w:sz w:val="24"/>
          <w:szCs w:val="24"/>
          <w:lang w:eastAsia="ru-RU"/>
        </w:rPr>
        <w:t>)</w:t>
      </w:r>
    </w:p>
    <w:p w:rsidR="00496B83" w:rsidRPr="00E00394" w:rsidRDefault="0040706E" w:rsidP="00E15A19">
      <w:pPr>
        <w:spacing w:after="0" w:line="360" w:lineRule="auto"/>
        <w:jc w:val="both"/>
        <w:rPr>
          <w:rFonts w:ascii="Arial" w:eastAsia="Times New Roman" w:hAnsi="Arial" w:cs="Arial"/>
          <w:sz w:val="24"/>
          <w:szCs w:val="24"/>
          <w:lang w:eastAsia="ru-RU"/>
        </w:rPr>
      </w:pPr>
      <w:r w:rsidRPr="00601D9C">
        <w:rPr>
          <w:rFonts w:ascii="Arial" w:eastAsia="Times New Roman" w:hAnsi="Arial" w:cs="Arial"/>
          <w:sz w:val="24"/>
          <w:szCs w:val="24"/>
          <w:lang w:eastAsia="ru-RU"/>
        </w:rPr>
        <w:t>где</w:t>
      </w:r>
      <w:r w:rsidR="00496B83" w:rsidRPr="00601D9C">
        <w:rPr>
          <w:rFonts w:ascii="Arial" w:eastAsia="Times New Roman" w:hAnsi="Arial" w:cs="Arial"/>
          <w:sz w:val="24"/>
          <w:szCs w:val="24"/>
          <w:lang w:eastAsia="ru-RU"/>
        </w:rPr>
        <w:t xml:space="preserve"> </w:t>
      </w:r>
      <w:r w:rsidRPr="00601D9C">
        <w:rPr>
          <w:rFonts w:ascii="Arial" w:eastAsia="Times New Roman" w:hAnsi="Arial" w:cs="Arial"/>
          <w:sz w:val="24"/>
          <w:szCs w:val="24"/>
          <w:lang w:eastAsia="ru-RU"/>
        </w:rPr>
        <w:t xml:space="preserve">     </w:t>
      </w:r>
      <w:r w:rsidR="00496B83" w:rsidRPr="00601D9C">
        <w:rPr>
          <w:rFonts w:ascii="Arial" w:eastAsia="Times New Roman" w:hAnsi="Arial" w:cs="Arial"/>
          <w:i/>
          <w:iCs/>
          <w:sz w:val="24"/>
          <w:szCs w:val="24"/>
          <w:lang w:eastAsia="ru-RU"/>
        </w:rPr>
        <w:t>R</w:t>
      </w:r>
      <w:r w:rsidR="00496B83" w:rsidRPr="00601D9C">
        <w:rPr>
          <w:rFonts w:ascii="Arial" w:eastAsia="Times New Roman" w:hAnsi="Arial" w:cs="Arial"/>
          <w:i/>
          <w:sz w:val="24"/>
          <w:szCs w:val="24"/>
          <w:vertAlign w:val="subscript"/>
          <w:lang w:eastAsia="ru-RU"/>
        </w:rPr>
        <w:t>а</w:t>
      </w:r>
      <w:r w:rsidR="00496B83" w:rsidRPr="00601D9C">
        <w:rPr>
          <w:rFonts w:ascii="Arial" w:eastAsia="Times New Roman" w:hAnsi="Arial" w:cs="Arial"/>
          <w:sz w:val="24"/>
          <w:szCs w:val="24"/>
          <w:lang w:eastAsia="ru-RU"/>
        </w:rPr>
        <w:t xml:space="preserve"> </w:t>
      </w:r>
      <w:r w:rsidR="0014789F">
        <w:rPr>
          <w:rFonts w:ascii="Arial" w:eastAsia="Times New Roman" w:hAnsi="Arial" w:cs="Arial"/>
          <w:sz w:val="24"/>
          <w:szCs w:val="24"/>
          <w:lang w:eastAsia="ru-RU"/>
        </w:rPr>
        <w:t>–</w:t>
      </w:r>
      <w:r w:rsidR="00496B83" w:rsidRPr="00601D9C">
        <w:rPr>
          <w:rFonts w:ascii="Arial" w:eastAsia="Times New Roman" w:hAnsi="Arial" w:cs="Arial"/>
          <w:sz w:val="24"/>
          <w:szCs w:val="24"/>
          <w:lang w:eastAsia="ru-RU"/>
        </w:rPr>
        <w:t xml:space="preserve"> относительная</w:t>
      </w:r>
      <w:r w:rsidR="00E15A19" w:rsidRPr="00601D9C">
        <w:rPr>
          <w:rFonts w:ascii="Arial" w:eastAsia="Times New Roman" w:hAnsi="Arial" w:cs="Arial"/>
          <w:sz w:val="24"/>
          <w:szCs w:val="24"/>
          <w:lang w:eastAsia="ru-RU"/>
        </w:rPr>
        <w:t xml:space="preserve"> влажность воздуха на</w:t>
      </w:r>
      <w:r w:rsidR="00E15A19">
        <w:rPr>
          <w:rFonts w:ascii="Arial" w:eastAsia="Times New Roman" w:hAnsi="Arial" w:cs="Arial"/>
          <w:sz w:val="24"/>
          <w:szCs w:val="24"/>
          <w:lang w:eastAsia="ru-RU"/>
        </w:rPr>
        <w:t xml:space="preserve"> впуске, %</w:t>
      </w:r>
      <w:r w:rsidR="00D532BE">
        <w:rPr>
          <w:rFonts w:ascii="Arial" w:eastAsia="Times New Roman" w:hAnsi="Arial" w:cs="Arial"/>
          <w:sz w:val="24"/>
          <w:szCs w:val="24"/>
          <w:lang w:eastAsia="ru-RU"/>
        </w:rPr>
        <w:t>;</w:t>
      </w:r>
    </w:p>
    <w:p w:rsidR="00496B83" w:rsidRPr="00E15A19" w:rsidRDefault="00496B83" w:rsidP="00E15A19">
      <w:pPr>
        <w:spacing w:after="0" w:line="360" w:lineRule="auto"/>
        <w:ind w:firstLine="709"/>
        <w:jc w:val="both"/>
        <w:rPr>
          <w:rFonts w:ascii="Arial" w:eastAsia="Times New Roman" w:hAnsi="Arial" w:cs="Arial"/>
          <w:sz w:val="24"/>
          <w:szCs w:val="24"/>
          <w:lang w:eastAsia="ru-RU"/>
        </w:rPr>
      </w:pPr>
      <w:r w:rsidRPr="0040706E">
        <w:rPr>
          <w:rFonts w:ascii="Arial" w:eastAsia="Times New Roman" w:hAnsi="Arial" w:cs="Arial"/>
          <w:i/>
          <w:sz w:val="24"/>
          <w:szCs w:val="24"/>
          <w:lang w:eastAsia="ru-RU"/>
        </w:rPr>
        <w:t>p</w:t>
      </w:r>
      <w:r w:rsidRPr="0040706E">
        <w:rPr>
          <w:rFonts w:ascii="Arial" w:eastAsia="Times New Roman" w:hAnsi="Arial" w:cs="Arial"/>
          <w:i/>
          <w:sz w:val="24"/>
          <w:szCs w:val="24"/>
          <w:vertAlign w:val="subscript"/>
          <w:lang w:eastAsia="ru-RU"/>
        </w:rPr>
        <w:t>v</w:t>
      </w:r>
      <w:r w:rsidRPr="0040706E">
        <w:rPr>
          <w:rFonts w:ascii="Arial" w:eastAsia="Times New Roman" w:hAnsi="Arial" w:cs="Arial"/>
          <w:i/>
          <w:sz w:val="24"/>
          <w:szCs w:val="24"/>
          <w:lang w:eastAsia="ru-RU"/>
        </w:rPr>
        <w:t xml:space="preserve"> </w:t>
      </w:r>
      <w:r w:rsidR="004E2AAC">
        <w:rPr>
          <w:rFonts w:ascii="Arial" w:eastAsia="Times New Roman" w:hAnsi="Arial" w:cs="Arial"/>
          <w:sz w:val="24"/>
          <w:szCs w:val="24"/>
          <w:lang w:eastAsia="ru-RU"/>
        </w:rPr>
        <w:t>–</w:t>
      </w:r>
      <w:r w:rsidR="00932D5D">
        <w:rPr>
          <w:rFonts w:ascii="Arial" w:eastAsia="Times New Roman" w:hAnsi="Arial" w:cs="Arial"/>
          <w:sz w:val="24"/>
          <w:szCs w:val="24"/>
          <w:lang w:eastAsia="ru-RU"/>
        </w:rPr>
        <w:t xml:space="preserve"> </w:t>
      </w:r>
      <w:r w:rsidRPr="00E00394">
        <w:rPr>
          <w:rFonts w:ascii="Arial" w:eastAsia="Times New Roman" w:hAnsi="Arial" w:cs="Arial"/>
          <w:sz w:val="24"/>
          <w:szCs w:val="24"/>
          <w:lang w:eastAsia="ru-RU"/>
        </w:rPr>
        <w:t>парциальное давление водяных паров</w:t>
      </w:r>
      <w:r w:rsidR="001A0749">
        <w:rPr>
          <w:rFonts w:ascii="Arial" w:eastAsia="Times New Roman" w:hAnsi="Arial" w:cs="Arial"/>
          <w:sz w:val="24"/>
          <w:szCs w:val="24"/>
          <w:lang w:eastAsia="ru-RU"/>
        </w:rPr>
        <w:t xml:space="preserve"> в воздухе</w:t>
      </w:r>
      <w:r w:rsidRPr="00E00394">
        <w:rPr>
          <w:rFonts w:ascii="Arial" w:eastAsia="Times New Roman" w:hAnsi="Arial" w:cs="Arial"/>
          <w:sz w:val="24"/>
          <w:szCs w:val="24"/>
          <w:lang w:eastAsia="ru-RU"/>
        </w:rPr>
        <w:t>, кПа</w:t>
      </w:r>
      <w:r w:rsidR="00D532BE">
        <w:rPr>
          <w:rFonts w:ascii="Arial" w:eastAsia="Times New Roman" w:hAnsi="Arial" w:cs="Arial"/>
          <w:sz w:val="24"/>
          <w:szCs w:val="24"/>
          <w:lang w:eastAsia="ru-RU"/>
        </w:rPr>
        <w:t>;</w:t>
      </w:r>
    </w:p>
    <w:p w:rsidR="00496B83" w:rsidRPr="008F3899" w:rsidRDefault="00496B83" w:rsidP="00E15A19">
      <w:pPr>
        <w:spacing w:after="0" w:line="360" w:lineRule="auto"/>
        <w:ind w:firstLine="709"/>
        <w:jc w:val="both"/>
        <w:rPr>
          <w:rFonts w:ascii="Arial" w:eastAsia="Times New Roman" w:hAnsi="Arial" w:cs="Arial"/>
          <w:sz w:val="24"/>
          <w:szCs w:val="24"/>
          <w:lang w:eastAsia="ru-RU"/>
        </w:rPr>
      </w:pPr>
      <w:r w:rsidRPr="0040706E">
        <w:rPr>
          <w:rFonts w:ascii="Arial" w:eastAsia="Times New Roman" w:hAnsi="Arial" w:cs="Arial"/>
          <w:i/>
          <w:iCs/>
          <w:sz w:val="24"/>
          <w:szCs w:val="24"/>
          <w:lang w:eastAsia="ru-RU"/>
        </w:rPr>
        <w:t>p</w:t>
      </w:r>
      <w:r w:rsidRPr="0040706E">
        <w:rPr>
          <w:rFonts w:ascii="Arial" w:eastAsia="Times New Roman" w:hAnsi="Arial" w:cs="Arial"/>
          <w:i/>
          <w:sz w:val="24"/>
          <w:szCs w:val="24"/>
          <w:vertAlign w:val="subscript"/>
          <w:lang w:eastAsia="ru-RU"/>
        </w:rPr>
        <w:t>a</w:t>
      </w:r>
      <w:r w:rsidRPr="00E00394">
        <w:rPr>
          <w:rFonts w:ascii="Arial" w:eastAsia="Times New Roman" w:hAnsi="Arial" w:cs="Arial"/>
          <w:sz w:val="24"/>
          <w:szCs w:val="24"/>
          <w:lang w:eastAsia="ru-RU"/>
        </w:rPr>
        <w:t xml:space="preserve"> </w:t>
      </w:r>
      <w:r w:rsidR="004E2AAC">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давление насыщенных паров воздуха, кПа.</w:t>
      </w:r>
    </w:p>
    <w:p w:rsidR="001A0749" w:rsidRPr="008F3899" w:rsidRDefault="001A0749" w:rsidP="00E15A19">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Значения </w:t>
      </w:r>
      <w:r w:rsidRPr="008F3899">
        <w:rPr>
          <w:rFonts w:ascii="Arial" w:eastAsia="Times New Roman" w:hAnsi="Arial" w:cs="Arial"/>
          <w:i/>
          <w:iCs/>
          <w:sz w:val="24"/>
          <w:szCs w:val="24"/>
          <w:lang w:eastAsia="ru-RU"/>
        </w:rPr>
        <w:t>p</w:t>
      </w:r>
      <w:r w:rsidRPr="008F3899">
        <w:rPr>
          <w:rFonts w:ascii="Arial" w:eastAsia="Times New Roman" w:hAnsi="Arial" w:cs="Arial"/>
          <w:i/>
          <w:sz w:val="24"/>
          <w:szCs w:val="24"/>
          <w:vertAlign w:val="subscript"/>
          <w:lang w:eastAsia="ru-RU"/>
        </w:rPr>
        <w:t>a</w:t>
      </w:r>
      <w:r w:rsidRPr="008F3899">
        <w:rPr>
          <w:rFonts w:ascii="Arial" w:eastAsia="Times New Roman" w:hAnsi="Arial" w:cs="Arial"/>
          <w:sz w:val="24"/>
          <w:szCs w:val="24"/>
          <w:lang w:eastAsia="ru-RU"/>
        </w:rPr>
        <w:t xml:space="preserve"> можно определить </w:t>
      </w:r>
      <w:r w:rsidR="00AE6593" w:rsidRPr="008F3899">
        <w:rPr>
          <w:rFonts w:ascii="Arial" w:eastAsia="Times New Roman" w:hAnsi="Arial" w:cs="Arial"/>
          <w:sz w:val="24"/>
          <w:szCs w:val="24"/>
          <w:lang w:eastAsia="ru-RU"/>
        </w:rPr>
        <w:t>из</w:t>
      </w:r>
      <w:r w:rsidRPr="008F3899">
        <w:rPr>
          <w:rFonts w:ascii="Arial" w:eastAsia="Times New Roman" w:hAnsi="Arial" w:cs="Arial"/>
          <w:sz w:val="24"/>
          <w:szCs w:val="24"/>
          <w:lang w:eastAsia="ru-RU"/>
        </w:rPr>
        <w:t xml:space="preserve"> таблицы </w:t>
      </w:r>
      <w:r w:rsidR="00710CD8" w:rsidRPr="008F3899">
        <w:rPr>
          <w:rFonts w:ascii="Arial" w:eastAsia="Times New Roman" w:hAnsi="Arial" w:cs="Arial"/>
          <w:sz w:val="24"/>
          <w:szCs w:val="24"/>
          <w:lang w:eastAsia="ru-RU"/>
        </w:rPr>
        <w:t xml:space="preserve">в </w:t>
      </w:r>
      <w:r w:rsidR="00D532BE">
        <w:rPr>
          <w:rFonts w:ascii="Arial" w:eastAsia="Times New Roman" w:hAnsi="Arial" w:cs="Arial"/>
          <w:sz w:val="24"/>
          <w:szCs w:val="24"/>
          <w:lang w:eastAsia="ru-RU"/>
        </w:rPr>
        <w:t>п</w:t>
      </w:r>
      <w:r w:rsidR="00710CD8" w:rsidRPr="008F3899">
        <w:rPr>
          <w:rFonts w:ascii="Arial" w:eastAsia="Times New Roman" w:hAnsi="Arial" w:cs="Arial"/>
          <w:sz w:val="24"/>
          <w:szCs w:val="24"/>
          <w:lang w:eastAsia="ru-RU"/>
        </w:rPr>
        <w:t xml:space="preserve">риложении </w:t>
      </w:r>
      <w:r w:rsidR="00F66AC4" w:rsidRPr="008F3899">
        <w:rPr>
          <w:rFonts w:ascii="Arial" w:eastAsia="Times New Roman" w:hAnsi="Arial" w:cs="Arial"/>
          <w:sz w:val="24"/>
          <w:szCs w:val="24"/>
          <w:lang w:eastAsia="ru-RU"/>
        </w:rPr>
        <w:t>Л</w:t>
      </w:r>
      <w:r w:rsidR="008F3899" w:rsidRPr="008F3899">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 </w:t>
      </w:r>
    </w:p>
    <w:p w:rsidR="00496B83" w:rsidRPr="008F3899" w:rsidRDefault="00710CD8" w:rsidP="00496B83">
      <w:pPr>
        <w:spacing w:after="0" w:line="360" w:lineRule="auto"/>
        <w:ind w:firstLine="709"/>
        <w:jc w:val="both"/>
        <w:rPr>
          <w:rFonts w:ascii="Arial" w:eastAsia="Times New Roman" w:hAnsi="Arial" w:cs="Arial"/>
          <w:w w:val="103"/>
          <w:sz w:val="24"/>
          <w:szCs w:val="24"/>
        </w:rPr>
      </w:pPr>
      <w:r w:rsidRPr="008F3899">
        <w:rPr>
          <w:rFonts w:ascii="Arial" w:eastAsia="Times New Roman" w:hAnsi="Arial" w:cs="Arial"/>
          <w:sz w:val="24"/>
          <w:szCs w:val="24"/>
          <w:lang w:eastAsia="ru-RU"/>
        </w:rPr>
        <w:t>9.6</w:t>
      </w:r>
      <w:r w:rsidR="00496B83" w:rsidRPr="008F3899">
        <w:rPr>
          <w:rFonts w:ascii="Arial" w:eastAsia="Times New Roman" w:hAnsi="Arial" w:cs="Arial"/>
          <w:sz w:val="24"/>
          <w:szCs w:val="24"/>
          <w:lang w:eastAsia="ru-RU"/>
        </w:rPr>
        <w:t>.2 Парциальное давление сухого воздуха</w:t>
      </w:r>
    </w:p>
    <w:p w:rsidR="00496B83" w:rsidRPr="008F3899"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Поск</w:t>
      </w:r>
      <w:r w:rsidR="00D532BE">
        <w:rPr>
          <w:rFonts w:ascii="Arial" w:eastAsia="Times New Roman" w:hAnsi="Arial" w:cs="Arial"/>
          <w:sz w:val="24"/>
          <w:szCs w:val="24"/>
          <w:lang w:eastAsia="ru-RU"/>
        </w:rPr>
        <w:t xml:space="preserve">ольку барометрическое давление </w:t>
      </w:r>
      <w:r w:rsidRPr="00932D5D">
        <w:rPr>
          <w:rFonts w:ascii="Arial" w:eastAsia="Times New Roman" w:hAnsi="Arial" w:cs="Arial"/>
          <w:i/>
          <w:sz w:val="24"/>
          <w:szCs w:val="24"/>
          <w:lang w:eastAsia="ru-RU"/>
        </w:rPr>
        <w:t>p</w:t>
      </w:r>
      <w:r w:rsidRPr="00932D5D">
        <w:rPr>
          <w:rFonts w:ascii="Arial" w:eastAsia="Times New Roman" w:hAnsi="Arial" w:cs="Arial"/>
          <w:i/>
          <w:sz w:val="24"/>
          <w:szCs w:val="24"/>
          <w:vertAlign w:val="subscript"/>
          <w:lang w:eastAsia="ru-RU"/>
        </w:rPr>
        <w:t>b</w:t>
      </w:r>
      <w:r w:rsidRPr="008F3899">
        <w:rPr>
          <w:rFonts w:ascii="Arial" w:eastAsia="Times New Roman" w:hAnsi="Arial" w:cs="Arial"/>
          <w:sz w:val="24"/>
          <w:szCs w:val="24"/>
          <w:lang w:eastAsia="ru-RU"/>
        </w:rPr>
        <w:t xml:space="preserve"> влажного воздуха равно сумме парци</w:t>
      </w:r>
      <w:r w:rsidR="00D532BE">
        <w:rPr>
          <w:rFonts w:ascii="Arial" w:eastAsia="Times New Roman" w:hAnsi="Arial" w:cs="Arial"/>
          <w:sz w:val="24"/>
          <w:szCs w:val="24"/>
          <w:lang w:eastAsia="ru-RU"/>
        </w:rPr>
        <w:t xml:space="preserve">альных давлений сухого воздуха </w:t>
      </w:r>
      <w:r w:rsidRPr="00932D5D">
        <w:rPr>
          <w:rFonts w:ascii="Arial" w:eastAsia="Times New Roman" w:hAnsi="Arial" w:cs="Arial"/>
          <w:i/>
          <w:sz w:val="24"/>
          <w:szCs w:val="24"/>
          <w:lang w:val="en-US" w:eastAsia="ru-RU"/>
        </w:rPr>
        <w:t>p</w:t>
      </w:r>
      <w:r w:rsidRPr="00932D5D">
        <w:rPr>
          <w:rFonts w:ascii="Arial" w:eastAsia="Times New Roman" w:hAnsi="Arial" w:cs="Arial"/>
          <w:i/>
          <w:sz w:val="24"/>
          <w:szCs w:val="24"/>
          <w:vertAlign w:val="subscript"/>
          <w:lang w:val="en-US" w:eastAsia="ru-RU"/>
        </w:rPr>
        <w:t>s</w:t>
      </w:r>
      <w:r w:rsidRPr="008F3899">
        <w:rPr>
          <w:rFonts w:ascii="Arial" w:eastAsia="Times New Roman" w:hAnsi="Arial" w:cs="Arial"/>
          <w:sz w:val="24"/>
          <w:szCs w:val="24"/>
          <w:lang w:eastAsia="ru-RU"/>
        </w:rPr>
        <w:t xml:space="preserve"> и водяного пара (</w:t>
      </w:r>
      <w:r w:rsidRPr="00932D5D">
        <w:rPr>
          <w:rFonts w:ascii="Arial" w:eastAsia="Times New Roman" w:hAnsi="Arial" w:cs="Arial"/>
          <w:i/>
          <w:sz w:val="24"/>
          <w:szCs w:val="24"/>
          <w:lang w:val="en-US" w:eastAsia="ru-RU"/>
        </w:rPr>
        <w:t>p</w:t>
      </w:r>
      <w:r w:rsidRPr="00932D5D">
        <w:rPr>
          <w:rFonts w:ascii="Arial" w:eastAsia="Times New Roman" w:hAnsi="Arial" w:cs="Arial"/>
          <w:i/>
          <w:sz w:val="24"/>
          <w:szCs w:val="24"/>
          <w:vertAlign w:val="subscript"/>
          <w:lang w:val="en-US" w:eastAsia="ru-RU"/>
        </w:rPr>
        <w:t>v</w:t>
      </w:r>
      <w:r w:rsidRPr="008F3899">
        <w:rPr>
          <w:rFonts w:ascii="Arial" w:eastAsia="Times New Roman" w:hAnsi="Arial" w:cs="Arial"/>
          <w:sz w:val="24"/>
          <w:szCs w:val="24"/>
          <w:lang w:eastAsia="ru-RU"/>
        </w:rPr>
        <w:t xml:space="preserve">), </w:t>
      </w:r>
      <w:r w:rsidR="00146AD4">
        <w:rPr>
          <w:rFonts w:ascii="Arial" w:eastAsia="Times New Roman" w:hAnsi="Arial" w:cs="Arial"/>
          <w:sz w:val="24"/>
          <w:szCs w:val="24"/>
          <w:lang w:eastAsia="ru-RU"/>
        </w:rPr>
        <w:t>то</w:t>
      </w:r>
      <w:r w:rsidRPr="008F3899">
        <w:rPr>
          <w:rFonts w:ascii="Arial" w:eastAsia="Times New Roman" w:hAnsi="Arial" w:cs="Arial"/>
          <w:sz w:val="24"/>
          <w:szCs w:val="24"/>
          <w:lang w:eastAsia="ru-RU"/>
        </w:rPr>
        <w:t xml:space="preserve"> давление сухого возд</w:t>
      </w:r>
      <w:r w:rsidR="00D532BE">
        <w:rPr>
          <w:rFonts w:ascii="Arial" w:eastAsia="Times New Roman" w:hAnsi="Arial" w:cs="Arial"/>
          <w:sz w:val="24"/>
          <w:szCs w:val="24"/>
          <w:lang w:eastAsia="ru-RU"/>
        </w:rPr>
        <w:t>уха вычисляют по формуле</w:t>
      </w:r>
    </w:p>
    <w:p w:rsidR="00710CD8" w:rsidRPr="008F3899" w:rsidRDefault="00496B83" w:rsidP="00710CD8">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lastRenderedPageBreak/>
        <w:t xml:space="preserve">           </w:t>
      </w:r>
      <w:r w:rsidR="00710CD8" w:rsidRPr="008F3899">
        <w:rPr>
          <w:rFonts w:ascii="Arial" w:eastAsia="Times New Roman" w:hAnsi="Arial" w:cs="Arial"/>
          <w:sz w:val="24"/>
          <w:szCs w:val="24"/>
          <w:lang w:eastAsia="ru-RU"/>
        </w:rPr>
        <w:t xml:space="preserve">              </w:t>
      </w:r>
      <w:r w:rsidR="00EE7983" w:rsidRPr="008F3899">
        <w:rPr>
          <w:rFonts w:ascii="Arial" w:eastAsia="Times New Roman" w:hAnsi="Arial" w:cs="Arial"/>
          <w:sz w:val="24"/>
          <w:szCs w:val="24"/>
          <w:lang w:eastAsia="ru-RU"/>
        </w:rPr>
        <w:t xml:space="preserve">   </w:t>
      </w:r>
      <w:r w:rsidR="00710CD8"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932D5D" w:rsidRPr="006B5F4F">
        <w:rPr>
          <w:position w:val="-12"/>
        </w:rPr>
        <w:object w:dxaOrig="1420" w:dyaOrig="360">
          <v:shape id="_x0000_i1043" type="#_x0000_t75" style="width:71.25pt;height:18pt" o:ole="">
            <v:imagedata r:id="rId54" o:title=""/>
          </v:shape>
          <o:OLEObject Type="Embed" ProgID="Equation.DSMT4" ShapeID="_x0000_i1043" DrawAspect="Content" ObjectID="_1645433684" r:id="rId55"/>
        </w:object>
      </w:r>
      <w:r w:rsidRPr="008F3899">
        <w:rPr>
          <w:rFonts w:ascii="Arial" w:eastAsia="Times New Roman" w:hAnsi="Arial" w:cs="Arial"/>
          <w:sz w:val="24"/>
          <w:szCs w:val="24"/>
          <w:lang w:eastAsia="ru-RU"/>
        </w:rPr>
        <w:t xml:space="preserve"> </w:t>
      </w:r>
      <w:r w:rsidR="00B52B0E" w:rsidRPr="008F3899">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       </w:t>
      </w:r>
      <w:r w:rsidR="00710CD8" w:rsidRPr="008F3899">
        <w:rPr>
          <w:rFonts w:ascii="Arial" w:eastAsia="Times New Roman" w:hAnsi="Arial" w:cs="Arial"/>
          <w:sz w:val="24"/>
          <w:szCs w:val="24"/>
          <w:lang w:eastAsia="ru-RU"/>
        </w:rPr>
        <w:t xml:space="preserve">                      </w:t>
      </w:r>
      <w:r w:rsidR="002800FA" w:rsidRPr="008F3899">
        <w:rPr>
          <w:rFonts w:ascii="Arial" w:eastAsia="Times New Roman" w:hAnsi="Arial" w:cs="Arial"/>
          <w:sz w:val="24"/>
          <w:szCs w:val="24"/>
          <w:lang w:eastAsia="ru-RU"/>
        </w:rPr>
        <w:t xml:space="preserve"> </w:t>
      </w:r>
      <w:r w:rsidR="00710CD8" w:rsidRPr="008F3899">
        <w:rPr>
          <w:rFonts w:ascii="Arial" w:eastAsia="Times New Roman" w:hAnsi="Arial" w:cs="Arial"/>
          <w:sz w:val="24"/>
          <w:szCs w:val="24"/>
          <w:lang w:eastAsia="ru-RU"/>
        </w:rPr>
        <w:t xml:space="preserve">                      </w:t>
      </w:r>
      <w:r w:rsidR="002800FA" w:rsidRPr="008F3899">
        <w:rPr>
          <w:rFonts w:ascii="Arial" w:eastAsia="Times New Roman" w:hAnsi="Arial" w:cs="Arial"/>
          <w:sz w:val="24"/>
          <w:szCs w:val="24"/>
          <w:lang w:eastAsia="ru-RU"/>
        </w:rPr>
        <w:t xml:space="preserve"> </w:t>
      </w:r>
      <w:r w:rsidR="00710CD8"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(1</w:t>
      </w:r>
      <w:r w:rsidR="005466E7">
        <w:rPr>
          <w:rFonts w:ascii="Arial" w:eastAsia="Times New Roman" w:hAnsi="Arial" w:cs="Arial"/>
          <w:sz w:val="24"/>
          <w:szCs w:val="24"/>
          <w:lang w:eastAsia="ru-RU"/>
        </w:rPr>
        <w:t>7</w:t>
      </w:r>
      <w:r w:rsidRPr="008F3899">
        <w:rPr>
          <w:rFonts w:ascii="Arial" w:eastAsia="Times New Roman" w:hAnsi="Arial" w:cs="Arial"/>
          <w:sz w:val="24"/>
          <w:szCs w:val="24"/>
          <w:lang w:eastAsia="ru-RU"/>
        </w:rPr>
        <w:t>)</w:t>
      </w:r>
    </w:p>
    <w:p w:rsidR="00496B83" w:rsidRPr="008F3899" w:rsidRDefault="00710CD8" w:rsidP="00710CD8">
      <w:pPr>
        <w:spacing w:after="0" w:line="360" w:lineRule="auto"/>
        <w:ind w:firstLine="709"/>
        <w:jc w:val="both"/>
        <w:rPr>
          <w:rFonts w:ascii="Arial" w:eastAsia="Times New Roman" w:hAnsi="Arial" w:cs="Arial"/>
          <w:w w:val="103"/>
          <w:sz w:val="24"/>
          <w:szCs w:val="24"/>
        </w:rPr>
      </w:pPr>
      <w:r w:rsidRPr="008F3899">
        <w:rPr>
          <w:rFonts w:ascii="Arial" w:eastAsia="Times New Roman" w:hAnsi="Arial" w:cs="Arial"/>
          <w:sz w:val="24"/>
          <w:szCs w:val="24"/>
          <w:lang w:eastAsia="ru-RU"/>
        </w:rPr>
        <w:t xml:space="preserve">                         </w:t>
      </w:r>
      <w:r w:rsidR="0040706E"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932D5D" w:rsidRPr="006B5F4F">
        <w:rPr>
          <w:position w:val="-12"/>
        </w:rPr>
        <w:object w:dxaOrig="2420" w:dyaOrig="360">
          <v:shape id="_x0000_i1044" type="#_x0000_t75" style="width:120.75pt;height:18pt" o:ole="">
            <v:imagedata r:id="rId56" o:title=""/>
          </v:shape>
          <o:OLEObject Type="Embed" ProgID="Equation.DSMT4" ShapeID="_x0000_i1044" DrawAspect="Content" ObjectID="_1645433685" r:id="rId57"/>
        </w:object>
      </w:r>
      <w:r w:rsidR="00496B83" w:rsidRPr="008F3899">
        <w:rPr>
          <w:rFonts w:ascii="Arial" w:eastAsia="Times New Roman" w:hAnsi="Arial" w:cs="Arial"/>
          <w:sz w:val="24"/>
          <w:szCs w:val="24"/>
          <w:vertAlign w:val="subscript"/>
          <w:lang w:eastAsia="ru-RU"/>
        </w:rPr>
        <w:t xml:space="preserve">  </w:t>
      </w:r>
      <w:r w:rsidR="00B52B0E" w:rsidRPr="008F3899">
        <w:rPr>
          <w:rFonts w:ascii="Arial" w:eastAsia="Times New Roman" w:hAnsi="Arial" w:cs="Arial"/>
          <w:sz w:val="24"/>
          <w:szCs w:val="24"/>
          <w:vertAlign w:val="subscript"/>
          <w:lang w:eastAsia="ru-RU"/>
        </w:rPr>
        <w:t>,</w:t>
      </w:r>
      <w:r w:rsidR="00496B83"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vertAlign w:val="subscript"/>
          <w:lang w:eastAsia="ru-RU"/>
        </w:rPr>
        <w:t xml:space="preserve">         </w:t>
      </w:r>
      <w:r w:rsidR="002800FA"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vertAlign w:val="subscript"/>
          <w:lang w:eastAsia="ru-RU"/>
        </w:rPr>
        <w:t xml:space="preserve">              </w:t>
      </w:r>
      <w:r w:rsidR="002800FA"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vertAlign w:val="subscript"/>
          <w:lang w:eastAsia="ru-RU"/>
        </w:rPr>
        <w:t xml:space="preserve">                            </w:t>
      </w:r>
      <w:r w:rsidR="00496B83" w:rsidRPr="008F3899">
        <w:rPr>
          <w:rFonts w:ascii="Arial" w:eastAsia="Times New Roman" w:hAnsi="Arial" w:cs="Arial"/>
          <w:sz w:val="24"/>
          <w:szCs w:val="24"/>
          <w:vertAlign w:val="subscript"/>
          <w:lang w:eastAsia="ru-RU"/>
        </w:rPr>
        <w:t xml:space="preserve">    </w:t>
      </w:r>
      <w:r w:rsidR="005466E7">
        <w:rPr>
          <w:rFonts w:ascii="Arial" w:eastAsia="Times New Roman" w:hAnsi="Arial" w:cs="Arial"/>
          <w:sz w:val="24"/>
          <w:szCs w:val="24"/>
          <w:lang w:eastAsia="ru-RU"/>
        </w:rPr>
        <w:t>(18</w:t>
      </w:r>
      <w:r w:rsidR="00496B83" w:rsidRPr="008F3899">
        <w:rPr>
          <w:rFonts w:ascii="Arial" w:eastAsia="Times New Roman" w:hAnsi="Arial" w:cs="Arial"/>
          <w:sz w:val="24"/>
          <w:szCs w:val="24"/>
          <w:lang w:eastAsia="ru-RU"/>
        </w:rPr>
        <w:t>)</w:t>
      </w:r>
    </w:p>
    <w:p w:rsidR="00496B83" w:rsidRPr="008F3899" w:rsidRDefault="0040706E" w:rsidP="00B52B0E">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00496B83" w:rsidRPr="008F3899">
        <w:rPr>
          <w:rFonts w:ascii="Arial" w:eastAsia="Times New Roman" w:hAnsi="Arial" w:cs="Arial"/>
          <w:i/>
          <w:sz w:val="24"/>
          <w:szCs w:val="24"/>
          <w:lang w:eastAsia="ru-RU"/>
        </w:rPr>
        <w:t>p</w:t>
      </w:r>
      <w:r w:rsidR="00496B83" w:rsidRPr="008F3899">
        <w:rPr>
          <w:rFonts w:ascii="Arial" w:eastAsia="Times New Roman" w:hAnsi="Arial" w:cs="Arial"/>
          <w:i/>
          <w:sz w:val="24"/>
          <w:szCs w:val="24"/>
          <w:vertAlign w:val="subscript"/>
          <w:lang w:eastAsia="ru-RU"/>
        </w:rPr>
        <w:t>s</w:t>
      </w:r>
      <w:r w:rsidR="00496B83" w:rsidRPr="008F3899">
        <w:rPr>
          <w:rFonts w:ascii="Arial" w:eastAsia="Times New Roman" w:hAnsi="Arial" w:cs="Arial"/>
          <w:sz w:val="24"/>
          <w:szCs w:val="24"/>
          <w:lang w:eastAsia="ru-RU"/>
        </w:rPr>
        <w:t xml:space="preserve"> </w:t>
      </w:r>
      <w:r w:rsidR="00D532BE">
        <w:rPr>
          <w:rFonts w:ascii="Arial" w:eastAsia="Times New Roman" w:hAnsi="Arial" w:cs="Arial"/>
          <w:sz w:val="24"/>
          <w:szCs w:val="24"/>
          <w:lang w:eastAsia="ru-RU"/>
        </w:rPr>
        <w:t>–</w:t>
      </w:r>
      <w:r w:rsidR="00496B83" w:rsidRPr="008F3899">
        <w:rPr>
          <w:rFonts w:ascii="Arial" w:eastAsia="Times New Roman" w:hAnsi="Arial" w:cs="Arial"/>
          <w:sz w:val="24"/>
          <w:szCs w:val="24"/>
          <w:lang w:eastAsia="ru-RU"/>
        </w:rPr>
        <w:t xml:space="preserve"> сухое атмосферное давление, кПа</w:t>
      </w:r>
      <w:r w:rsidR="00D532BE">
        <w:rPr>
          <w:rFonts w:ascii="Arial" w:eastAsia="Times New Roman" w:hAnsi="Arial" w:cs="Arial"/>
          <w:sz w:val="24"/>
          <w:szCs w:val="24"/>
          <w:lang w:eastAsia="ru-RU"/>
        </w:rPr>
        <w:t>;</w:t>
      </w:r>
    </w:p>
    <w:p w:rsidR="00496B83" w:rsidRDefault="00496B83" w:rsidP="00B52B0E">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iCs/>
          <w:sz w:val="24"/>
          <w:szCs w:val="24"/>
          <w:lang w:eastAsia="ru-RU"/>
        </w:rPr>
        <w:t>р</w:t>
      </w:r>
      <w:r w:rsidR="002F587A" w:rsidRPr="008F3899">
        <w:rPr>
          <w:rFonts w:ascii="Arial" w:eastAsia="Times New Roman" w:hAnsi="Arial" w:cs="Arial"/>
          <w:i/>
          <w:sz w:val="24"/>
          <w:szCs w:val="24"/>
          <w:vertAlign w:val="subscript"/>
          <w:lang w:val="en-US" w:eastAsia="ru-RU"/>
        </w:rPr>
        <w:t>b</w:t>
      </w:r>
      <w:r w:rsidRPr="008F3899">
        <w:rPr>
          <w:rFonts w:ascii="Arial" w:eastAsia="Times New Roman" w:hAnsi="Arial" w:cs="Arial"/>
          <w:sz w:val="24"/>
          <w:szCs w:val="24"/>
          <w:lang w:eastAsia="ru-RU"/>
        </w:rPr>
        <w:t xml:space="preserve"> </w:t>
      </w:r>
      <w:r w:rsidR="00D532BE">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 общее барометрическое давление, кПа</w:t>
      </w:r>
      <w:r w:rsidR="00D532BE">
        <w:rPr>
          <w:rFonts w:ascii="Arial" w:eastAsia="Times New Roman" w:hAnsi="Arial" w:cs="Arial"/>
          <w:sz w:val="24"/>
          <w:szCs w:val="24"/>
          <w:lang w:eastAsia="ru-RU"/>
        </w:rPr>
        <w:t>;</w:t>
      </w:r>
    </w:p>
    <w:p w:rsidR="00932D5D" w:rsidRPr="008F3899" w:rsidRDefault="00932D5D" w:rsidP="00B52B0E">
      <w:pPr>
        <w:spacing w:after="0" w:line="360" w:lineRule="auto"/>
        <w:ind w:firstLine="709"/>
        <w:jc w:val="both"/>
        <w:rPr>
          <w:rFonts w:ascii="Arial" w:eastAsia="Times New Roman" w:hAnsi="Arial" w:cs="Arial"/>
          <w:sz w:val="24"/>
          <w:szCs w:val="24"/>
          <w:lang w:eastAsia="ru-RU"/>
        </w:rPr>
      </w:pPr>
      <w:r w:rsidRPr="006B5F4F">
        <w:rPr>
          <w:position w:val="-12"/>
        </w:rPr>
        <w:object w:dxaOrig="300" w:dyaOrig="360">
          <v:shape id="_x0000_i1045" type="#_x0000_t75" style="width:15.75pt;height:18pt" o:ole="">
            <v:imagedata r:id="rId58" o:title=""/>
          </v:shape>
          <o:OLEObject Type="Embed" ProgID="Equation.DSMT4" ShapeID="_x0000_i1045" DrawAspect="Content" ObjectID="_1645433686" r:id="rId59"/>
        </w:object>
      </w:r>
      <w:r>
        <w:t xml:space="preserve"> </w:t>
      </w:r>
      <w:r w:rsidR="00D532BE">
        <w:rPr>
          <w:rFonts w:ascii="Arial" w:hAnsi="Arial" w:cs="Arial"/>
          <w:sz w:val="24"/>
          <w:szCs w:val="24"/>
        </w:rPr>
        <w:t>–</w:t>
      </w:r>
      <w:r>
        <w:rPr>
          <w:rFonts w:ascii="Arial" w:hAnsi="Arial" w:cs="Arial"/>
          <w:sz w:val="24"/>
          <w:szCs w:val="24"/>
        </w:rPr>
        <w:t xml:space="preserve"> парциальное давление водяных паров.</w:t>
      </w:r>
    </w:p>
    <w:p w:rsidR="00496B83" w:rsidRDefault="00710CD8"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bCs/>
          <w:iCs/>
          <w:sz w:val="24"/>
          <w:szCs w:val="24"/>
          <w:lang w:eastAsia="ru-RU"/>
        </w:rPr>
        <w:t>9.6</w:t>
      </w:r>
      <w:r w:rsidR="00D532BE">
        <w:rPr>
          <w:rFonts w:ascii="Arial" w:eastAsia="Times New Roman" w:hAnsi="Arial" w:cs="Arial"/>
          <w:bCs/>
          <w:iCs/>
          <w:sz w:val="24"/>
          <w:szCs w:val="24"/>
          <w:lang w:eastAsia="ru-RU"/>
        </w:rPr>
        <w:t xml:space="preserve">.3 Абсолютную </w:t>
      </w:r>
      <w:r w:rsidR="00496B83" w:rsidRPr="008F3899">
        <w:rPr>
          <w:rFonts w:ascii="Arial" w:eastAsia="Times New Roman" w:hAnsi="Arial" w:cs="Arial"/>
          <w:bCs/>
          <w:iCs/>
          <w:sz w:val="24"/>
          <w:szCs w:val="24"/>
          <w:lang w:eastAsia="ru-RU"/>
        </w:rPr>
        <w:t xml:space="preserve"> влажность (влагосодержанием влажного воздуха)</w:t>
      </w:r>
      <w:r w:rsidR="0007780F" w:rsidRPr="008F3899">
        <w:rPr>
          <w:rFonts w:ascii="Arial" w:eastAsia="Times New Roman" w:hAnsi="Arial" w:cs="Arial"/>
          <w:sz w:val="24"/>
          <w:szCs w:val="24"/>
          <w:lang w:eastAsia="ru-RU"/>
        </w:rPr>
        <w:t xml:space="preserve"> на впуске</w:t>
      </w:r>
      <w:r w:rsidR="00D532BE">
        <w:rPr>
          <w:rFonts w:ascii="Arial" w:eastAsia="Times New Roman" w:hAnsi="Arial" w:cs="Arial"/>
          <w:sz w:val="24"/>
          <w:szCs w:val="24"/>
          <w:lang w:eastAsia="ru-RU"/>
        </w:rPr>
        <w:t xml:space="preserve"> вычисляют по формуле</w:t>
      </w:r>
    </w:p>
    <w:p w:rsidR="00496B83" w:rsidRPr="008F3899" w:rsidRDefault="00496B83" w:rsidP="00496B83">
      <w:pPr>
        <w:spacing w:after="0" w:line="360" w:lineRule="auto"/>
        <w:ind w:firstLine="709"/>
        <w:jc w:val="center"/>
        <w:rPr>
          <w:rFonts w:ascii="Arial" w:eastAsia="Times New Roman" w:hAnsi="Arial" w:cs="Arial"/>
          <w:bCs/>
          <w:iCs/>
          <w:sz w:val="24"/>
          <w:szCs w:val="24"/>
          <w:lang w:eastAsia="ru-RU"/>
        </w:rPr>
      </w:pPr>
      <w:r w:rsidRPr="008F3899">
        <w:rPr>
          <w:rFonts w:ascii="Arial" w:eastAsia="Times New Roman" w:hAnsi="Arial" w:cs="Arial"/>
          <w:b/>
          <w:bCs/>
          <w:i/>
          <w:iCs/>
          <w:sz w:val="24"/>
          <w:szCs w:val="24"/>
          <w:lang w:eastAsia="ru-RU"/>
        </w:rPr>
        <w:t xml:space="preserve">            </w:t>
      </w:r>
      <w:r w:rsidR="002800FA" w:rsidRPr="008F3899">
        <w:rPr>
          <w:rFonts w:ascii="Arial" w:eastAsia="Times New Roman" w:hAnsi="Arial" w:cs="Arial"/>
          <w:b/>
          <w:bCs/>
          <w:i/>
          <w:iCs/>
          <w:sz w:val="24"/>
          <w:szCs w:val="24"/>
          <w:lang w:eastAsia="ru-RU"/>
        </w:rPr>
        <w:t xml:space="preserve">  </w:t>
      </w:r>
      <w:r w:rsidRPr="008F3899">
        <w:rPr>
          <w:rFonts w:ascii="Arial" w:eastAsia="Times New Roman" w:hAnsi="Arial" w:cs="Arial"/>
          <w:b/>
          <w:bCs/>
          <w:i/>
          <w:iCs/>
          <w:sz w:val="24"/>
          <w:szCs w:val="24"/>
          <w:lang w:eastAsia="ru-RU"/>
        </w:rPr>
        <w:t xml:space="preserve">         </w:t>
      </w:r>
      <w:r w:rsidR="000D5981" w:rsidRPr="008F3899">
        <w:rPr>
          <w:rFonts w:ascii="Arial" w:eastAsia="Times New Roman" w:hAnsi="Arial" w:cs="Arial"/>
          <w:b/>
          <w:bCs/>
          <w:i/>
          <w:iCs/>
          <w:sz w:val="24"/>
          <w:szCs w:val="24"/>
          <w:lang w:eastAsia="ru-RU"/>
        </w:rPr>
        <w:t xml:space="preserve"> </w:t>
      </w:r>
      <w:r w:rsidRPr="008F3899">
        <w:rPr>
          <w:rFonts w:ascii="Arial" w:eastAsia="Times New Roman" w:hAnsi="Arial" w:cs="Arial"/>
          <w:b/>
          <w:bCs/>
          <w:i/>
          <w:iCs/>
          <w:sz w:val="24"/>
          <w:szCs w:val="24"/>
          <w:lang w:eastAsia="ru-RU"/>
        </w:rPr>
        <w:t xml:space="preserve"> </w:t>
      </w:r>
      <w:r w:rsidR="000D5981" w:rsidRPr="008F3899">
        <w:rPr>
          <w:rFonts w:ascii="Arial" w:eastAsia="Times New Roman" w:hAnsi="Arial" w:cs="Arial"/>
          <w:b/>
          <w:bCs/>
          <w:i/>
          <w:iCs/>
          <w:sz w:val="24"/>
          <w:szCs w:val="24"/>
          <w:lang w:eastAsia="ru-RU"/>
        </w:rPr>
        <w:t xml:space="preserve"> </w:t>
      </w:r>
      <w:r w:rsidRPr="008F3899">
        <w:rPr>
          <w:rFonts w:ascii="Arial" w:eastAsia="Times New Roman" w:hAnsi="Arial" w:cs="Arial"/>
          <w:b/>
          <w:bCs/>
          <w:i/>
          <w:iCs/>
          <w:sz w:val="24"/>
          <w:szCs w:val="24"/>
          <w:lang w:eastAsia="ru-RU"/>
        </w:rPr>
        <w:t xml:space="preserve">   </w:t>
      </w:r>
      <w:r w:rsidR="002800FA" w:rsidRPr="008F3899">
        <w:rPr>
          <w:rFonts w:ascii="Arial" w:eastAsia="Times New Roman" w:hAnsi="Arial" w:cs="Arial"/>
          <w:b/>
          <w:bCs/>
          <w:i/>
          <w:iCs/>
          <w:sz w:val="24"/>
          <w:szCs w:val="24"/>
          <w:lang w:eastAsia="ru-RU"/>
        </w:rPr>
        <w:t xml:space="preserve"> </w:t>
      </w:r>
      <w:r w:rsidRPr="008F3899">
        <w:rPr>
          <w:rFonts w:ascii="Arial" w:eastAsia="Times New Roman" w:hAnsi="Arial" w:cs="Arial"/>
          <w:b/>
          <w:bCs/>
          <w:i/>
          <w:iCs/>
          <w:sz w:val="24"/>
          <w:szCs w:val="24"/>
          <w:lang w:eastAsia="ru-RU"/>
        </w:rPr>
        <w:t xml:space="preserve">      </w:t>
      </w:r>
      <w:r w:rsidR="00516B71" w:rsidRPr="006B5F4F">
        <w:rPr>
          <w:position w:val="-30"/>
        </w:rPr>
        <w:object w:dxaOrig="2160" w:dyaOrig="700">
          <v:shape id="_x0000_i1046" type="#_x0000_t75" style="width:108pt;height:35.25pt" o:ole="">
            <v:imagedata r:id="rId60" o:title=""/>
          </v:shape>
          <o:OLEObject Type="Embed" ProgID="Equation.DSMT4" ShapeID="_x0000_i1046" DrawAspect="Content" ObjectID="_1645433687" r:id="rId61"/>
        </w:object>
      </w:r>
      <w:r w:rsidR="00E00394" w:rsidRPr="008F3899">
        <w:rPr>
          <w:rFonts w:ascii="Arial" w:hAnsi="Arial" w:cs="Arial"/>
          <w:sz w:val="24"/>
          <w:szCs w:val="24"/>
        </w:rPr>
        <w:t>,</w:t>
      </w:r>
      <w:r w:rsidRPr="008F3899">
        <w:rPr>
          <w:rFonts w:ascii="Arial" w:eastAsia="Times New Roman" w:hAnsi="Arial" w:cs="Arial"/>
          <w:b/>
          <w:bCs/>
          <w:i/>
          <w:iCs/>
          <w:sz w:val="24"/>
          <w:szCs w:val="24"/>
          <w:lang w:eastAsia="ru-RU"/>
        </w:rPr>
        <w:t xml:space="preserve">                          </w:t>
      </w:r>
      <w:r w:rsidRPr="008F3899">
        <w:rPr>
          <w:rFonts w:ascii="Arial" w:eastAsia="Times New Roman" w:hAnsi="Arial" w:cs="Arial"/>
          <w:bCs/>
          <w:iCs/>
          <w:sz w:val="24"/>
          <w:szCs w:val="24"/>
          <w:lang w:eastAsia="ru-RU"/>
        </w:rPr>
        <w:t xml:space="preserve">    </w:t>
      </w:r>
      <w:r w:rsidR="002800FA" w:rsidRPr="008F3899">
        <w:rPr>
          <w:rFonts w:ascii="Arial" w:eastAsia="Times New Roman" w:hAnsi="Arial" w:cs="Arial"/>
          <w:bCs/>
          <w:iCs/>
          <w:sz w:val="24"/>
          <w:szCs w:val="24"/>
          <w:lang w:eastAsia="ru-RU"/>
        </w:rPr>
        <w:t xml:space="preserve">  </w:t>
      </w:r>
      <w:r w:rsidRPr="008F3899">
        <w:rPr>
          <w:rFonts w:ascii="Arial" w:eastAsia="Times New Roman" w:hAnsi="Arial" w:cs="Arial"/>
          <w:bCs/>
          <w:iCs/>
          <w:sz w:val="24"/>
          <w:szCs w:val="24"/>
          <w:lang w:eastAsia="ru-RU"/>
        </w:rPr>
        <w:t xml:space="preserve">  </w:t>
      </w:r>
      <w:r w:rsidR="002800FA" w:rsidRPr="008F3899">
        <w:rPr>
          <w:rFonts w:ascii="Arial" w:eastAsia="Times New Roman" w:hAnsi="Arial" w:cs="Arial"/>
          <w:bCs/>
          <w:iCs/>
          <w:sz w:val="24"/>
          <w:szCs w:val="24"/>
          <w:lang w:eastAsia="ru-RU"/>
        </w:rPr>
        <w:t xml:space="preserve">   </w:t>
      </w:r>
      <w:r w:rsidR="000D5981" w:rsidRPr="008F3899">
        <w:rPr>
          <w:rFonts w:ascii="Arial" w:eastAsia="Times New Roman" w:hAnsi="Arial" w:cs="Arial"/>
          <w:bCs/>
          <w:iCs/>
          <w:sz w:val="24"/>
          <w:szCs w:val="24"/>
          <w:lang w:eastAsia="ru-RU"/>
        </w:rPr>
        <w:t xml:space="preserve"> </w:t>
      </w:r>
      <w:r w:rsidR="002800FA" w:rsidRPr="008F3899">
        <w:rPr>
          <w:rFonts w:ascii="Arial" w:eastAsia="Times New Roman" w:hAnsi="Arial" w:cs="Arial"/>
          <w:bCs/>
          <w:iCs/>
          <w:sz w:val="24"/>
          <w:szCs w:val="24"/>
          <w:lang w:eastAsia="ru-RU"/>
        </w:rPr>
        <w:t xml:space="preserve"> </w:t>
      </w:r>
      <w:r w:rsidRPr="008F3899">
        <w:rPr>
          <w:rFonts w:ascii="Arial" w:eastAsia="Times New Roman" w:hAnsi="Arial" w:cs="Arial"/>
          <w:bCs/>
          <w:iCs/>
          <w:sz w:val="24"/>
          <w:szCs w:val="24"/>
          <w:lang w:eastAsia="ru-RU"/>
        </w:rPr>
        <w:t xml:space="preserve">    </w:t>
      </w:r>
      <w:r w:rsidR="002800FA" w:rsidRPr="008F3899">
        <w:rPr>
          <w:rFonts w:ascii="Arial" w:eastAsia="Times New Roman" w:hAnsi="Arial" w:cs="Arial"/>
          <w:bCs/>
          <w:iCs/>
          <w:sz w:val="24"/>
          <w:szCs w:val="24"/>
          <w:lang w:eastAsia="ru-RU"/>
        </w:rPr>
        <w:t xml:space="preserve">     </w:t>
      </w:r>
      <w:r w:rsidRPr="008F3899">
        <w:rPr>
          <w:rFonts w:ascii="Arial" w:eastAsia="Times New Roman" w:hAnsi="Arial" w:cs="Arial"/>
          <w:bCs/>
          <w:iCs/>
          <w:sz w:val="24"/>
          <w:szCs w:val="24"/>
          <w:lang w:eastAsia="ru-RU"/>
        </w:rPr>
        <w:t xml:space="preserve">   </w:t>
      </w:r>
      <w:r w:rsidR="002800FA" w:rsidRPr="008F3899">
        <w:rPr>
          <w:rFonts w:ascii="Arial" w:eastAsia="Times New Roman" w:hAnsi="Arial" w:cs="Arial"/>
          <w:bCs/>
          <w:iCs/>
          <w:sz w:val="24"/>
          <w:szCs w:val="24"/>
          <w:lang w:eastAsia="ru-RU"/>
        </w:rPr>
        <w:t xml:space="preserve"> </w:t>
      </w:r>
      <w:r w:rsidRPr="008F3899">
        <w:rPr>
          <w:rFonts w:ascii="Arial" w:eastAsia="Times New Roman" w:hAnsi="Arial" w:cs="Arial"/>
          <w:bCs/>
          <w:iCs/>
          <w:sz w:val="24"/>
          <w:szCs w:val="24"/>
          <w:lang w:eastAsia="ru-RU"/>
        </w:rPr>
        <w:t xml:space="preserve">   (</w:t>
      </w:r>
      <w:r w:rsidR="005466E7">
        <w:rPr>
          <w:rFonts w:ascii="Arial" w:eastAsia="Times New Roman" w:hAnsi="Arial" w:cs="Arial"/>
          <w:bCs/>
          <w:iCs/>
          <w:sz w:val="24"/>
          <w:szCs w:val="24"/>
          <w:lang w:eastAsia="ru-RU"/>
        </w:rPr>
        <w:t>19</w:t>
      </w:r>
      <w:r w:rsidRPr="008F3899">
        <w:rPr>
          <w:rFonts w:ascii="Arial" w:eastAsia="Times New Roman" w:hAnsi="Arial" w:cs="Arial"/>
          <w:bCs/>
          <w:iCs/>
          <w:sz w:val="24"/>
          <w:szCs w:val="24"/>
          <w:lang w:eastAsia="ru-RU"/>
        </w:rPr>
        <w:t>)</w:t>
      </w:r>
    </w:p>
    <w:p w:rsidR="00496B83" w:rsidRDefault="0040706E" w:rsidP="00B52B0E">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где</w:t>
      </w:r>
      <w:r w:rsidRPr="008F3899">
        <w:rPr>
          <w:rFonts w:ascii="Arial" w:eastAsia="Times New Roman" w:hAnsi="Arial" w:cs="Arial"/>
          <w:i/>
          <w:iCs/>
          <w:sz w:val="24"/>
          <w:szCs w:val="24"/>
          <w:lang w:eastAsia="ru-RU"/>
        </w:rPr>
        <w:t xml:space="preserve">    </w:t>
      </w:r>
      <w:r w:rsidR="008E58DA">
        <w:rPr>
          <w:rFonts w:ascii="Arial" w:eastAsia="Times New Roman" w:hAnsi="Arial" w:cs="Arial"/>
          <w:i/>
          <w:iCs/>
          <w:sz w:val="24"/>
          <w:szCs w:val="24"/>
          <w:lang w:eastAsia="ru-RU"/>
        </w:rPr>
        <w:t xml:space="preserve"> </w:t>
      </w:r>
      <w:r w:rsidRPr="008F3899">
        <w:rPr>
          <w:rFonts w:ascii="Arial" w:eastAsia="Times New Roman" w:hAnsi="Arial" w:cs="Arial"/>
          <w:i/>
          <w:iCs/>
          <w:sz w:val="24"/>
          <w:szCs w:val="24"/>
          <w:lang w:eastAsia="ru-RU"/>
        </w:rPr>
        <w:t xml:space="preserve"> </w:t>
      </w:r>
      <w:r w:rsidR="00496B83" w:rsidRPr="008F3899">
        <w:rPr>
          <w:rFonts w:ascii="Arial" w:eastAsia="Times New Roman" w:hAnsi="Arial" w:cs="Arial"/>
          <w:i/>
          <w:iCs/>
          <w:sz w:val="24"/>
          <w:szCs w:val="24"/>
          <w:lang w:eastAsia="ru-RU"/>
        </w:rPr>
        <w:t>Н</w:t>
      </w:r>
      <w:r w:rsidR="00496B83" w:rsidRPr="008F3899">
        <w:rPr>
          <w:rFonts w:ascii="Arial" w:eastAsia="Times New Roman" w:hAnsi="Arial" w:cs="Arial"/>
          <w:i/>
          <w:sz w:val="24"/>
          <w:szCs w:val="24"/>
          <w:vertAlign w:val="subscript"/>
          <w:lang w:eastAsia="ru-RU"/>
        </w:rPr>
        <w:t>а</w:t>
      </w:r>
      <w:r w:rsidR="00496B83" w:rsidRPr="008F3899">
        <w:rPr>
          <w:rFonts w:ascii="Arial" w:eastAsia="Times New Roman" w:hAnsi="Arial" w:cs="Arial"/>
          <w:i/>
          <w:sz w:val="24"/>
          <w:szCs w:val="24"/>
          <w:lang w:eastAsia="ru-RU"/>
        </w:rPr>
        <w:t xml:space="preserve"> </w:t>
      </w:r>
      <w:r w:rsidR="00D532BE">
        <w:rPr>
          <w:rFonts w:ascii="Arial" w:eastAsia="Times New Roman" w:hAnsi="Arial" w:cs="Arial"/>
          <w:sz w:val="24"/>
          <w:szCs w:val="24"/>
          <w:lang w:eastAsia="ru-RU"/>
        </w:rPr>
        <w:t>–</w:t>
      </w:r>
      <w:r w:rsidR="00496B83" w:rsidRPr="008F3899">
        <w:rPr>
          <w:rFonts w:ascii="Arial" w:eastAsia="Times New Roman" w:hAnsi="Arial" w:cs="Arial"/>
          <w:sz w:val="24"/>
          <w:szCs w:val="24"/>
          <w:lang w:eastAsia="ru-RU"/>
        </w:rPr>
        <w:t xml:space="preserve"> масса во</w:t>
      </w:r>
      <w:r w:rsidR="008E58DA">
        <w:rPr>
          <w:rFonts w:ascii="Arial" w:eastAsia="Times New Roman" w:hAnsi="Arial" w:cs="Arial"/>
          <w:sz w:val="24"/>
          <w:szCs w:val="24"/>
          <w:lang w:eastAsia="ru-RU"/>
        </w:rPr>
        <w:t>ды на 1 кг сухого воздуха, г/кг</w:t>
      </w:r>
      <w:r w:rsidR="00D532BE">
        <w:rPr>
          <w:rFonts w:ascii="Arial" w:eastAsia="Times New Roman" w:hAnsi="Arial" w:cs="Arial"/>
          <w:sz w:val="24"/>
          <w:szCs w:val="24"/>
          <w:lang w:eastAsia="ru-RU"/>
        </w:rPr>
        <w:t>;</w:t>
      </w:r>
    </w:p>
    <w:p w:rsidR="008E58DA" w:rsidRDefault="008E58DA" w:rsidP="008E58DA">
      <w:pPr>
        <w:spacing w:after="0" w:line="360" w:lineRule="auto"/>
        <w:ind w:firstLine="709"/>
        <w:jc w:val="both"/>
        <w:rPr>
          <w:rFonts w:ascii="Arial" w:eastAsia="Times New Roman" w:hAnsi="Arial" w:cs="Arial"/>
          <w:sz w:val="24"/>
          <w:szCs w:val="24"/>
          <w:lang w:eastAsia="ru-RU"/>
        </w:rPr>
      </w:pPr>
      <w:r w:rsidRPr="006B5F4F">
        <w:rPr>
          <w:position w:val="-12"/>
        </w:rPr>
        <w:object w:dxaOrig="340" w:dyaOrig="360">
          <v:shape id="_x0000_i1047" type="#_x0000_t75" style="width:17.25pt;height:18pt" o:ole="">
            <v:imagedata r:id="rId62" o:title=""/>
          </v:shape>
          <o:OLEObject Type="Embed" ProgID="Equation.DSMT4" ShapeID="_x0000_i1047" DrawAspect="Content" ObjectID="_1645433688" r:id="rId63"/>
        </w:object>
      </w:r>
      <w:r w:rsidRPr="008F3899">
        <w:rPr>
          <w:rFonts w:ascii="Arial" w:eastAsia="Times New Roman" w:hAnsi="Arial" w:cs="Arial"/>
          <w:i/>
          <w:sz w:val="24"/>
          <w:szCs w:val="24"/>
          <w:lang w:eastAsia="ru-RU"/>
        </w:rPr>
        <w:t xml:space="preserve"> </w:t>
      </w:r>
      <w:r w:rsidR="00D532BE">
        <w:rPr>
          <w:rFonts w:ascii="Arial" w:eastAsia="Times New Roman" w:hAnsi="Arial" w:cs="Arial"/>
          <w:sz w:val="24"/>
          <w:szCs w:val="24"/>
          <w:lang w:eastAsia="ru-RU"/>
        </w:rPr>
        <w:t>–</w:t>
      </w:r>
      <w:r>
        <w:rPr>
          <w:rFonts w:ascii="Arial" w:eastAsia="Times New Roman" w:hAnsi="Arial" w:cs="Arial"/>
          <w:sz w:val="24"/>
          <w:szCs w:val="24"/>
          <w:lang w:eastAsia="ru-RU"/>
        </w:rPr>
        <w:t xml:space="preserve"> относительная влажность</w:t>
      </w:r>
      <w:r w:rsidR="00D532BE">
        <w:rPr>
          <w:rFonts w:ascii="Arial" w:eastAsia="Times New Roman" w:hAnsi="Arial" w:cs="Arial"/>
          <w:sz w:val="24"/>
          <w:szCs w:val="24"/>
          <w:lang w:eastAsia="ru-RU"/>
        </w:rPr>
        <w:t>;</w:t>
      </w:r>
    </w:p>
    <w:p w:rsidR="008E58DA" w:rsidRDefault="008E58DA" w:rsidP="008E58DA">
      <w:pPr>
        <w:spacing w:after="0" w:line="360" w:lineRule="auto"/>
        <w:ind w:firstLine="709"/>
        <w:jc w:val="both"/>
        <w:rPr>
          <w:rFonts w:ascii="Arial" w:eastAsia="Times New Roman" w:hAnsi="Arial" w:cs="Arial"/>
          <w:sz w:val="24"/>
          <w:szCs w:val="24"/>
          <w:lang w:eastAsia="ru-RU"/>
        </w:rPr>
      </w:pPr>
      <w:r w:rsidRPr="008E58DA">
        <w:rPr>
          <w:position w:val="-12"/>
          <w:sz w:val="24"/>
          <w:szCs w:val="24"/>
        </w:rPr>
        <w:object w:dxaOrig="300" w:dyaOrig="360">
          <v:shape id="_x0000_i1048" type="#_x0000_t75" style="width:15.75pt;height:18pt" o:ole="">
            <v:imagedata r:id="rId64" o:title=""/>
          </v:shape>
          <o:OLEObject Type="Embed" ProgID="Equation.DSMT4" ShapeID="_x0000_i1048" DrawAspect="Content" ObjectID="_1645433689" r:id="rId65"/>
        </w:object>
      </w:r>
      <w:r>
        <w:t xml:space="preserve"> </w:t>
      </w:r>
      <w:r w:rsidR="00D532BE">
        <w:rPr>
          <w:rFonts w:ascii="Arial" w:eastAsia="Times New Roman" w:hAnsi="Arial" w:cs="Arial"/>
          <w:sz w:val="24"/>
          <w:szCs w:val="24"/>
          <w:lang w:eastAsia="ru-RU"/>
        </w:rPr>
        <w:t>–</w:t>
      </w:r>
      <w:r>
        <w:rPr>
          <w:rFonts w:ascii="Arial" w:eastAsia="Times New Roman" w:hAnsi="Arial" w:cs="Arial"/>
          <w:sz w:val="24"/>
          <w:szCs w:val="24"/>
          <w:lang w:eastAsia="ru-RU"/>
        </w:rPr>
        <w:t xml:space="preserve"> давление насыщенных водяных паров</w:t>
      </w:r>
      <w:r w:rsidR="00D532BE">
        <w:rPr>
          <w:rFonts w:ascii="Arial" w:eastAsia="Times New Roman" w:hAnsi="Arial" w:cs="Arial"/>
          <w:sz w:val="24"/>
          <w:szCs w:val="24"/>
          <w:lang w:eastAsia="ru-RU"/>
        </w:rPr>
        <w:t>;</w:t>
      </w:r>
    </w:p>
    <w:p w:rsidR="008E58DA" w:rsidRPr="008F3899" w:rsidRDefault="008E58DA" w:rsidP="008E58DA">
      <w:pPr>
        <w:spacing w:after="0" w:line="360" w:lineRule="auto"/>
        <w:ind w:firstLine="709"/>
        <w:jc w:val="both"/>
        <w:rPr>
          <w:rFonts w:ascii="Arial" w:eastAsia="Times New Roman" w:hAnsi="Arial" w:cs="Arial"/>
          <w:sz w:val="24"/>
          <w:szCs w:val="24"/>
          <w:lang w:eastAsia="ru-RU"/>
        </w:rPr>
      </w:pPr>
      <w:r w:rsidRPr="006B5F4F">
        <w:rPr>
          <w:position w:val="-12"/>
        </w:rPr>
        <w:object w:dxaOrig="300" w:dyaOrig="360">
          <v:shape id="_x0000_i1049" type="#_x0000_t75" style="width:15.75pt;height:18pt" o:ole="">
            <v:imagedata r:id="rId66" o:title=""/>
          </v:shape>
          <o:OLEObject Type="Embed" ProgID="Equation.DSMT4" ShapeID="_x0000_i1049" DrawAspect="Content" ObjectID="_1645433690" r:id="rId67"/>
        </w:object>
      </w:r>
      <w:r>
        <w:t xml:space="preserve"> </w:t>
      </w:r>
      <w:r w:rsidR="00D532BE">
        <w:rPr>
          <w:rFonts w:ascii="Arial" w:eastAsia="Times New Roman" w:hAnsi="Arial" w:cs="Arial"/>
          <w:sz w:val="24"/>
          <w:szCs w:val="24"/>
          <w:lang w:eastAsia="ru-RU"/>
        </w:rPr>
        <w:t>–</w:t>
      </w:r>
      <w:r>
        <w:rPr>
          <w:rFonts w:ascii="Arial" w:eastAsia="Times New Roman" w:hAnsi="Arial" w:cs="Arial"/>
          <w:sz w:val="24"/>
          <w:szCs w:val="24"/>
          <w:lang w:eastAsia="ru-RU"/>
        </w:rPr>
        <w:t xml:space="preserve"> барометрическое давление.</w:t>
      </w:r>
    </w:p>
    <w:p w:rsidR="00496B83" w:rsidRDefault="00710CD8" w:rsidP="00496B83">
      <w:pPr>
        <w:shd w:val="clear" w:color="auto" w:fill="FFFFFF"/>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9.6</w:t>
      </w:r>
      <w:r w:rsidR="00496B83" w:rsidRPr="008F3899">
        <w:rPr>
          <w:rFonts w:ascii="Arial" w:eastAsia="Times New Roman" w:hAnsi="Arial" w:cs="Arial"/>
          <w:sz w:val="24"/>
          <w:szCs w:val="24"/>
          <w:lang w:eastAsia="ru-RU"/>
        </w:rPr>
        <w:t>.4 Плотность воздуха после компрессора и теплообменника охлаждения надувочного воздуха</w:t>
      </w:r>
      <w:r w:rsidR="008E58DA">
        <w:rPr>
          <w:rFonts w:ascii="Arial" w:eastAsia="Times New Roman" w:hAnsi="Arial" w:cs="Arial"/>
          <w:sz w:val="24"/>
          <w:szCs w:val="24"/>
          <w:lang w:eastAsia="ru-RU"/>
        </w:rPr>
        <w:t xml:space="preserve"> (ТОНВ)</w:t>
      </w:r>
    </w:p>
    <w:p w:rsidR="00496B83" w:rsidRPr="008F3899" w:rsidRDefault="00D713F1" w:rsidP="00516B71">
      <w:pPr>
        <w:shd w:val="clear" w:color="auto" w:fill="FFFFFF"/>
        <w:spacing w:after="0" w:line="360" w:lineRule="auto"/>
        <w:ind w:left="707" w:firstLine="709"/>
        <w:jc w:val="both"/>
        <w:rPr>
          <w:rFonts w:ascii="Arial" w:eastAsia="Times New Roman" w:hAnsi="Arial" w:cs="Arial"/>
          <w:sz w:val="24"/>
          <w:szCs w:val="24"/>
          <w:lang w:eastAsia="ru-RU"/>
        </w:rPr>
      </w:pPr>
      <w:r w:rsidRPr="008F3899">
        <w:rPr>
          <w:rFonts w:ascii="Arial" w:hAnsi="Arial" w:cs="Arial"/>
          <w:sz w:val="24"/>
          <w:szCs w:val="24"/>
        </w:rPr>
        <w:t xml:space="preserve"> </w:t>
      </w:r>
      <w:r w:rsidR="00B52B0E" w:rsidRPr="008F3899">
        <w:rPr>
          <w:rFonts w:ascii="Arial" w:hAnsi="Arial" w:cs="Arial"/>
          <w:sz w:val="24"/>
          <w:szCs w:val="24"/>
        </w:rPr>
        <w:t xml:space="preserve">               </w:t>
      </w:r>
      <w:r w:rsidRPr="008F3899">
        <w:rPr>
          <w:rFonts w:ascii="Arial" w:hAnsi="Arial" w:cs="Arial"/>
          <w:sz w:val="24"/>
          <w:szCs w:val="24"/>
        </w:rPr>
        <w:t xml:space="preserve">      </w:t>
      </w:r>
      <w:r w:rsidR="00516B71" w:rsidRPr="006B5F4F">
        <w:rPr>
          <w:position w:val="-32"/>
        </w:rPr>
        <w:object w:dxaOrig="3519" w:dyaOrig="760">
          <v:shape id="_x0000_i1050" type="#_x0000_t75" style="width:175.5pt;height:37.5pt" o:ole="">
            <v:imagedata r:id="rId68" o:title=""/>
          </v:shape>
          <o:OLEObject Type="Embed" ProgID="Equation.DSMT4" ShapeID="_x0000_i1050" DrawAspect="Content" ObjectID="_1645433691" r:id="rId69"/>
        </w:object>
      </w:r>
      <w:r w:rsidR="00E00394" w:rsidRPr="008F3899">
        <w:rPr>
          <w:rFonts w:ascii="Arial" w:hAnsi="Arial" w:cs="Arial"/>
          <w:sz w:val="24"/>
          <w:szCs w:val="24"/>
        </w:rPr>
        <w:t>,</w:t>
      </w:r>
      <w:r w:rsidR="00496B83"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0D598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0D598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(2</w:t>
      </w:r>
      <w:r w:rsidR="005466E7">
        <w:rPr>
          <w:rFonts w:ascii="Arial" w:eastAsia="Times New Roman" w:hAnsi="Arial" w:cs="Arial"/>
          <w:sz w:val="24"/>
          <w:szCs w:val="24"/>
          <w:lang w:eastAsia="ru-RU"/>
        </w:rPr>
        <w:t>0</w:t>
      </w:r>
      <w:r w:rsidR="00496B83" w:rsidRPr="008F3899">
        <w:rPr>
          <w:rFonts w:ascii="Arial" w:eastAsia="Times New Roman" w:hAnsi="Arial" w:cs="Arial"/>
          <w:sz w:val="24"/>
          <w:szCs w:val="24"/>
          <w:lang w:eastAsia="ru-RU"/>
        </w:rPr>
        <w:t>)</w:t>
      </w:r>
    </w:p>
    <w:p w:rsidR="00496B83" w:rsidRPr="008F3899" w:rsidRDefault="0040706E" w:rsidP="00B52B0E">
      <w:pPr>
        <w:autoSpaceDE w:val="0"/>
        <w:autoSpaceDN w:val="0"/>
        <w:adjustRightInd w:val="0"/>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где</w:t>
      </w:r>
      <w:r w:rsidRPr="008F3899">
        <w:rPr>
          <w:rFonts w:ascii="Arial" w:eastAsia="Times New Roman" w:hAnsi="Arial" w:cs="Arial"/>
          <w:bCs/>
          <w:iCs/>
          <w:sz w:val="24"/>
          <w:szCs w:val="24"/>
          <w:lang w:eastAsia="ru-RU"/>
        </w:rPr>
        <w:t xml:space="preserve">      </w:t>
      </w:r>
      <w:r w:rsidR="00704762" w:rsidRPr="008F3899">
        <w:rPr>
          <w:rFonts w:ascii="Arial" w:eastAsia="Times New Roman" w:hAnsi="Arial" w:cs="Arial"/>
          <w:bCs/>
          <w:i/>
          <w:iCs/>
          <w:sz w:val="24"/>
          <w:szCs w:val="24"/>
          <w:lang w:eastAsia="ru-RU"/>
        </w:rPr>
        <w:t>ρ</w:t>
      </w:r>
      <w:r w:rsidR="00704762" w:rsidRPr="008F3899">
        <w:rPr>
          <w:rFonts w:ascii="Arial" w:eastAsia="Times New Roman" w:hAnsi="Arial" w:cs="Arial"/>
          <w:bCs/>
          <w:i/>
          <w:iCs/>
          <w:sz w:val="24"/>
          <w:szCs w:val="24"/>
          <w:vertAlign w:val="subscript"/>
          <w:lang w:val="en-US" w:eastAsia="ru-RU"/>
        </w:rPr>
        <w:t>AC</w:t>
      </w:r>
      <w:r w:rsidR="00704762" w:rsidRPr="008F3899">
        <w:rPr>
          <w:rFonts w:ascii="Arial" w:eastAsia="Times New Roman" w:hAnsi="Arial" w:cs="Arial"/>
          <w:bCs/>
          <w:i/>
          <w:iCs/>
          <w:sz w:val="24"/>
          <w:szCs w:val="24"/>
          <w:lang w:eastAsia="ru-RU"/>
        </w:rPr>
        <w:t xml:space="preserve"> </w:t>
      </w:r>
      <w:r w:rsidR="00146AD4">
        <w:rPr>
          <w:rFonts w:ascii="Arial" w:eastAsia="Times New Roman" w:hAnsi="Arial" w:cs="Arial"/>
          <w:bCs/>
          <w:iCs/>
          <w:sz w:val="24"/>
          <w:szCs w:val="24"/>
          <w:lang w:eastAsia="ru-RU"/>
        </w:rPr>
        <w:t>-</w:t>
      </w:r>
      <w:r w:rsidR="00496B83" w:rsidRPr="008F3899">
        <w:rPr>
          <w:rFonts w:ascii="Arial" w:eastAsia="Times New Roman" w:hAnsi="Arial" w:cs="Arial"/>
          <w:bCs/>
          <w:iCs/>
          <w:sz w:val="24"/>
          <w:szCs w:val="24"/>
          <w:lang w:eastAsia="ru-RU"/>
        </w:rPr>
        <w:t xml:space="preserve"> плотность влажного воздуха,</w:t>
      </w:r>
      <w:r w:rsidR="00496B83" w:rsidRPr="008F3899">
        <w:rPr>
          <w:rFonts w:ascii="Arial" w:eastAsia="Times New Roman" w:hAnsi="Arial" w:cs="Arial"/>
          <w:sz w:val="24"/>
          <w:szCs w:val="24"/>
          <w:lang w:eastAsia="ru-RU"/>
        </w:rPr>
        <w:t xml:space="preserve"> кг/м</w:t>
      </w:r>
      <w:r w:rsidR="00496B83" w:rsidRPr="008F3899">
        <w:rPr>
          <w:rFonts w:ascii="Arial" w:eastAsia="Times New Roman" w:hAnsi="Arial" w:cs="Arial"/>
          <w:sz w:val="24"/>
          <w:szCs w:val="24"/>
          <w:vertAlign w:val="superscript"/>
          <w:lang w:eastAsia="ru-RU"/>
        </w:rPr>
        <w:t>3</w:t>
      </w:r>
      <w:r w:rsidR="00D532BE">
        <w:rPr>
          <w:rFonts w:ascii="Arial" w:eastAsia="Times New Roman" w:hAnsi="Arial" w:cs="Arial"/>
          <w:sz w:val="24"/>
          <w:szCs w:val="24"/>
          <w:lang w:eastAsia="ru-RU"/>
        </w:rPr>
        <w:t>;</w:t>
      </w:r>
    </w:p>
    <w:p w:rsidR="00496B83" w:rsidRPr="008F3899" w:rsidRDefault="00496B83" w:rsidP="00B52B0E">
      <w:pPr>
        <w:autoSpaceDE w:val="0"/>
        <w:autoSpaceDN w:val="0"/>
        <w:adjustRightInd w:val="0"/>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8"/>
          <w:szCs w:val="28"/>
          <w:lang w:val="en-US" w:eastAsia="ru-RU"/>
        </w:rPr>
        <w:t>p</w:t>
      </w:r>
      <w:r w:rsidRPr="008F3899">
        <w:rPr>
          <w:rFonts w:ascii="Arial" w:eastAsia="Times New Roman" w:hAnsi="Arial" w:cs="Arial"/>
          <w:i/>
          <w:sz w:val="24"/>
          <w:szCs w:val="24"/>
          <w:vertAlign w:val="subscript"/>
          <w:lang w:val="en-US" w:eastAsia="ru-RU"/>
        </w:rPr>
        <w:t>AC</w:t>
      </w:r>
      <w:r w:rsidRPr="008F3899">
        <w:rPr>
          <w:rFonts w:ascii="Arial" w:eastAsia="Times New Roman" w:hAnsi="Arial" w:cs="Arial"/>
          <w:sz w:val="24"/>
          <w:szCs w:val="24"/>
          <w:lang w:eastAsia="ru-RU"/>
        </w:rPr>
        <w:t xml:space="preserve"> </w:t>
      </w:r>
      <w:r w:rsidR="00146AD4">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 давление воздуха после ТОНВ, кПа</w:t>
      </w:r>
      <w:r w:rsidR="00D532BE">
        <w:rPr>
          <w:rFonts w:ascii="Arial" w:eastAsia="Times New Roman" w:hAnsi="Arial" w:cs="Arial"/>
          <w:sz w:val="24"/>
          <w:szCs w:val="24"/>
          <w:lang w:eastAsia="ru-RU"/>
        </w:rPr>
        <w:t>;</w:t>
      </w:r>
    </w:p>
    <w:p w:rsidR="00496B83" w:rsidRDefault="00496B83" w:rsidP="00B52B0E">
      <w:pPr>
        <w:autoSpaceDE w:val="0"/>
        <w:autoSpaceDN w:val="0"/>
        <w:adjustRightInd w:val="0"/>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T</w:t>
      </w:r>
      <w:r w:rsidRPr="008F3899">
        <w:rPr>
          <w:rFonts w:ascii="Arial" w:eastAsia="Times New Roman" w:hAnsi="Arial" w:cs="Arial"/>
          <w:i/>
          <w:sz w:val="24"/>
          <w:szCs w:val="24"/>
          <w:vertAlign w:val="subscript"/>
          <w:lang w:val="en-US" w:eastAsia="ru-RU"/>
        </w:rPr>
        <w:t>AC</w:t>
      </w:r>
      <w:r w:rsidRPr="008F3899">
        <w:rPr>
          <w:rFonts w:ascii="Arial" w:eastAsia="Times New Roman" w:hAnsi="Arial" w:cs="Arial"/>
          <w:sz w:val="24"/>
          <w:szCs w:val="24"/>
          <w:lang w:eastAsia="ru-RU"/>
        </w:rPr>
        <w:t xml:space="preserve"> </w:t>
      </w:r>
      <w:r w:rsidR="00146AD4">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 абсолютная температура воздуха после ТОНВ, К</w:t>
      </w:r>
      <w:r w:rsidR="00D532BE">
        <w:rPr>
          <w:rFonts w:ascii="Arial" w:eastAsia="Times New Roman" w:hAnsi="Arial" w:cs="Arial"/>
          <w:sz w:val="24"/>
          <w:szCs w:val="24"/>
          <w:lang w:eastAsia="ru-RU"/>
        </w:rPr>
        <w:t>;</w:t>
      </w:r>
    </w:p>
    <w:p w:rsidR="00D64F95" w:rsidRPr="00D64F95" w:rsidRDefault="00D64F95" w:rsidP="00B52B0E">
      <w:pPr>
        <w:autoSpaceDE w:val="0"/>
        <w:autoSpaceDN w:val="0"/>
        <w:adjustRightInd w:val="0"/>
        <w:spacing w:after="0" w:line="360" w:lineRule="auto"/>
        <w:ind w:firstLine="709"/>
        <w:jc w:val="both"/>
        <w:rPr>
          <w:rFonts w:ascii="Arial" w:eastAsia="Times New Roman" w:hAnsi="Arial" w:cs="Arial"/>
          <w:sz w:val="24"/>
          <w:szCs w:val="24"/>
          <w:lang w:eastAsia="ru-RU"/>
        </w:rPr>
      </w:pPr>
      <w:r w:rsidRPr="00D64F95">
        <w:rPr>
          <w:rFonts w:ascii="Arial" w:eastAsia="Times New Roman" w:hAnsi="Arial" w:cs="Arial"/>
          <w:i/>
          <w:sz w:val="24"/>
          <w:szCs w:val="24"/>
          <w:lang w:eastAsia="ru-RU"/>
        </w:rPr>
        <w:t>Н</w:t>
      </w:r>
      <w:r w:rsidRPr="00D64F95">
        <w:rPr>
          <w:rFonts w:ascii="Arial" w:eastAsia="Times New Roman" w:hAnsi="Arial" w:cs="Arial"/>
          <w:i/>
          <w:sz w:val="24"/>
          <w:szCs w:val="24"/>
          <w:vertAlign w:val="subscript"/>
          <w:lang w:eastAsia="ru-RU"/>
        </w:rPr>
        <w:t>а</w:t>
      </w:r>
      <w:r>
        <w:rPr>
          <w:rFonts w:ascii="Arial" w:eastAsia="Times New Roman" w:hAnsi="Arial" w:cs="Arial"/>
          <w:sz w:val="24"/>
          <w:szCs w:val="24"/>
          <w:vertAlign w:val="subscript"/>
          <w:lang w:eastAsia="ru-RU"/>
        </w:rPr>
        <w:t xml:space="preserve">  </w:t>
      </w:r>
      <w:r>
        <w:rPr>
          <w:rFonts w:ascii="Arial" w:eastAsia="Times New Roman" w:hAnsi="Arial" w:cs="Arial"/>
          <w:sz w:val="24"/>
          <w:szCs w:val="24"/>
          <w:lang w:eastAsia="ru-RU"/>
        </w:rPr>
        <w:t>- абсолютная влажность воздуха, г/кгм.</w:t>
      </w:r>
    </w:p>
    <w:p w:rsidR="00496B83" w:rsidRDefault="00704762" w:rsidP="00496B83">
      <w:pPr>
        <w:shd w:val="clear" w:color="auto" w:fill="FFFFFF"/>
        <w:spacing w:after="0" w:line="360" w:lineRule="auto"/>
        <w:ind w:firstLine="709"/>
        <w:jc w:val="both"/>
        <w:rPr>
          <w:rFonts w:ascii="Arial" w:eastAsia="Times New Roman" w:hAnsi="Arial" w:cs="Arial"/>
          <w:b/>
          <w:sz w:val="24"/>
          <w:szCs w:val="24"/>
          <w:lang w:eastAsia="ru-RU"/>
        </w:rPr>
      </w:pPr>
      <w:r w:rsidRPr="00D532BE">
        <w:rPr>
          <w:rFonts w:ascii="Arial" w:eastAsia="Times New Roman" w:hAnsi="Arial" w:cs="Arial"/>
          <w:b/>
          <w:sz w:val="24"/>
          <w:szCs w:val="24"/>
          <w:lang w:eastAsia="ru-RU"/>
        </w:rPr>
        <w:t>9.7</w:t>
      </w:r>
      <w:r w:rsidR="00496B83" w:rsidRPr="00D532BE">
        <w:rPr>
          <w:rFonts w:ascii="Arial" w:eastAsia="Times New Roman" w:hAnsi="Arial" w:cs="Arial"/>
          <w:b/>
          <w:sz w:val="24"/>
          <w:szCs w:val="24"/>
          <w:lang w:eastAsia="ru-RU"/>
        </w:rPr>
        <w:t xml:space="preserve"> Определение коэффициента избытка воздуха</w:t>
      </w:r>
    </w:p>
    <w:p w:rsidR="004A53E6" w:rsidRPr="004A53E6" w:rsidRDefault="004A53E6" w:rsidP="00496B83">
      <w:pPr>
        <w:shd w:val="clear" w:color="auto" w:fill="FFFFFF"/>
        <w:spacing w:after="0" w:line="360" w:lineRule="auto"/>
        <w:ind w:firstLine="709"/>
        <w:jc w:val="both"/>
        <w:rPr>
          <w:rFonts w:ascii="Arial" w:eastAsia="Times New Roman" w:hAnsi="Arial" w:cs="Arial"/>
          <w:sz w:val="24"/>
          <w:szCs w:val="24"/>
          <w:lang w:eastAsia="ru-RU"/>
        </w:rPr>
      </w:pPr>
      <w:r w:rsidRPr="004A53E6">
        <w:rPr>
          <w:rFonts w:ascii="Arial" w:eastAsia="Times New Roman" w:hAnsi="Arial" w:cs="Arial"/>
          <w:sz w:val="24"/>
          <w:szCs w:val="24"/>
          <w:lang w:eastAsia="ru-RU"/>
        </w:rPr>
        <w:t>Коэффициента избытка воздуха вычисляют по формуле</w:t>
      </w:r>
    </w:p>
    <w:p w:rsidR="00496B83" w:rsidRPr="008F3899" w:rsidRDefault="00B52B0E" w:rsidP="00496B83">
      <w:pPr>
        <w:shd w:val="clear" w:color="auto" w:fill="FFFFFF"/>
        <w:spacing w:after="0" w:line="360" w:lineRule="auto"/>
        <w:ind w:firstLine="709"/>
        <w:jc w:val="center"/>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D54556"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D54556"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D54556"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1224C8" w:rsidRPr="006B5F4F">
        <w:rPr>
          <w:position w:val="-30"/>
        </w:rPr>
        <w:object w:dxaOrig="1240" w:dyaOrig="700">
          <v:shape id="_x0000_i1051" type="#_x0000_t75" style="width:61.5pt;height:35.25pt" o:ole="">
            <v:imagedata r:id="rId70" o:title=""/>
          </v:shape>
          <o:OLEObject Type="Embed" ProgID="Equation.DSMT4" ShapeID="_x0000_i1051" DrawAspect="Content" ObjectID="_1645433692" r:id="rId71"/>
        </w:object>
      </w:r>
      <w:r w:rsidR="00FA7505" w:rsidRPr="008F3899">
        <w:rPr>
          <w:rFonts w:ascii="Arial" w:hAnsi="Arial" w:cs="Arial"/>
          <w:sz w:val="24"/>
          <w:szCs w:val="24"/>
        </w:rPr>
        <w:t>,</w:t>
      </w:r>
      <w:r w:rsidR="00496B83" w:rsidRPr="008F3899">
        <w:rPr>
          <w:rFonts w:ascii="Arial" w:eastAsia="Times New Roman" w:hAnsi="Arial" w:cs="Arial"/>
          <w:sz w:val="24"/>
          <w:szCs w:val="24"/>
          <w:lang w:eastAsia="ru-RU"/>
        </w:rPr>
        <w:t xml:space="preserve">                       </w:t>
      </w:r>
      <w:r w:rsidR="00D54556" w:rsidRPr="008F3899">
        <w:rPr>
          <w:rFonts w:ascii="Arial" w:eastAsia="Times New Roman" w:hAnsi="Arial" w:cs="Arial"/>
          <w:sz w:val="24"/>
          <w:szCs w:val="24"/>
          <w:lang w:eastAsia="ru-RU"/>
        </w:rPr>
        <w:t xml:space="preserve">              </w:t>
      </w:r>
      <w:r w:rsidR="000D5981" w:rsidRPr="008F3899">
        <w:rPr>
          <w:rFonts w:ascii="Arial" w:eastAsia="Times New Roman" w:hAnsi="Arial" w:cs="Arial"/>
          <w:sz w:val="24"/>
          <w:szCs w:val="24"/>
          <w:lang w:eastAsia="ru-RU"/>
        </w:rPr>
        <w:t xml:space="preserve">  </w:t>
      </w:r>
      <w:r w:rsidR="00D54556"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D54556"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(2</w:t>
      </w:r>
      <w:r w:rsidR="005466E7">
        <w:rPr>
          <w:rFonts w:ascii="Arial" w:eastAsia="Times New Roman" w:hAnsi="Arial" w:cs="Arial"/>
          <w:sz w:val="24"/>
          <w:szCs w:val="24"/>
          <w:lang w:eastAsia="ru-RU"/>
        </w:rPr>
        <w:t>1</w:t>
      </w:r>
      <w:r w:rsidR="00496B83" w:rsidRPr="008F3899">
        <w:rPr>
          <w:rFonts w:ascii="Arial" w:eastAsia="Times New Roman" w:hAnsi="Arial" w:cs="Arial"/>
          <w:sz w:val="24"/>
          <w:szCs w:val="24"/>
          <w:lang w:eastAsia="ru-RU"/>
        </w:rPr>
        <w:t>)</w:t>
      </w:r>
    </w:p>
    <w:p w:rsidR="00496B83" w:rsidRPr="008F3899" w:rsidRDefault="0040706E" w:rsidP="00B52B0E">
      <w:pPr>
        <w:autoSpaceDE w:val="0"/>
        <w:autoSpaceDN w:val="0"/>
        <w:adjustRightInd w:val="0"/>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где</w:t>
      </w:r>
      <w:r w:rsidR="003D1CF2"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3D1CF2" w:rsidRPr="008F3899">
        <w:rPr>
          <w:rFonts w:ascii="Arial" w:eastAsia="Times New Roman" w:hAnsi="Arial" w:cs="Arial"/>
          <w:i/>
          <w:sz w:val="24"/>
          <w:szCs w:val="24"/>
          <w:lang w:eastAsia="ru-RU"/>
        </w:rPr>
        <w:t xml:space="preserve">λ </w:t>
      </w:r>
      <w:r w:rsidR="00146AD4">
        <w:rPr>
          <w:rFonts w:ascii="Arial" w:eastAsia="Times New Roman" w:hAnsi="Arial" w:cs="Arial"/>
          <w:sz w:val="24"/>
          <w:szCs w:val="24"/>
          <w:lang w:eastAsia="ru-RU"/>
        </w:rPr>
        <w:t>-</w:t>
      </w:r>
      <w:r w:rsidR="00496B83" w:rsidRPr="008F3899">
        <w:rPr>
          <w:rFonts w:ascii="Arial" w:eastAsia="Times New Roman" w:hAnsi="Arial" w:cs="Arial"/>
          <w:sz w:val="24"/>
          <w:szCs w:val="24"/>
          <w:lang w:eastAsia="ru-RU"/>
        </w:rPr>
        <w:t xml:space="preserve"> коэффициент избытка воздуха</w:t>
      </w:r>
      <w:r w:rsidR="00D532BE">
        <w:rPr>
          <w:rFonts w:ascii="Arial" w:eastAsia="Times New Roman" w:hAnsi="Arial" w:cs="Arial"/>
          <w:sz w:val="24"/>
          <w:szCs w:val="24"/>
          <w:lang w:eastAsia="ru-RU"/>
        </w:rPr>
        <w:t>;</w:t>
      </w:r>
    </w:p>
    <w:p w:rsidR="00496B83" w:rsidRPr="008F3899" w:rsidRDefault="00496B83" w:rsidP="00B52B0E">
      <w:pPr>
        <w:autoSpaceDE w:val="0"/>
        <w:autoSpaceDN w:val="0"/>
        <w:adjustRightInd w:val="0"/>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q</w:t>
      </w:r>
      <w:r w:rsidRPr="008F3899">
        <w:rPr>
          <w:rFonts w:ascii="Arial" w:eastAsia="Times New Roman" w:hAnsi="Arial" w:cs="Arial"/>
          <w:i/>
          <w:sz w:val="24"/>
          <w:szCs w:val="24"/>
          <w:vertAlign w:val="subscript"/>
          <w:lang w:val="en-US" w:eastAsia="ru-RU"/>
        </w:rPr>
        <w:t>maw</w:t>
      </w:r>
      <w:r w:rsidRPr="008F3899">
        <w:rPr>
          <w:rFonts w:ascii="Arial" w:eastAsia="Times New Roman" w:hAnsi="Arial" w:cs="Arial"/>
          <w:sz w:val="24"/>
          <w:szCs w:val="24"/>
          <w:lang w:eastAsia="ru-RU"/>
        </w:rPr>
        <w:t xml:space="preserve"> </w:t>
      </w:r>
      <w:r w:rsidR="00146AD4">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 массовый расход воздуха на впуске во влажном состоянии, кг/ч</w:t>
      </w:r>
      <w:r w:rsidR="00D532BE">
        <w:rPr>
          <w:rFonts w:ascii="Arial" w:eastAsia="Times New Roman" w:hAnsi="Arial" w:cs="Arial"/>
          <w:sz w:val="24"/>
          <w:szCs w:val="24"/>
          <w:lang w:eastAsia="ru-RU"/>
        </w:rPr>
        <w:t>;</w:t>
      </w:r>
    </w:p>
    <w:p w:rsidR="00496B83" w:rsidRPr="008F3899" w:rsidRDefault="00496B83" w:rsidP="00B52B0E">
      <w:pPr>
        <w:autoSpaceDE w:val="0"/>
        <w:autoSpaceDN w:val="0"/>
        <w:adjustRightInd w:val="0"/>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t>q</w:t>
      </w:r>
      <w:r w:rsidRPr="008F3899">
        <w:rPr>
          <w:rFonts w:ascii="Arial" w:eastAsia="Times New Roman" w:hAnsi="Arial" w:cs="Arial"/>
          <w:i/>
          <w:sz w:val="24"/>
          <w:szCs w:val="24"/>
          <w:vertAlign w:val="subscript"/>
          <w:lang w:eastAsia="ru-RU"/>
        </w:rPr>
        <w:t>mf</w:t>
      </w:r>
      <w:r w:rsidRPr="008F3899">
        <w:rPr>
          <w:rFonts w:ascii="Arial" w:eastAsia="Times New Roman" w:hAnsi="Arial" w:cs="Arial"/>
          <w:i/>
          <w:sz w:val="24"/>
          <w:szCs w:val="24"/>
          <w:lang w:eastAsia="ru-RU"/>
        </w:rPr>
        <w:t xml:space="preserve"> </w:t>
      </w:r>
      <w:r w:rsidR="00146AD4">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 массовый расход топлива, кг/ч</w:t>
      </w:r>
      <w:r w:rsidR="00D532BE">
        <w:rPr>
          <w:rFonts w:ascii="Arial" w:eastAsia="Times New Roman" w:hAnsi="Arial" w:cs="Arial"/>
          <w:sz w:val="24"/>
          <w:szCs w:val="24"/>
          <w:lang w:eastAsia="ru-RU"/>
        </w:rPr>
        <w:t>;</w:t>
      </w:r>
    </w:p>
    <w:p w:rsidR="00496B83" w:rsidRPr="008F3899" w:rsidRDefault="001224C8" w:rsidP="00B52B0E">
      <w:pPr>
        <w:autoSpaceDE w:val="0"/>
        <w:autoSpaceDN w:val="0"/>
        <w:adjustRightInd w:val="0"/>
        <w:spacing w:after="0" w:line="360" w:lineRule="auto"/>
        <w:ind w:firstLine="709"/>
        <w:jc w:val="both"/>
        <w:rPr>
          <w:rFonts w:ascii="Arial" w:eastAsia="Times New Roman" w:hAnsi="Arial" w:cs="Arial"/>
          <w:sz w:val="24"/>
          <w:szCs w:val="24"/>
          <w:lang w:eastAsia="ru-RU"/>
        </w:rPr>
      </w:pPr>
      <w:r w:rsidRPr="006B5F4F">
        <w:rPr>
          <w:position w:val="-12"/>
        </w:rPr>
        <w:object w:dxaOrig="300" w:dyaOrig="360">
          <v:shape id="_x0000_i1052" type="#_x0000_t75" style="width:15.75pt;height:18pt" o:ole="">
            <v:imagedata r:id="rId72" o:title=""/>
          </v:shape>
          <o:OLEObject Type="Embed" ProgID="Equation.DSMT4" ShapeID="_x0000_i1052" DrawAspect="Content" ObjectID="_1645433693" r:id="rId73"/>
        </w:object>
      </w:r>
      <w:r w:rsidR="00496B83" w:rsidRPr="008F3899">
        <w:rPr>
          <w:rFonts w:ascii="Arial" w:eastAsia="Times New Roman" w:hAnsi="Arial" w:cs="Arial"/>
          <w:sz w:val="24"/>
          <w:szCs w:val="24"/>
          <w:lang w:eastAsia="ru-RU"/>
        </w:rPr>
        <w:t xml:space="preserve"> </w:t>
      </w:r>
      <w:r w:rsidR="00146AD4">
        <w:rPr>
          <w:rFonts w:ascii="Arial" w:eastAsia="Times New Roman" w:hAnsi="Arial" w:cs="Arial"/>
          <w:sz w:val="24"/>
          <w:szCs w:val="24"/>
          <w:lang w:eastAsia="ru-RU"/>
        </w:rPr>
        <w:t>-</w:t>
      </w:r>
      <w:r w:rsidR="00496B83" w:rsidRPr="008F3899">
        <w:rPr>
          <w:rFonts w:ascii="Arial" w:eastAsia="Times New Roman" w:hAnsi="Arial" w:cs="Arial"/>
          <w:sz w:val="24"/>
          <w:szCs w:val="24"/>
          <w:lang w:eastAsia="ru-RU"/>
        </w:rPr>
        <w:t xml:space="preserve"> </w:t>
      </w:r>
      <w:r w:rsidR="0040706E" w:rsidRPr="008F3899">
        <w:rPr>
          <w:rFonts w:ascii="Arial" w:eastAsia="Times New Roman" w:hAnsi="Arial" w:cs="Arial"/>
          <w:sz w:val="24"/>
          <w:szCs w:val="24"/>
          <w:lang w:eastAsia="ru-RU"/>
        </w:rPr>
        <w:t>стехиометрический</w:t>
      </w:r>
      <w:r w:rsidR="00496B83" w:rsidRPr="008F3899">
        <w:rPr>
          <w:rFonts w:ascii="Arial" w:eastAsia="Times New Roman" w:hAnsi="Arial" w:cs="Arial"/>
          <w:sz w:val="24"/>
          <w:szCs w:val="24"/>
          <w:lang w:eastAsia="ru-RU"/>
        </w:rPr>
        <w:t xml:space="preserve"> коэффициент.</w:t>
      </w:r>
    </w:p>
    <w:p w:rsidR="00496B83" w:rsidRDefault="00704762"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9.8</w:t>
      </w:r>
      <w:r w:rsidR="00496B83" w:rsidRPr="008F3899">
        <w:rPr>
          <w:rFonts w:ascii="Arial" w:eastAsia="Times New Roman" w:hAnsi="Arial" w:cs="Arial"/>
          <w:sz w:val="24"/>
          <w:szCs w:val="24"/>
          <w:lang w:eastAsia="ru-RU"/>
        </w:rPr>
        <w:t xml:space="preserve"> Стехиометрический коэффициент </w:t>
      </w:r>
      <w:r w:rsidR="00D532BE">
        <w:rPr>
          <w:rFonts w:ascii="Arial" w:eastAsia="Times New Roman" w:hAnsi="Arial" w:cs="Arial"/>
          <w:sz w:val="24"/>
          <w:szCs w:val="24"/>
          <w:lang w:eastAsia="ru-RU"/>
        </w:rPr>
        <w:t>вычисляют</w:t>
      </w:r>
      <w:r w:rsidR="00496B83" w:rsidRPr="008F3899">
        <w:rPr>
          <w:rFonts w:ascii="Arial" w:eastAsia="Times New Roman" w:hAnsi="Arial" w:cs="Arial"/>
          <w:sz w:val="24"/>
          <w:szCs w:val="24"/>
          <w:lang w:eastAsia="ru-RU"/>
        </w:rPr>
        <w:t xml:space="preserve"> по  формуле</w:t>
      </w:r>
    </w:p>
    <w:p w:rsidR="00844307" w:rsidRPr="008F3899" w:rsidRDefault="00EE7983" w:rsidP="00FA7505">
      <w:pPr>
        <w:autoSpaceDE w:val="0"/>
        <w:autoSpaceDN w:val="0"/>
        <w:adjustRightInd w:val="0"/>
        <w:spacing w:after="0" w:line="360" w:lineRule="auto"/>
        <w:ind w:firstLine="709"/>
        <w:jc w:val="center"/>
        <w:rPr>
          <w:rFonts w:ascii="Arial" w:eastAsia="Times New Roman" w:hAnsi="Arial" w:cs="Arial"/>
          <w:sz w:val="24"/>
          <w:szCs w:val="24"/>
          <w:lang w:eastAsia="ru-RU"/>
        </w:rPr>
      </w:pPr>
      <w:r w:rsidRPr="008F3899">
        <w:rPr>
          <w:rFonts w:ascii="Arial" w:hAnsi="Arial" w:cs="Arial"/>
          <w:sz w:val="24"/>
          <w:szCs w:val="24"/>
        </w:rPr>
        <w:t xml:space="preserve">   </w:t>
      </w:r>
      <w:r w:rsidR="00FA7505" w:rsidRPr="008F3899">
        <w:rPr>
          <w:rFonts w:ascii="Arial" w:hAnsi="Arial" w:cs="Arial"/>
          <w:sz w:val="24"/>
          <w:szCs w:val="24"/>
        </w:rPr>
        <w:t xml:space="preserve">   </w:t>
      </w:r>
      <w:r w:rsidR="00286C53" w:rsidRPr="008F3899">
        <w:rPr>
          <w:rFonts w:ascii="Arial" w:hAnsi="Arial" w:cs="Arial"/>
          <w:sz w:val="24"/>
          <w:szCs w:val="24"/>
        </w:rPr>
        <w:t xml:space="preserve">    </w:t>
      </w:r>
      <w:r w:rsidR="00D713F1" w:rsidRPr="008F3899">
        <w:rPr>
          <w:rFonts w:ascii="Arial" w:hAnsi="Arial" w:cs="Arial"/>
          <w:sz w:val="24"/>
          <w:szCs w:val="24"/>
        </w:rPr>
        <w:t xml:space="preserve"> </w:t>
      </w:r>
      <w:r w:rsidR="001224C8">
        <w:rPr>
          <w:rFonts w:ascii="Arial" w:hAnsi="Arial" w:cs="Arial"/>
          <w:sz w:val="24"/>
          <w:szCs w:val="24"/>
        </w:rPr>
        <w:t xml:space="preserve">               </w:t>
      </w:r>
      <w:r w:rsidRPr="008F3899">
        <w:rPr>
          <w:rFonts w:ascii="Arial" w:hAnsi="Arial" w:cs="Arial"/>
          <w:sz w:val="24"/>
          <w:szCs w:val="24"/>
        </w:rPr>
        <w:t xml:space="preserve"> </w:t>
      </w:r>
      <w:r w:rsidR="00FA7505" w:rsidRPr="008F3899">
        <w:rPr>
          <w:rFonts w:ascii="Arial" w:hAnsi="Arial" w:cs="Arial"/>
          <w:sz w:val="24"/>
          <w:szCs w:val="24"/>
        </w:rPr>
        <w:t xml:space="preserve">        </w:t>
      </w:r>
      <w:r w:rsidR="001224C8" w:rsidRPr="006B5F4F">
        <w:rPr>
          <w:position w:val="-62"/>
        </w:rPr>
        <w:object w:dxaOrig="3540" w:dyaOrig="999">
          <v:shape id="_x0000_i1053" type="#_x0000_t75" style="width:177.75pt;height:50.25pt" o:ole="">
            <v:imagedata r:id="rId74" o:title=""/>
          </v:shape>
          <o:OLEObject Type="Embed" ProgID="Equation.DSMT4" ShapeID="_x0000_i1053" DrawAspect="Content" ObjectID="_1645433694" r:id="rId75"/>
        </w:object>
      </w:r>
      <w:r w:rsidR="00FA7505" w:rsidRPr="008F3899">
        <w:rPr>
          <w:rFonts w:ascii="Arial" w:hAnsi="Arial" w:cs="Arial"/>
          <w:sz w:val="24"/>
          <w:szCs w:val="24"/>
        </w:rPr>
        <w:t xml:space="preserve">,       </w:t>
      </w:r>
      <w:r w:rsidRPr="008F3899">
        <w:rPr>
          <w:rFonts w:ascii="Arial" w:hAnsi="Arial" w:cs="Arial"/>
          <w:sz w:val="24"/>
          <w:szCs w:val="24"/>
        </w:rPr>
        <w:t xml:space="preserve">     </w:t>
      </w:r>
      <w:r w:rsidR="00FA7505" w:rsidRPr="008F3899">
        <w:rPr>
          <w:rFonts w:ascii="Arial" w:hAnsi="Arial" w:cs="Arial"/>
          <w:sz w:val="24"/>
          <w:szCs w:val="24"/>
        </w:rPr>
        <w:t xml:space="preserve">       </w:t>
      </w:r>
      <w:r w:rsidR="00D713F1" w:rsidRPr="008F3899">
        <w:rPr>
          <w:rFonts w:ascii="Arial" w:hAnsi="Arial" w:cs="Arial"/>
          <w:sz w:val="24"/>
          <w:szCs w:val="24"/>
        </w:rPr>
        <w:t xml:space="preserve">  </w:t>
      </w:r>
      <w:r w:rsidR="00FA7505" w:rsidRPr="008F3899">
        <w:rPr>
          <w:rFonts w:ascii="Arial" w:hAnsi="Arial" w:cs="Arial"/>
          <w:sz w:val="24"/>
          <w:szCs w:val="24"/>
        </w:rPr>
        <w:t xml:space="preserve">              (2</w:t>
      </w:r>
      <w:r w:rsidR="005466E7">
        <w:rPr>
          <w:rFonts w:ascii="Arial" w:hAnsi="Arial" w:cs="Arial"/>
          <w:sz w:val="24"/>
          <w:szCs w:val="24"/>
        </w:rPr>
        <w:t>2</w:t>
      </w:r>
      <w:r w:rsidR="00FA7505" w:rsidRPr="008F3899">
        <w:rPr>
          <w:rFonts w:ascii="Arial" w:hAnsi="Arial" w:cs="Arial"/>
          <w:sz w:val="24"/>
          <w:szCs w:val="24"/>
        </w:rPr>
        <w:t>)</w:t>
      </w:r>
    </w:p>
    <w:p w:rsidR="008E58DA" w:rsidRPr="00D64F95" w:rsidRDefault="00836F0B" w:rsidP="00496B83">
      <w:pPr>
        <w:autoSpaceDE w:val="0"/>
        <w:autoSpaceDN w:val="0"/>
        <w:adjustRightInd w:val="0"/>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lastRenderedPageBreak/>
        <w:t>где</w:t>
      </w:r>
      <w:r w:rsidR="00EE7983"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D64F95">
        <w:rPr>
          <w:rFonts w:ascii="Arial" w:eastAsia="Times New Roman" w:hAnsi="Arial" w:cs="Arial"/>
          <w:sz w:val="24"/>
          <w:szCs w:val="24"/>
          <w:lang w:eastAsia="ru-RU"/>
        </w:rPr>
        <w:t xml:space="preserve">    </w:t>
      </w:r>
      <w:r w:rsidR="00D64F95" w:rsidRPr="008E58DA">
        <w:rPr>
          <w:rFonts w:ascii="Arial" w:eastAsia="Times New Roman" w:hAnsi="Arial" w:cs="Arial"/>
          <w:i/>
          <w:sz w:val="24"/>
          <w:szCs w:val="24"/>
          <w:lang w:eastAsia="ru-RU"/>
        </w:rPr>
        <w:t>F</w:t>
      </w:r>
      <w:r w:rsidR="00D64F95" w:rsidRPr="008E58DA">
        <w:rPr>
          <w:rFonts w:ascii="Arial" w:eastAsia="Times New Roman" w:hAnsi="Arial" w:cs="Arial"/>
          <w:i/>
          <w:position w:val="-8"/>
          <w:sz w:val="24"/>
          <w:szCs w:val="24"/>
          <w:vertAlign w:val="subscript"/>
          <w:lang w:eastAsia="ru-RU"/>
        </w:rPr>
        <w:t>S</w:t>
      </w:r>
      <w:r w:rsidRPr="008F3899">
        <w:rPr>
          <w:rFonts w:ascii="Arial" w:eastAsia="Times New Roman" w:hAnsi="Arial" w:cs="Arial"/>
          <w:sz w:val="24"/>
          <w:szCs w:val="24"/>
          <w:lang w:eastAsia="ru-RU"/>
        </w:rPr>
        <w:t xml:space="preserve"> </w:t>
      </w:r>
      <w:r w:rsidR="00D64F95">
        <w:rPr>
          <w:rFonts w:ascii="Arial" w:eastAsia="Times New Roman" w:hAnsi="Arial" w:cs="Arial"/>
          <w:sz w:val="24"/>
          <w:szCs w:val="24"/>
          <w:lang w:eastAsia="ru-RU"/>
        </w:rPr>
        <w:t xml:space="preserve">- стехиометрический </w:t>
      </w:r>
      <w:r w:rsidR="00D64F95" w:rsidRPr="00D64F95">
        <w:rPr>
          <w:rFonts w:ascii="Arial" w:eastAsia="Times New Roman" w:hAnsi="Arial" w:cs="Arial"/>
          <w:sz w:val="24"/>
          <w:szCs w:val="24"/>
          <w:lang w:eastAsia="ru-RU"/>
        </w:rPr>
        <w:t>коэффициент</w:t>
      </w:r>
      <w:r w:rsidR="00D532BE">
        <w:rPr>
          <w:rFonts w:ascii="Arial" w:eastAsia="Times New Roman" w:hAnsi="Arial" w:cs="Arial"/>
          <w:sz w:val="24"/>
          <w:szCs w:val="24"/>
          <w:lang w:eastAsia="ru-RU"/>
        </w:rPr>
        <w:t>;</w:t>
      </w:r>
    </w:p>
    <w:p w:rsidR="00496B83" w:rsidRPr="008F3899" w:rsidRDefault="00496B83" w:rsidP="008E58DA">
      <w:pPr>
        <w:autoSpaceDE w:val="0"/>
        <w:autoSpaceDN w:val="0"/>
        <w:adjustRightInd w:val="0"/>
        <w:spacing w:after="0" w:line="360" w:lineRule="auto"/>
        <w:ind w:firstLine="708"/>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t>α, ɛ</w:t>
      </w:r>
      <w:r w:rsidRPr="008F3899">
        <w:rPr>
          <w:rFonts w:ascii="Arial" w:eastAsia="Times New Roman" w:hAnsi="Arial" w:cs="Arial"/>
          <w:sz w:val="24"/>
          <w:szCs w:val="24"/>
          <w:lang w:eastAsia="ru-RU"/>
        </w:rPr>
        <w:t xml:space="preserve"> </w:t>
      </w:r>
      <w:r w:rsidR="00146AD4">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 молярные доли компонентов для состава топлива </w:t>
      </w:r>
      <w:r w:rsidRPr="00D64F95">
        <w:rPr>
          <w:rFonts w:ascii="Arial" w:eastAsia="Times New Roman" w:hAnsi="Arial" w:cs="Arial"/>
          <w:i/>
          <w:sz w:val="24"/>
          <w:szCs w:val="24"/>
          <w:lang w:eastAsia="ru-RU"/>
        </w:rPr>
        <w:t>CH</w:t>
      </w:r>
      <w:r w:rsidRPr="00D64F95">
        <w:rPr>
          <w:rFonts w:ascii="Arial" w:eastAsia="Times New Roman" w:hAnsi="Arial" w:cs="Arial"/>
          <w:i/>
          <w:sz w:val="24"/>
          <w:szCs w:val="24"/>
          <w:vertAlign w:val="subscript"/>
          <w:lang w:eastAsia="ru-RU"/>
        </w:rPr>
        <w:t>α</w:t>
      </w:r>
      <w:r w:rsidRPr="00D64F95">
        <w:rPr>
          <w:rFonts w:ascii="Arial" w:eastAsia="Times New Roman" w:hAnsi="Arial" w:cs="Arial"/>
          <w:i/>
          <w:sz w:val="24"/>
          <w:szCs w:val="24"/>
          <w:lang w:eastAsia="ru-RU"/>
        </w:rPr>
        <w:t>O</w:t>
      </w:r>
      <w:r w:rsidRPr="00D64F95">
        <w:rPr>
          <w:rFonts w:ascii="Arial" w:eastAsia="Times New Roman" w:hAnsi="Arial" w:cs="Arial"/>
          <w:i/>
          <w:sz w:val="24"/>
          <w:szCs w:val="24"/>
          <w:vertAlign w:val="subscript"/>
          <w:lang w:eastAsia="ru-RU"/>
        </w:rPr>
        <w:t>ɛ</w:t>
      </w:r>
      <w:r w:rsidRPr="00D64F95">
        <w:rPr>
          <w:rFonts w:ascii="Arial" w:eastAsia="Times New Roman" w:hAnsi="Arial" w:cs="Arial"/>
          <w:i/>
          <w:sz w:val="24"/>
          <w:szCs w:val="24"/>
          <w:lang w:eastAsia="ru-RU"/>
        </w:rPr>
        <w:t>.</w:t>
      </w:r>
      <w:r w:rsidRPr="008F3899">
        <w:rPr>
          <w:rFonts w:ascii="Arial" w:eastAsia="Times New Roman" w:hAnsi="Arial" w:cs="Arial"/>
          <w:sz w:val="24"/>
          <w:szCs w:val="24"/>
          <w:lang w:eastAsia="ru-RU"/>
        </w:rPr>
        <w:t xml:space="preserve"> </w:t>
      </w:r>
    </w:p>
    <w:p w:rsidR="00496B83" w:rsidRPr="00496B83" w:rsidRDefault="00496B83" w:rsidP="00496B83">
      <w:pPr>
        <w:autoSpaceDE w:val="0"/>
        <w:autoSpaceDN w:val="0"/>
        <w:adjustRightInd w:val="0"/>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Если состав топлива неизвестен, то в качестве альтернативы могут </w:t>
      </w:r>
      <w:r w:rsidR="00D532BE">
        <w:rPr>
          <w:rFonts w:ascii="Arial" w:eastAsia="Times New Roman" w:hAnsi="Arial" w:cs="Arial"/>
          <w:sz w:val="24"/>
          <w:szCs w:val="24"/>
          <w:lang w:eastAsia="ru-RU"/>
        </w:rPr>
        <w:t>быть использованы</w:t>
      </w:r>
      <w:r w:rsidRPr="008F3899">
        <w:rPr>
          <w:rFonts w:ascii="Arial" w:eastAsia="Times New Roman" w:hAnsi="Arial" w:cs="Arial"/>
          <w:sz w:val="24"/>
          <w:szCs w:val="24"/>
          <w:lang w:eastAsia="ru-RU"/>
        </w:rPr>
        <w:t xml:space="preserve"> следующие стехиометрические</w:t>
      </w:r>
      <w:r w:rsidRPr="00496B83">
        <w:rPr>
          <w:rFonts w:ascii="Arial" w:eastAsia="Times New Roman" w:hAnsi="Arial" w:cs="Arial"/>
          <w:sz w:val="24"/>
          <w:szCs w:val="24"/>
          <w:lang w:eastAsia="ru-RU"/>
        </w:rPr>
        <w:t xml:space="preserve"> коэффициенты: </w:t>
      </w:r>
    </w:p>
    <w:p w:rsidR="00496B83" w:rsidRPr="008F3899" w:rsidRDefault="00496B83" w:rsidP="00496B83">
      <w:pPr>
        <w:autoSpaceDE w:val="0"/>
        <w:autoSpaceDN w:val="0"/>
        <w:adjustRightInd w:val="0"/>
        <w:spacing w:after="0" w:line="360" w:lineRule="auto"/>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F</w:t>
      </w:r>
      <w:r w:rsidRPr="00496B83">
        <w:rPr>
          <w:rFonts w:ascii="Arial" w:eastAsia="Times New Roman" w:hAnsi="Arial" w:cs="Arial"/>
          <w:position w:val="-8"/>
          <w:sz w:val="24"/>
          <w:szCs w:val="24"/>
          <w:vertAlign w:val="subscript"/>
          <w:lang w:eastAsia="ru-RU"/>
        </w:rPr>
        <w:t xml:space="preserve">S </w:t>
      </w:r>
      <w:r w:rsidRPr="00496B83">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дизельное топливо) = </w:t>
      </w:r>
      <w:r w:rsidR="00704762" w:rsidRPr="008F3899">
        <w:rPr>
          <w:rFonts w:ascii="Arial" w:hAnsi="Arial" w:cs="Arial"/>
          <w:sz w:val="24"/>
          <w:szCs w:val="24"/>
        </w:rPr>
        <w:t>13,4</w:t>
      </w:r>
    </w:p>
    <w:p w:rsidR="00496B83" w:rsidRPr="008F3899" w:rsidRDefault="00496B83" w:rsidP="00496B83">
      <w:pPr>
        <w:autoSpaceDE w:val="0"/>
        <w:autoSpaceDN w:val="0"/>
        <w:adjustRightInd w:val="0"/>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F</w:t>
      </w:r>
      <w:r w:rsidRPr="008F3899">
        <w:rPr>
          <w:rFonts w:ascii="Arial" w:eastAsia="Times New Roman" w:hAnsi="Arial" w:cs="Arial"/>
          <w:position w:val="-8"/>
          <w:sz w:val="24"/>
          <w:szCs w:val="24"/>
          <w:vertAlign w:val="subscript"/>
          <w:lang w:eastAsia="ru-RU"/>
        </w:rPr>
        <w:t xml:space="preserve">S </w:t>
      </w:r>
      <w:r w:rsidR="008E5ECA" w:rsidRPr="008F3899">
        <w:rPr>
          <w:rFonts w:ascii="Arial" w:eastAsia="Times New Roman" w:hAnsi="Arial" w:cs="Arial"/>
          <w:sz w:val="24"/>
          <w:szCs w:val="24"/>
          <w:lang w:eastAsia="ru-RU"/>
        </w:rPr>
        <w:t>(СУГ</w:t>
      </w:r>
      <w:r w:rsidRPr="008F3899">
        <w:rPr>
          <w:rFonts w:ascii="Arial" w:eastAsia="Times New Roman" w:hAnsi="Arial" w:cs="Arial"/>
          <w:sz w:val="24"/>
          <w:szCs w:val="24"/>
          <w:lang w:eastAsia="ru-RU"/>
        </w:rPr>
        <w:t xml:space="preserve">) = 11,6 </w:t>
      </w:r>
    </w:p>
    <w:p w:rsidR="00496B83" w:rsidRDefault="00496B83" w:rsidP="00496B83">
      <w:pPr>
        <w:autoSpaceDE w:val="0"/>
        <w:autoSpaceDN w:val="0"/>
        <w:adjustRightInd w:val="0"/>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F</w:t>
      </w:r>
      <w:r w:rsidRPr="008F3899">
        <w:rPr>
          <w:rFonts w:ascii="Arial" w:eastAsia="Times New Roman" w:hAnsi="Arial" w:cs="Arial"/>
          <w:position w:val="-8"/>
          <w:sz w:val="24"/>
          <w:szCs w:val="24"/>
          <w:vertAlign w:val="subscript"/>
          <w:lang w:eastAsia="ru-RU"/>
        </w:rPr>
        <w:t xml:space="preserve">S </w:t>
      </w:r>
      <w:r w:rsidRPr="008F3899">
        <w:rPr>
          <w:rFonts w:ascii="Arial" w:eastAsia="Times New Roman" w:hAnsi="Arial" w:cs="Arial"/>
          <w:sz w:val="24"/>
          <w:szCs w:val="24"/>
          <w:lang w:eastAsia="ru-RU"/>
        </w:rPr>
        <w:t xml:space="preserve">(ПГ) </w:t>
      </w:r>
      <w:r w:rsidRPr="00496B83">
        <w:rPr>
          <w:rFonts w:ascii="Arial" w:eastAsia="Times New Roman" w:hAnsi="Arial" w:cs="Arial"/>
          <w:sz w:val="24"/>
          <w:szCs w:val="24"/>
          <w:lang w:eastAsia="ru-RU"/>
        </w:rPr>
        <w:t xml:space="preserve">= 9,5 </w:t>
      </w:r>
    </w:p>
    <w:p w:rsidR="00704762" w:rsidRPr="00704762" w:rsidRDefault="00696EEE" w:rsidP="00704762">
      <w:pPr>
        <w:autoSpaceDE w:val="0"/>
        <w:autoSpaceDN w:val="0"/>
        <w:adjustRightInd w:val="0"/>
        <w:spacing w:after="0" w:line="360" w:lineRule="auto"/>
        <w:rPr>
          <w:rFonts w:ascii="Arial" w:eastAsia="Times New Roman" w:hAnsi="Arial" w:cs="Arial"/>
          <w:sz w:val="24"/>
          <w:szCs w:val="24"/>
          <w:lang w:eastAsia="ru-RU"/>
        </w:rPr>
      </w:pPr>
      <w:r w:rsidRPr="00496B83">
        <w:rPr>
          <w:rFonts w:ascii="Arial" w:eastAsia="Times New Roman" w:hAnsi="Arial" w:cs="Arial"/>
          <w:sz w:val="24"/>
          <w:szCs w:val="24"/>
          <w:lang w:eastAsia="ru-RU"/>
        </w:rPr>
        <w:t>F</w:t>
      </w:r>
      <w:r w:rsidRPr="00496B83">
        <w:rPr>
          <w:rFonts w:ascii="Arial" w:eastAsia="Times New Roman" w:hAnsi="Arial" w:cs="Arial"/>
          <w:position w:val="-8"/>
          <w:sz w:val="24"/>
          <w:szCs w:val="24"/>
          <w:vertAlign w:val="subscript"/>
          <w:lang w:eastAsia="ru-RU"/>
        </w:rPr>
        <w:t>S</w:t>
      </w:r>
      <w:r w:rsidR="00704762">
        <w:rPr>
          <w:rFonts w:ascii="Arial" w:hAnsi="Arial" w:cs="Arial"/>
        </w:rPr>
        <w:t xml:space="preserve"> (Е10)</w:t>
      </w:r>
      <w:r w:rsidR="00704762" w:rsidRPr="00704762">
        <w:rPr>
          <w:rFonts w:ascii="Arial" w:hAnsi="Arial" w:cs="Arial"/>
        </w:rPr>
        <w:t>=13,3</w:t>
      </w:r>
    </w:p>
    <w:p w:rsidR="00496B83" w:rsidRPr="00496B83" w:rsidRDefault="00496B83" w:rsidP="00496B83">
      <w:pPr>
        <w:autoSpaceDE w:val="0"/>
        <w:autoSpaceDN w:val="0"/>
        <w:adjustRightInd w:val="0"/>
        <w:spacing w:after="0" w:line="360" w:lineRule="auto"/>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F</w:t>
      </w:r>
      <w:r w:rsidRPr="00496B83">
        <w:rPr>
          <w:rFonts w:ascii="Arial" w:eastAsia="Times New Roman" w:hAnsi="Arial" w:cs="Arial"/>
          <w:position w:val="-8"/>
          <w:sz w:val="24"/>
          <w:szCs w:val="24"/>
          <w:vertAlign w:val="subscript"/>
          <w:lang w:eastAsia="ru-RU"/>
        </w:rPr>
        <w:t xml:space="preserve">S </w:t>
      </w:r>
      <w:r w:rsidRPr="00496B83">
        <w:rPr>
          <w:rFonts w:ascii="Arial" w:eastAsia="Times New Roman" w:hAnsi="Arial" w:cs="Arial"/>
          <w:sz w:val="24"/>
          <w:szCs w:val="24"/>
          <w:lang w:eastAsia="ru-RU"/>
        </w:rPr>
        <w:t>(этанол) = 12,3.</w:t>
      </w:r>
    </w:p>
    <w:p w:rsidR="00496B83" w:rsidRDefault="00496B83" w:rsidP="00496B83">
      <w:pPr>
        <w:shd w:val="clear" w:color="auto" w:fill="FFFFFF"/>
        <w:spacing w:after="0" w:line="360" w:lineRule="auto"/>
        <w:ind w:firstLine="709"/>
        <w:jc w:val="both"/>
        <w:rPr>
          <w:rFonts w:ascii="Arial" w:eastAsia="Times New Roman" w:hAnsi="Arial" w:cs="Arial"/>
          <w:b/>
          <w:sz w:val="24"/>
          <w:szCs w:val="24"/>
          <w:lang w:eastAsia="ru-RU"/>
        </w:rPr>
      </w:pPr>
      <w:r w:rsidRPr="00D532BE">
        <w:rPr>
          <w:rFonts w:ascii="Arial" w:eastAsia="Times New Roman" w:hAnsi="Arial" w:cs="Arial"/>
          <w:b/>
          <w:sz w:val="24"/>
          <w:szCs w:val="24"/>
          <w:lang w:eastAsia="ru-RU"/>
        </w:rPr>
        <w:t xml:space="preserve">9.9 </w:t>
      </w:r>
      <w:r w:rsidR="00024BFD" w:rsidRPr="00D532BE">
        <w:rPr>
          <w:rFonts w:ascii="Arial" w:eastAsia="Times New Roman" w:hAnsi="Arial" w:cs="Arial"/>
          <w:b/>
          <w:sz w:val="24"/>
          <w:szCs w:val="24"/>
          <w:lang w:eastAsia="ru-RU"/>
        </w:rPr>
        <w:t xml:space="preserve"> </w:t>
      </w:r>
      <w:r w:rsidRPr="00D532BE">
        <w:rPr>
          <w:rFonts w:ascii="Arial" w:eastAsia="Times New Roman" w:hAnsi="Arial" w:cs="Arial"/>
          <w:b/>
          <w:sz w:val="24"/>
          <w:szCs w:val="24"/>
          <w:lang w:eastAsia="ru-RU"/>
        </w:rPr>
        <w:t>Определение массового расхода ОГ</w:t>
      </w:r>
    </w:p>
    <w:p w:rsidR="00D532BE" w:rsidRPr="005466E7" w:rsidRDefault="00D532BE" w:rsidP="00496B83">
      <w:pPr>
        <w:shd w:val="clear" w:color="auto" w:fill="FFFFFF"/>
        <w:spacing w:after="0" w:line="360" w:lineRule="auto"/>
        <w:ind w:firstLine="709"/>
        <w:jc w:val="both"/>
        <w:rPr>
          <w:rFonts w:ascii="Arial" w:eastAsia="Times New Roman" w:hAnsi="Arial" w:cs="Arial"/>
          <w:sz w:val="24"/>
          <w:szCs w:val="24"/>
          <w:lang w:eastAsia="ru-RU"/>
        </w:rPr>
      </w:pPr>
      <w:r w:rsidRPr="005466E7">
        <w:rPr>
          <w:rFonts w:ascii="Arial" w:eastAsia="Times New Roman" w:hAnsi="Arial" w:cs="Arial"/>
          <w:sz w:val="24"/>
          <w:szCs w:val="24"/>
          <w:lang w:eastAsia="ru-RU"/>
        </w:rPr>
        <w:t>Массовый расход ОГ вычисляют по формуле</w:t>
      </w:r>
    </w:p>
    <w:p w:rsidR="00496B83" w:rsidRPr="005466E7" w:rsidRDefault="00496B83" w:rsidP="003D1CF2">
      <w:pPr>
        <w:spacing w:after="0" w:line="360" w:lineRule="auto"/>
        <w:ind w:firstLine="709"/>
        <w:rPr>
          <w:rFonts w:ascii="Arial" w:eastAsia="Times New Roman" w:hAnsi="Arial" w:cs="Arial"/>
          <w:sz w:val="28"/>
          <w:szCs w:val="28"/>
          <w:lang w:eastAsia="ru-RU"/>
        </w:rPr>
      </w:pPr>
      <w:r w:rsidRPr="005466E7">
        <w:rPr>
          <w:rFonts w:ascii="Arial" w:eastAsia="Times New Roman" w:hAnsi="Arial" w:cs="Arial"/>
          <w:sz w:val="28"/>
          <w:szCs w:val="28"/>
          <w:lang w:eastAsia="ru-RU"/>
        </w:rPr>
        <w:t xml:space="preserve">                    </w:t>
      </w:r>
      <w:r w:rsidR="00D713F1" w:rsidRPr="005466E7">
        <w:rPr>
          <w:rFonts w:ascii="Arial" w:eastAsia="Times New Roman" w:hAnsi="Arial" w:cs="Arial"/>
          <w:sz w:val="28"/>
          <w:szCs w:val="28"/>
          <w:lang w:eastAsia="ru-RU"/>
        </w:rPr>
        <w:t xml:space="preserve">    </w:t>
      </w:r>
      <w:r w:rsidRPr="005466E7">
        <w:rPr>
          <w:rFonts w:ascii="Arial" w:eastAsia="Times New Roman" w:hAnsi="Arial" w:cs="Arial"/>
          <w:sz w:val="28"/>
          <w:szCs w:val="28"/>
          <w:lang w:eastAsia="ru-RU"/>
        </w:rPr>
        <w:t xml:space="preserve">                   </w:t>
      </w:r>
      <w:r w:rsidR="00024BFD" w:rsidRPr="005466E7">
        <w:rPr>
          <w:position w:val="-12"/>
        </w:rPr>
        <w:object w:dxaOrig="1960" w:dyaOrig="360">
          <v:shape id="_x0000_i1054" type="#_x0000_t75" style="width:97.5pt;height:18pt" o:ole="">
            <v:imagedata r:id="rId76" o:title=""/>
          </v:shape>
          <o:OLEObject Type="Embed" ProgID="Equation.DSMT4" ShapeID="_x0000_i1054" DrawAspect="Content" ObjectID="_1645433695" r:id="rId77"/>
        </w:object>
      </w:r>
      <w:r w:rsidRPr="005466E7">
        <w:rPr>
          <w:rFonts w:ascii="Arial" w:eastAsia="Times New Roman" w:hAnsi="Arial" w:cs="Arial"/>
          <w:sz w:val="28"/>
          <w:szCs w:val="28"/>
          <w:vertAlign w:val="subscript"/>
          <w:lang w:eastAsia="ru-RU"/>
        </w:rPr>
        <w:t xml:space="preserve">   </w:t>
      </w:r>
      <w:r w:rsidR="00B134DB" w:rsidRPr="005466E7">
        <w:rPr>
          <w:rFonts w:ascii="Arial" w:eastAsia="Times New Roman" w:hAnsi="Arial" w:cs="Arial"/>
          <w:sz w:val="28"/>
          <w:szCs w:val="28"/>
          <w:vertAlign w:val="subscript"/>
          <w:lang w:eastAsia="ru-RU"/>
        </w:rPr>
        <w:t>,</w:t>
      </w:r>
      <w:r w:rsidRPr="005466E7">
        <w:rPr>
          <w:rFonts w:ascii="Arial" w:eastAsia="Times New Roman" w:hAnsi="Arial" w:cs="Arial"/>
          <w:sz w:val="28"/>
          <w:szCs w:val="28"/>
          <w:vertAlign w:val="subscript"/>
          <w:lang w:eastAsia="ru-RU"/>
        </w:rPr>
        <w:t xml:space="preserve">        </w:t>
      </w:r>
      <w:r w:rsidR="00D713F1" w:rsidRPr="005466E7">
        <w:rPr>
          <w:rFonts w:ascii="Arial" w:eastAsia="Times New Roman" w:hAnsi="Arial" w:cs="Arial"/>
          <w:sz w:val="28"/>
          <w:szCs w:val="28"/>
          <w:vertAlign w:val="subscript"/>
          <w:lang w:eastAsia="ru-RU"/>
        </w:rPr>
        <w:t xml:space="preserve">   </w:t>
      </w:r>
      <w:r w:rsidRPr="005466E7">
        <w:rPr>
          <w:rFonts w:ascii="Arial" w:eastAsia="Times New Roman" w:hAnsi="Arial" w:cs="Arial"/>
          <w:sz w:val="28"/>
          <w:szCs w:val="28"/>
          <w:vertAlign w:val="subscript"/>
          <w:lang w:eastAsia="ru-RU"/>
        </w:rPr>
        <w:t xml:space="preserve">                          </w:t>
      </w:r>
      <w:r w:rsidRPr="005466E7">
        <w:rPr>
          <w:rFonts w:ascii="Arial" w:eastAsia="Times New Roman" w:hAnsi="Arial" w:cs="Arial"/>
          <w:sz w:val="28"/>
          <w:szCs w:val="28"/>
          <w:lang w:eastAsia="ru-RU"/>
        </w:rPr>
        <w:t xml:space="preserve">   </w:t>
      </w:r>
      <w:r w:rsidR="003D1CF2" w:rsidRPr="005466E7">
        <w:rPr>
          <w:rFonts w:ascii="Arial" w:eastAsia="Times New Roman" w:hAnsi="Arial" w:cs="Arial"/>
          <w:sz w:val="28"/>
          <w:szCs w:val="28"/>
          <w:lang w:eastAsia="ru-RU"/>
        </w:rPr>
        <w:t xml:space="preserve">        </w:t>
      </w:r>
      <w:r w:rsidRPr="005466E7">
        <w:rPr>
          <w:rFonts w:ascii="Arial" w:eastAsia="Times New Roman" w:hAnsi="Arial" w:cs="Arial"/>
          <w:sz w:val="28"/>
          <w:szCs w:val="28"/>
          <w:lang w:eastAsia="ru-RU"/>
        </w:rPr>
        <w:t xml:space="preserve">  </w:t>
      </w:r>
      <w:r w:rsidRPr="005466E7">
        <w:rPr>
          <w:rFonts w:ascii="Arial" w:eastAsia="Times New Roman" w:hAnsi="Arial" w:cs="Arial"/>
          <w:sz w:val="24"/>
          <w:szCs w:val="24"/>
          <w:lang w:eastAsia="ru-RU"/>
        </w:rPr>
        <w:t xml:space="preserve"> (2</w:t>
      </w:r>
      <w:r w:rsidR="005466E7" w:rsidRPr="005466E7">
        <w:rPr>
          <w:rFonts w:ascii="Arial" w:eastAsia="Times New Roman" w:hAnsi="Arial" w:cs="Arial"/>
          <w:sz w:val="24"/>
          <w:szCs w:val="24"/>
          <w:lang w:eastAsia="ru-RU"/>
        </w:rPr>
        <w:t>3</w:t>
      </w:r>
      <w:r w:rsidRPr="005466E7">
        <w:rPr>
          <w:rFonts w:ascii="Arial" w:eastAsia="Times New Roman" w:hAnsi="Arial" w:cs="Arial"/>
          <w:sz w:val="24"/>
          <w:szCs w:val="24"/>
          <w:lang w:eastAsia="ru-RU"/>
        </w:rPr>
        <w:t>)</w:t>
      </w:r>
    </w:p>
    <w:p w:rsidR="00496B83" w:rsidRPr="005466E7" w:rsidRDefault="00EE7983" w:rsidP="00EE7983">
      <w:pPr>
        <w:spacing w:after="0" w:line="360" w:lineRule="auto"/>
        <w:jc w:val="both"/>
        <w:rPr>
          <w:rFonts w:ascii="Arial" w:eastAsia="Times New Roman" w:hAnsi="Arial" w:cs="Arial"/>
          <w:sz w:val="24"/>
          <w:szCs w:val="24"/>
          <w:lang w:eastAsia="ru-RU"/>
        </w:rPr>
      </w:pPr>
      <w:r w:rsidRPr="005466E7">
        <w:rPr>
          <w:rFonts w:ascii="Arial" w:eastAsia="Times New Roman" w:hAnsi="Arial" w:cs="Arial"/>
          <w:sz w:val="24"/>
          <w:szCs w:val="24"/>
          <w:lang w:eastAsia="ru-RU"/>
        </w:rPr>
        <w:t>г</w:t>
      </w:r>
      <w:r w:rsidR="00286C53" w:rsidRPr="005466E7">
        <w:rPr>
          <w:rFonts w:ascii="Arial" w:eastAsia="Times New Roman" w:hAnsi="Arial" w:cs="Arial"/>
          <w:sz w:val="24"/>
          <w:szCs w:val="24"/>
          <w:lang w:eastAsia="ru-RU"/>
        </w:rPr>
        <w:t>де</w:t>
      </w:r>
      <w:r w:rsidRPr="005466E7">
        <w:rPr>
          <w:rFonts w:ascii="Arial" w:eastAsia="Times New Roman" w:hAnsi="Arial" w:cs="Arial"/>
          <w:sz w:val="24"/>
          <w:szCs w:val="24"/>
          <w:lang w:eastAsia="ru-RU"/>
        </w:rPr>
        <w:t xml:space="preserve"> </w:t>
      </w:r>
      <w:r w:rsidRPr="005466E7">
        <w:rPr>
          <w:rFonts w:ascii="Arial" w:eastAsia="Times New Roman" w:hAnsi="Arial" w:cs="Arial"/>
          <w:i/>
          <w:sz w:val="24"/>
          <w:szCs w:val="24"/>
          <w:lang w:eastAsia="ru-RU"/>
        </w:rPr>
        <w:t xml:space="preserve"> </w:t>
      </w:r>
      <w:r w:rsidR="00286C53" w:rsidRPr="005466E7">
        <w:rPr>
          <w:rFonts w:ascii="Arial" w:eastAsia="Times New Roman" w:hAnsi="Arial" w:cs="Arial"/>
          <w:i/>
          <w:sz w:val="24"/>
          <w:szCs w:val="24"/>
          <w:lang w:eastAsia="ru-RU"/>
        </w:rPr>
        <w:t xml:space="preserve">   </w:t>
      </w:r>
      <w:r w:rsidR="00496B83" w:rsidRPr="005466E7">
        <w:rPr>
          <w:rFonts w:ascii="Arial" w:eastAsia="Times New Roman" w:hAnsi="Arial" w:cs="Arial"/>
          <w:i/>
          <w:sz w:val="24"/>
          <w:szCs w:val="24"/>
          <w:lang w:eastAsia="ru-RU"/>
        </w:rPr>
        <w:t>q</w:t>
      </w:r>
      <w:r w:rsidR="00496B83" w:rsidRPr="005466E7">
        <w:rPr>
          <w:rFonts w:ascii="Arial" w:eastAsia="Times New Roman" w:hAnsi="Arial" w:cs="Arial"/>
          <w:i/>
          <w:sz w:val="24"/>
          <w:szCs w:val="24"/>
          <w:vertAlign w:val="subscript"/>
          <w:lang w:eastAsia="ru-RU"/>
        </w:rPr>
        <w:t>mew</w:t>
      </w:r>
      <w:r w:rsidR="00496B83" w:rsidRPr="005466E7">
        <w:rPr>
          <w:rFonts w:ascii="Arial" w:eastAsia="Times New Roman" w:hAnsi="Arial" w:cs="Arial"/>
          <w:sz w:val="24"/>
          <w:szCs w:val="24"/>
          <w:lang w:eastAsia="ru-RU"/>
        </w:rPr>
        <w:t xml:space="preserve"> – массовый расход ОГ на влажной основе, кг/ч</w:t>
      </w:r>
      <w:r w:rsidR="00D532BE" w:rsidRPr="005466E7">
        <w:rPr>
          <w:rFonts w:ascii="Arial" w:eastAsia="Times New Roman" w:hAnsi="Arial" w:cs="Arial"/>
          <w:sz w:val="24"/>
          <w:szCs w:val="24"/>
          <w:lang w:eastAsia="ru-RU"/>
        </w:rPr>
        <w:t>;</w:t>
      </w:r>
    </w:p>
    <w:p w:rsidR="00496B83" w:rsidRPr="005466E7" w:rsidRDefault="00496B83" w:rsidP="00EE7983">
      <w:pPr>
        <w:spacing w:after="0" w:line="360" w:lineRule="auto"/>
        <w:ind w:firstLine="709"/>
        <w:jc w:val="both"/>
        <w:rPr>
          <w:rFonts w:ascii="Arial" w:eastAsia="Times New Roman" w:hAnsi="Arial" w:cs="Arial"/>
          <w:b/>
          <w:sz w:val="24"/>
          <w:szCs w:val="24"/>
          <w:lang w:eastAsia="ru-RU"/>
        </w:rPr>
      </w:pPr>
      <w:r w:rsidRPr="005466E7">
        <w:rPr>
          <w:rFonts w:ascii="Arial" w:eastAsia="Times New Roman" w:hAnsi="Arial" w:cs="Arial"/>
          <w:i/>
          <w:sz w:val="24"/>
          <w:szCs w:val="24"/>
          <w:lang w:eastAsia="ru-RU"/>
        </w:rPr>
        <w:t>q</w:t>
      </w:r>
      <w:r w:rsidRPr="005466E7">
        <w:rPr>
          <w:rFonts w:ascii="Arial" w:eastAsia="Times New Roman" w:hAnsi="Arial" w:cs="Arial"/>
          <w:i/>
          <w:sz w:val="24"/>
          <w:szCs w:val="24"/>
          <w:vertAlign w:val="subscript"/>
          <w:lang w:eastAsia="ru-RU"/>
        </w:rPr>
        <w:t>maw</w:t>
      </w:r>
      <w:r w:rsidRPr="005466E7">
        <w:rPr>
          <w:rFonts w:ascii="Arial" w:eastAsia="Times New Roman" w:hAnsi="Arial" w:cs="Arial"/>
          <w:sz w:val="24"/>
          <w:szCs w:val="24"/>
          <w:lang w:eastAsia="ru-RU"/>
        </w:rPr>
        <w:t xml:space="preserve"> – массовый расход воздуха на впуске во влажном состоянии, кг/ч</w:t>
      </w:r>
      <w:r w:rsidR="00D532BE" w:rsidRPr="005466E7">
        <w:rPr>
          <w:rFonts w:ascii="Arial" w:eastAsia="Times New Roman" w:hAnsi="Arial" w:cs="Arial"/>
          <w:sz w:val="24"/>
          <w:szCs w:val="24"/>
          <w:lang w:eastAsia="ru-RU"/>
        </w:rPr>
        <w:t>;</w:t>
      </w:r>
    </w:p>
    <w:p w:rsidR="00496B83" w:rsidRPr="005466E7" w:rsidRDefault="00496B83" w:rsidP="00EE7983">
      <w:pPr>
        <w:spacing w:after="0" w:line="360" w:lineRule="auto"/>
        <w:ind w:firstLine="709"/>
        <w:jc w:val="both"/>
        <w:rPr>
          <w:rFonts w:ascii="Arial" w:eastAsia="Times New Roman" w:hAnsi="Arial" w:cs="Arial"/>
          <w:sz w:val="24"/>
          <w:szCs w:val="24"/>
          <w:lang w:eastAsia="ru-RU"/>
        </w:rPr>
      </w:pPr>
      <w:r w:rsidRPr="005466E7">
        <w:rPr>
          <w:rFonts w:ascii="Arial" w:eastAsia="Times New Roman" w:hAnsi="Arial" w:cs="Arial"/>
          <w:i/>
          <w:sz w:val="24"/>
          <w:szCs w:val="24"/>
          <w:lang w:val="en-US" w:eastAsia="ru-RU"/>
        </w:rPr>
        <w:t>q</w:t>
      </w:r>
      <w:r w:rsidRPr="005466E7">
        <w:rPr>
          <w:rFonts w:ascii="Arial" w:eastAsia="Times New Roman" w:hAnsi="Arial" w:cs="Arial"/>
          <w:i/>
          <w:sz w:val="24"/>
          <w:szCs w:val="24"/>
          <w:vertAlign w:val="subscript"/>
          <w:lang w:val="en-US" w:eastAsia="ru-RU"/>
        </w:rPr>
        <w:t>mf</w:t>
      </w:r>
      <w:r w:rsidRPr="005466E7">
        <w:rPr>
          <w:rFonts w:ascii="Arial" w:eastAsia="Times New Roman" w:hAnsi="Arial" w:cs="Arial"/>
          <w:i/>
          <w:sz w:val="24"/>
          <w:szCs w:val="24"/>
          <w:lang w:eastAsia="ru-RU"/>
        </w:rPr>
        <w:t xml:space="preserve"> </w:t>
      </w:r>
      <w:r w:rsidRPr="005466E7">
        <w:rPr>
          <w:rFonts w:ascii="Arial" w:eastAsia="Times New Roman" w:hAnsi="Arial" w:cs="Arial"/>
          <w:sz w:val="24"/>
          <w:szCs w:val="24"/>
          <w:lang w:eastAsia="ru-RU"/>
        </w:rPr>
        <w:t>– массовый расход топлива, кг/ч.</w:t>
      </w:r>
    </w:p>
    <w:p w:rsidR="00496B83" w:rsidRPr="005466E7" w:rsidRDefault="00496B83" w:rsidP="00496B83">
      <w:pPr>
        <w:spacing w:after="0" w:line="360" w:lineRule="auto"/>
        <w:ind w:firstLine="709"/>
        <w:jc w:val="both"/>
        <w:rPr>
          <w:rFonts w:ascii="Arial" w:eastAsia="Times New Roman" w:hAnsi="Arial" w:cs="Arial"/>
          <w:sz w:val="24"/>
          <w:szCs w:val="24"/>
          <w:lang w:eastAsia="ru-RU"/>
        </w:rPr>
      </w:pPr>
      <w:r w:rsidRPr="005466E7">
        <w:rPr>
          <w:rFonts w:ascii="Arial" w:eastAsia="Times New Roman" w:hAnsi="Arial" w:cs="Arial"/>
          <w:sz w:val="24"/>
          <w:szCs w:val="24"/>
          <w:lang w:eastAsia="ru-RU"/>
        </w:rPr>
        <w:t>Если двигатель работает в двухтопливном режиме, то требуется определит</w:t>
      </w:r>
      <w:r w:rsidR="008F704A" w:rsidRPr="005466E7">
        <w:rPr>
          <w:rFonts w:ascii="Arial" w:eastAsia="Times New Roman" w:hAnsi="Arial" w:cs="Arial"/>
          <w:sz w:val="24"/>
          <w:szCs w:val="24"/>
          <w:lang w:eastAsia="ru-RU"/>
        </w:rPr>
        <w:t>ь значение суммарного расхода</w:t>
      </w:r>
      <w:r w:rsidR="00D54556" w:rsidRPr="005466E7">
        <w:rPr>
          <w:rFonts w:ascii="Arial" w:eastAsia="Times New Roman" w:hAnsi="Arial" w:cs="Arial"/>
          <w:sz w:val="24"/>
          <w:szCs w:val="24"/>
          <w:lang w:eastAsia="ru-RU"/>
        </w:rPr>
        <w:t xml:space="preserve"> обоих</w:t>
      </w:r>
      <w:r w:rsidR="008F704A" w:rsidRPr="005466E7">
        <w:rPr>
          <w:rFonts w:ascii="Arial" w:eastAsia="Times New Roman" w:hAnsi="Arial" w:cs="Arial"/>
          <w:sz w:val="24"/>
          <w:szCs w:val="24"/>
          <w:lang w:eastAsia="ru-RU"/>
        </w:rPr>
        <w:t xml:space="preserve"> т</w:t>
      </w:r>
      <w:r w:rsidR="00D532BE" w:rsidRPr="005466E7">
        <w:rPr>
          <w:rFonts w:ascii="Arial" w:eastAsia="Times New Roman" w:hAnsi="Arial" w:cs="Arial"/>
          <w:sz w:val="24"/>
          <w:szCs w:val="24"/>
          <w:lang w:eastAsia="ru-RU"/>
        </w:rPr>
        <w:t>оплив</w:t>
      </w:r>
    </w:p>
    <w:p w:rsidR="00496B83" w:rsidRPr="005466E7" w:rsidRDefault="00496B83" w:rsidP="00024BFD">
      <w:pPr>
        <w:spacing w:after="0" w:line="360" w:lineRule="auto"/>
        <w:ind w:firstLine="709"/>
        <w:jc w:val="both"/>
        <w:rPr>
          <w:rFonts w:ascii="Arial" w:eastAsia="Times New Roman" w:hAnsi="Arial" w:cs="Arial"/>
          <w:sz w:val="24"/>
          <w:szCs w:val="24"/>
          <w:lang w:eastAsia="ru-RU"/>
        </w:rPr>
      </w:pPr>
      <w:r w:rsidRPr="005466E7">
        <w:rPr>
          <w:rFonts w:ascii="Arial" w:eastAsia="Times New Roman" w:hAnsi="Arial" w:cs="Arial"/>
          <w:i/>
          <w:sz w:val="24"/>
          <w:szCs w:val="24"/>
          <w:lang w:eastAsia="ru-RU"/>
        </w:rPr>
        <w:t xml:space="preserve">                         </w:t>
      </w:r>
      <w:r w:rsidR="00EE7983" w:rsidRPr="005466E7">
        <w:rPr>
          <w:rFonts w:ascii="Arial" w:eastAsia="Times New Roman" w:hAnsi="Arial" w:cs="Arial"/>
          <w:i/>
          <w:sz w:val="24"/>
          <w:szCs w:val="24"/>
          <w:lang w:eastAsia="ru-RU"/>
        </w:rPr>
        <w:t xml:space="preserve"> </w:t>
      </w:r>
      <w:r w:rsidR="008F704A" w:rsidRPr="005466E7">
        <w:rPr>
          <w:rFonts w:ascii="Arial" w:eastAsia="Times New Roman" w:hAnsi="Arial" w:cs="Arial"/>
          <w:i/>
          <w:sz w:val="24"/>
          <w:szCs w:val="24"/>
          <w:lang w:eastAsia="ru-RU"/>
        </w:rPr>
        <w:t xml:space="preserve"> </w:t>
      </w:r>
      <w:r w:rsidRPr="005466E7">
        <w:rPr>
          <w:rFonts w:ascii="Arial" w:eastAsia="Times New Roman" w:hAnsi="Arial" w:cs="Arial"/>
          <w:i/>
          <w:sz w:val="24"/>
          <w:szCs w:val="24"/>
          <w:lang w:eastAsia="ru-RU"/>
        </w:rPr>
        <w:t xml:space="preserve">   </w:t>
      </w:r>
      <w:r w:rsidR="00EE7983" w:rsidRPr="005466E7">
        <w:rPr>
          <w:rFonts w:ascii="Arial" w:eastAsia="Times New Roman" w:hAnsi="Arial" w:cs="Arial"/>
          <w:i/>
          <w:sz w:val="24"/>
          <w:szCs w:val="24"/>
          <w:lang w:eastAsia="ru-RU"/>
        </w:rPr>
        <w:t xml:space="preserve">  </w:t>
      </w:r>
      <w:r w:rsidRPr="005466E7">
        <w:rPr>
          <w:rFonts w:ascii="Arial" w:eastAsia="Times New Roman" w:hAnsi="Arial" w:cs="Arial"/>
          <w:i/>
          <w:sz w:val="24"/>
          <w:szCs w:val="24"/>
          <w:lang w:eastAsia="ru-RU"/>
        </w:rPr>
        <w:t xml:space="preserve">  </w:t>
      </w:r>
      <w:r w:rsidR="00024BFD" w:rsidRPr="005466E7">
        <w:rPr>
          <w:rFonts w:ascii="Arial" w:eastAsia="Times New Roman" w:hAnsi="Arial" w:cs="Arial"/>
          <w:i/>
          <w:sz w:val="24"/>
          <w:szCs w:val="24"/>
          <w:lang w:eastAsia="ru-RU"/>
        </w:rPr>
        <w:t xml:space="preserve">       </w:t>
      </w:r>
      <w:r w:rsidRPr="005466E7">
        <w:rPr>
          <w:rFonts w:ascii="Arial" w:eastAsia="Times New Roman" w:hAnsi="Arial" w:cs="Arial"/>
          <w:i/>
          <w:sz w:val="24"/>
          <w:szCs w:val="24"/>
          <w:lang w:eastAsia="ru-RU"/>
        </w:rPr>
        <w:t xml:space="preserve">      </w:t>
      </w:r>
      <w:r w:rsidR="00D713F1" w:rsidRPr="005466E7">
        <w:rPr>
          <w:rFonts w:ascii="Arial" w:eastAsia="Times New Roman" w:hAnsi="Arial" w:cs="Arial"/>
          <w:i/>
          <w:sz w:val="24"/>
          <w:szCs w:val="24"/>
          <w:lang w:eastAsia="ru-RU"/>
        </w:rPr>
        <w:t xml:space="preserve"> </w:t>
      </w:r>
      <w:r w:rsidR="00024BFD" w:rsidRPr="005466E7">
        <w:rPr>
          <w:position w:val="-12"/>
        </w:rPr>
        <w:object w:dxaOrig="1820" w:dyaOrig="360">
          <v:shape id="_x0000_i1055" type="#_x0000_t75" style="width:90.75pt;height:18pt" o:ole="">
            <v:imagedata r:id="rId78" o:title=""/>
          </v:shape>
          <o:OLEObject Type="Embed" ProgID="Equation.DSMT4" ShapeID="_x0000_i1055" DrawAspect="Content" ObjectID="_1645433696" r:id="rId79"/>
        </w:object>
      </w:r>
      <w:r w:rsidRPr="005466E7">
        <w:rPr>
          <w:rFonts w:ascii="Arial" w:eastAsia="Times New Roman" w:hAnsi="Arial" w:cs="Arial"/>
          <w:sz w:val="24"/>
          <w:szCs w:val="24"/>
          <w:vertAlign w:val="subscript"/>
          <w:lang w:eastAsia="ru-RU"/>
        </w:rPr>
        <w:t xml:space="preserve"> </w:t>
      </w:r>
      <w:r w:rsidR="000F3399" w:rsidRPr="005466E7">
        <w:rPr>
          <w:rFonts w:ascii="Arial" w:eastAsia="Times New Roman" w:hAnsi="Arial" w:cs="Arial"/>
          <w:sz w:val="24"/>
          <w:szCs w:val="24"/>
          <w:vertAlign w:val="subscript"/>
          <w:lang w:eastAsia="ru-RU"/>
        </w:rPr>
        <w:t>,</w:t>
      </w:r>
      <w:r w:rsidRPr="005466E7">
        <w:rPr>
          <w:rFonts w:ascii="Arial" w:eastAsia="Times New Roman" w:hAnsi="Arial" w:cs="Arial"/>
          <w:sz w:val="24"/>
          <w:szCs w:val="24"/>
          <w:vertAlign w:val="subscript"/>
          <w:lang w:eastAsia="ru-RU"/>
        </w:rPr>
        <w:t xml:space="preserve">                                   </w:t>
      </w:r>
      <w:r w:rsidR="008F704A" w:rsidRPr="005466E7">
        <w:rPr>
          <w:rFonts w:ascii="Arial" w:eastAsia="Times New Roman" w:hAnsi="Arial" w:cs="Arial"/>
          <w:sz w:val="24"/>
          <w:szCs w:val="24"/>
          <w:vertAlign w:val="subscript"/>
          <w:lang w:eastAsia="ru-RU"/>
        </w:rPr>
        <w:t xml:space="preserve">  </w:t>
      </w:r>
      <w:r w:rsidRPr="005466E7">
        <w:rPr>
          <w:rFonts w:ascii="Arial" w:eastAsia="Times New Roman" w:hAnsi="Arial" w:cs="Arial"/>
          <w:sz w:val="24"/>
          <w:szCs w:val="24"/>
          <w:vertAlign w:val="subscript"/>
          <w:lang w:eastAsia="ru-RU"/>
        </w:rPr>
        <w:t xml:space="preserve">             </w:t>
      </w:r>
      <w:r w:rsidRPr="005466E7">
        <w:rPr>
          <w:rFonts w:ascii="Arial" w:eastAsia="Times New Roman" w:hAnsi="Arial" w:cs="Arial"/>
          <w:sz w:val="24"/>
          <w:szCs w:val="24"/>
          <w:lang w:eastAsia="ru-RU"/>
        </w:rPr>
        <w:t xml:space="preserve"> </w:t>
      </w:r>
      <w:r w:rsidR="00024BFD" w:rsidRPr="005466E7">
        <w:rPr>
          <w:rFonts w:ascii="Arial" w:eastAsia="Times New Roman" w:hAnsi="Arial" w:cs="Arial"/>
          <w:sz w:val="24"/>
          <w:szCs w:val="24"/>
          <w:lang w:eastAsia="ru-RU"/>
        </w:rPr>
        <w:t xml:space="preserve">   </w:t>
      </w:r>
      <w:r w:rsidR="00EE7983" w:rsidRPr="005466E7">
        <w:rPr>
          <w:rFonts w:ascii="Arial" w:eastAsia="Times New Roman" w:hAnsi="Arial" w:cs="Arial"/>
          <w:sz w:val="24"/>
          <w:szCs w:val="24"/>
          <w:lang w:eastAsia="ru-RU"/>
        </w:rPr>
        <w:t xml:space="preserve">    </w:t>
      </w:r>
      <w:r w:rsidRPr="005466E7">
        <w:rPr>
          <w:rFonts w:ascii="Arial" w:eastAsia="Times New Roman" w:hAnsi="Arial" w:cs="Arial"/>
          <w:sz w:val="24"/>
          <w:szCs w:val="24"/>
          <w:lang w:eastAsia="ru-RU"/>
        </w:rPr>
        <w:t xml:space="preserve">  </w:t>
      </w:r>
      <w:r w:rsidR="003D1CF2" w:rsidRPr="005466E7">
        <w:rPr>
          <w:rFonts w:ascii="Arial" w:eastAsia="Times New Roman" w:hAnsi="Arial" w:cs="Arial"/>
          <w:sz w:val="24"/>
          <w:szCs w:val="24"/>
          <w:lang w:eastAsia="ru-RU"/>
        </w:rPr>
        <w:t xml:space="preserve">     </w:t>
      </w:r>
      <w:r w:rsidRPr="005466E7">
        <w:rPr>
          <w:rFonts w:ascii="Arial" w:eastAsia="Times New Roman" w:hAnsi="Arial" w:cs="Arial"/>
          <w:sz w:val="24"/>
          <w:szCs w:val="24"/>
          <w:lang w:eastAsia="ru-RU"/>
        </w:rPr>
        <w:t xml:space="preserve"> (2</w:t>
      </w:r>
      <w:r w:rsidR="005466E7" w:rsidRPr="005466E7">
        <w:rPr>
          <w:rFonts w:ascii="Arial" w:eastAsia="Times New Roman" w:hAnsi="Arial" w:cs="Arial"/>
          <w:sz w:val="24"/>
          <w:szCs w:val="24"/>
          <w:lang w:eastAsia="ru-RU"/>
        </w:rPr>
        <w:t>4</w:t>
      </w:r>
      <w:r w:rsidRPr="005466E7">
        <w:rPr>
          <w:rFonts w:ascii="Arial" w:eastAsia="Times New Roman" w:hAnsi="Arial" w:cs="Arial"/>
          <w:sz w:val="24"/>
          <w:szCs w:val="24"/>
          <w:lang w:eastAsia="ru-RU"/>
        </w:rPr>
        <w:t>)</w:t>
      </w:r>
    </w:p>
    <w:p w:rsidR="00496B83" w:rsidRPr="005466E7" w:rsidRDefault="00B67441" w:rsidP="00EE7983">
      <w:pPr>
        <w:spacing w:after="0" w:line="360" w:lineRule="auto"/>
        <w:jc w:val="both"/>
        <w:rPr>
          <w:rFonts w:ascii="Arial" w:eastAsia="Times New Roman" w:hAnsi="Arial" w:cs="Arial"/>
          <w:sz w:val="24"/>
          <w:szCs w:val="24"/>
          <w:lang w:eastAsia="ru-RU"/>
        </w:rPr>
      </w:pPr>
      <w:r w:rsidRPr="005466E7">
        <w:rPr>
          <w:rFonts w:ascii="Arial" w:eastAsia="Times New Roman" w:hAnsi="Arial" w:cs="Arial"/>
          <w:sz w:val="24"/>
          <w:szCs w:val="24"/>
          <w:lang w:eastAsia="ru-RU"/>
        </w:rPr>
        <w:t>где</w:t>
      </w:r>
      <w:r w:rsidRPr="005466E7">
        <w:rPr>
          <w:rFonts w:ascii="Arial" w:eastAsia="Times New Roman" w:hAnsi="Arial" w:cs="Arial"/>
          <w:i/>
          <w:sz w:val="24"/>
          <w:szCs w:val="24"/>
          <w:lang w:eastAsia="ru-RU"/>
        </w:rPr>
        <w:t xml:space="preserve">     </w:t>
      </w:r>
      <w:r w:rsidR="00496B83" w:rsidRPr="005466E7">
        <w:rPr>
          <w:rFonts w:ascii="Arial" w:eastAsia="Times New Roman" w:hAnsi="Arial" w:cs="Arial"/>
          <w:i/>
          <w:sz w:val="24"/>
          <w:szCs w:val="24"/>
          <w:lang w:eastAsia="ru-RU"/>
        </w:rPr>
        <w:t>q</w:t>
      </w:r>
      <w:r w:rsidR="00496B83" w:rsidRPr="005466E7">
        <w:rPr>
          <w:rFonts w:ascii="Arial" w:eastAsia="Times New Roman" w:hAnsi="Arial" w:cs="Arial"/>
          <w:i/>
          <w:sz w:val="24"/>
          <w:szCs w:val="24"/>
          <w:vertAlign w:val="subscript"/>
          <w:lang w:eastAsia="ru-RU"/>
        </w:rPr>
        <w:t>mf1</w:t>
      </w:r>
      <w:r w:rsidR="00496B83" w:rsidRPr="005466E7">
        <w:rPr>
          <w:rFonts w:ascii="Arial" w:eastAsia="Times New Roman" w:hAnsi="Arial" w:cs="Arial"/>
          <w:sz w:val="24"/>
          <w:szCs w:val="24"/>
          <w:lang w:eastAsia="ru-RU"/>
        </w:rPr>
        <w:t xml:space="preserve"> – массовый расход топлива 1, кг/ч</w:t>
      </w:r>
      <w:r w:rsidR="00D532BE" w:rsidRPr="005466E7">
        <w:rPr>
          <w:rFonts w:ascii="Arial" w:eastAsia="Times New Roman" w:hAnsi="Arial" w:cs="Arial"/>
          <w:sz w:val="24"/>
          <w:szCs w:val="24"/>
          <w:lang w:eastAsia="ru-RU"/>
        </w:rPr>
        <w:t>;</w:t>
      </w:r>
    </w:p>
    <w:p w:rsidR="00496B83" w:rsidRPr="008F3899" w:rsidRDefault="00496B83" w:rsidP="00EE7983">
      <w:pPr>
        <w:spacing w:after="0" w:line="360" w:lineRule="auto"/>
        <w:ind w:firstLine="709"/>
        <w:jc w:val="both"/>
        <w:rPr>
          <w:rFonts w:ascii="Arial" w:eastAsia="Times New Roman" w:hAnsi="Arial" w:cs="Arial"/>
          <w:sz w:val="24"/>
          <w:szCs w:val="24"/>
          <w:lang w:eastAsia="ru-RU"/>
        </w:rPr>
      </w:pPr>
      <w:r w:rsidRPr="005466E7">
        <w:rPr>
          <w:rFonts w:ascii="Arial" w:eastAsia="Times New Roman" w:hAnsi="Arial" w:cs="Arial"/>
          <w:i/>
          <w:sz w:val="24"/>
          <w:szCs w:val="24"/>
          <w:lang w:eastAsia="ru-RU"/>
        </w:rPr>
        <w:t>q</w:t>
      </w:r>
      <w:r w:rsidRPr="005466E7">
        <w:rPr>
          <w:rFonts w:ascii="Arial" w:eastAsia="Times New Roman" w:hAnsi="Arial" w:cs="Arial"/>
          <w:i/>
          <w:sz w:val="24"/>
          <w:szCs w:val="24"/>
          <w:vertAlign w:val="subscript"/>
          <w:lang w:eastAsia="ru-RU"/>
        </w:rPr>
        <w:t>mf2</w:t>
      </w:r>
      <w:r w:rsidRPr="005466E7">
        <w:rPr>
          <w:rFonts w:ascii="Arial" w:eastAsia="Times New Roman" w:hAnsi="Arial" w:cs="Arial"/>
          <w:sz w:val="24"/>
          <w:szCs w:val="24"/>
          <w:lang w:eastAsia="ru-RU"/>
        </w:rPr>
        <w:t xml:space="preserve"> – массовый расход топлива 2, кг/ч.</w:t>
      </w:r>
    </w:p>
    <w:p w:rsidR="00E91F28" w:rsidRPr="008F3899" w:rsidRDefault="00E91F28" w:rsidP="00496B83">
      <w:pPr>
        <w:spacing w:after="0" w:line="360" w:lineRule="auto"/>
        <w:ind w:firstLine="709"/>
        <w:jc w:val="both"/>
        <w:rPr>
          <w:rFonts w:ascii="Arial" w:eastAsia="Times New Roman" w:hAnsi="Arial" w:cs="Arial"/>
          <w:sz w:val="24"/>
          <w:szCs w:val="24"/>
          <w:lang w:eastAsia="ru-RU"/>
        </w:rPr>
      </w:pPr>
    </w:p>
    <w:p w:rsidR="00496B83" w:rsidRPr="00D532BE" w:rsidRDefault="00496B83" w:rsidP="00496B83">
      <w:pPr>
        <w:spacing w:after="0" w:line="360" w:lineRule="auto"/>
        <w:ind w:firstLine="709"/>
        <w:jc w:val="both"/>
        <w:rPr>
          <w:rFonts w:ascii="Arial" w:eastAsia="Times New Roman" w:hAnsi="Arial" w:cs="Arial"/>
          <w:b/>
          <w:sz w:val="24"/>
          <w:szCs w:val="24"/>
          <w:lang w:eastAsia="ru-RU"/>
        </w:rPr>
      </w:pPr>
      <w:r w:rsidRPr="00D532BE">
        <w:rPr>
          <w:rFonts w:ascii="Arial" w:eastAsia="Times New Roman" w:hAnsi="Arial" w:cs="Arial"/>
          <w:b/>
          <w:sz w:val="24"/>
          <w:szCs w:val="24"/>
          <w:lang w:eastAsia="ru-RU"/>
        </w:rPr>
        <w:t xml:space="preserve">9.10 </w:t>
      </w:r>
      <w:r w:rsidR="00024BFD" w:rsidRPr="00D532BE">
        <w:rPr>
          <w:rFonts w:ascii="Arial" w:eastAsia="Times New Roman" w:hAnsi="Arial" w:cs="Arial"/>
          <w:b/>
          <w:sz w:val="24"/>
          <w:szCs w:val="24"/>
          <w:lang w:eastAsia="ru-RU"/>
        </w:rPr>
        <w:t xml:space="preserve"> </w:t>
      </w:r>
      <w:r w:rsidRPr="00D532BE">
        <w:rPr>
          <w:rFonts w:ascii="Arial" w:eastAsia="Times New Roman" w:hAnsi="Arial" w:cs="Arial"/>
          <w:b/>
          <w:sz w:val="24"/>
          <w:szCs w:val="24"/>
          <w:lang w:eastAsia="ru-RU"/>
        </w:rPr>
        <w:t>Определение удельных выбросов вредных веществ</w:t>
      </w:r>
    </w:p>
    <w:p w:rsidR="00496B83" w:rsidRPr="008F3899" w:rsidRDefault="00D532BE"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Удельные </w:t>
      </w:r>
      <w:r w:rsidR="005466E7">
        <w:rPr>
          <w:rFonts w:ascii="Arial" w:eastAsia="Times New Roman" w:hAnsi="Arial" w:cs="Arial"/>
          <w:sz w:val="24"/>
          <w:szCs w:val="24"/>
          <w:lang w:eastAsia="ru-RU"/>
        </w:rPr>
        <w:t>в</w:t>
      </w:r>
      <w:r w:rsidR="00496B83" w:rsidRPr="008F3899">
        <w:rPr>
          <w:rFonts w:ascii="Arial" w:eastAsia="Times New Roman" w:hAnsi="Arial" w:cs="Arial"/>
          <w:sz w:val="24"/>
          <w:szCs w:val="24"/>
          <w:lang w:eastAsia="ru-RU"/>
        </w:rPr>
        <w:t xml:space="preserve">ыбросы  </w:t>
      </w:r>
      <w:r>
        <w:rPr>
          <w:rFonts w:ascii="Arial" w:eastAsia="Times New Roman" w:hAnsi="Arial" w:cs="Arial"/>
          <w:sz w:val="24"/>
          <w:szCs w:val="24"/>
          <w:lang w:eastAsia="ru-RU"/>
        </w:rPr>
        <w:t>вычисляют по формуле</w:t>
      </w:r>
    </w:p>
    <w:p w:rsidR="00496B83" w:rsidRPr="008F3899"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а) все компоненты, за исключением NO</w:t>
      </w:r>
      <w:r w:rsidRPr="008F3899">
        <w:rPr>
          <w:rFonts w:ascii="Arial" w:eastAsia="Times New Roman" w:hAnsi="Arial" w:cs="Arial"/>
          <w:sz w:val="24"/>
          <w:szCs w:val="24"/>
          <w:vertAlign w:val="subscript"/>
          <w:lang w:eastAsia="ru-RU"/>
        </w:rPr>
        <w:t>x</w:t>
      </w:r>
      <w:r w:rsidRPr="008F3899">
        <w:rPr>
          <w:rFonts w:ascii="Arial" w:eastAsia="Times New Roman" w:hAnsi="Arial" w:cs="Arial"/>
          <w:sz w:val="24"/>
          <w:szCs w:val="24"/>
          <w:lang w:eastAsia="ru-RU"/>
        </w:rPr>
        <w:t>:</w:t>
      </w:r>
    </w:p>
    <w:p w:rsidR="00496B83" w:rsidRPr="008F3899" w:rsidRDefault="0063001D" w:rsidP="00496B83">
      <w:pPr>
        <w:spacing w:after="0" w:line="360" w:lineRule="auto"/>
        <w:ind w:firstLine="709"/>
        <w:jc w:val="center"/>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85111B"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EE7983"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7D183C" w:rsidRPr="006B5F4F">
        <w:rPr>
          <w:position w:val="-30"/>
        </w:rPr>
        <w:object w:dxaOrig="1260" w:dyaOrig="720">
          <v:shape id="_x0000_i1056" type="#_x0000_t75" style="width:63.75pt;height:36pt" o:ole="">
            <v:imagedata r:id="rId80" o:title=""/>
          </v:shape>
          <o:OLEObject Type="Embed" ProgID="Equation.DSMT4" ShapeID="_x0000_i1056" DrawAspect="Content" ObjectID="_1645433697" r:id="rId81"/>
        </w:object>
      </w:r>
      <w:r w:rsidR="00496B83"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EE7983"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EE7983"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A2210A"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(2</w:t>
      </w:r>
      <w:r w:rsidR="005466E7">
        <w:rPr>
          <w:rFonts w:ascii="Arial" w:eastAsia="Times New Roman" w:hAnsi="Arial" w:cs="Arial"/>
          <w:sz w:val="24"/>
          <w:szCs w:val="24"/>
          <w:lang w:eastAsia="ru-RU"/>
        </w:rPr>
        <w:t>5</w:t>
      </w:r>
      <w:r w:rsidR="00496B83" w:rsidRPr="008F3899">
        <w:rPr>
          <w:rFonts w:ascii="Arial" w:eastAsia="Times New Roman" w:hAnsi="Arial" w:cs="Arial"/>
          <w:sz w:val="24"/>
          <w:szCs w:val="24"/>
          <w:lang w:eastAsia="ru-RU"/>
        </w:rPr>
        <w:t>)</w:t>
      </w:r>
    </w:p>
    <w:p w:rsidR="00496B83" w:rsidRPr="008F3899" w:rsidRDefault="00D532BE" w:rsidP="00B80377">
      <w:pPr>
        <w:spacing w:after="0" w:line="360" w:lineRule="auto"/>
        <w:ind w:firstLine="709"/>
        <w:rPr>
          <w:rFonts w:ascii="Arial" w:eastAsia="Times New Roman" w:hAnsi="Arial" w:cs="Arial"/>
          <w:sz w:val="24"/>
          <w:szCs w:val="24"/>
          <w:lang w:eastAsia="ru-RU"/>
        </w:rPr>
      </w:pPr>
      <w:r>
        <w:rPr>
          <w:rFonts w:ascii="Arial" w:eastAsia="Times New Roman" w:hAnsi="Arial" w:cs="Arial"/>
          <w:sz w:val="24"/>
          <w:szCs w:val="24"/>
          <w:lang w:eastAsia="ru-RU"/>
        </w:rPr>
        <w:t>б</w:t>
      </w:r>
      <w:r w:rsidR="00496B83" w:rsidRPr="008F3899">
        <w:rPr>
          <w:rFonts w:ascii="Arial" w:eastAsia="Times New Roman" w:hAnsi="Arial" w:cs="Arial"/>
          <w:sz w:val="24"/>
          <w:szCs w:val="24"/>
          <w:lang w:eastAsia="ru-RU"/>
        </w:rPr>
        <w:t>)</w:t>
      </w:r>
      <w:r w:rsidR="00B80377" w:rsidRPr="008F3899">
        <w:rPr>
          <w:rFonts w:ascii="Arial" w:eastAsia="Times New Roman" w:hAnsi="Arial" w:cs="Arial"/>
          <w:sz w:val="24"/>
          <w:szCs w:val="24"/>
          <w:lang w:eastAsia="ru-RU"/>
        </w:rPr>
        <w:t xml:space="preserve"> для </w:t>
      </w:r>
      <w:r w:rsidR="00496B83" w:rsidRPr="008F3899">
        <w:rPr>
          <w:rFonts w:ascii="Arial" w:eastAsia="Times New Roman" w:hAnsi="Arial" w:cs="Arial"/>
          <w:sz w:val="24"/>
          <w:szCs w:val="24"/>
          <w:lang w:eastAsia="ru-RU"/>
        </w:rPr>
        <w:t>NO</w:t>
      </w:r>
      <w:r w:rsidR="00496B83" w:rsidRPr="008F3899">
        <w:rPr>
          <w:rFonts w:ascii="Arial" w:eastAsia="Times New Roman" w:hAnsi="Arial" w:cs="Arial"/>
          <w:sz w:val="24"/>
          <w:szCs w:val="24"/>
          <w:vertAlign w:val="subscript"/>
          <w:lang w:eastAsia="ru-RU"/>
        </w:rPr>
        <w:t>x</w:t>
      </w:r>
      <w:r w:rsidR="00496B83" w:rsidRPr="008F3899">
        <w:rPr>
          <w:rFonts w:ascii="Arial" w:eastAsia="Times New Roman" w:hAnsi="Arial" w:cs="Arial"/>
          <w:sz w:val="24"/>
          <w:szCs w:val="24"/>
          <w:lang w:eastAsia="ru-RU"/>
        </w:rPr>
        <w:t>:</w:t>
      </w:r>
      <w:r w:rsidR="00B80377" w:rsidRPr="008F3899">
        <w:rPr>
          <w:rFonts w:ascii="Arial" w:eastAsia="Times New Roman" w:hAnsi="Arial" w:cs="Arial"/>
          <w:sz w:val="24"/>
          <w:szCs w:val="24"/>
          <w:lang w:eastAsia="ru-RU"/>
        </w:rPr>
        <w:t xml:space="preserve">  </w:t>
      </w:r>
    </w:p>
    <w:p w:rsidR="00496B83" w:rsidRPr="008F3899" w:rsidRDefault="00EE7983" w:rsidP="00496B83">
      <w:pPr>
        <w:spacing w:after="0" w:line="360" w:lineRule="auto"/>
        <w:ind w:firstLine="709"/>
        <w:jc w:val="center"/>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85111B"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7D183C" w:rsidRPr="006B5F4F">
        <w:rPr>
          <w:position w:val="-30"/>
        </w:rPr>
        <w:object w:dxaOrig="1620" w:dyaOrig="720">
          <v:shape id="_x0000_i1057" type="#_x0000_t75" style="width:80.25pt;height:36pt" o:ole="">
            <v:imagedata r:id="rId82" o:title=""/>
          </v:shape>
          <o:OLEObject Type="Embed" ProgID="Equation.DSMT4" ShapeID="_x0000_i1057" DrawAspect="Content" ObjectID="_1645433698" r:id="rId83"/>
        </w:object>
      </w:r>
      <w:r w:rsidR="00496B83"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(2</w:t>
      </w:r>
      <w:r w:rsidR="005466E7">
        <w:rPr>
          <w:rFonts w:ascii="Arial" w:eastAsia="Times New Roman" w:hAnsi="Arial" w:cs="Arial"/>
          <w:sz w:val="24"/>
          <w:szCs w:val="24"/>
          <w:lang w:eastAsia="ru-RU"/>
        </w:rPr>
        <w:t>6</w:t>
      </w:r>
      <w:r w:rsidR="00496B83" w:rsidRPr="008F3899">
        <w:rPr>
          <w:rFonts w:ascii="Arial" w:eastAsia="Times New Roman" w:hAnsi="Arial" w:cs="Arial"/>
          <w:sz w:val="24"/>
          <w:szCs w:val="24"/>
          <w:lang w:eastAsia="ru-RU"/>
        </w:rPr>
        <w:t>)</w:t>
      </w:r>
    </w:p>
    <w:p w:rsidR="00496B83" w:rsidRDefault="00696EEE" w:rsidP="00EE7983">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00EE7983"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156C92" w:rsidRPr="006B5F4F">
        <w:rPr>
          <w:position w:val="-14"/>
        </w:rPr>
        <w:object w:dxaOrig="460" w:dyaOrig="380">
          <v:shape id="_x0000_i1058" type="#_x0000_t75" style="width:23.25pt;height:18.75pt" o:ole="">
            <v:imagedata r:id="rId84" o:title=""/>
          </v:shape>
          <o:OLEObject Type="Embed" ProgID="Equation.DSMT4" ShapeID="_x0000_i1058" DrawAspect="Content" ObjectID="_1645433699" r:id="rId85"/>
        </w:object>
      </w:r>
      <w:r w:rsidR="00AC129B" w:rsidRPr="008F3899">
        <w:rPr>
          <w:rFonts w:ascii="Arial" w:eastAsia="Times New Roman" w:hAnsi="Arial" w:cs="Arial"/>
          <w:sz w:val="24"/>
          <w:szCs w:val="24"/>
          <w:lang w:eastAsia="ru-RU"/>
        </w:rPr>
        <w:t xml:space="preserve"> – удельные выбросы</w:t>
      </w:r>
      <w:r w:rsidR="00057723" w:rsidRPr="008F3899">
        <w:rPr>
          <w:rFonts w:ascii="Arial" w:hAnsi="Arial" w:cs="Arial"/>
          <w:sz w:val="24"/>
          <w:szCs w:val="24"/>
        </w:rPr>
        <w:t xml:space="preserve"> газообразных компонентов</w:t>
      </w:r>
      <w:r w:rsidR="00AC129B" w:rsidRPr="008F3899">
        <w:rPr>
          <w:rFonts w:ascii="Arial" w:eastAsia="Times New Roman" w:hAnsi="Arial" w:cs="Arial"/>
          <w:sz w:val="24"/>
          <w:szCs w:val="24"/>
          <w:lang w:eastAsia="ru-RU"/>
        </w:rPr>
        <w:t>,</w:t>
      </w:r>
      <w:r w:rsidR="00057723" w:rsidRPr="008F3899">
        <w:rPr>
          <w:rFonts w:ascii="Arial" w:eastAsia="Times New Roman" w:hAnsi="Arial" w:cs="Arial"/>
          <w:sz w:val="24"/>
          <w:szCs w:val="24"/>
          <w:lang w:eastAsia="ru-RU"/>
        </w:rPr>
        <w:t xml:space="preserve"> </w:t>
      </w:r>
      <w:r w:rsidR="00AC129B" w:rsidRPr="008F3899">
        <w:rPr>
          <w:rFonts w:ascii="Arial" w:eastAsia="Times New Roman" w:hAnsi="Arial" w:cs="Arial"/>
          <w:sz w:val="24"/>
          <w:szCs w:val="24"/>
          <w:lang w:eastAsia="ru-RU"/>
        </w:rPr>
        <w:t>г/кВт</w:t>
      </w:r>
      <w:r w:rsidR="00AC129B" w:rsidRPr="008F3899">
        <w:rPr>
          <w:rFonts w:ascii="Arial" w:eastAsia="Times New Roman" w:hAnsi="Arial" w:cs="Arial"/>
          <w:sz w:val="24"/>
          <w:szCs w:val="24"/>
          <w:rtl/>
          <w:lang w:eastAsia="ru-RU" w:bidi="he-IL"/>
        </w:rPr>
        <w:t>·</w:t>
      </w:r>
      <w:r w:rsidR="00AC129B" w:rsidRPr="008F3899">
        <w:rPr>
          <w:rFonts w:ascii="Arial" w:eastAsia="Times New Roman" w:hAnsi="Arial" w:cs="Arial"/>
          <w:sz w:val="24"/>
          <w:szCs w:val="24"/>
          <w:lang w:eastAsia="ru-RU"/>
        </w:rPr>
        <w:t>ч</w:t>
      </w:r>
      <w:r w:rsidR="00D532BE">
        <w:rPr>
          <w:rFonts w:ascii="Arial" w:eastAsia="Times New Roman" w:hAnsi="Arial" w:cs="Arial"/>
          <w:sz w:val="24"/>
          <w:szCs w:val="24"/>
          <w:lang w:eastAsia="ru-RU"/>
        </w:rPr>
        <w:t>;</w:t>
      </w:r>
    </w:p>
    <w:p w:rsidR="00156C92" w:rsidRPr="00156C92" w:rsidRDefault="00156C92" w:rsidP="00156C92">
      <w:pPr>
        <w:spacing w:after="0" w:line="360" w:lineRule="auto"/>
        <w:ind w:firstLine="709"/>
        <w:jc w:val="both"/>
        <w:rPr>
          <w:rFonts w:ascii="Arial" w:eastAsia="Times New Roman" w:hAnsi="Arial" w:cs="Arial"/>
          <w:sz w:val="24"/>
          <w:szCs w:val="24"/>
          <w:lang w:eastAsia="ru-RU"/>
        </w:rPr>
      </w:pPr>
      <w:r w:rsidRPr="006B5F4F">
        <w:rPr>
          <w:position w:val="-14"/>
        </w:rPr>
        <w:object w:dxaOrig="540" w:dyaOrig="380">
          <v:shape id="_x0000_i1059" type="#_x0000_t75" style="width:27.75pt;height:18.75pt" o:ole="">
            <v:imagedata r:id="rId86" o:title=""/>
          </v:shape>
          <o:OLEObject Type="Embed" ProgID="Equation.DSMT4" ShapeID="_x0000_i1059" DrawAspect="Content" ObjectID="_1645433700" r:id="rId87"/>
        </w:object>
      </w:r>
      <w:r>
        <w:t xml:space="preserve"> - </w:t>
      </w:r>
      <w:r w:rsidRPr="00156C92">
        <w:rPr>
          <w:rFonts w:ascii="Arial" w:hAnsi="Arial" w:cs="Arial"/>
          <w:sz w:val="24"/>
          <w:szCs w:val="24"/>
        </w:rPr>
        <w:t xml:space="preserve">массовый расход ВВВ, </w:t>
      </w:r>
      <w:r>
        <w:rPr>
          <w:rFonts w:ascii="Arial" w:hAnsi="Arial" w:cs="Arial"/>
          <w:sz w:val="24"/>
          <w:szCs w:val="24"/>
        </w:rPr>
        <w:t>г/ч</w:t>
      </w:r>
      <w:r w:rsidR="00D532BE">
        <w:rPr>
          <w:rFonts w:ascii="Arial" w:hAnsi="Arial" w:cs="Arial"/>
          <w:sz w:val="24"/>
          <w:szCs w:val="24"/>
        </w:rPr>
        <w:t>;</w:t>
      </w:r>
    </w:p>
    <w:p w:rsidR="00496B83" w:rsidRPr="008F3899" w:rsidRDefault="00156C92" w:rsidP="00EE7983">
      <w:pPr>
        <w:spacing w:after="0" w:line="360" w:lineRule="auto"/>
        <w:ind w:firstLine="709"/>
        <w:jc w:val="both"/>
        <w:rPr>
          <w:rFonts w:ascii="Arial" w:eastAsia="Times New Roman" w:hAnsi="Arial" w:cs="Arial"/>
          <w:sz w:val="24"/>
          <w:szCs w:val="24"/>
          <w:lang w:eastAsia="ru-RU"/>
        </w:rPr>
      </w:pPr>
      <w:r w:rsidRPr="006B5F4F">
        <w:rPr>
          <w:position w:val="-12"/>
        </w:rPr>
        <w:object w:dxaOrig="300" w:dyaOrig="360">
          <v:shape id="_x0000_i1060" type="#_x0000_t75" style="width:15.75pt;height:18pt" o:ole="">
            <v:imagedata r:id="rId88" o:title=""/>
          </v:shape>
          <o:OLEObject Type="Embed" ProgID="Equation.DSMT4" ShapeID="_x0000_i1060" DrawAspect="Content" ObjectID="_1645433701" r:id="rId89"/>
        </w:object>
      </w:r>
      <w:r w:rsidR="00496B83" w:rsidRPr="008F3899">
        <w:rPr>
          <w:rFonts w:ascii="Arial" w:eastAsia="Times New Roman" w:hAnsi="Arial" w:cs="Arial"/>
          <w:sz w:val="24"/>
          <w:szCs w:val="24"/>
          <w:lang w:eastAsia="ru-RU"/>
        </w:rPr>
        <w:t xml:space="preserve">– фактическая </w:t>
      </w:r>
      <w:r w:rsidR="00C75512">
        <w:rPr>
          <w:rFonts w:ascii="Arial" w:eastAsia="Times New Roman" w:hAnsi="Arial" w:cs="Arial"/>
          <w:sz w:val="24"/>
          <w:szCs w:val="24"/>
          <w:lang w:eastAsia="ru-RU"/>
        </w:rPr>
        <w:t xml:space="preserve">полезная мощность двигателя, </w:t>
      </w:r>
      <w:r w:rsidR="00496B83" w:rsidRPr="008F3899">
        <w:rPr>
          <w:rFonts w:ascii="Arial" w:eastAsia="Times New Roman" w:hAnsi="Arial" w:cs="Arial"/>
          <w:sz w:val="24"/>
          <w:szCs w:val="24"/>
          <w:lang w:eastAsia="ru-RU"/>
        </w:rPr>
        <w:t>кВт</w:t>
      </w:r>
      <w:r w:rsidR="00D532BE">
        <w:rPr>
          <w:rFonts w:ascii="Arial" w:eastAsia="Times New Roman" w:hAnsi="Arial" w:cs="Arial"/>
          <w:sz w:val="24"/>
          <w:szCs w:val="24"/>
          <w:lang w:eastAsia="ru-RU"/>
        </w:rPr>
        <w:t>;</w:t>
      </w:r>
    </w:p>
    <w:p w:rsidR="00496B83" w:rsidRPr="008F3899" w:rsidRDefault="00496B83" w:rsidP="00EE79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lastRenderedPageBreak/>
        <w:t>k</w:t>
      </w:r>
      <w:r w:rsidRPr="008F3899">
        <w:rPr>
          <w:rFonts w:ascii="Arial" w:eastAsia="Times New Roman" w:hAnsi="Arial" w:cs="Arial"/>
          <w:i/>
          <w:sz w:val="24"/>
          <w:szCs w:val="24"/>
          <w:vertAlign w:val="subscript"/>
          <w:lang w:val="en-US" w:eastAsia="ru-RU"/>
        </w:rPr>
        <w:t>h</w:t>
      </w:r>
      <w:r w:rsidRPr="008F3899">
        <w:rPr>
          <w:rFonts w:ascii="Arial" w:eastAsia="Times New Roman" w:hAnsi="Arial" w:cs="Arial"/>
          <w:sz w:val="24"/>
          <w:szCs w:val="24"/>
          <w:lang w:eastAsia="ru-RU"/>
        </w:rPr>
        <w:t xml:space="preserve"> – коэффициент (</w:t>
      </w:r>
      <w:r w:rsidRPr="008F3899">
        <w:rPr>
          <w:rFonts w:ascii="Arial" w:eastAsia="Times New Roman" w:hAnsi="Arial" w:cs="Arial"/>
          <w:i/>
          <w:sz w:val="24"/>
          <w:szCs w:val="24"/>
          <w:lang w:val="en-US" w:eastAsia="ru-RU"/>
        </w:rPr>
        <w:t>k</w:t>
      </w:r>
      <w:r w:rsidRPr="008F3899">
        <w:rPr>
          <w:rFonts w:ascii="Arial" w:eastAsia="Times New Roman" w:hAnsi="Arial" w:cs="Arial"/>
          <w:i/>
          <w:sz w:val="24"/>
          <w:szCs w:val="24"/>
          <w:vertAlign w:val="subscript"/>
          <w:lang w:val="en-US" w:eastAsia="ru-RU"/>
        </w:rPr>
        <w:t>h</w:t>
      </w:r>
      <w:r w:rsidRPr="008F3899">
        <w:rPr>
          <w:rFonts w:ascii="Arial" w:eastAsia="Times New Roman" w:hAnsi="Arial" w:cs="Arial"/>
          <w:i/>
          <w:sz w:val="24"/>
          <w:szCs w:val="24"/>
          <w:vertAlign w:val="subscript"/>
          <w:lang w:eastAsia="ru-RU"/>
        </w:rPr>
        <w:t>,</w:t>
      </w:r>
      <w:r w:rsidRPr="008F3899">
        <w:rPr>
          <w:rFonts w:ascii="Arial" w:eastAsia="Times New Roman" w:hAnsi="Arial" w:cs="Arial"/>
          <w:i/>
          <w:sz w:val="24"/>
          <w:szCs w:val="24"/>
          <w:vertAlign w:val="subscript"/>
          <w:lang w:val="en-US" w:eastAsia="ru-RU"/>
        </w:rPr>
        <w:t>D</w:t>
      </w:r>
      <w:r w:rsidRPr="008F3899">
        <w:rPr>
          <w:rFonts w:ascii="Arial" w:eastAsia="Times New Roman" w:hAnsi="Arial" w:cs="Arial"/>
          <w:sz w:val="24"/>
          <w:szCs w:val="24"/>
          <w:lang w:eastAsia="ru-RU"/>
        </w:rPr>
        <w:t>) или (</w:t>
      </w:r>
      <w:r w:rsidRPr="008F3899">
        <w:rPr>
          <w:rFonts w:ascii="Arial" w:eastAsia="Times New Roman" w:hAnsi="Arial" w:cs="Arial"/>
          <w:i/>
          <w:sz w:val="24"/>
          <w:szCs w:val="24"/>
          <w:lang w:val="en-US" w:eastAsia="ru-RU"/>
        </w:rPr>
        <w:t>k</w:t>
      </w:r>
      <w:r w:rsidRPr="008F3899">
        <w:rPr>
          <w:rFonts w:ascii="Arial" w:eastAsia="Times New Roman" w:hAnsi="Arial" w:cs="Arial"/>
          <w:i/>
          <w:sz w:val="24"/>
          <w:szCs w:val="24"/>
          <w:vertAlign w:val="subscript"/>
          <w:lang w:val="en-US" w:eastAsia="ru-RU"/>
        </w:rPr>
        <w:t>h</w:t>
      </w:r>
      <w:r w:rsidRPr="008F3899">
        <w:rPr>
          <w:rFonts w:ascii="Arial" w:eastAsia="Times New Roman" w:hAnsi="Arial" w:cs="Arial"/>
          <w:i/>
          <w:sz w:val="24"/>
          <w:szCs w:val="24"/>
          <w:vertAlign w:val="subscript"/>
          <w:lang w:eastAsia="ru-RU"/>
        </w:rPr>
        <w:t>,</w:t>
      </w:r>
      <w:r w:rsidRPr="008F3899">
        <w:rPr>
          <w:rFonts w:ascii="Arial" w:eastAsia="Times New Roman" w:hAnsi="Arial" w:cs="Arial"/>
          <w:i/>
          <w:sz w:val="24"/>
          <w:szCs w:val="24"/>
          <w:vertAlign w:val="subscript"/>
          <w:lang w:val="en-US" w:eastAsia="ru-RU"/>
        </w:rPr>
        <w:t>G</w:t>
      </w:r>
      <w:r w:rsidRPr="008F3899">
        <w:rPr>
          <w:rFonts w:ascii="Arial" w:eastAsia="Times New Roman" w:hAnsi="Arial" w:cs="Arial"/>
          <w:sz w:val="24"/>
          <w:szCs w:val="24"/>
          <w:lang w:eastAsia="ru-RU"/>
        </w:rPr>
        <w:t>), учитывающий температуру и влажность воздуха на впуске</w:t>
      </w:r>
      <w:r w:rsidR="00B80377" w:rsidRPr="008F3899">
        <w:rPr>
          <w:rFonts w:ascii="Arial" w:eastAsia="Times New Roman" w:hAnsi="Arial" w:cs="Arial"/>
          <w:sz w:val="24"/>
          <w:szCs w:val="24"/>
          <w:lang w:eastAsia="ru-RU"/>
        </w:rPr>
        <w:t xml:space="preserve"> (см.9.10.2)</w:t>
      </w:r>
      <w:r w:rsidRPr="008F3899">
        <w:rPr>
          <w:rFonts w:ascii="Arial" w:eastAsia="Times New Roman" w:hAnsi="Arial" w:cs="Arial"/>
          <w:sz w:val="24"/>
          <w:szCs w:val="24"/>
          <w:lang w:eastAsia="ru-RU"/>
        </w:rPr>
        <w:t>.</w:t>
      </w:r>
    </w:p>
    <w:p w:rsidR="00496B83" w:rsidRPr="008F3899"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9.10.1 Поправка на сухое/влажное состояние</w:t>
      </w:r>
    </w:p>
    <w:p w:rsidR="00496B83" w:rsidRPr="008F3899"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Измеренн</w:t>
      </w:r>
      <w:r w:rsidR="00156C92">
        <w:rPr>
          <w:rFonts w:ascii="Arial" w:eastAsia="Times New Roman" w:hAnsi="Arial" w:cs="Arial"/>
          <w:sz w:val="24"/>
          <w:szCs w:val="24"/>
          <w:lang w:eastAsia="ru-RU"/>
        </w:rPr>
        <w:t>ая</w:t>
      </w:r>
      <w:r w:rsidRPr="008F3899">
        <w:rPr>
          <w:rFonts w:ascii="Arial" w:eastAsia="Times New Roman" w:hAnsi="Arial" w:cs="Arial"/>
          <w:sz w:val="24"/>
          <w:szCs w:val="24"/>
          <w:lang w:eastAsia="ru-RU"/>
        </w:rPr>
        <w:t xml:space="preserve"> концентраци</w:t>
      </w:r>
      <w:r w:rsidR="00D532BE">
        <w:rPr>
          <w:rFonts w:ascii="Arial" w:eastAsia="Times New Roman" w:hAnsi="Arial" w:cs="Arial"/>
          <w:sz w:val="24"/>
          <w:szCs w:val="24"/>
          <w:lang w:eastAsia="ru-RU"/>
        </w:rPr>
        <w:t xml:space="preserve">я </w:t>
      </w:r>
      <w:r w:rsidR="00156C92" w:rsidRPr="006B5F4F">
        <w:rPr>
          <w:position w:val="-12"/>
        </w:rPr>
        <w:object w:dxaOrig="300" w:dyaOrig="360">
          <v:shape id="_x0000_i1061" type="#_x0000_t75" style="width:15.75pt;height:18pt" o:ole="">
            <v:imagedata r:id="rId90" o:title=""/>
          </v:shape>
          <o:OLEObject Type="Embed" ProgID="Equation.DSMT4" ShapeID="_x0000_i1061" DrawAspect="Content" ObjectID="_1645433702" r:id="rId91"/>
        </w:object>
      </w:r>
      <w:r w:rsidRPr="008F3899">
        <w:rPr>
          <w:rFonts w:ascii="Arial" w:eastAsia="Times New Roman" w:hAnsi="Arial" w:cs="Arial"/>
          <w:sz w:val="24"/>
          <w:szCs w:val="24"/>
          <w:lang w:eastAsia="ru-RU"/>
        </w:rPr>
        <w:t>, если она не была уже измерена на влажной основе, преобразу</w:t>
      </w:r>
      <w:r w:rsidR="00146AD4">
        <w:rPr>
          <w:rFonts w:ascii="Arial" w:eastAsia="Times New Roman" w:hAnsi="Arial" w:cs="Arial"/>
          <w:sz w:val="24"/>
          <w:szCs w:val="24"/>
          <w:lang w:eastAsia="ru-RU"/>
        </w:rPr>
        <w:t>е</w:t>
      </w:r>
      <w:r w:rsidRPr="008F3899">
        <w:rPr>
          <w:rFonts w:ascii="Arial" w:eastAsia="Times New Roman" w:hAnsi="Arial" w:cs="Arial"/>
          <w:sz w:val="24"/>
          <w:szCs w:val="24"/>
          <w:lang w:eastAsia="ru-RU"/>
        </w:rPr>
        <w:t>т</w:t>
      </w:r>
      <w:r w:rsidR="00146AD4">
        <w:rPr>
          <w:rFonts w:ascii="Arial" w:eastAsia="Times New Roman" w:hAnsi="Arial" w:cs="Arial"/>
          <w:sz w:val="24"/>
          <w:szCs w:val="24"/>
          <w:lang w:eastAsia="ru-RU"/>
        </w:rPr>
        <w:t>ся</w:t>
      </w:r>
      <w:r w:rsidRPr="008F3899">
        <w:rPr>
          <w:rFonts w:ascii="Arial" w:eastAsia="Times New Roman" w:hAnsi="Arial" w:cs="Arial"/>
          <w:sz w:val="24"/>
          <w:szCs w:val="24"/>
          <w:lang w:eastAsia="ru-RU"/>
        </w:rPr>
        <w:t xml:space="preserve"> в концентрацию во влажном состоянии для каждого отдельного режима по </w:t>
      </w:r>
      <w:r w:rsidR="00D532BE">
        <w:rPr>
          <w:rFonts w:ascii="Arial" w:eastAsia="Times New Roman" w:hAnsi="Arial" w:cs="Arial"/>
          <w:sz w:val="24"/>
          <w:szCs w:val="24"/>
          <w:lang w:eastAsia="ru-RU"/>
        </w:rPr>
        <w:t>формуле</w:t>
      </w:r>
      <w:r w:rsidRPr="008F3899">
        <w:rPr>
          <w:rFonts w:ascii="Arial" w:eastAsia="Times New Roman" w:hAnsi="Arial" w:cs="Arial"/>
          <w:sz w:val="24"/>
          <w:szCs w:val="24"/>
          <w:lang w:eastAsia="ru-RU"/>
        </w:rPr>
        <w:t xml:space="preserve"> </w:t>
      </w:r>
    </w:p>
    <w:p w:rsidR="00D61A9C" w:rsidRPr="008F3899" w:rsidRDefault="00EE7983" w:rsidP="00AB578D">
      <w:pPr>
        <w:spacing w:after="0" w:line="240" w:lineRule="auto"/>
        <w:ind w:left="2124" w:firstLine="708"/>
        <w:jc w:val="center"/>
        <w:rPr>
          <w:rFonts w:ascii="Arial" w:eastAsia="Times New Roman" w:hAnsi="Arial" w:cs="Arial"/>
          <w:sz w:val="24"/>
          <w:szCs w:val="24"/>
          <w:lang w:eastAsia="ru-RU"/>
        </w:rPr>
      </w:pPr>
      <w:r w:rsidRPr="008F3899">
        <w:rPr>
          <w:rFonts w:ascii="Arial" w:hAnsi="Arial" w:cs="Arial"/>
          <w:sz w:val="24"/>
          <w:szCs w:val="24"/>
        </w:rPr>
        <w:t xml:space="preserve">                </w:t>
      </w:r>
      <w:r w:rsidR="00156C92" w:rsidRPr="006B5F4F">
        <w:rPr>
          <w:position w:val="-12"/>
        </w:rPr>
        <w:object w:dxaOrig="1260" w:dyaOrig="360">
          <v:shape id="_x0000_i1062" type="#_x0000_t75" style="width:63.75pt;height:18pt" o:ole="">
            <v:imagedata r:id="rId92" o:title=""/>
          </v:shape>
          <o:OLEObject Type="Embed" ProgID="Equation.DSMT4" ShapeID="_x0000_i1062" DrawAspect="Content" ObjectID="_1645433703" r:id="rId93"/>
        </w:object>
      </w:r>
      <w:r w:rsidR="00D61A9C" w:rsidRPr="008F3899">
        <w:rPr>
          <w:rFonts w:ascii="Arial" w:hAnsi="Arial" w:cs="Arial"/>
          <w:sz w:val="24"/>
          <w:szCs w:val="24"/>
        </w:rPr>
        <w:t xml:space="preserve">,    </w:t>
      </w:r>
      <w:r w:rsidR="00223716" w:rsidRPr="008F3899">
        <w:rPr>
          <w:rFonts w:ascii="Arial" w:hAnsi="Arial" w:cs="Arial"/>
          <w:sz w:val="24"/>
          <w:szCs w:val="24"/>
        </w:rPr>
        <w:t xml:space="preserve">                    </w:t>
      </w:r>
      <w:r w:rsidR="00D713F1" w:rsidRPr="008F3899">
        <w:rPr>
          <w:rFonts w:ascii="Arial" w:hAnsi="Arial" w:cs="Arial"/>
          <w:sz w:val="24"/>
          <w:szCs w:val="24"/>
        </w:rPr>
        <w:t xml:space="preserve">  </w:t>
      </w:r>
      <w:r w:rsidR="00223716" w:rsidRPr="008F3899">
        <w:rPr>
          <w:rFonts w:ascii="Arial" w:hAnsi="Arial" w:cs="Arial"/>
          <w:sz w:val="24"/>
          <w:szCs w:val="24"/>
        </w:rPr>
        <w:t xml:space="preserve">  </w:t>
      </w:r>
      <w:r w:rsidR="00A219E2">
        <w:rPr>
          <w:rFonts w:ascii="Arial" w:hAnsi="Arial" w:cs="Arial"/>
          <w:sz w:val="24"/>
          <w:szCs w:val="24"/>
        </w:rPr>
        <w:t xml:space="preserve"> </w:t>
      </w:r>
      <w:r w:rsidR="00223716" w:rsidRPr="008F3899">
        <w:rPr>
          <w:rFonts w:ascii="Arial" w:hAnsi="Arial" w:cs="Arial"/>
          <w:sz w:val="24"/>
          <w:szCs w:val="24"/>
        </w:rPr>
        <w:t xml:space="preserve">                            </w:t>
      </w:r>
      <w:r w:rsidR="00D61A9C" w:rsidRPr="008F3899">
        <w:rPr>
          <w:rFonts w:ascii="Arial" w:hAnsi="Arial" w:cs="Arial"/>
          <w:sz w:val="24"/>
          <w:szCs w:val="24"/>
        </w:rPr>
        <w:t>(2</w:t>
      </w:r>
      <w:r w:rsidR="005466E7">
        <w:rPr>
          <w:rFonts w:ascii="Arial" w:hAnsi="Arial" w:cs="Arial"/>
          <w:sz w:val="24"/>
          <w:szCs w:val="24"/>
        </w:rPr>
        <w:t>7</w:t>
      </w:r>
      <w:r w:rsidR="00D61A9C" w:rsidRPr="008F3899">
        <w:rPr>
          <w:rFonts w:ascii="Arial" w:hAnsi="Arial" w:cs="Arial"/>
          <w:sz w:val="24"/>
          <w:szCs w:val="24"/>
        </w:rPr>
        <w:t>)</w:t>
      </w:r>
    </w:p>
    <w:p w:rsidR="00AB578D" w:rsidRPr="008F3899" w:rsidRDefault="00AB578D" w:rsidP="00496B83">
      <w:pPr>
        <w:spacing w:after="0" w:line="240" w:lineRule="auto"/>
        <w:rPr>
          <w:rFonts w:ascii="Arial" w:eastAsia="Times New Roman" w:hAnsi="Arial" w:cs="Arial"/>
          <w:sz w:val="24"/>
          <w:szCs w:val="24"/>
          <w:lang w:eastAsia="ru-RU"/>
        </w:rPr>
      </w:pPr>
    </w:p>
    <w:p w:rsidR="001248F6" w:rsidRDefault="00496B83" w:rsidP="001248F6">
      <w:pPr>
        <w:spacing w:after="0" w:line="24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Для первичных ОГ:</w:t>
      </w:r>
    </w:p>
    <w:p w:rsidR="00496B83" w:rsidRPr="008F3899" w:rsidRDefault="001248F6" w:rsidP="001248F6">
      <w:pPr>
        <w:spacing w:after="0" w:line="240" w:lineRule="auto"/>
        <w:jc w:val="both"/>
        <w:rPr>
          <w:rFonts w:ascii="Arial" w:eastAsia="Times New Roman" w:hAnsi="Arial" w:cs="Arial"/>
          <w:sz w:val="24"/>
          <w:szCs w:val="24"/>
          <w:lang w:eastAsia="ru-RU"/>
        </w:rPr>
      </w:pPr>
      <w:r w:rsidRPr="00294CD4">
        <w:rPr>
          <w:rFonts w:ascii="Arial" w:eastAsia="Times New Roman" w:hAnsi="Arial" w:cs="Arial"/>
          <w:sz w:val="24"/>
          <w:szCs w:val="24"/>
          <w:lang w:eastAsia="ru-RU"/>
        </w:rPr>
        <w:t xml:space="preserve"> </w:t>
      </w:r>
      <w:r w:rsidR="003571A1"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85111B" w:rsidRPr="008F3899">
        <w:rPr>
          <w:rFonts w:ascii="Arial" w:eastAsia="Times New Roman" w:hAnsi="Arial" w:cs="Arial"/>
          <w:sz w:val="24"/>
          <w:szCs w:val="24"/>
          <w:lang w:eastAsia="ru-RU"/>
        </w:rPr>
        <w:t xml:space="preserve"> </w:t>
      </w:r>
      <w:r w:rsidR="00EE7983"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3571A1" w:rsidRPr="008F3899">
        <w:rPr>
          <w:rFonts w:ascii="Arial" w:eastAsia="Times New Roman" w:hAnsi="Arial" w:cs="Arial"/>
          <w:sz w:val="24"/>
          <w:szCs w:val="24"/>
          <w:lang w:eastAsia="ru-RU"/>
        </w:rPr>
        <w:t xml:space="preserve">     </w:t>
      </w:r>
      <w:r w:rsidRPr="00294CD4">
        <w:rPr>
          <w:rFonts w:ascii="Arial" w:eastAsia="Times New Roman" w:hAnsi="Arial" w:cs="Arial"/>
          <w:sz w:val="24"/>
          <w:szCs w:val="24"/>
          <w:lang w:eastAsia="ru-RU"/>
        </w:rPr>
        <w:t xml:space="preserve">            </w:t>
      </w:r>
      <w:r w:rsidRPr="006B5F4F">
        <w:rPr>
          <w:position w:val="-66"/>
        </w:rPr>
        <w:object w:dxaOrig="5780" w:dyaOrig="1440">
          <v:shape id="_x0000_i1063" type="#_x0000_t75" style="width:288.75pt;height:1in" o:ole="">
            <v:imagedata r:id="rId94" o:title=""/>
          </v:shape>
          <o:OLEObject Type="Embed" ProgID="Equation.DSMT4" ShapeID="_x0000_i1063" DrawAspect="Content" ObjectID="_1645433704" r:id="rId95"/>
        </w:object>
      </w:r>
      <w:r w:rsidR="00223716" w:rsidRPr="008F3899">
        <w:rPr>
          <w:rFonts w:ascii="Arial" w:eastAsia="Times New Roman" w:hAnsi="Arial" w:cs="Arial"/>
          <w:sz w:val="24"/>
          <w:szCs w:val="24"/>
          <w:lang w:eastAsia="ru-RU"/>
        </w:rPr>
        <w:t>,</w:t>
      </w:r>
      <w:r w:rsidR="00F922A7"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B80377" w:rsidRPr="008F3899">
        <w:rPr>
          <w:rFonts w:ascii="Arial" w:eastAsia="Times New Roman" w:hAnsi="Arial" w:cs="Arial"/>
          <w:sz w:val="24"/>
          <w:szCs w:val="24"/>
          <w:lang w:eastAsia="ru-RU"/>
        </w:rPr>
        <w:t xml:space="preserve">        </w:t>
      </w:r>
      <w:r w:rsidR="00A219E2">
        <w:rPr>
          <w:rFonts w:ascii="Arial" w:eastAsia="Times New Roman" w:hAnsi="Arial" w:cs="Arial"/>
          <w:sz w:val="24"/>
          <w:szCs w:val="24"/>
          <w:lang w:eastAsia="ru-RU"/>
        </w:rPr>
        <w:t xml:space="preserve">  </w:t>
      </w:r>
      <w:r w:rsidR="00B80377"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w:t>
      </w:r>
      <w:r w:rsidR="005466E7">
        <w:rPr>
          <w:rFonts w:ascii="Arial" w:eastAsia="Times New Roman" w:hAnsi="Arial" w:cs="Arial"/>
          <w:sz w:val="24"/>
          <w:szCs w:val="24"/>
          <w:lang w:eastAsia="ru-RU"/>
        </w:rPr>
        <w:t>28</w:t>
      </w:r>
      <w:r w:rsidR="00496B83" w:rsidRPr="008F3899">
        <w:rPr>
          <w:rFonts w:ascii="Arial" w:eastAsia="Times New Roman" w:hAnsi="Arial" w:cs="Arial"/>
          <w:sz w:val="24"/>
          <w:szCs w:val="24"/>
          <w:lang w:eastAsia="ru-RU"/>
        </w:rPr>
        <w:t>)</w:t>
      </w:r>
    </w:p>
    <w:p w:rsidR="000E2AD3" w:rsidRPr="008F3899" w:rsidRDefault="00D0058F" w:rsidP="00496B83">
      <w:pPr>
        <w:spacing w:after="0" w:line="240" w:lineRule="auto"/>
        <w:rPr>
          <w:rFonts w:ascii="Arial" w:eastAsia="Times New Roman" w:hAnsi="Arial" w:cs="Arial"/>
          <w:sz w:val="24"/>
          <w:szCs w:val="24"/>
          <w:lang w:eastAsia="ru-RU"/>
        </w:rPr>
      </w:pPr>
      <w:bookmarkStart w:id="2" w:name="_MON_1373115273"/>
      <w:bookmarkStart w:id="3" w:name="_MON_1373115318"/>
      <w:bookmarkStart w:id="4" w:name="_MON_1373115348"/>
      <w:bookmarkStart w:id="5" w:name="_MON_1373115570"/>
      <w:bookmarkStart w:id="6" w:name="_MON_1373115827"/>
      <w:bookmarkStart w:id="7" w:name="_MON_1373116040"/>
      <w:bookmarkStart w:id="8" w:name="_MON_1373116831"/>
      <w:bookmarkStart w:id="9" w:name="_MON_1365860293"/>
      <w:bookmarkStart w:id="10" w:name="_MON_1365860309"/>
      <w:bookmarkStart w:id="11" w:name="_MON_1373115024"/>
      <w:bookmarkStart w:id="12" w:name="_MON_1373115041"/>
      <w:bookmarkEnd w:id="2"/>
      <w:bookmarkEnd w:id="3"/>
      <w:bookmarkEnd w:id="4"/>
      <w:bookmarkEnd w:id="5"/>
      <w:bookmarkEnd w:id="6"/>
      <w:bookmarkEnd w:id="7"/>
      <w:bookmarkEnd w:id="8"/>
      <w:bookmarkEnd w:id="9"/>
      <w:bookmarkEnd w:id="10"/>
      <w:bookmarkEnd w:id="11"/>
      <w:bookmarkEnd w:id="12"/>
      <w:r w:rsidRPr="008F3899">
        <w:rPr>
          <w:rFonts w:ascii="Arial" w:eastAsia="Times New Roman" w:hAnsi="Arial" w:cs="Arial"/>
          <w:sz w:val="24"/>
          <w:szCs w:val="24"/>
          <w:lang w:eastAsia="ru-RU"/>
        </w:rPr>
        <w:t>и</w:t>
      </w:r>
      <w:r w:rsidR="00496B83" w:rsidRPr="008F3899">
        <w:rPr>
          <w:rFonts w:ascii="Arial" w:eastAsia="Times New Roman" w:hAnsi="Arial" w:cs="Arial"/>
          <w:sz w:val="24"/>
          <w:szCs w:val="24"/>
          <w:lang w:eastAsia="ru-RU"/>
        </w:rPr>
        <w:t>ли</w:t>
      </w:r>
    </w:p>
    <w:p w:rsidR="000E2AD3" w:rsidRPr="008F3899" w:rsidRDefault="001248F6" w:rsidP="001248F6">
      <w:pPr>
        <w:spacing w:after="0" w:line="240" w:lineRule="auto"/>
        <w:jc w:val="both"/>
        <w:rPr>
          <w:rFonts w:ascii="Arial" w:eastAsia="Times New Roman" w:hAnsi="Arial" w:cs="Arial"/>
          <w:sz w:val="24"/>
          <w:szCs w:val="24"/>
          <w:lang w:eastAsia="ru-RU"/>
        </w:rPr>
      </w:pPr>
      <w:r w:rsidRPr="00294CD4">
        <w:t xml:space="preserve">                                  </w:t>
      </w:r>
      <w:r w:rsidR="00A219E2" w:rsidRPr="00BC2996">
        <w:rPr>
          <w:position w:val="-66"/>
        </w:rPr>
        <w:object w:dxaOrig="6120" w:dyaOrig="1440">
          <v:shape id="_x0000_i1064" type="#_x0000_t75" style="width:307.5pt;height:1in" o:ole="">
            <v:imagedata r:id="rId96" o:title=""/>
          </v:shape>
          <o:OLEObject Type="Embed" ProgID="Equation.DSMT4" ShapeID="_x0000_i1064" DrawAspect="Content" ObjectID="_1645433705" r:id="rId97"/>
        </w:object>
      </w:r>
      <w:r w:rsidR="00223716" w:rsidRPr="008F3899">
        <w:rPr>
          <w:rFonts w:ascii="Arial" w:hAnsi="Arial" w:cs="Arial"/>
          <w:sz w:val="24"/>
          <w:szCs w:val="24"/>
        </w:rPr>
        <w:t xml:space="preserve">  ,     </w:t>
      </w:r>
      <w:r w:rsidR="00A219E2">
        <w:rPr>
          <w:rFonts w:ascii="Arial" w:hAnsi="Arial" w:cs="Arial"/>
          <w:sz w:val="24"/>
          <w:szCs w:val="24"/>
        </w:rPr>
        <w:t xml:space="preserve">     </w:t>
      </w:r>
      <w:r w:rsidR="00223716" w:rsidRPr="008F3899">
        <w:rPr>
          <w:rFonts w:ascii="Arial" w:hAnsi="Arial" w:cs="Arial"/>
          <w:sz w:val="24"/>
          <w:szCs w:val="24"/>
        </w:rPr>
        <w:t xml:space="preserve">       </w:t>
      </w:r>
      <w:r w:rsidR="005466E7">
        <w:rPr>
          <w:rFonts w:ascii="Arial" w:hAnsi="Arial" w:cs="Arial"/>
          <w:sz w:val="24"/>
          <w:szCs w:val="24"/>
        </w:rPr>
        <w:t>(29</w:t>
      </w:r>
      <w:r w:rsidR="00CD2792" w:rsidRPr="008F3899">
        <w:rPr>
          <w:rFonts w:ascii="Arial" w:hAnsi="Arial" w:cs="Arial"/>
          <w:sz w:val="24"/>
          <w:szCs w:val="24"/>
        </w:rPr>
        <w:t>)</w:t>
      </w:r>
    </w:p>
    <w:p w:rsidR="00CD2792" w:rsidRPr="008F3899" w:rsidRDefault="00CD2792" w:rsidP="00496B83">
      <w:pPr>
        <w:spacing w:after="0" w:line="240" w:lineRule="auto"/>
        <w:jc w:val="center"/>
        <w:rPr>
          <w:rFonts w:ascii="Arial" w:eastAsia="Times New Roman" w:hAnsi="Arial" w:cs="Arial"/>
          <w:sz w:val="24"/>
          <w:szCs w:val="24"/>
          <w:lang w:eastAsia="ru-RU"/>
        </w:rPr>
      </w:pPr>
    </w:p>
    <w:p w:rsidR="00496B83" w:rsidRPr="008F3899" w:rsidRDefault="00496B83" w:rsidP="00496B83">
      <w:pPr>
        <w:spacing w:after="0" w:line="24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и</w:t>
      </w:r>
    </w:p>
    <w:p w:rsidR="0013256E" w:rsidRPr="008F3899" w:rsidRDefault="0013256E" w:rsidP="00496B83">
      <w:pPr>
        <w:spacing w:after="0" w:line="240" w:lineRule="auto"/>
        <w:rPr>
          <w:rFonts w:ascii="Arial" w:eastAsia="Times New Roman" w:hAnsi="Arial" w:cs="Arial"/>
          <w:sz w:val="24"/>
          <w:szCs w:val="24"/>
          <w:lang w:eastAsia="ru-RU"/>
        </w:rPr>
      </w:pPr>
    </w:p>
    <w:p w:rsidR="005A48AC" w:rsidRPr="008F3899" w:rsidRDefault="002B34A6" w:rsidP="007B6902">
      <w:pPr>
        <w:spacing w:after="0" w:line="24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3E13AF"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85111B"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85111B" w:rsidRPr="008F3899">
        <w:rPr>
          <w:rFonts w:ascii="Arial" w:eastAsia="Times New Roman" w:hAnsi="Arial" w:cs="Arial"/>
          <w:sz w:val="24"/>
          <w:szCs w:val="24"/>
          <w:lang w:eastAsia="ru-RU"/>
        </w:rPr>
        <w:t xml:space="preserve"> </w:t>
      </w:r>
      <w:r w:rsidR="00A219E2">
        <w:rPr>
          <w:rFonts w:ascii="Arial" w:eastAsia="Times New Roman" w:hAnsi="Arial" w:cs="Arial"/>
          <w:sz w:val="24"/>
          <w:szCs w:val="24"/>
          <w:lang w:eastAsia="ru-RU"/>
        </w:rPr>
        <w:t xml:space="preserve">  </w:t>
      </w:r>
      <w:r w:rsidR="0085111B" w:rsidRPr="008F3899">
        <w:rPr>
          <w:rFonts w:ascii="Arial" w:eastAsia="Times New Roman" w:hAnsi="Arial" w:cs="Arial"/>
          <w:sz w:val="24"/>
          <w:szCs w:val="24"/>
          <w:lang w:eastAsia="ru-RU"/>
        </w:rPr>
        <w:t xml:space="preserve">  </w:t>
      </w:r>
      <w:r w:rsidR="00430FC1" w:rsidRPr="008F3899">
        <w:rPr>
          <w:rFonts w:ascii="Arial" w:eastAsia="Times New Roman" w:hAnsi="Arial" w:cs="Arial"/>
          <w:sz w:val="24"/>
          <w:szCs w:val="24"/>
          <w:lang w:eastAsia="ru-RU"/>
        </w:rPr>
        <w:t xml:space="preserve">      </w:t>
      </w:r>
      <w:r w:rsidR="00CD2792"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1248F6" w:rsidRPr="006B5F4F">
        <w:rPr>
          <w:position w:val="-38"/>
        </w:rPr>
        <w:object w:dxaOrig="4920" w:dyaOrig="880">
          <v:shape id="_x0000_i1065" type="#_x0000_t75" style="width:246pt;height:43.5pt" o:ole="">
            <v:imagedata r:id="rId98" o:title=""/>
          </v:shape>
          <o:OLEObject Type="Embed" ProgID="Equation.DSMT4" ShapeID="_x0000_i1065" DrawAspect="Content" ObjectID="_1645433706" r:id="rId99"/>
        </w:object>
      </w:r>
      <w:r w:rsidR="007B6902" w:rsidRPr="008F3899">
        <w:rPr>
          <w:rFonts w:ascii="Arial" w:hAnsi="Arial" w:cs="Arial"/>
          <w:sz w:val="24"/>
          <w:szCs w:val="24"/>
        </w:rPr>
        <w:t xml:space="preserve"> </w:t>
      </w:r>
      <w:r w:rsidR="000F3399">
        <w:rPr>
          <w:rFonts w:ascii="Arial" w:hAnsi="Arial" w:cs="Arial"/>
          <w:sz w:val="24"/>
          <w:szCs w:val="24"/>
        </w:rPr>
        <w:t>,</w:t>
      </w:r>
      <w:r w:rsidR="007B6902" w:rsidRPr="008F3899">
        <w:rPr>
          <w:rFonts w:ascii="Arial" w:hAnsi="Arial" w:cs="Arial"/>
          <w:sz w:val="24"/>
          <w:szCs w:val="24"/>
        </w:rPr>
        <w:t xml:space="preserve">                 </w:t>
      </w:r>
      <w:r w:rsidR="00A219E2">
        <w:rPr>
          <w:rFonts w:ascii="Arial" w:hAnsi="Arial" w:cs="Arial"/>
          <w:sz w:val="24"/>
          <w:szCs w:val="24"/>
        </w:rPr>
        <w:t xml:space="preserve"> </w:t>
      </w:r>
      <w:r w:rsidR="007B6902" w:rsidRPr="008F3899">
        <w:rPr>
          <w:rFonts w:ascii="Arial" w:hAnsi="Arial" w:cs="Arial"/>
          <w:sz w:val="24"/>
          <w:szCs w:val="24"/>
        </w:rPr>
        <w:t xml:space="preserve"> </w:t>
      </w:r>
      <w:r w:rsidR="00536BE1" w:rsidRPr="008F3899">
        <w:rPr>
          <w:rFonts w:ascii="Arial" w:hAnsi="Arial" w:cs="Arial"/>
          <w:sz w:val="24"/>
          <w:szCs w:val="24"/>
        </w:rPr>
        <w:t xml:space="preserve"> </w:t>
      </w:r>
      <w:r w:rsidR="00496B83" w:rsidRPr="008F3899">
        <w:rPr>
          <w:rFonts w:ascii="Arial" w:eastAsia="Times New Roman" w:hAnsi="Arial" w:cs="Arial"/>
          <w:sz w:val="24"/>
          <w:szCs w:val="24"/>
          <w:lang w:eastAsia="ru-RU"/>
        </w:rPr>
        <w:t xml:space="preserve">     </w:t>
      </w:r>
      <w:r w:rsidR="00CD2792" w:rsidRPr="008F3899">
        <w:rPr>
          <w:rFonts w:ascii="Arial" w:eastAsia="Times New Roman" w:hAnsi="Arial" w:cs="Arial"/>
          <w:sz w:val="24"/>
          <w:szCs w:val="24"/>
          <w:lang w:eastAsia="ru-RU"/>
        </w:rPr>
        <w:t xml:space="preserve">   </w:t>
      </w:r>
      <w:r w:rsidR="002D6E0B"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D30847" w:rsidRPr="008F3899">
        <w:rPr>
          <w:rFonts w:ascii="Arial" w:eastAsia="Times New Roman" w:hAnsi="Arial" w:cs="Arial"/>
          <w:sz w:val="24"/>
          <w:szCs w:val="24"/>
          <w:lang w:eastAsia="ru-RU"/>
        </w:rPr>
        <w:t>3</w:t>
      </w:r>
      <w:r w:rsidR="005466E7">
        <w:rPr>
          <w:rFonts w:ascii="Arial" w:eastAsia="Times New Roman" w:hAnsi="Arial" w:cs="Arial"/>
          <w:sz w:val="24"/>
          <w:szCs w:val="24"/>
          <w:lang w:eastAsia="ru-RU"/>
        </w:rPr>
        <w:t>0</w:t>
      </w:r>
      <w:r w:rsidR="00D30847" w:rsidRPr="008F3899">
        <w:rPr>
          <w:rFonts w:ascii="Arial" w:eastAsia="Times New Roman" w:hAnsi="Arial" w:cs="Arial"/>
          <w:sz w:val="24"/>
          <w:szCs w:val="24"/>
          <w:lang w:eastAsia="ru-RU"/>
        </w:rPr>
        <w:t>)</w:t>
      </w:r>
    </w:p>
    <w:p w:rsidR="001F0315" w:rsidRPr="008F3899" w:rsidRDefault="001F0315" w:rsidP="002D6E0B">
      <w:pPr>
        <w:spacing w:after="0" w:line="240" w:lineRule="auto"/>
        <w:jc w:val="center"/>
        <w:rPr>
          <w:rFonts w:ascii="Arial" w:eastAsia="Times New Roman" w:hAnsi="Arial" w:cs="Arial"/>
          <w:sz w:val="24"/>
          <w:szCs w:val="24"/>
          <w:lang w:eastAsia="ru-RU"/>
        </w:rPr>
      </w:pPr>
    </w:p>
    <w:p w:rsidR="00496B83" w:rsidRPr="008F3899" w:rsidRDefault="00496B83" w:rsidP="002D6E0B">
      <w:pPr>
        <w:spacing w:after="0" w:line="240" w:lineRule="auto"/>
        <w:jc w:val="center"/>
        <w:rPr>
          <w:rFonts w:ascii="Arial" w:eastAsia="Times New Roman" w:hAnsi="Arial" w:cs="Arial"/>
          <w:sz w:val="24"/>
          <w:szCs w:val="24"/>
          <w:lang w:eastAsia="ru-RU"/>
        </w:rPr>
      </w:pPr>
      <w:r w:rsidRPr="008F3899">
        <w:rPr>
          <w:rFonts w:ascii="Arial" w:eastAsia="Times New Roman" w:hAnsi="Arial" w:cs="Arial"/>
          <w:sz w:val="24"/>
          <w:szCs w:val="24"/>
          <w:lang w:eastAsia="ru-RU"/>
        </w:rPr>
        <w:t>при этом</w:t>
      </w:r>
    </w:p>
    <w:p w:rsidR="005A48AC" w:rsidRPr="008F3899" w:rsidRDefault="005A48AC" w:rsidP="002D6E0B">
      <w:pPr>
        <w:spacing w:after="0" w:line="240" w:lineRule="auto"/>
        <w:jc w:val="center"/>
        <w:rPr>
          <w:rFonts w:ascii="Arial" w:eastAsia="Times New Roman" w:hAnsi="Arial" w:cs="Arial"/>
          <w:sz w:val="24"/>
          <w:szCs w:val="24"/>
          <w:lang w:eastAsia="ru-RU"/>
        </w:rPr>
      </w:pPr>
    </w:p>
    <w:p w:rsidR="00496B83" w:rsidRPr="008F3899" w:rsidRDefault="003E13AF" w:rsidP="00496B83">
      <w:pPr>
        <w:spacing w:after="0" w:line="360" w:lineRule="auto"/>
        <w:ind w:firstLine="709"/>
        <w:jc w:val="center"/>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A219E2">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6E1D1C">
        <w:rPr>
          <w:rFonts w:ascii="Arial" w:eastAsia="Times New Roman" w:hAnsi="Arial" w:cs="Arial"/>
          <w:sz w:val="24"/>
          <w:szCs w:val="24"/>
          <w:lang w:eastAsia="ru-RU"/>
        </w:rPr>
        <w:t xml:space="preserve">    </w:t>
      </w:r>
      <w:r w:rsidR="00C4675F" w:rsidRPr="00294CD4">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110756" w:rsidRPr="00F31741">
        <w:rPr>
          <w:position w:val="-12"/>
        </w:rPr>
        <w:object w:dxaOrig="6120" w:dyaOrig="360">
          <v:shape id="_x0000_i1066" type="#_x0000_t75" style="width:307.5pt;height:18pt" o:ole="">
            <v:imagedata r:id="rId100" o:title=""/>
          </v:shape>
          <o:OLEObject Type="Embed" ProgID="Equation.DSMT4" ShapeID="_x0000_i1066" DrawAspect="Content" ObjectID="_1645433707" r:id="rId101"/>
        </w:object>
      </w:r>
      <w:r w:rsidR="00496B83" w:rsidRPr="008F3899">
        <w:rPr>
          <w:rFonts w:ascii="Arial" w:eastAsia="Times New Roman" w:hAnsi="Arial" w:cs="Arial"/>
          <w:sz w:val="24"/>
          <w:szCs w:val="24"/>
          <w:vertAlign w:val="subscript"/>
          <w:lang w:eastAsia="ru-RU"/>
        </w:rPr>
        <w:t xml:space="preserve">  </w:t>
      </w:r>
      <w:r w:rsidR="00B82928" w:rsidRPr="008F3899">
        <w:rPr>
          <w:rFonts w:ascii="Arial" w:eastAsia="Times New Roman" w:hAnsi="Arial" w:cs="Arial"/>
          <w:sz w:val="24"/>
          <w:szCs w:val="24"/>
          <w:vertAlign w:val="subscript"/>
          <w:lang w:eastAsia="ru-RU"/>
        </w:rPr>
        <w:t>,</w:t>
      </w:r>
      <w:r w:rsidR="00496B83" w:rsidRPr="008F3899">
        <w:rPr>
          <w:rFonts w:ascii="Arial" w:eastAsia="Times New Roman" w:hAnsi="Arial" w:cs="Arial"/>
          <w:sz w:val="24"/>
          <w:szCs w:val="24"/>
          <w:vertAlign w:val="subscript"/>
          <w:lang w:eastAsia="ru-RU"/>
        </w:rPr>
        <w:t xml:space="preserve">  </w:t>
      </w:r>
      <w:r w:rsidR="00536BE1" w:rsidRPr="008F3899">
        <w:rPr>
          <w:rFonts w:ascii="Arial" w:eastAsia="Times New Roman" w:hAnsi="Arial" w:cs="Arial"/>
          <w:sz w:val="24"/>
          <w:szCs w:val="24"/>
          <w:vertAlign w:val="subscript"/>
          <w:lang w:eastAsia="ru-RU"/>
        </w:rPr>
        <w:t xml:space="preserve"> </w:t>
      </w:r>
      <w:r w:rsidR="00496B83" w:rsidRPr="008F3899">
        <w:rPr>
          <w:rFonts w:ascii="Arial" w:eastAsia="Times New Roman" w:hAnsi="Arial" w:cs="Arial"/>
          <w:sz w:val="24"/>
          <w:szCs w:val="24"/>
          <w:vertAlign w:val="subscript"/>
          <w:lang w:eastAsia="ru-RU"/>
        </w:rPr>
        <w:t xml:space="preserve">    </w:t>
      </w:r>
      <w:r w:rsidR="006E1D1C">
        <w:rPr>
          <w:rFonts w:ascii="Arial" w:eastAsia="Times New Roman" w:hAnsi="Arial" w:cs="Arial"/>
          <w:sz w:val="24"/>
          <w:szCs w:val="24"/>
          <w:vertAlign w:val="subscript"/>
          <w:lang w:eastAsia="ru-RU"/>
        </w:rPr>
        <w:t xml:space="preserve">   </w:t>
      </w:r>
      <w:r w:rsidR="00496B83" w:rsidRPr="008F3899">
        <w:rPr>
          <w:rFonts w:ascii="Arial" w:eastAsia="Times New Roman" w:hAnsi="Arial" w:cs="Arial"/>
          <w:sz w:val="24"/>
          <w:szCs w:val="24"/>
          <w:vertAlign w:val="subscript"/>
          <w:lang w:eastAsia="ru-RU"/>
        </w:rPr>
        <w:t xml:space="preserve">  </w:t>
      </w:r>
      <w:r w:rsidR="00A219E2">
        <w:rPr>
          <w:rFonts w:ascii="Arial" w:eastAsia="Times New Roman" w:hAnsi="Arial" w:cs="Arial"/>
          <w:sz w:val="24"/>
          <w:szCs w:val="24"/>
          <w:vertAlign w:val="subscript"/>
          <w:lang w:eastAsia="ru-RU"/>
        </w:rPr>
        <w:t xml:space="preserve">        </w:t>
      </w:r>
      <w:r w:rsidR="00496B83" w:rsidRPr="008F3899">
        <w:rPr>
          <w:rFonts w:ascii="Arial" w:eastAsia="Times New Roman" w:hAnsi="Arial" w:cs="Arial"/>
          <w:sz w:val="24"/>
          <w:szCs w:val="24"/>
          <w:vertAlign w:val="subscript"/>
          <w:lang w:eastAsia="ru-RU"/>
        </w:rPr>
        <w:t xml:space="preserve">   </w:t>
      </w:r>
      <w:r w:rsidR="00496B83" w:rsidRPr="008F3899">
        <w:rPr>
          <w:rFonts w:ascii="Arial" w:eastAsia="Times New Roman" w:hAnsi="Arial" w:cs="Arial"/>
          <w:sz w:val="24"/>
          <w:szCs w:val="24"/>
          <w:lang w:eastAsia="ru-RU"/>
        </w:rPr>
        <w:t>(3</w:t>
      </w:r>
      <w:r w:rsidR="005466E7">
        <w:rPr>
          <w:rFonts w:ascii="Arial" w:eastAsia="Times New Roman" w:hAnsi="Arial" w:cs="Arial"/>
          <w:sz w:val="24"/>
          <w:szCs w:val="24"/>
          <w:lang w:eastAsia="ru-RU"/>
        </w:rPr>
        <w:t>1</w:t>
      </w:r>
      <w:r w:rsidR="00496B83" w:rsidRPr="008F3899">
        <w:rPr>
          <w:rFonts w:ascii="Arial" w:eastAsia="Times New Roman" w:hAnsi="Arial" w:cs="Arial"/>
          <w:sz w:val="24"/>
          <w:szCs w:val="24"/>
          <w:lang w:eastAsia="ru-RU"/>
        </w:rPr>
        <w:t>)</w:t>
      </w:r>
    </w:p>
    <w:p w:rsidR="00496B83" w:rsidRPr="008F3899" w:rsidRDefault="00496B83" w:rsidP="00496B83">
      <w:pPr>
        <w:spacing w:after="0" w:line="360" w:lineRule="auto"/>
        <w:jc w:val="both"/>
        <w:rPr>
          <w:rFonts w:ascii="Arial" w:eastAsia="Times New Roman" w:hAnsi="Arial" w:cs="Arial"/>
          <w:position w:val="-6"/>
          <w:sz w:val="24"/>
          <w:szCs w:val="24"/>
          <w:lang w:eastAsia="ru-RU"/>
        </w:rPr>
      </w:pPr>
      <w:r w:rsidRPr="008F3899">
        <w:rPr>
          <w:rFonts w:ascii="Arial" w:eastAsia="Times New Roman" w:hAnsi="Arial" w:cs="Arial"/>
          <w:position w:val="-6"/>
          <w:sz w:val="24"/>
          <w:szCs w:val="24"/>
          <w:lang w:eastAsia="ru-RU"/>
        </w:rPr>
        <w:t>и</w:t>
      </w:r>
    </w:p>
    <w:p w:rsidR="00496B83" w:rsidRPr="008F3899" w:rsidRDefault="00D713F1" w:rsidP="00496B83">
      <w:pPr>
        <w:spacing w:after="0" w:line="360" w:lineRule="auto"/>
        <w:jc w:val="center"/>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74333D" w:rsidRPr="008F3899">
        <w:rPr>
          <w:rFonts w:ascii="Arial" w:eastAsia="Times New Roman" w:hAnsi="Arial" w:cs="Arial"/>
          <w:sz w:val="24"/>
          <w:szCs w:val="24"/>
          <w:lang w:eastAsia="ru-RU"/>
        </w:rPr>
        <w:t xml:space="preserve">                </w:t>
      </w:r>
      <w:r w:rsidR="00C4675F" w:rsidRPr="00D97D1E">
        <w:rPr>
          <w:rFonts w:ascii="Arial" w:eastAsia="Times New Roman" w:hAnsi="Arial" w:cs="Arial"/>
          <w:sz w:val="24"/>
          <w:szCs w:val="24"/>
          <w:lang w:eastAsia="ru-RU"/>
        </w:rPr>
        <w:t xml:space="preserve">                </w:t>
      </w:r>
      <w:r w:rsidR="0074333D" w:rsidRPr="008F3899">
        <w:rPr>
          <w:rFonts w:ascii="Arial" w:eastAsia="Times New Roman" w:hAnsi="Arial" w:cs="Arial"/>
          <w:sz w:val="24"/>
          <w:szCs w:val="24"/>
          <w:lang w:eastAsia="ru-RU"/>
        </w:rPr>
        <w:t xml:space="preserve"> </w:t>
      </w:r>
      <w:r w:rsidR="00A219E2">
        <w:rPr>
          <w:rFonts w:ascii="Arial" w:eastAsia="Times New Roman" w:hAnsi="Arial" w:cs="Arial"/>
          <w:sz w:val="24"/>
          <w:szCs w:val="24"/>
          <w:lang w:eastAsia="ru-RU"/>
        </w:rPr>
        <w:t xml:space="preserve">  </w:t>
      </w:r>
      <w:r w:rsidR="0074333D" w:rsidRPr="008F3899">
        <w:rPr>
          <w:rFonts w:ascii="Arial" w:eastAsia="Times New Roman" w:hAnsi="Arial" w:cs="Arial"/>
          <w:sz w:val="24"/>
          <w:szCs w:val="24"/>
          <w:lang w:eastAsia="ru-RU"/>
        </w:rPr>
        <w:t xml:space="preserve">    </w:t>
      </w:r>
      <w:r w:rsidR="00A219E2">
        <w:rPr>
          <w:rFonts w:ascii="Arial" w:eastAsia="Times New Roman" w:hAnsi="Arial" w:cs="Arial"/>
          <w:sz w:val="24"/>
          <w:szCs w:val="24"/>
          <w:lang w:eastAsia="ru-RU"/>
        </w:rPr>
        <w:t xml:space="preserve">     </w:t>
      </w:r>
      <w:r w:rsidR="0074333D" w:rsidRPr="008F3899">
        <w:rPr>
          <w:rFonts w:ascii="Arial" w:eastAsia="Times New Roman" w:hAnsi="Arial" w:cs="Arial"/>
          <w:sz w:val="24"/>
          <w:szCs w:val="24"/>
          <w:lang w:eastAsia="ru-RU"/>
        </w:rPr>
        <w:t xml:space="preserve">  </w:t>
      </w:r>
      <w:r w:rsidR="00B9596C" w:rsidRPr="008F3899">
        <w:rPr>
          <w:rFonts w:ascii="Arial" w:eastAsia="Times New Roman" w:hAnsi="Arial" w:cs="Arial"/>
          <w:sz w:val="24"/>
          <w:szCs w:val="24"/>
          <w:lang w:eastAsia="ru-RU"/>
        </w:rPr>
        <w:t xml:space="preserve">  </w:t>
      </w:r>
      <w:r w:rsidR="00C4675F" w:rsidRPr="006B5F4F">
        <w:rPr>
          <w:position w:val="-30"/>
        </w:rPr>
        <w:object w:dxaOrig="2740" w:dyaOrig="700">
          <v:shape id="_x0000_i1067" type="#_x0000_t75" style="width:137.25pt;height:35.25pt" o:ole="">
            <v:imagedata r:id="rId102" o:title=""/>
          </v:shape>
          <o:OLEObject Type="Embed" ProgID="Equation.DSMT4" ShapeID="_x0000_i1067" DrawAspect="Content" ObjectID="_1645433708" r:id="rId103"/>
        </w:object>
      </w:r>
      <w:r w:rsidR="005069EC">
        <w:rPr>
          <w:rFonts w:ascii="Arial" w:eastAsia="Times New Roman" w:hAnsi="Arial" w:cs="Arial"/>
          <w:sz w:val="24"/>
          <w:szCs w:val="24"/>
          <w:lang w:eastAsia="ru-RU"/>
        </w:rPr>
        <w:t xml:space="preserve"> </w:t>
      </w:r>
      <w:r w:rsidR="00B82928" w:rsidRPr="008F3899">
        <w:rPr>
          <w:rFonts w:ascii="Arial" w:hAnsi="Arial" w:cs="Arial"/>
          <w:sz w:val="24"/>
          <w:szCs w:val="24"/>
        </w:rPr>
        <w:t>,</w:t>
      </w:r>
      <w:r w:rsidR="00496B83" w:rsidRPr="008F3899">
        <w:rPr>
          <w:rFonts w:ascii="Arial" w:eastAsia="Times New Roman" w:hAnsi="Arial" w:cs="Arial"/>
          <w:sz w:val="24"/>
          <w:szCs w:val="24"/>
          <w:lang w:eastAsia="ru-RU"/>
        </w:rPr>
        <w:t xml:space="preserve">               </w:t>
      </w:r>
      <w:r w:rsidR="00C4675F" w:rsidRPr="00D97D1E">
        <w:rPr>
          <w:rFonts w:ascii="Arial" w:eastAsia="Times New Roman" w:hAnsi="Arial" w:cs="Arial"/>
          <w:sz w:val="24"/>
          <w:szCs w:val="24"/>
          <w:lang w:eastAsia="ru-RU"/>
        </w:rPr>
        <w:t xml:space="preserve">   </w:t>
      </w:r>
      <w:r w:rsidR="00B9596C" w:rsidRPr="008F3899">
        <w:rPr>
          <w:rFonts w:ascii="Arial" w:eastAsia="Times New Roman" w:hAnsi="Arial" w:cs="Arial"/>
          <w:sz w:val="24"/>
          <w:szCs w:val="24"/>
          <w:lang w:eastAsia="ru-RU"/>
        </w:rPr>
        <w:t xml:space="preserve">   </w:t>
      </w:r>
      <w:r w:rsidR="00A219E2">
        <w:rPr>
          <w:rFonts w:ascii="Arial" w:eastAsia="Times New Roman" w:hAnsi="Arial" w:cs="Arial"/>
          <w:sz w:val="24"/>
          <w:szCs w:val="24"/>
          <w:lang w:eastAsia="ru-RU"/>
        </w:rPr>
        <w:t xml:space="preserve"> </w:t>
      </w:r>
      <w:r w:rsidR="00B9596C"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A219E2">
        <w:rPr>
          <w:rFonts w:ascii="Arial" w:eastAsia="Times New Roman" w:hAnsi="Arial" w:cs="Arial"/>
          <w:sz w:val="24"/>
          <w:szCs w:val="24"/>
          <w:lang w:eastAsia="ru-RU"/>
        </w:rPr>
        <w:t xml:space="preserve">   </w:t>
      </w:r>
      <w:r w:rsidR="00536BE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(3</w:t>
      </w:r>
      <w:r w:rsidR="005466E7">
        <w:rPr>
          <w:rFonts w:ascii="Arial" w:eastAsia="Times New Roman" w:hAnsi="Arial" w:cs="Arial"/>
          <w:sz w:val="24"/>
          <w:szCs w:val="24"/>
          <w:lang w:eastAsia="ru-RU"/>
        </w:rPr>
        <w:t>2</w:t>
      </w:r>
      <w:r w:rsidR="00496B83" w:rsidRPr="008F3899">
        <w:rPr>
          <w:rFonts w:ascii="Arial" w:eastAsia="Times New Roman" w:hAnsi="Arial" w:cs="Arial"/>
          <w:sz w:val="24"/>
          <w:szCs w:val="24"/>
          <w:lang w:eastAsia="ru-RU"/>
        </w:rPr>
        <w:t>)</w:t>
      </w:r>
    </w:p>
    <w:p w:rsidR="007B6902" w:rsidRPr="008F3899" w:rsidRDefault="00D44480" w:rsidP="00D44480">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г</w:t>
      </w:r>
      <w:r w:rsidR="003E13AF" w:rsidRPr="008F3899">
        <w:rPr>
          <w:rFonts w:ascii="Arial" w:eastAsia="Times New Roman" w:hAnsi="Arial" w:cs="Arial"/>
          <w:sz w:val="24"/>
          <w:szCs w:val="24"/>
          <w:lang w:eastAsia="ru-RU"/>
        </w:rPr>
        <w:t>де</w:t>
      </w:r>
      <w:r w:rsidRPr="008F3899">
        <w:rPr>
          <w:rFonts w:ascii="Arial" w:eastAsia="Times New Roman" w:hAnsi="Arial" w:cs="Arial"/>
          <w:sz w:val="24"/>
          <w:szCs w:val="24"/>
          <w:lang w:eastAsia="ru-RU"/>
        </w:rPr>
        <w:t xml:space="preserve">     </w:t>
      </w:r>
      <w:r w:rsidR="007B6902" w:rsidRPr="008F3899">
        <w:rPr>
          <w:rFonts w:ascii="Arial" w:eastAsia="Times New Roman" w:hAnsi="Arial" w:cs="Arial"/>
          <w:i/>
          <w:sz w:val="24"/>
          <w:szCs w:val="24"/>
          <w:lang w:val="en-US" w:eastAsia="ru-RU"/>
        </w:rPr>
        <w:t>c</w:t>
      </w:r>
      <w:r w:rsidR="007B6902" w:rsidRPr="008F3899">
        <w:rPr>
          <w:rFonts w:ascii="Arial" w:eastAsia="Times New Roman" w:hAnsi="Arial" w:cs="Arial"/>
          <w:i/>
          <w:sz w:val="24"/>
          <w:szCs w:val="24"/>
          <w:vertAlign w:val="subscript"/>
          <w:lang w:val="en-US" w:eastAsia="ru-RU"/>
        </w:rPr>
        <w:t>w</w:t>
      </w:r>
      <w:r w:rsidR="007B6902" w:rsidRPr="008F3899">
        <w:rPr>
          <w:rFonts w:ascii="Arial" w:eastAsia="Times New Roman" w:hAnsi="Arial" w:cs="Arial"/>
          <w:sz w:val="24"/>
          <w:szCs w:val="24"/>
          <w:lang w:eastAsia="ru-RU"/>
        </w:rPr>
        <w:t xml:space="preserve"> – концентрация на влажной основе</w:t>
      </w:r>
      <w:r w:rsidR="004344EC">
        <w:rPr>
          <w:rFonts w:ascii="Arial" w:eastAsia="Times New Roman" w:hAnsi="Arial" w:cs="Arial"/>
          <w:sz w:val="24"/>
          <w:szCs w:val="24"/>
          <w:lang w:eastAsia="ru-RU"/>
        </w:rPr>
        <w:t>;</w:t>
      </w:r>
    </w:p>
    <w:p w:rsidR="007B6902" w:rsidRPr="008F3899" w:rsidRDefault="007B6902" w:rsidP="00D44480">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c</w:t>
      </w:r>
      <w:r w:rsidRPr="008F3899">
        <w:rPr>
          <w:rFonts w:ascii="Arial" w:eastAsia="Times New Roman" w:hAnsi="Arial" w:cs="Arial"/>
          <w:i/>
          <w:sz w:val="24"/>
          <w:szCs w:val="24"/>
          <w:vertAlign w:val="subscript"/>
          <w:lang w:val="en-US" w:eastAsia="ru-RU"/>
        </w:rPr>
        <w:t>d</w:t>
      </w:r>
      <w:r w:rsidRPr="008F3899">
        <w:rPr>
          <w:rFonts w:ascii="Arial" w:eastAsia="Times New Roman" w:hAnsi="Arial" w:cs="Arial"/>
          <w:sz w:val="24"/>
          <w:szCs w:val="24"/>
          <w:lang w:eastAsia="ru-RU"/>
        </w:rPr>
        <w:t xml:space="preserve"> – концентрация на сухой основе</w:t>
      </w:r>
      <w:r w:rsidR="004344EC">
        <w:rPr>
          <w:rFonts w:ascii="Arial" w:eastAsia="Times New Roman" w:hAnsi="Arial" w:cs="Arial"/>
          <w:sz w:val="24"/>
          <w:szCs w:val="24"/>
          <w:lang w:eastAsia="ru-RU"/>
        </w:rPr>
        <w:t>;</w:t>
      </w:r>
    </w:p>
    <w:p w:rsidR="007B6902" w:rsidRPr="008F3899" w:rsidRDefault="007B6902" w:rsidP="00D44480">
      <w:pPr>
        <w:spacing w:after="0" w:line="360" w:lineRule="auto"/>
        <w:ind w:firstLine="709"/>
        <w:jc w:val="both"/>
        <w:rPr>
          <w:rFonts w:ascii="Arial" w:eastAsia="Times New Roman" w:hAnsi="Arial" w:cs="Arial"/>
          <w:sz w:val="24"/>
          <w:szCs w:val="24"/>
          <w:vertAlign w:val="subscript"/>
          <w:lang w:eastAsia="ru-RU"/>
        </w:rPr>
      </w:pPr>
      <w:r w:rsidRPr="008F3899">
        <w:rPr>
          <w:rFonts w:ascii="Arial" w:eastAsia="Times New Roman" w:hAnsi="Arial" w:cs="Arial"/>
          <w:i/>
          <w:sz w:val="24"/>
          <w:szCs w:val="24"/>
          <w:lang w:val="en-US" w:eastAsia="ru-RU"/>
        </w:rPr>
        <w:t>k</w:t>
      </w:r>
      <w:r w:rsidRPr="008F3899">
        <w:rPr>
          <w:rFonts w:ascii="Arial" w:eastAsia="Times New Roman" w:hAnsi="Arial" w:cs="Arial"/>
          <w:i/>
          <w:sz w:val="24"/>
          <w:szCs w:val="24"/>
          <w:vertAlign w:val="subscript"/>
          <w:lang w:val="en-US" w:eastAsia="ru-RU"/>
        </w:rPr>
        <w:t>w</w:t>
      </w:r>
      <w:r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lang w:eastAsia="ru-RU"/>
        </w:rPr>
        <w:t>– поправо</w:t>
      </w:r>
      <w:r w:rsidR="009F5BC9">
        <w:rPr>
          <w:rFonts w:ascii="Arial" w:eastAsia="Times New Roman" w:hAnsi="Arial" w:cs="Arial"/>
          <w:sz w:val="24"/>
          <w:szCs w:val="24"/>
          <w:lang w:eastAsia="ru-RU"/>
        </w:rPr>
        <w:t>чный коэффициент по формулам (</w:t>
      </w:r>
      <w:r w:rsidR="005466E7">
        <w:rPr>
          <w:rFonts w:ascii="Arial" w:eastAsia="Times New Roman" w:hAnsi="Arial" w:cs="Arial"/>
          <w:sz w:val="24"/>
          <w:szCs w:val="24"/>
          <w:lang w:eastAsia="ru-RU"/>
        </w:rPr>
        <w:t>28</w:t>
      </w:r>
      <w:r w:rsidR="009F5BC9">
        <w:rPr>
          <w:rFonts w:ascii="Arial" w:eastAsia="Times New Roman" w:hAnsi="Arial" w:cs="Arial"/>
          <w:sz w:val="24"/>
          <w:szCs w:val="24"/>
          <w:lang w:eastAsia="ru-RU"/>
        </w:rPr>
        <w:t>), (</w:t>
      </w:r>
      <w:r w:rsidR="005466E7">
        <w:rPr>
          <w:rFonts w:ascii="Arial" w:eastAsia="Times New Roman" w:hAnsi="Arial" w:cs="Arial"/>
          <w:sz w:val="24"/>
          <w:szCs w:val="24"/>
          <w:lang w:eastAsia="ru-RU"/>
        </w:rPr>
        <w:t>29</w:t>
      </w:r>
      <w:r w:rsidR="009F5BC9">
        <w:rPr>
          <w:rFonts w:ascii="Arial" w:eastAsia="Times New Roman" w:hAnsi="Arial" w:cs="Arial"/>
          <w:sz w:val="24"/>
          <w:szCs w:val="24"/>
          <w:lang w:eastAsia="ru-RU"/>
        </w:rPr>
        <w:t>) и (</w:t>
      </w:r>
      <w:r w:rsidR="005466E7">
        <w:rPr>
          <w:rFonts w:ascii="Arial" w:eastAsia="Times New Roman" w:hAnsi="Arial" w:cs="Arial"/>
          <w:sz w:val="24"/>
          <w:szCs w:val="24"/>
          <w:lang w:eastAsia="ru-RU"/>
        </w:rPr>
        <w:t>30</w:t>
      </w:r>
      <w:r w:rsidRPr="008F3899">
        <w:rPr>
          <w:rFonts w:ascii="Arial" w:eastAsia="Times New Roman" w:hAnsi="Arial" w:cs="Arial"/>
          <w:sz w:val="24"/>
          <w:szCs w:val="24"/>
          <w:lang w:eastAsia="ru-RU"/>
        </w:rPr>
        <w:t>)</w:t>
      </w:r>
      <w:r w:rsidR="004344EC">
        <w:rPr>
          <w:rFonts w:ascii="Arial" w:eastAsia="Times New Roman" w:hAnsi="Arial" w:cs="Arial"/>
          <w:sz w:val="24"/>
          <w:szCs w:val="24"/>
          <w:lang w:eastAsia="ru-RU"/>
        </w:rPr>
        <w:t>;</w:t>
      </w:r>
    </w:p>
    <w:p w:rsidR="00496B83" w:rsidRPr="00EE7983" w:rsidRDefault="00496B83" w:rsidP="00D44480">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GB" w:eastAsia="ru-RU"/>
        </w:rPr>
        <w:t>H</w:t>
      </w:r>
      <w:r w:rsidRPr="008F3899">
        <w:rPr>
          <w:rFonts w:ascii="Arial" w:eastAsia="Times New Roman" w:hAnsi="Arial" w:cs="Arial"/>
          <w:i/>
          <w:sz w:val="24"/>
          <w:szCs w:val="24"/>
          <w:vertAlign w:val="subscript"/>
          <w:lang w:val="en-GB" w:eastAsia="ru-RU"/>
        </w:rPr>
        <w:t>a</w:t>
      </w:r>
      <w:r w:rsidR="003E13AF" w:rsidRPr="008F3899">
        <w:rPr>
          <w:rFonts w:ascii="Arial" w:eastAsia="Times New Roman" w:hAnsi="Arial" w:cs="Arial"/>
          <w:i/>
          <w:sz w:val="24"/>
          <w:szCs w:val="24"/>
          <w:vertAlign w:val="subscript"/>
          <w:lang w:eastAsia="ru-RU"/>
        </w:rPr>
        <w:t xml:space="preserve">  </w:t>
      </w:r>
      <w:r w:rsidRPr="008F3899">
        <w:rPr>
          <w:rFonts w:ascii="Arial" w:eastAsia="Times New Roman" w:hAnsi="Arial" w:cs="Arial"/>
          <w:sz w:val="24"/>
          <w:szCs w:val="24"/>
          <w:lang w:eastAsia="ru-RU"/>
        </w:rPr>
        <w:t>– влажность воздуха на</w:t>
      </w:r>
      <w:r w:rsidRPr="00EE7983">
        <w:rPr>
          <w:rFonts w:ascii="Arial" w:eastAsia="Times New Roman" w:hAnsi="Arial" w:cs="Arial"/>
          <w:sz w:val="24"/>
          <w:szCs w:val="24"/>
          <w:lang w:eastAsia="ru-RU"/>
        </w:rPr>
        <w:t xml:space="preserve"> впуске, г воды на кг сухого воздуха</w:t>
      </w:r>
      <w:r w:rsidR="004344EC">
        <w:rPr>
          <w:rFonts w:ascii="Arial" w:eastAsia="Times New Roman" w:hAnsi="Arial" w:cs="Arial"/>
          <w:sz w:val="24"/>
          <w:szCs w:val="24"/>
          <w:lang w:eastAsia="ru-RU"/>
        </w:rPr>
        <w:t>;</w:t>
      </w:r>
    </w:p>
    <w:p w:rsidR="00496B83" w:rsidRPr="00EE7983" w:rsidRDefault="00110756" w:rsidP="00D44480">
      <w:pPr>
        <w:spacing w:after="0" w:line="360" w:lineRule="auto"/>
        <w:ind w:firstLine="709"/>
        <w:jc w:val="both"/>
        <w:rPr>
          <w:rFonts w:ascii="Arial" w:eastAsia="Times New Roman" w:hAnsi="Arial" w:cs="Arial"/>
          <w:sz w:val="24"/>
          <w:szCs w:val="24"/>
          <w:lang w:eastAsia="ru-RU"/>
        </w:rPr>
      </w:pPr>
      <w:r w:rsidRPr="00EE7983">
        <w:rPr>
          <w:rFonts w:ascii="Arial" w:eastAsia="Times New Roman" w:hAnsi="Arial" w:cs="Arial"/>
          <w:i/>
          <w:sz w:val="24"/>
          <w:szCs w:val="24"/>
          <w:lang w:val="en-GB" w:eastAsia="ru-RU"/>
        </w:rPr>
        <w:t>W</w:t>
      </w:r>
      <w:r w:rsidR="00496B83" w:rsidRPr="00EE7983">
        <w:rPr>
          <w:rFonts w:ascii="Arial" w:eastAsia="Times New Roman" w:hAnsi="Arial" w:cs="Arial"/>
          <w:i/>
          <w:sz w:val="24"/>
          <w:szCs w:val="24"/>
          <w:vertAlign w:val="subscript"/>
          <w:lang w:val="en-GB" w:eastAsia="ru-RU"/>
        </w:rPr>
        <w:t>ALF</w:t>
      </w:r>
      <w:r w:rsidR="003E13AF" w:rsidRPr="00EE7983">
        <w:rPr>
          <w:rFonts w:ascii="Arial" w:eastAsia="Times New Roman" w:hAnsi="Arial" w:cs="Arial"/>
          <w:i/>
          <w:sz w:val="24"/>
          <w:szCs w:val="24"/>
          <w:vertAlign w:val="subscript"/>
          <w:lang w:eastAsia="ru-RU"/>
        </w:rPr>
        <w:t xml:space="preserve">  </w:t>
      </w:r>
      <w:r w:rsidR="00496B83" w:rsidRPr="00EE7983">
        <w:rPr>
          <w:rFonts w:ascii="Arial" w:eastAsia="Times New Roman" w:hAnsi="Arial" w:cs="Arial"/>
          <w:sz w:val="24"/>
          <w:szCs w:val="24"/>
          <w:lang w:eastAsia="ru-RU"/>
        </w:rPr>
        <w:t>–</w:t>
      </w:r>
      <w:r w:rsidR="003E13AF" w:rsidRPr="00EE7983">
        <w:rPr>
          <w:rFonts w:ascii="Arial" w:eastAsia="Times New Roman" w:hAnsi="Arial" w:cs="Arial"/>
          <w:sz w:val="24"/>
          <w:szCs w:val="24"/>
          <w:lang w:eastAsia="ru-RU"/>
        </w:rPr>
        <w:t xml:space="preserve"> </w:t>
      </w:r>
      <w:r w:rsidR="00496B83" w:rsidRPr="00EE7983">
        <w:rPr>
          <w:rFonts w:ascii="Arial" w:eastAsia="Times New Roman" w:hAnsi="Arial" w:cs="Arial"/>
          <w:sz w:val="24"/>
          <w:szCs w:val="24"/>
          <w:lang w:eastAsia="ru-RU"/>
        </w:rPr>
        <w:t>содержание водорода в топливе, % от массы</w:t>
      </w:r>
      <w:r w:rsidR="004344EC">
        <w:rPr>
          <w:rFonts w:ascii="Arial" w:eastAsia="Times New Roman" w:hAnsi="Arial" w:cs="Arial"/>
          <w:sz w:val="24"/>
          <w:szCs w:val="24"/>
          <w:lang w:eastAsia="ru-RU"/>
        </w:rPr>
        <w:t>;</w:t>
      </w:r>
    </w:p>
    <w:p w:rsidR="00496B83" w:rsidRPr="00EE7983" w:rsidRDefault="00496B83" w:rsidP="00D44480">
      <w:pPr>
        <w:spacing w:after="0" w:line="360" w:lineRule="auto"/>
        <w:ind w:firstLine="709"/>
        <w:jc w:val="both"/>
        <w:rPr>
          <w:rFonts w:ascii="Arial" w:eastAsia="Times New Roman" w:hAnsi="Arial" w:cs="Arial"/>
          <w:sz w:val="24"/>
          <w:szCs w:val="24"/>
          <w:lang w:eastAsia="ru-RU"/>
        </w:rPr>
      </w:pPr>
      <w:r w:rsidRPr="00EE7983">
        <w:rPr>
          <w:rFonts w:ascii="Arial" w:eastAsia="Times New Roman" w:hAnsi="Arial" w:cs="Arial"/>
          <w:i/>
          <w:sz w:val="24"/>
          <w:szCs w:val="24"/>
          <w:lang w:val="en-GB" w:eastAsia="ru-RU"/>
        </w:rPr>
        <w:t>q</w:t>
      </w:r>
      <w:r w:rsidRPr="00EE7983">
        <w:rPr>
          <w:rFonts w:ascii="Arial" w:eastAsia="Times New Roman" w:hAnsi="Arial" w:cs="Arial"/>
          <w:i/>
          <w:sz w:val="24"/>
          <w:szCs w:val="24"/>
          <w:vertAlign w:val="subscript"/>
          <w:lang w:val="en-GB" w:eastAsia="ru-RU"/>
        </w:rPr>
        <w:t>mf</w:t>
      </w:r>
      <w:r w:rsidR="003E13AF" w:rsidRPr="00EE7983">
        <w:rPr>
          <w:rFonts w:ascii="Arial" w:eastAsia="Times New Roman" w:hAnsi="Arial" w:cs="Arial"/>
          <w:sz w:val="24"/>
          <w:szCs w:val="24"/>
          <w:lang w:eastAsia="ru-RU"/>
        </w:rPr>
        <w:t xml:space="preserve"> </w:t>
      </w:r>
      <w:r w:rsidRPr="00EE7983">
        <w:rPr>
          <w:rFonts w:ascii="Arial" w:eastAsia="Times New Roman" w:hAnsi="Arial" w:cs="Arial"/>
          <w:sz w:val="24"/>
          <w:szCs w:val="24"/>
          <w:lang w:eastAsia="ru-RU"/>
        </w:rPr>
        <w:t>– мгновенное значение массового расхода топлива, кг/с</w:t>
      </w:r>
      <w:r w:rsidR="004344EC">
        <w:rPr>
          <w:rFonts w:ascii="Arial" w:eastAsia="Times New Roman" w:hAnsi="Arial" w:cs="Arial"/>
          <w:sz w:val="24"/>
          <w:szCs w:val="24"/>
          <w:lang w:eastAsia="ru-RU"/>
        </w:rPr>
        <w:t>;</w:t>
      </w:r>
    </w:p>
    <w:p w:rsidR="00496B83" w:rsidRPr="00EE7983" w:rsidRDefault="00496B83" w:rsidP="00D44480">
      <w:pPr>
        <w:spacing w:after="0" w:line="360" w:lineRule="auto"/>
        <w:ind w:firstLine="709"/>
        <w:jc w:val="both"/>
        <w:rPr>
          <w:rFonts w:ascii="Arial" w:eastAsia="Times New Roman" w:hAnsi="Arial" w:cs="Arial"/>
          <w:sz w:val="24"/>
          <w:szCs w:val="24"/>
          <w:lang w:eastAsia="ru-RU"/>
        </w:rPr>
      </w:pPr>
      <w:r w:rsidRPr="00EE7983">
        <w:rPr>
          <w:rFonts w:ascii="Arial" w:eastAsia="Times New Roman" w:hAnsi="Arial" w:cs="Arial"/>
          <w:i/>
          <w:sz w:val="24"/>
          <w:szCs w:val="24"/>
          <w:lang w:val="en-GB" w:eastAsia="ru-RU"/>
        </w:rPr>
        <w:t>q</w:t>
      </w:r>
      <w:r w:rsidRPr="00EE7983">
        <w:rPr>
          <w:rFonts w:ascii="Arial" w:eastAsia="Times New Roman" w:hAnsi="Arial" w:cs="Arial"/>
          <w:i/>
          <w:sz w:val="24"/>
          <w:szCs w:val="24"/>
          <w:vertAlign w:val="subscript"/>
          <w:lang w:val="en-GB" w:eastAsia="ru-RU"/>
        </w:rPr>
        <w:t>mad</w:t>
      </w:r>
      <w:r w:rsidR="00D97D1E">
        <w:rPr>
          <w:rFonts w:ascii="Arial" w:eastAsia="Times New Roman" w:hAnsi="Arial" w:cs="Arial"/>
          <w:i/>
          <w:sz w:val="24"/>
          <w:szCs w:val="24"/>
          <w:vertAlign w:val="subscript"/>
          <w:lang w:eastAsia="ru-RU"/>
        </w:rPr>
        <w:t xml:space="preserve"> </w:t>
      </w:r>
      <w:r w:rsidRPr="00EE7983">
        <w:rPr>
          <w:rFonts w:ascii="Arial" w:eastAsia="Times New Roman" w:hAnsi="Arial" w:cs="Arial"/>
          <w:sz w:val="24"/>
          <w:szCs w:val="24"/>
          <w:lang w:eastAsia="ru-RU"/>
        </w:rPr>
        <w:t>– мгновенное значение массового расхода воздуха на впуске на сухой основе, кг/с</w:t>
      </w:r>
      <w:r w:rsidR="004344EC">
        <w:rPr>
          <w:rFonts w:ascii="Arial" w:eastAsia="Times New Roman" w:hAnsi="Arial" w:cs="Arial"/>
          <w:sz w:val="24"/>
          <w:szCs w:val="24"/>
          <w:lang w:eastAsia="ru-RU"/>
        </w:rPr>
        <w:t>;</w:t>
      </w:r>
    </w:p>
    <w:p w:rsidR="00496B83" w:rsidRPr="00EE7983" w:rsidRDefault="00496B83" w:rsidP="00D44480">
      <w:pPr>
        <w:spacing w:after="0" w:line="360" w:lineRule="auto"/>
        <w:ind w:firstLine="709"/>
        <w:jc w:val="both"/>
        <w:rPr>
          <w:rFonts w:ascii="Arial" w:eastAsia="Times New Roman" w:hAnsi="Arial" w:cs="Arial"/>
          <w:sz w:val="24"/>
          <w:szCs w:val="24"/>
          <w:lang w:eastAsia="ru-RU"/>
        </w:rPr>
      </w:pPr>
      <w:r w:rsidRPr="00EE7983">
        <w:rPr>
          <w:rFonts w:ascii="Arial" w:eastAsia="Times New Roman" w:hAnsi="Arial" w:cs="Arial"/>
          <w:i/>
          <w:sz w:val="24"/>
          <w:szCs w:val="24"/>
          <w:lang w:val="en-GB" w:eastAsia="ru-RU"/>
        </w:rPr>
        <w:lastRenderedPageBreak/>
        <w:t>p</w:t>
      </w:r>
      <w:r w:rsidRPr="00EE7983">
        <w:rPr>
          <w:rFonts w:ascii="Arial" w:eastAsia="Times New Roman" w:hAnsi="Arial" w:cs="Arial"/>
          <w:i/>
          <w:sz w:val="24"/>
          <w:szCs w:val="24"/>
          <w:vertAlign w:val="subscript"/>
          <w:lang w:val="en-GB" w:eastAsia="ru-RU"/>
        </w:rPr>
        <w:t>r</w:t>
      </w:r>
      <w:r w:rsidR="003E13AF" w:rsidRPr="00EE7983">
        <w:rPr>
          <w:rFonts w:ascii="Arial" w:eastAsia="Times New Roman" w:hAnsi="Arial" w:cs="Arial"/>
          <w:sz w:val="24"/>
          <w:szCs w:val="24"/>
          <w:lang w:eastAsia="ru-RU"/>
        </w:rPr>
        <w:t xml:space="preserve"> </w:t>
      </w:r>
      <w:r w:rsidRPr="00EE7983">
        <w:rPr>
          <w:rFonts w:ascii="Arial" w:eastAsia="Times New Roman" w:hAnsi="Arial" w:cs="Arial"/>
          <w:sz w:val="24"/>
          <w:szCs w:val="24"/>
          <w:lang w:eastAsia="ru-RU"/>
        </w:rPr>
        <w:t xml:space="preserve">– давление водяных паров </w:t>
      </w:r>
      <w:r w:rsidR="00F93337" w:rsidRPr="00EE7983">
        <w:rPr>
          <w:rFonts w:ascii="Arial" w:eastAsia="Times New Roman" w:hAnsi="Arial" w:cs="Arial"/>
          <w:sz w:val="24"/>
          <w:szCs w:val="24"/>
          <w:lang w:eastAsia="ru-RU"/>
        </w:rPr>
        <w:t>холодильника</w:t>
      </w:r>
      <w:r w:rsidR="00146AD4">
        <w:rPr>
          <w:rFonts w:ascii="Arial" w:eastAsia="Times New Roman" w:hAnsi="Arial" w:cs="Arial"/>
          <w:sz w:val="24"/>
          <w:szCs w:val="24"/>
          <w:lang w:eastAsia="ru-RU"/>
        </w:rPr>
        <w:t xml:space="preserve"> </w:t>
      </w:r>
      <w:r w:rsidR="00146AD4" w:rsidRPr="00EE7983">
        <w:rPr>
          <w:rFonts w:ascii="Arial" w:eastAsia="Times New Roman" w:hAnsi="Arial" w:cs="Arial"/>
          <w:sz w:val="24"/>
          <w:szCs w:val="24"/>
          <w:lang w:eastAsia="ru-RU"/>
        </w:rPr>
        <w:t>после</w:t>
      </w:r>
      <w:r w:rsidRPr="00EE7983">
        <w:rPr>
          <w:rFonts w:ascii="Arial" w:eastAsia="Times New Roman" w:hAnsi="Arial" w:cs="Arial"/>
          <w:sz w:val="24"/>
          <w:szCs w:val="24"/>
          <w:lang w:eastAsia="ru-RU"/>
        </w:rPr>
        <w:t>, кПа</w:t>
      </w:r>
      <w:r w:rsidR="004344EC">
        <w:rPr>
          <w:rFonts w:ascii="Arial" w:eastAsia="Times New Roman" w:hAnsi="Arial" w:cs="Arial"/>
          <w:sz w:val="24"/>
          <w:szCs w:val="24"/>
          <w:lang w:eastAsia="ru-RU"/>
        </w:rPr>
        <w:t>;</w:t>
      </w:r>
    </w:p>
    <w:p w:rsidR="00496B83" w:rsidRPr="00EE7983" w:rsidRDefault="00496B83" w:rsidP="00D44480">
      <w:pPr>
        <w:spacing w:after="0" w:line="360" w:lineRule="auto"/>
        <w:ind w:firstLine="709"/>
        <w:jc w:val="both"/>
        <w:rPr>
          <w:rFonts w:ascii="Arial" w:eastAsia="Times New Roman" w:hAnsi="Arial" w:cs="Arial"/>
          <w:sz w:val="24"/>
          <w:szCs w:val="24"/>
          <w:lang w:eastAsia="ru-RU"/>
        </w:rPr>
      </w:pPr>
      <w:r w:rsidRPr="00EE7983">
        <w:rPr>
          <w:rFonts w:ascii="Arial" w:eastAsia="Times New Roman" w:hAnsi="Arial" w:cs="Arial"/>
          <w:i/>
          <w:sz w:val="24"/>
          <w:szCs w:val="24"/>
          <w:lang w:val="en-GB" w:eastAsia="ru-RU"/>
        </w:rPr>
        <w:t>p</w:t>
      </w:r>
      <w:r w:rsidRPr="00EE7983">
        <w:rPr>
          <w:rFonts w:ascii="Arial" w:eastAsia="Times New Roman" w:hAnsi="Arial" w:cs="Arial"/>
          <w:i/>
          <w:sz w:val="24"/>
          <w:szCs w:val="24"/>
          <w:vertAlign w:val="subscript"/>
          <w:lang w:val="en-GB" w:eastAsia="ru-RU"/>
        </w:rPr>
        <w:t>b</w:t>
      </w:r>
      <w:r w:rsidR="003E13AF" w:rsidRPr="00EE7983">
        <w:rPr>
          <w:rFonts w:ascii="Arial" w:eastAsia="Times New Roman" w:hAnsi="Arial" w:cs="Arial"/>
          <w:i/>
          <w:sz w:val="24"/>
          <w:szCs w:val="24"/>
          <w:vertAlign w:val="subscript"/>
          <w:lang w:eastAsia="ru-RU"/>
        </w:rPr>
        <w:t xml:space="preserve"> </w:t>
      </w:r>
      <w:r w:rsidRPr="00EE7983">
        <w:rPr>
          <w:rFonts w:ascii="Arial" w:eastAsia="Times New Roman" w:hAnsi="Arial" w:cs="Arial"/>
          <w:sz w:val="24"/>
          <w:szCs w:val="24"/>
          <w:lang w:eastAsia="ru-RU"/>
        </w:rPr>
        <w:t>– общее барометрическое давление, кПа</w:t>
      </w:r>
      <w:r w:rsidR="004344EC">
        <w:rPr>
          <w:rFonts w:ascii="Arial" w:eastAsia="Times New Roman" w:hAnsi="Arial" w:cs="Arial"/>
          <w:sz w:val="24"/>
          <w:szCs w:val="24"/>
          <w:lang w:eastAsia="ru-RU"/>
        </w:rPr>
        <w:t>;</w:t>
      </w:r>
    </w:p>
    <w:p w:rsidR="00496B83" w:rsidRPr="00EE7983" w:rsidRDefault="00110756" w:rsidP="00D44480">
      <w:pPr>
        <w:spacing w:after="0" w:line="360" w:lineRule="auto"/>
        <w:ind w:firstLine="709"/>
        <w:jc w:val="both"/>
        <w:rPr>
          <w:rFonts w:ascii="Arial" w:eastAsia="Times New Roman" w:hAnsi="Arial" w:cs="Arial"/>
          <w:sz w:val="24"/>
          <w:szCs w:val="24"/>
          <w:lang w:eastAsia="ru-RU"/>
        </w:rPr>
      </w:pPr>
      <w:r w:rsidRPr="00EE7983">
        <w:rPr>
          <w:rFonts w:ascii="Arial" w:eastAsia="Times New Roman" w:hAnsi="Arial" w:cs="Arial"/>
          <w:i/>
          <w:sz w:val="24"/>
          <w:szCs w:val="24"/>
          <w:lang w:val="en-GB" w:eastAsia="ru-RU"/>
        </w:rPr>
        <w:t>W</w:t>
      </w:r>
      <w:r w:rsidR="00496B83" w:rsidRPr="00EE7983">
        <w:rPr>
          <w:rFonts w:ascii="Arial" w:eastAsia="Times New Roman" w:hAnsi="Arial" w:cs="Arial"/>
          <w:i/>
          <w:sz w:val="24"/>
          <w:szCs w:val="24"/>
          <w:vertAlign w:val="subscript"/>
          <w:lang w:val="en-GB" w:eastAsia="ru-RU"/>
        </w:rPr>
        <w:t>DEL</w:t>
      </w:r>
      <w:r w:rsidR="003E13AF" w:rsidRPr="00EE7983">
        <w:rPr>
          <w:rFonts w:ascii="Arial" w:eastAsia="Times New Roman" w:hAnsi="Arial" w:cs="Arial"/>
          <w:sz w:val="24"/>
          <w:szCs w:val="24"/>
          <w:lang w:eastAsia="ru-RU"/>
        </w:rPr>
        <w:t xml:space="preserve"> </w:t>
      </w:r>
      <w:r w:rsidR="00496B83" w:rsidRPr="00EE7983">
        <w:rPr>
          <w:rFonts w:ascii="Arial" w:eastAsia="Times New Roman" w:hAnsi="Arial" w:cs="Arial"/>
          <w:sz w:val="24"/>
          <w:szCs w:val="24"/>
          <w:lang w:eastAsia="ru-RU"/>
        </w:rPr>
        <w:t>– содержание азота в топливе, % от массы</w:t>
      </w:r>
      <w:r w:rsidR="004344EC">
        <w:rPr>
          <w:rFonts w:ascii="Arial" w:eastAsia="Times New Roman" w:hAnsi="Arial" w:cs="Arial"/>
          <w:sz w:val="24"/>
          <w:szCs w:val="24"/>
          <w:lang w:eastAsia="ru-RU"/>
        </w:rPr>
        <w:t>;</w:t>
      </w:r>
    </w:p>
    <w:p w:rsidR="00496B83" w:rsidRPr="00EE7983" w:rsidRDefault="00110756" w:rsidP="00D44480">
      <w:pPr>
        <w:spacing w:after="0" w:line="360" w:lineRule="auto"/>
        <w:ind w:firstLine="709"/>
        <w:jc w:val="both"/>
        <w:rPr>
          <w:rFonts w:ascii="Arial" w:eastAsia="Times New Roman" w:hAnsi="Arial" w:cs="Arial"/>
          <w:sz w:val="24"/>
          <w:szCs w:val="24"/>
          <w:lang w:eastAsia="ru-RU"/>
        </w:rPr>
      </w:pPr>
      <w:r w:rsidRPr="00EE7983">
        <w:rPr>
          <w:rFonts w:ascii="Arial" w:eastAsia="Times New Roman" w:hAnsi="Arial" w:cs="Arial"/>
          <w:i/>
          <w:sz w:val="24"/>
          <w:szCs w:val="24"/>
          <w:lang w:val="en-GB" w:eastAsia="ru-RU"/>
        </w:rPr>
        <w:t>W</w:t>
      </w:r>
      <w:r w:rsidR="00496B83" w:rsidRPr="00EE7983">
        <w:rPr>
          <w:rFonts w:ascii="Arial" w:eastAsia="Times New Roman" w:hAnsi="Arial" w:cs="Arial"/>
          <w:i/>
          <w:sz w:val="24"/>
          <w:szCs w:val="24"/>
          <w:vertAlign w:val="subscript"/>
          <w:lang w:val="en-GB" w:eastAsia="ru-RU"/>
        </w:rPr>
        <w:t>EPS</w:t>
      </w:r>
      <w:r w:rsidR="003E13AF" w:rsidRPr="00EE7983">
        <w:rPr>
          <w:rFonts w:ascii="Arial" w:eastAsia="Times New Roman" w:hAnsi="Arial" w:cs="Arial"/>
          <w:sz w:val="24"/>
          <w:szCs w:val="24"/>
          <w:lang w:eastAsia="ru-RU"/>
        </w:rPr>
        <w:t xml:space="preserve"> </w:t>
      </w:r>
      <w:r w:rsidR="00496B83" w:rsidRPr="00EE7983">
        <w:rPr>
          <w:rFonts w:ascii="Arial" w:eastAsia="Times New Roman" w:hAnsi="Arial" w:cs="Arial"/>
          <w:sz w:val="24"/>
          <w:szCs w:val="24"/>
          <w:lang w:eastAsia="ru-RU"/>
        </w:rPr>
        <w:t>– содержание кислорода в топливе, % от массы</w:t>
      </w:r>
      <w:r w:rsidR="004344EC">
        <w:rPr>
          <w:rFonts w:ascii="Arial" w:eastAsia="Times New Roman" w:hAnsi="Arial" w:cs="Arial"/>
          <w:sz w:val="24"/>
          <w:szCs w:val="24"/>
          <w:lang w:eastAsia="ru-RU"/>
        </w:rPr>
        <w:t>;</w:t>
      </w:r>
    </w:p>
    <w:p w:rsidR="00496B83" w:rsidRPr="00EE7983" w:rsidRDefault="00496B83" w:rsidP="00D44480">
      <w:pPr>
        <w:spacing w:after="0" w:line="360" w:lineRule="auto"/>
        <w:ind w:firstLine="709"/>
        <w:jc w:val="both"/>
        <w:rPr>
          <w:rFonts w:ascii="Arial" w:eastAsia="Times New Roman" w:hAnsi="Arial" w:cs="Arial"/>
          <w:sz w:val="24"/>
          <w:szCs w:val="24"/>
          <w:lang w:eastAsia="ru-RU"/>
        </w:rPr>
      </w:pPr>
      <w:r w:rsidRPr="00EE7983">
        <w:rPr>
          <w:rFonts w:ascii="Arial" w:eastAsia="Times New Roman" w:hAnsi="Arial" w:cs="Arial"/>
          <w:i/>
          <w:sz w:val="24"/>
          <w:szCs w:val="24"/>
          <w:lang w:val="en-GB" w:eastAsia="ru-RU"/>
        </w:rPr>
        <w:sym w:font="Symbol" w:char="F061"/>
      </w:r>
      <w:r w:rsidR="003E13AF" w:rsidRPr="00EE7983">
        <w:rPr>
          <w:rFonts w:ascii="Arial" w:eastAsia="Times New Roman" w:hAnsi="Arial" w:cs="Arial"/>
          <w:sz w:val="24"/>
          <w:szCs w:val="24"/>
          <w:lang w:eastAsia="ru-RU"/>
        </w:rPr>
        <w:t xml:space="preserve"> – </w:t>
      </w:r>
      <w:r w:rsidRPr="00EE7983">
        <w:rPr>
          <w:rFonts w:ascii="Arial" w:eastAsia="Times New Roman" w:hAnsi="Arial" w:cs="Arial"/>
          <w:sz w:val="24"/>
          <w:szCs w:val="24"/>
          <w:lang w:eastAsia="ru-RU"/>
        </w:rPr>
        <w:t>молярная доля водорода, содержащегося в топливе</w:t>
      </w:r>
      <w:r w:rsidR="004344EC">
        <w:rPr>
          <w:rFonts w:ascii="Arial" w:eastAsia="Times New Roman" w:hAnsi="Arial" w:cs="Arial"/>
          <w:sz w:val="24"/>
          <w:szCs w:val="24"/>
          <w:lang w:eastAsia="ru-RU"/>
        </w:rPr>
        <w:t>;</w:t>
      </w:r>
    </w:p>
    <w:p w:rsidR="00496B83" w:rsidRPr="00EE7983" w:rsidRDefault="00496B83" w:rsidP="00D44480">
      <w:pPr>
        <w:spacing w:after="0" w:line="360" w:lineRule="auto"/>
        <w:ind w:firstLine="709"/>
        <w:jc w:val="both"/>
        <w:rPr>
          <w:rFonts w:ascii="Arial" w:eastAsia="Times New Roman" w:hAnsi="Arial" w:cs="Arial"/>
          <w:sz w:val="24"/>
          <w:szCs w:val="24"/>
          <w:lang w:eastAsia="ru-RU"/>
        </w:rPr>
      </w:pPr>
      <w:r w:rsidRPr="00EE7983">
        <w:rPr>
          <w:rFonts w:ascii="Arial" w:eastAsia="Times New Roman" w:hAnsi="Arial" w:cs="Arial"/>
          <w:i/>
          <w:sz w:val="24"/>
          <w:szCs w:val="24"/>
          <w:lang w:val="en-GB" w:eastAsia="ru-RU"/>
        </w:rPr>
        <w:t>c</w:t>
      </w:r>
      <w:r w:rsidRPr="00EE7983">
        <w:rPr>
          <w:rFonts w:ascii="Arial" w:eastAsia="Times New Roman" w:hAnsi="Arial" w:cs="Arial"/>
          <w:i/>
          <w:sz w:val="24"/>
          <w:szCs w:val="24"/>
          <w:vertAlign w:val="subscript"/>
          <w:lang w:val="en-GB" w:eastAsia="ru-RU"/>
        </w:rPr>
        <w:t>CO</w:t>
      </w:r>
      <w:r w:rsidRPr="00EE7983">
        <w:rPr>
          <w:rFonts w:ascii="Arial" w:eastAsia="Times New Roman" w:hAnsi="Arial" w:cs="Arial"/>
          <w:i/>
          <w:sz w:val="24"/>
          <w:szCs w:val="24"/>
          <w:vertAlign w:val="subscript"/>
          <w:lang w:eastAsia="ru-RU"/>
        </w:rPr>
        <w:t>2</w:t>
      </w:r>
      <w:r w:rsidR="003E13AF" w:rsidRPr="00EE7983">
        <w:rPr>
          <w:rFonts w:ascii="Arial" w:eastAsia="Times New Roman" w:hAnsi="Arial" w:cs="Arial"/>
          <w:sz w:val="24"/>
          <w:szCs w:val="24"/>
          <w:lang w:eastAsia="ru-RU"/>
        </w:rPr>
        <w:t xml:space="preserve"> – </w:t>
      </w:r>
      <w:r w:rsidRPr="00EE7983">
        <w:rPr>
          <w:rFonts w:ascii="Arial" w:eastAsia="Times New Roman" w:hAnsi="Arial" w:cs="Arial"/>
          <w:sz w:val="24"/>
          <w:szCs w:val="24"/>
          <w:lang w:eastAsia="ru-RU"/>
        </w:rPr>
        <w:t>концентрация CO</w:t>
      </w:r>
      <w:r w:rsidRPr="00EE7983">
        <w:rPr>
          <w:rFonts w:ascii="Arial" w:eastAsia="Times New Roman" w:hAnsi="Arial" w:cs="Arial"/>
          <w:sz w:val="24"/>
          <w:szCs w:val="24"/>
          <w:vertAlign w:val="subscript"/>
          <w:lang w:eastAsia="ru-RU"/>
        </w:rPr>
        <w:t>2</w:t>
      </w:r>
      <w:r w:rsidRPr="00EE7983">
        <w:rPr>
          <w:rFonts w:ascii="Arial" w:eastAsia="Times New Roman" w:hAnsi="Arial" w:cs="Arial"/>
          <w:sz w:val="24"/>
          <w:szCs w:val="24"/>
          <w:lang w:eastAsia="ru-RU"/>
        </w:rPr>
        <w:t xml:space="preserve"> на сухой основе, %</w:t>
      </w:r>
      <w:r w:rsidR="004344EC">
        <w:rPr>
          <w:rFonts w:ascii="Arial" w:eastAsia="Times New Roman" w:hAnsi="Arial" w:cs="Arial"/>
          <w:sz w:val="24"/>
          <w:szCs w:val="24"/>
          <w:lang w:eastAsia="ru-RU"/>
        </w:rPr>
        <w:t>;</w:t>
      </w:r>
    </w:p>
    <w:p w:rsidR="00AB578D" w:rsidRPr="008F3899" w:rsidRDefault="00496B83" w:rsidP="00D44480">
      <w:pPr>
        <w:spacing w:after="0" w:line="360" w:lineRule="auto"/>
        <w:ind w:firstLine="709"/>
        <w:jc w:val="both"/>
        <w:rPr>
          <w:rFonts w:ascii="Arial" w:eastAsia="Times New Roman" w:hAnsi="Arial" w:cs="Arial"/>
          <w:sz w:val="24"/>
          <w:szCs w:val="24"/>
          <w:lang w:eastAsia="ru-RU"/>
        </w:rPr>
      </w:pPr>
      <w:r w:rsidRPr="00EE7983">
        <w:rPr>
          <w:rFonts w:ascii="Arial" w:eastAsia="Times New Roman" w:hAnsi="Arial" w:cs="Arial"/>
          <w:i/>
          <w:sz w:val="24"/>
          <w:szCs w:val="24"/>
          <w:lang w:val="en-US" w:eastAsia="ru-RU"/>
        </w:rPr>
        <w:t>c</w:t>
      </w:r>
      <w:r w:rsidRPr="00EE7983">
        <w:rPr>
          <w:rFonts w:ascii="Arial" w:eastAsia="Times New Roman" w:hAnsi="Arial" w:cs="Arial"/>
          <w:i/>
          <w:sz w:val="24"/>
          <w:szCs w:val="24"/>
          <w:vertAlign w:val="subscript"/>
          <w:lang w:val="en-US" w:eastAsia="ru-RU"/>
        </w:rPr>
        <w:t>CO</w:t>
      </w:r>
      <w:r w:rsidR="003E13AF" w:rsidRPr="00EE7983">
        <w:rPr>
          <w:rFonts w:ascii="Arial" w:eastAsia="Times New Roman" w:hAnsi="Arial" w:cs="Arial"/>
          <w:sz w:val="24"/>
          <w:szCs w:val="24"/>
          <w:vertAlign w:val="subscript"/>
          <w:lang w:eastAsia="ru-RU"/>
        </w:rPr>
        <w:t xml:space="preserve"> </w:t>
      </w:r>
      <w:r w:rsidR="003E13AF" w:rsidRPr="00EE7983">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концентрация CO на сухой основе, %</w:t>
      </w:r>
      <w:r w:rsidR="004344EC">
        <w:rPr>
          <w:rFonts w:ascii="Arial" w:eastAsia="Times New Roman" w:hAnsi="Arial" w:cs="Arial"/>
          <w:sz w:val="24"/>
          <w:szCs w:val="24"/>
          <w:lang w:eastAsia="ru-RU"/>
        </w:rPr>
        <w:t>;</w:t>
      </w:r>
    </w:p>
    <w:p w:rsidR="00496B83" w:rsidRPr="008F3899" w:rsidRDefault="00AB578D" w:rsidP="00D44480">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k</w:t>
      </w:r>
      <w:r w:rsidR="00F558AE" w:rsidRPr="008F3899">
        <w:rPr>
          <w:rFonts w:ascii="Arial" w:eastAsia="Times New Roman" w:hAnsi="Arial" w:cs="Arial"/>
          <w:i/>
          <w:sz w:val="24"/>
          <w:szCs w:val="24"/>
          <w:vertAlign w:val="subscript"/>
          <w:lang w:val="en-US" w:eastAsia="ru-RU"/>
        </w:rPr>
        <w:t>f</w:t>
      </w:r>
      <w:r w:rsidR="00F558AE" w:rsidRPr="008F3899">
        <w:rPr>
          <w:rFonts w:ascii="Arial" w:eastAsia="Times New Roman" w:hAnsi="Arial" w:cs="Arial"/>
          <w:i/>
          <w:sz w:val="24"/>
          <w:szCs w:val="24"/>
          <w:lang w:eastAsia="ru-RU"/>
        </w:rPr>
        <w:t xml:space="preserve"> </w:t>
      </w:r>
      <w:r w:rsidR="004344EC">
        <w:rPr>
          <w:rFonts w:ascii="Arial" w:eastAsia="Times New Roman" w:hAnsi="Arial" w:cs="Arial"/>
          <w:sz w:val="24"/>
          <w:szCs w:val="24"/>
          <w:lang w:eastAsia="ru-RU"/>
        </w:rPr>
        <w:t>–</w:t>
      </w:r>
      <w:r w:rsidR="003E13AF" w:rsidRPr="008F3899">
        <w:rPr>
          <w:rFonts w:ascii="Arial" w:eastAsia="Times New Roman" w:hAnsi="Arial" w:cs="Arial"/>
          <w:sz w:val="24"/>
          <w:szCs w:val="24"/>
          <w:lang w:eastAsia="ru-RU"/>
        </w:rPr>
        <w:t xml:space="preserve"> </w:t>
      </w:r>
      <w:r w:rsidR="00F558AE" w:rsidRPr="008F3899">
        <w:rPr>
          <w:rFonts w:ascii="Arial" w:eastAsia="Times New Roman" w:hAnsi="Arial" w:cs="Arial"/>
          <w:sz w:val="24"/>
          <w:szCs w:val="24"/>
          <w:lang w:eastAsia="ru-RU"/>
        </w:rPr>
        <w:t>коэффициент</w:t>
      </w:r>
      <w:r w:rsidR="00D713F1" w:rsidRPr="008F3899">
        <w:rPr>
          <w:rFonts w:ascii="Arial" w:eastAsia="Times New Roman" w:hAnsi="Arial" w:cs="Arial"/>
          <w:sz w:val="24"/>
          <w:szCs w:val="24"/>
          <w:lang w:eastAsia="ru-RU"/>
        </w:rPr>
        <w:t>,</w:t>
      </w:r>
      <w:r w:rsidR="00E91200" w:rsidRPr="008F3899">
        <w:rPr>
          <w:rFonts w:ascii="Arial" w:hAnsi="Arial" w:cs="Arial"/>
          <w:sz w:val="24"/>
          <w:szCs w:val="24"/>
        </w:rPr>
        <w:t xml:space="preserve"> </w:t>
      </w:r>
      <w:r w:rsidR="007B188B" w:rsidRPr="008F3899">
        <w:rPr>
          <w:rFonts w:ascii="Arial" w:hAnsi="Arial" w:cs="Arial"/>
          <w:sz w:val="24"/>
          <w:szCs w:val="24"/>
        </w:rPr>
        <w:t>учитывающий дополнительный объ</w:t>
      </w:r>
      <w:r w:rsidR="006E1D1C">
        <w:rPr>
          <w:rFonts w:ascii="Arial" w:hAnsi="Arial" w:cs="Arial"/>
          <w:sz w:val="24"/>
          <w:szCs w:val="24"/>
        </w:rPr>
        <w:t>ё</w:t>
      </w:r>
      <w:r w:rsidR="007B188B" w:rsidRPr="008F3899">
        <w:rPr>
          <w:rFonts w:ascii="Arial" w:hAnsi="Arial" w:cs="Arial"/>
          <w:sz w:val="24"/>
          <w:szCs w:val="24"/>
        </w:rPr>
        <w:t>м влажных выбросов в результате сгорания топлива</w:t>
      </w:r>
      <w:r w:rsidR="00496B83" w:rsidRPr="008F3899">
        <w:rPr>
          <w:rFonts w:ascii="Arial" w:eastAsia="Times New Roman" w:hAnsi="Arial" w:cs="Arial"/>
          <w:sz w:val="24"/>
          <w:szCs w:val="24"/>
          <w:lang w:eastAsia="ru-RU"/>
        </w:rPr>
        <w:t>.</w:t>
      </w:r>
    </w:p>
    <w:p w:rsidR="00496B83" w:rsidRPr="008F3899" w:rsidRDefault="00496B83" w:rsidP="00496B83">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Для воздуха на впуске:</w:t>
      </w:r>
    </w:p>
    <w:p w:rsidR="00496B83" w:rsidRPr="008F3899" w:rsidRDefault="00496B83" w:rsidP="006E1D1C">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223716"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6E1D1C" w:rsidRPr="006B5F4F">
        <w:rPr>
          <w:position w:val="-12"/>
        </w:rPr>
        <w:object w:dxaOrig="1480" w:dyaOrig="360">
          <v:shape id="_x0000_i1068" type="#_x0000_t75" style="width:73.5pt;height:18pt" o:ole="">
            <v:imagedata r:id="rId104" o:title=""/>
          </v:shape>
          <o:OLEObject Type="Embed" ProgID="Equation.DSMT4" ShapeID="_x0000_i1068" DrawAspect="Content" ObjectID="_1645433709" r:id="rId105"/>
        </w:object>
      </w:r>
      <w:r w:rsidRPr="008F3899">
        <w:rPr>
          <w:rFonts w:ascii="Arial" w:eastAsia="Times New Roman" w:hAnsi="Arial" w:cs="Arial"/>
          <w:sz w:val="24"/>
          <w:szCs w:val="24"/>
          <w:lang w:eastAsia="ru-RU"/>
        </w:rPr>
        <w:t xml:space="preserve"> </w:t>
      </w:r>
      <w:r w:rsidR="000F3399">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                                            </w:t>
      </w:r>
      <w:r w:rsidR="003F2E16"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(3</w:t>
      </w:r>
      <w:r w:rsidR="005466E7">
        <w:rPr>
          <w:rFonts w:ascii="Arial" w:eastAsia="Times New Roman" w:hAnsi="Arial" w:cs="Arial"/>
          <w:sz w:val="24"/>
          <w:szCs w:val="24"/>
          <w:lang w:eastAsia="ru-RU"/>
        </w:rPr>
        <w:t>3</w:t>
      </w:r>
      <w:r w:rsidRPr="008F3899">
        <w:rPr>
          <w:rFonts w:ascii="Arial" w:eastAsia="Times New Roman" w:hAnsi="Arial" w:cs="Arial"/>
          <w:sz w:val="24"/>
          <w:szCs w:val="24"/>
          <w:lang w:eastAsia="ru-RU"/>
        </w:rPr>
        <w:t>)</w:t>
      </w:r>
    </w:p>
    <w:p w:rsidR="00496B83" w:rsidRPr="008F3899" w:rsidRDefault="00A26A11" w:rsidP="006E1D1C">
      <w:pPr>
        <w:spacing w:after="0" w:line="360" w:lineRule="auto"/>
        <w:ind w:firstLine="709"/>
        <w:jc w:val="both"/>
        <w:rPr>
          <w:rFonts w:ascii="Arial" w:eastAsia="Times New Roman" w:hAnsi="Arial" w:cs="Arial"/>
          <w:sz w:val="24"/>
          <w:szCs w:val="24"/>
          <w:lang w:eastAsia="ru-RU"/>
        </w:rPr>
      </w:pPr>
      <w:r w:rsidRPr="008F3899">
        <w:rPr>
          <w:noProof/>
          <w:lang w:eastAsia="ru-RU"/>
        </w:rPr>
        <mc:AlternateContent>
          <mc:Choice Requires="wps">
            <w:drawing>
              <wp:anchor distT="0" distB="0" distL="114300" distR="114300" simplePos="0" relativeHeight="251650048" behindDoc="0" locked="0" layoutInCell="1" allowOverlap="1">
                <wp:simplePos x="0" y="0"/>
                <wp:positionH relativeFrom="column">
                  <wp:posOffset>546100</wp:posOffset>
                </wp:positionH>
                <wp:positionV relativeFrom="paragraph">
                  <wp:posOffset>113030</wp:posOffset>
                </wp:positionV>
                <wp:extent cx="115570" cy="152400"/>
                <wp:effectExtent l="0" t="0" r="0" b="0"/>
                <wp:wrapNone/>
                <wp:docPr id="246" name="Поле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152400"/>
                        </a:xfrm>
                        <a:prstGeom prst="rect">
                          <a:avLst/>
                        </a:prstGeom>
                        <a:solidFill>
                          <a:srgbClr val="FFFFFF"/>
                        </a:solidFill>
                        <a:ln>
                          <a:noFill/>
                        </a:ln>
                        <a:effectLst/>
                        <a:extLst>
                          <a:ext uri="{91240B29-F687-4F45-9708-019B960494DF}">
                            <a14:hiddenLine xmlns:a14="http://schemas.microsoft.com/office/drawing/2010/main" w="9525" cap="flat" cmpd="sng" algn="ctr">
                              <a:solidFill>
                                <a:srgbClr val="000000"/>
                              </a:solidFill>
                              <a:prstDash val="solid"/>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30021" w:rsidRDefault="00A30021" w:rsidP="00496B8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46" o:spid="_x0000_s1026" type="#_x0000_t202" style="position:absolute;left:0;text-align:left;margin-left:43pt;margin-top:8.9pt;width:9.1pt;height:1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" stroked="f">
                <v:textbox inset="0,0,0,0">
                  <w:txbxContent>
                    <w:p w:rsidR="00A30021" w:rsidRDefault="00A30021" w:rsidP="00496B83"/>
                  </w:txbxContent>
                </v:textbox>
              </v:shape>
            </w:pict>
          </mc:Fallback>
        </mc:AlternateContent>
      </w:r>
      <w:bookmarkStart w:id="13" w:name="_MON_1373881342"/>
      <w:bookmarkStart w:id="14" w:name="_MON_1373881359"/>
      <w:bookmarkStart w:id="15" w:name="_MON_1373881471"/>
      <w:bookmarkEnd w:id="13"/>
      <w:bookmarkEnd w:id="14"/>
      <w:bookmarkEnd w:id="15"/>
      <w:r w:rsidR="003F2E16" w:rsidRPr="008F3899">
        <w:rPr>
          <w:rFonts w:eastAsia="Times New Roman"/>
          <w:lang w:eastAsia="ru-RU"/>
        </w:rPr>
        <w:t xml:space="preserve">               </w:t>
      </w:r>
      <w:r w:rsidR="001F0315" w:rsidRPr="008F3899">
        <w:rPr>
          <w:rFonts w:eastAsia="Times New Roman"/>
          <w:lang w:eastAsia="ru-RU"/>
        </w:rPr>
        <w:t xml:space="preserve">    </w:t>
      </w:r>
      <w:r w:rsidR="00496B83" w:rsidRPr="008F3899">
        <w:rPr>
          <w:rFonts w:eastAsia="Times New Roman"/>
          <w:lang w:eastAsia="ru-RU"/>
        </w:rPr>
        <w:t xml:space="preserve">     </w:t>
      </w:r>
      <w:r w:rsidR="00D713F1" w:rsidRPr="008F3899">
        <w:rPr>
          <w:rFonts w:eastAsia="Times New Roman"/>
          <w:lang w:eastAsia="ru-RU"/>
        </w:rPr>
        <w:t xml:space="preserve">     </w:t>
      </w:r>
      <w:r w:rsidR="00496B83" w:rsidRPr="008F3899">
        <w:rPr>
          <w:rFonts w:eastAsia="Times New Roman"/>
          <w:lang w:eastAsia="ru-RU"/>
        </w:rPr>
        <w:t xml:space="preserve">     </w:t>
      </w:r>
      <w:r w:rsidR="003E13AF" w:rsidRPr="008F3899">
        <w:rPr>
          <w:rFonts w:eastAsia="Times New Roman"/>
          <w:lang w:eastAsia="ru-RU"/>
        </w:rPr>
        <w:t xml:space="preserve">     </w:t>
      </w:r>
      <w:r w:rsidR="00496B83" w:rsidRPr="008F3899">
        <w:rPr>
          <w:rFonts w:eastAsia="Times New Roman"/>
          <w:lang w:eastAsia="ru-RU"/>
        </w:rPr>
        <w:t xml:space="preserve">           </w:t>
      </w:r>
      <w:r w:rsidR="00BC2B98" w:rsidRPr="00F31741">
        <w:rPr>
          <w:position w:val="-30"/>
        </w:rPr>
        <w:object w:dxaOrig="2740" w:dyaOrig="700">
          <v:shape id="_x0000_i1069" type="#_x0000_t75" style="width:137.25pt;height:35.25pt" o:ole="">
            <v:imagedata r:id="rId106" o:title=""/>
          </v:shape>
          <o:OLEObject Type="Embed" ProgID="Equation.DSMT4" ShapeID="_x0000_i1069" DrawAspect="Content" ObjectID="_1645433710" r:id="rId107"/>
        </w:object>
      </w:r>
      <w:r w:rsidR="00496B83" w:rsidRPr="008F3899">
        <w:rPr>
          <w:rFonts w:eastAsia="Times New Roman"/>
          <w:lang w:eastAsia="ru-RU"/>
        </w:rPr>
        <w:t xml:space="preserve">  </w:t>
      </w:r>
      <w:r w:rsidR="000F3399">
        <w:rPr>
          <w:rFonts w:eastAsia="Times New Roman"/>
          <w:lang w:eastAsia="ru-RU"/>
        </w:rPr>
        <w:t>,</w:t>
      </w:r>
      <w:r w:rsidR="00496B83" w:rsidRPr="008F3899">
        <w:rPr>
          <w:rFonts w:eastAsia="Times New Roman"/>
          <w:lang w:eastAsia="ru-RU"/>
        </w:rPr>
        <w:t xml:space="preserve"> </w:t>
      </w:r>
      <w:r w:rsidR="00496B83" w:rsidRPr="008F3899">
        <w:rPr>
          <w:rFonts w:ascii="Arial" w:eastAsia="Times New Roman" w:hAnsi="Arial" w:cs="Arial"/>
          <w:sz w:val="24"/>
          <w:szCs w:val="24"/>
          <w:lang w:eastAsia="ru-RU"/>
        </w:rPr>
        <w:t xml:space="preserve">        </w:t>
      </w:r>
      <w:r w:rsidR="00E03587"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3E13AF" w:rsidRPr="008F3899">
        <w:rPr>
          <w:rFonts w:ascii="Arial" w:eastAsia="Times New Roman" w:hAnsi="Arial" w:cs="Arial"/>
          <w:sz w:val="24"/>
          <w:szCs w:val="24"/>
          <w:lang w:eastAsia="ru-RU"/>
        </w:rPr>
        <w:t xml:space="preserve">  </w:t>
      </w:r>
      <w:r w:rsidR="003F2E16" w:rsidRPr="008F3899">
        <w:rPr>
          <w:rFonts w:ascii="Arial" w:eastAsia="Times New Roman" w:hAnsi="Arial" w:cs="Arial"/>
          <w:sz w:val="24"/>
          <w:szCs w:val="24"/>
          <w:lang w:eastAsia="ru-RU"/>
        </w:rPr>
        <w:t xml:space="preserve">        </w:t>
      </w:r>
      <w:r w:rsidR="006E1D1C">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(3</w:t>
      </w:r>
      <w:r w:rsidR="005466E7">
        <w:rPr>
          <w:rFonts w:ascii="Arial" w:eastAsia="Times New Roman" w:hAnsi="Arial" w:cs="Arial"/>
          <w:sz w:val="24"/>
          <w:szCs w:val="24"/>
          <w:lang w:eastAsia="ru-RU"/>
        </w:rPr>
        <w:t>4</w:t>
      </w:r>
      <w:r w:rsidR="00496B83" w:rsidRPr="008F3899">
        <w:rPr>
          <w:rFonts w:ascii="Arial" w:eastAsia="Times New Roman" w:hAnsi="Arial" w:cs="Arial"/>
          <w:sz w:val="24"/>
          <w:szCs w:val="24"/>
          <w:lang w:eastAsia="ru-RU"/>
        </w:rPr>
        <w:t>)</w:t>
      </w:r>
    </w:p>
    <w:p w:rsidR="00496B83" w:rsidRPr="008F3899" w:rsidRDefault="003E13AF" w:rsidP="00496B83">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где</w:t>
      </w:r>
      <w:r w:rsidRPr="008F3899">
        <w:rPr>
          <w:rFonts w:ascii="Arial" w:eastAsia="Times New Roman" w:hAnsi="Arial" w:cs="Arial"/>
          <w:i/>
          <w:sz w:val="24"/>
          <w:szCs w:val="24"/>
          <w:lang w:eastAsia="ru-RU"/>
        </w:rPr>
        <w:t xml:space="preserve">      </w:t>
      </w:r>
      <w:r w:rsidR="00496B83" w:rsidRPr="008F3899">
        <w:rPr>
          <w:rFonts w:ascii="Arial" w:eastAsia="Times New Roman" w:hAnsi="Arial" w:cs="Arial"/>
          <w:i/>
          <w:sz w:val="24"/>
          <w:szCs w:val="24"/>
          <w:lang w:eastAsia="ru-RU"/>
        </w:rPr>
        <w:t>H</w:t>
      </w:r>
      <w:r w:rsidR="00496B83" w:rsidRPr="008F3899">
        <w:rPr>
          <w:rFonts w:ascii="Arial" w:eastAsia="Times New Roman" w:hAnsi="Arial" w:cs="Arial"/>
          <w:i/>
          <w:sz w:val="24"/>
          <w:szCs w:val="24"/>
          <w:vertAlign w:val="subscript"/>
          <w:lang w:eastAsia="ru-RU"/>
        </w:rPr>
        <w:t>a</w:t>
      </w:r>
      <w:r w:rsidR="00496B83" w:rsidRPr="008F3899">
        <w:rPr>
          <w:rFonts w:ascii="Arial" w:eastAsia="Times New Roman" w:hAnsi="Arial" w:cs="Arial"/>
          <w:sz w:val="24"/>
          <w:szCs w:val="24"/>
          <w:lang w:eastAsia="ru-RU"/>
        </w:rPr>
        <w:t xml:space="preserve">  </w:t>
      </w:r>
      <w:r w:rsidR="004344EC">
        <w:rPr>
          <w:rFonts w:ascii="Arial" w:eastAsia="Times New Roman" w:hAnsi="Arial" w:cs="Arial"/>
          <w:sz w:val="24"/>
          <w:szCs w:val="24"/>
          <w:lang w:eastAsia="ru-RU"/>
        </w:rPr>
        <w:t>–</w:t>
      </w:r>
      <w:r w:rsidR="00496B83" w:rsidRPr="008F3899">
        <w:rPr>
          <w:rFonts w:ascii="Arial" w:eastAsia="Times New Roman" w:hAnsi="Arial" w:cs="Arial"/>
          <w:sz w:val="24"/>
          <w:szCs w:val="24"/>
          <w:lang w:eastAsia="ru-RU"/>
        </w:rPr>
        <w:t xml:space="preserve"> влажность воздуха на впуске, г воды на кг сухого воздуха</w:t>
      </w:r>
      <w:r w:rsidR="00E03587" w:rsidRPr="008F3899">
        <w:rPr>
          <w:rFonts w:ascii="Arial" w:eastAsia="Times New Roman" w:hAnsi="Arial" w:cs="Arial"/>
          <w:sz w:val="24"/>
          <w:szCs w:val="24"/>
          <w:lang w:eastAsia="ru-RU"/>
        </w:rPr>
        <w:t>.</w:t>
      </w:r>
    </w:p>
    <w:p w:rsidR="00496B83" w:rsidRPr="008F3899" w:rsidRDefault="00496B83" w:rsidP="00496B83">
      <w:pPr>
        <w:spacing w:after="0" w:line="360" w:lineRule="auto"/>
        <w:ind w:firstLine="709"/>
        <w:jc w:val="both"/>
        <w:rPr>
          <w:rFonts w:ascii="Arial" w:eastAsia="Times New Roman" w:hAnsi="Arial" w:cs="Arial"/>
          <w:sz w:val="24"/>
          <w:szCs w:val="24"/>
          <w:vertAlign w:val="subscript"/>
          <w:lang w:eastAsia="ru-RU"/>
        </w:rPr>
      </w:pPr>
      <w:r w:rsidRPr="008F3899">
        <w:rPr>
          <w:rFonts w:ascii="Arial" w:eastAsia="Times New Roman" w:hAnsi="Arial" w:cs="Arial"/>
          <w:sz w:val="24"/>
          <w:szCs w:val="24"/>
          <w:lang w:eastAsia="ru-RU"/>
        </w:rPr>
        <w:t xml:space="preserve">9.10.2 </w:t>
      </w:r>
      <w:r w:rsidR="00146AD4">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Поправка на влажность и температуру для NO</w:t>
      </w:r>
      <w:r w:rsidRPr="008F3899">
        <w:rPr>
          <w:rFonts w:ascii="Arial" w:eastAsia="Times New Roman" w:hAnsi="Arial" w:cs="Arial"/>
          <w:sz w:val="24"/>
          <w:szCs w:val="24"/>
          <w:vertAlign w:val="subscript"/>
          <w:lang w:eastAsia="ru-RU"/>
        </w:rPr>
        <w:t>x</w:t>
      </w:r>
    </w:p>
    <w:p w:rsidR="00496B83" w:rsidRPr="008F3899"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Эти коэффициенты действительны в диапазоне значений от 0 до 25 г/кг сухого воздуха.</w:t>
      </w:r>
    </w:p>
    <w:p w:rsidR="00496B83" w:rsidRPr="008F3899"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а)</w:t>
      </w:r>
      <w:r w:rsidRPr="008F3899">
        <w:rPr>
          <w:rFonts w:ascii="Arial" w:eastAsia="Times New Roman" w:hAnsi="Arial" w:cs="Arial"/>
          <w:sz w:val="24"/>
          <w:szCs w:val="24"/>
          <w:lang w:eastAsia="ru-RU"/>
        </w:rPr>
        <w:tab/>
        <w:t>Для двигателей с воспламенением от сжатия:</w:t>
      </w:r>
    </w:p>
    <w:p w:rsidR="00496B83" w:rsidRPr="008F3899" w:rsidRDefault="00496B83" w:rsidP="009D023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F811C3"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F811C3"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F922A7"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BC2B98" w:rsidRPr="00F31741">
        <w:rPr>
          <w:position w:val="-36"/>
        </w:rPr>
        <w:object w:dxaOrig="5880" w:dyaOrig="840">
          <v:shape id="_x0000_i1070" type="#_x0000_t75" style="width:294pt;height:42pt" o:ole="">
            <v:imagedata r:id="rId108" o:title=""/>
          </v:shape>
          <o:OLEObject Type="Embed" ProgID="Equation.DSMT4" ShapeID="_x0000_i1070" DrawAspect="Content" ObjectID="_1645433711" r:id="rId109"/>
        </w:object>
      </w:r>
      <w:r w:rsidRPr="008F3899">
        <w:rPr>
          <w:rFonts w:ascii="Arial" w:eastAsia="Times New Roman" w:hAnsi="Arial" w:cs="Arial"/>
          <w:sz w:val="24"/>
          <w:szCs w:val="24"/>
          <w:lang w:eastAsia="ru-RU"/>
        </w:rPr>
        <w:t xml:space="preserve">  </w:t>
      </w:r>
      <w:r w:rsidRPr="008F3899">
        <w:rPr>
          <w:rFonts w:eastAsia="Times New Roman"/>
          <w:lang w:eastAsia="ru-RU"/>
        </w:rPr>
        <w:t xml:space="preserve">      </w:t>
      </w:r>
      <w:r w:rsidR="00F811C3" w:rsidRPr="008F3899">
        <w:rPr>
          <w:rFonts w:eastAsia="Times New Roman"/>
          <w:lang w:eastAsia="ru-RU"/>
        </w:rPr>
        <w:t xml:space="preserve">    </w:t>
      </w:r>
      <w:r w:rsidRPr="008F3899">
        <w:rPr>
          <w:rFonts w:eastAsia="Times New Roman"/>
          <w:lang w:eastAsia="ru-RU"/>
        </w:rPr>
        <w:t xml:space="preserve">    </w:t>
      </w:r>
      <w:r w:rsidRPr="008F3899">
        <w:rPr>
          <w:rFonts w:ascii="Arial" w:eastAsia="Times New Roman" w:hAnsi="Arial" w:cs="Arial"/>
          <w:sz w:val="24"/>
          <w:szCs w:val="24"/>
          <w:lang w:eastAsia="ru-RU"/>
        </w:rPr>
        <w:t xml:space="preserve"> (3</w:t>
      </w:r>
      <w:r w:rsidR="005466E7">
        <w:rPr>
          <w:rFonts w:ascii="Arial" w:eastAsia="Times New Roman" w:hAnsi="Arial" w:cs="Arial"/>
          <w:sz w:val="24"/>
          <w:szCs w:val="24"/>
          <w:lang w:eastAsia="ru-RU"/>
        </w:rPr>
        <w:t>5</w:t>
      </w:r>
      <w:r w:rsidRPr="008F3899">
        <w:rPr>
          <w:rFonts w:ascii="Arial" w:eastAsia="Times New Roman" w:hAnsi="Arial" w:cs="Arial"/>
          <w:sz w:val="24"/>
          <w:szCs w:val="24"/>
          <w:lang w:eastAsia="ru-RU"/>
        </w:rPr>
        <w:t>)</w:t>
      </w:r>
    </w:p>
    <w:p w:rsidR="00496B83" w:rsidRPr="008F3899" w:rsidRDefault="003E13AF" w:rsidP="00E03587">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где</w:t>
      </w:r>
      <w:r w:rsidR="00E03587" w:rsidRPr="008F3899">
        <w:rPr>
          <w:rFonts w:ascii="Arial" w:eastAsia="Times New Roman" w:hAnsi="Arial" w:cs="Arial"/>
          <w:sz w:val="24"/>
          <w:szCs w:val="24"/>
          <w:lang w:eastAsia="ru-RU"/>
        </w:rPr>
        <w:t xml:space="preserve">      </w:t>
      </w:r>
      <w:r w:rsidR="00496B83" w:rsidRPr="008F3899">
        <w:rPr>
          <w:rFonts w:ascii="Arial" w:eastAsia="Times New Roman" w:hAnsi="Arial" w:cs="Arial"/>
          <w:i/>
          <w:sz w:val="24"/>
          <w:szCs w:val="24"/>
          <w:lang w:val="en-US" w:eastAsia="ru-RU"/>
        </w:rPr>
        <w:t>T</w:t>
      </w:r>
      <w:r w:rsidR="00496B83" w:rsidRPr="008F3899">
        <w:rPr>
          <w:rFonts w:ascii="Arial" w:eastAsia="Times New Roman" w:hAnsi="Arial" w:cs="Arial"/>
          <w:i/>
          <w:sz w:val="24"/>
          <w:szCs w:val="24"/>
          <w:vertAlign w:val="subscript"/>
          <w:lang w:val="en-US" w:eastAsia="ru-RU"/>
        </w:rPr>
        <w:t>a</w:t>
      </w:r>
      <w:r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температура воздуха на впуске, К</w:t>
      </w:r>
      <w:r w:rsidR="004344EC">
        <w:rPr>
          <w:rFonts w:ascii="Arial" w:eastAsia="Times New Roman" w:hAnsi="Arial" w:cs="Arial"/>
          <w:sz w:val="24"/>
          <w:szCs w:val="24"/>
          <w:lang w:eastAsia="ru-RU"/>
        </w:rPr>
        <w:t>;</w:t>
      </w:r>
    </w:p>
    <w:p w:rsidR="00496B83" w:rsidRPr="008F3899" w:rsidRDefault="00E03587" w:rsidP="003E13AF">
      <w:pPr>
        <w:spacing w:after="0" w:line="360" w:lineRule="auto"/>
        <w:ind w:firstLine="510"/>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t xml:space="preserve">   </w:t>
      </w:r>
      <w:r w:rsidR="00496B83" w:rsidRPr="008F3899">
        <w:rPr>
          <w:rFonts w:ascii="Arial" w:eastAsia="Times New Roman" w:hAnsi="Arial" w:cs="Arial"/>
          <w:i/>
          <w:sz w:val="24"/>
          <w:szCs w:val="24"/>
          <w:lang w:eastAsia="ru-RU"/>
        </w:rPr>
        <w:t>H</w:t>
      </w:r>
      <w:r w:rsidR="00496B83" w:rsidRPr="008F3899">
        <w:rPr>
          <w:rFonts w:ascii="Arial" w:eastAsia="Times New Roman" w:hAnsi="Arial" w:cs="Arial"/>
          <w:i/>
          <w:sz w:val="24"/>
          <w:szCs w:val="24"/>
          <w:vertAlign w:val="subscript"/>
          <w:lang w:eastAsia="ru-RU"/>
        </w:rPr>
        <w:t>a</w:t>
      </w:r>
      <w:r w:rsidR="003E13AF" w:rsidRPr="008F3899">
        <w:rPr>
          <w:rFonts w:ascii="Arial" w:eastAsia="Times New Roman" w:hAnsi="Arial" w:cs="Arial"/>
          <w:sz w:val="24"/>
          <w:szCs w:val="24"/>
          <w:lang w:eastAsia="ru-RU"/>
        </w:rPr>
        <w:t xml:space="preserve"> – </w:t>
      </w:r>
      <w:r w:rsidR="00496B83" w:rsidRPr="008F3899">
        <w:rPr>
          <w:rFonts w:ascii="Arial" w:eastAsia="Times New Roman" w:hAnsi="Arial" w:cs="Arial"/>
          <w:sz w:val="24"/>
          <w:szCs w:val="24"/>
          <w:lang w:eastAsia="ru-RU"/>
        </w:rPr>
        <w:t>влажность воздуха на впуске, г воды на кг сухого воздуха.</w:t>
      </w:r>
    </w:p>
    <w:p w:rsidR="00496B83" w:rsidRPr="008F3899" w:rsidRDefault="004344EC" w:rsidP="00496B83">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б</w:t>
      </w:r>
      <w:r w:rsidR="00496B83" w:rsidRPr="008F3899">
        <w:rPr>
          <w:rFonts w:ascii="Arial" w:eastAsia="Times New Roman" w:hAnsi="Arial" w:cs="Arial"/>
          <w:sz w:val="24"/>
          <w:szCs w:val="24"/>
          <w:lang w:eastAsia="ru-RU"/>
        </w:rPr>
        <w:t>)</w:t>
      </w:r>
      <w:r w:rsidR="00496B83" w:rsidRPr="008F3899">
        <w:rPr>
          <w:rFonts w:ascii="Arial" w:eastAsia="Times New Roman" w:hAnsi="Arial" w:cs="Arial"/>
          <w:sz w:val="24"/>
          <w:szCs w:val="24"/>
          <w:lang w:eastAsia="ru-RU"/>
        </w:rPr>
        <w:tab/>
        <w:t>Для двигателей с принудительным зажиганием:</w:t>
      </w:r>
    </w:p>
    <w:p w:rsidR="00496B83" w:rsidRPr="008F3899" w:rsidRDefault="00F811C3" w:rsidP="00496B83">
      <w:pPr>
        <w:spacing w:after="0" w:line="360" w:lineRule="auto"/>
        <w:ind w:firstLine="709"/>
        <w:jc w:val="center"/>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00430FC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w:t>
      </w:r>
      <w:r w:rsidR="009D0233" w:rsidRPr="006B5F4F">
        <w:rPr>
          <w:position w:val="-14"/>
        </w:rPr>
        <w:object w:dxaOrig="6100" w:dyaOrig="420">
          <v:shape id="_x0000_i1071" type="#_x0000_t75" style="width:304.5pt;height:21.75pt" o:ole="">
            <v:imagedata r:id="rId110" o:title=""/>
          </v:shape>
          <o:OLEObject Type="Embed" ProgID="Equation.DSMT4" ShapeID="_x0000_i1071" DrawAspect="Content" ObjectID="_1645433712" r:id="rId111"/>
        </w:object>
      </w:r>
      <w:r w:rsidR="00496B83" w:rsidRPr="008F3899">
        <w:rPr>
          <w:rFonts w:ascii="Arial" w:eastAsia="Times New Roman" w:hAnsi="Arial" w:cs="Arial"/>
          <w:sz w:val="24"/>
          <w:szCs w:val="24"/>
          <w:lang w:val="es-ES" w:eastAsia="ru-RU"/>
        </w:rPr>
        <w:t>,</w:t>
      </w:r>
      <w:r w:rsidR="00496B83" w:rsidRPr="008F3899">
        <w:rPr>
          <w:rFonts w:ascii="Arial" w:eastAsia="Times New Roman" w:hAnsi="Arial" w:cs="Arial"/>
          <w:sz w:val="24"/>
          <w:szCs w:val="24"/>
          <w:lang w:eastAsia="ru-RU"/>
        </w:rPr>
        <w:t xml:space="preserve">   </w:t>
      </w:r>
      <w:r w:rsidR="00430FC1"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430FC1" w:rsidRPr="008F3899">
        <w:rPr>
          <w:rFonts w:ascii="Arial" w:eastAsia="Times New Roman" w:hAnsi="Arial" w:cs="Arial"/>
          <w:sz w:val="24"/>
          <w:szCs w:val="24"/>
          <w:lang w:eastAsia="ru-RU"/>
        </w:rPr>
        <w:t xml:space="preserve"> </w:t>
      </w:r>
      <w:r w:rsidR="00496B83" w:rsidRPr="008F3899">
        <w:rPr>
          <w:rFonts w:ascii="Arial" w:eastAsia="Times New Roman" w:hAnsi="Arial" w:cs="Arial"/>
          <w:sz w:val="24"/>
          <w:szCs w:val="24"/>
          <w:lang w:eastAsia="ru-RU"/>
        </w:rPr>
        <w:t xml:space="preserve">  (3</w:t>
      </w:r>
      <w:r w:rsidR="005466E7">
        <w:rPr>
          <w:rFonts w:ascii="Arial" w:eastAsia="Times New Roman" w:hAnsi="Arial" w:cs="Arial"/>
          <w:sz w:val="24"/>
          <w:szCs w:val="24"/>
          <w:lang w:eastAsia="ru-RU"/>
        </w:rPr>
        <w:t>6</w:t>
      </w:r>
      <w:r w:rsidR="00496B83" w:rsidRPr="008F3899">
        <w:rPr>
          <w:rFonts w:ascii="Arial" w:eastAsia="Times New Roman" w:hAnsi="Arial" w:cs="Arial"/>
          <w:sz w:val="24"/>
          <w:szCs w:val="24"/>
          <w:lang w:eastAsia="ru-RU"/>
        </w:rPr>
        <w:t>)</w:t>
      </w:r>
    </w:p>
    <w:p w:rsidR="00496B83" w:rsidRPr="008F3899"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9.10.3 </w:t>
      </w:r>
      <w:r w:rsidR="009D0233">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Расчёт массового расхода </w:t>
      </w:r>
      <w:r w:rsidR="00536BE1" w:rsidRPr="008F3899">
        <w:rPr>
          <w:rFonts w:ascii="Arial" w:eastAsia="Times New Roman" w:hAnsi="Arial" w:cs="Arial"/>
          <w:sz w:val="24"/>
          <w:szCs w:val="24"/>
          <w:lang w:eastAsia="ru-RU"/>
        </w:rPr>
        <w:t>ВВВ.</w:t>
      </w:r>
    </w:p>
    <w:p w:rsidR="00496B83" w:rsidRPr="008F3899"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Массовый расход </w:t>
      </w:r>
      <w:r w:rsidR="00536BE1" w:rsidRPr="008F3899">
        <w:rPr>
          <w:rFonts w:ascii="Arial" w:eastAsia="Times New Roman" w:hAnsi="Arial" w:cs="Arial"/>
          <w:sz w:val="24"/>
          <w:szCs w:val="24"/>
          <w:lang w:eastAsia="ru-RU"/>
        </w:rPr>
        <w:t>ВВВ</w:t>
      </w:r>
      <w:r w:rsidRPr="008F3899">
        <w:rPr>
          <w:rFonts w:ascii="Arial" w:eastAsia="Times New Roman" w:hAnsi="Arial" w:cs="Arial"/>
          <w:sz w:val="24"/>
          <w:szCs w:val="24"/>
          <w:lang w:eastAsia="ru-RU"/>
        </w:rPr>
        <w:t xml:space="preserve"> </w:t>
      </w:r>
      <w:r w:rsidR="00E95D90" w:rsidRPr="00E95D90">
        <w:rPr>
          <w:rFonts w:ascii="Arial" w:eastAsia="Times New Roman" w:hAnsi="Arial" w:cs="Arial"/>
          <w:sz w:val="24"/>
          <w:szCs w:val="24"/>
          <w:lang w:eastAsia="ru-RU"/>
        </w:rPr>
        <w:t xml:space="preserve">рассчитывают </w:t>
      </w:r>
      <w:r w:rsidRPr="008F3899">
        <w:rPr>
          <w:rFonts w:ascii="Arial" w:eastAsia="Times New Roman" w:hAnsi="Arial" w:cs="Arial"/>
          <w:sz w:val="24"/>
          <w:szCs w:val="24"/>
          <w:lang w:eastAsia="ru-RU"/>
        </w:rPr>
        <w:t xml:space="preserve">для каждого режима. Для расчёта </w:t>
      </w:r>
      <w:r w:rsidR="0035158A" w:rsidRPr="008F3899">
        <w:rPr>
          <w:rFonts w:ascii="Arial" w:eastAsia="Times New Roman" w:hAnsi="Arial" w:cs="Arial"/>
          <w:sz w:val="24"/>
          <w:szCs w:val="24"/>
          <w:lang w:eastAsia="ru-RU"/>
        </w:rPr>
        <w:t>выбросов</w:t>
      </w:r>
      <w:r w:rsidR="00536BE1"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val="en-US" w:eastAsia="ru-RU"/>
        </w:rPr>
        <w:t>NO</w:t>
      </w:r>
      <w:r w:rsidRPr="008F3899">
        <w:rPr>
          <w:rFonts w:ascii="Arial" w:eastAsia="Times New Roman" w:hAnsi="Arial" w:cs="Arial"/>
          <w:sz w:val="24"/>
          <w:szCs w:val="24"/>
          <w:vertAlign w:val="subscript"/>
          <w:lang w:val="en-US" w:eastAsia="ru-RU"/>
        </w:rPr>
        <w:t>x</w:t>
      </w:r>
      <w:r w:rsidRPr="008F3899">
        <w:rPr>
          <w:rFonts w:ascii="Arial" w:eastAsia="Times New Roman" w:hAnsi="Arial" w:cs="Arial"/>
          <w:sz w:val="24"/>
          <w:szCs w:val="24"/>
          <w:lang w:eastAsia="ru-RU"/>
        </w:rPr>
        <w:t xml:space="preserve"> использу</w:t>
      </w:r>
      <w:r w:rsidR="00146AD4">
        <w:rPr>
          <w:rFonts w:ascii="Arial" w:eastAsia="Times New Roman" w:hAnsi="Arial" w:cs="Arial"/>
          <w:sz w:val="24"/>
          <w:szCs w:val="24"/>
          <w:lang w:eastAsia="ru-RU"/>
        </w:rPr>
        <w:t>е</w:t>
      </w:r>
      <w:r w:rsidRPr="008F3899">
        <w:rPr>
          <w:rFonts w:ascii="Arial" w:eastAsia="Times New Roman" w:hAnsi="Arial" w:cs="Arial"/>
          <w:sz w:val="24"/>
          <w:szCs w:val="24"/>
          <w:lang w:eastAsia="ru-RU"/>
        </w:rPr>
        <w:t>т</w:t>
      </w:r>
      <w:r w:rsidR="009D0233">
        <w:rPr>
          <w:rFonts w:ascii="Arial" w:eastAsia="Times New Roman" w:hAnsi="Arial" w:cs="Arial"/>
          <w:sz w:val="24"/>
          <w:szCs w:val="24"/>
          <w:lang w:eastAsia="ru-RU"/>
        </w:rPr>
        <w:t>ся</w:t>
      </w:r>
      <w:r w:rsidRPr="008F3899">
        <w:rPr>
          <w:rFonts w:ascii="Arial" w:eastAsia="Times New Roman" w:hAnsi="Arial" w:cs="Arial"/>
          <w:sz w:val="24"/>
          <w:szCs w:val="24"/>
          <w:lang w:eastAsia="ru-RU"/>
        </w:rPr>
        <w:t xml:space="preserve"> поправочный коэффициент на влажность </w:t>
      </w:r>
      <w:r w:rsidRPr="008F3899">
        <w:rPr>
          <w:rFonts w:ascii="Arial" w:eastAsia="Times New Roman" w:hAnsi="Arial" w:cs="Arial"/>
          <w:i/>
          <w:sz w:val="24"/>
          <w:szCs w:val="24"/>
          <w:lang w:val="en-US" w:eastAsia="ru-RU"/>
        </w:rPr>
        <w:t>k</w:t>
      </w:r>
      <w:r w:rsidRPr="008F3899">
        <w:rPr>
          <w:rFonts w:ascii="Arial" w:eastAsia="Times New Roman" w:hAnsi="Arial" w:cs="Arial"/>
          <w:i/>
          <w:sz w:val="24"/>
          <w:szCs w:val="24"/>
          <w:vertAlign w:val="subscript"/>
          <w:lang w:val="en-US" w:eastAsia="ru-RU"/>
        </w:rPr>
        <w:t>h</w:t>
      </w:r>
      <w:r w:rsidRPr="008F3899">
        <w:rPr>
          <w:rFonts w:ascii="Arial" w:eastAsia="Times New Roman" w:hAnsi="Arial" w:cs="Arial"/>
          <w:i/>
          <w:sz w:val="24"/>
          <w:szCs w:val="24"/>
          <w:vertAlign w:val="subscript"/>
          <w:lang w:eastAsia="ru-RU"/>
        </w:rPr>
        <w:t>,</w:t>
      </w:r>
      <w:r w:rsidRPr="008F3899">
        <w:rPr>
          <w:rFonts w:ascii="Arial" w:eastAsia="Times New Roman" w:hAnsi="Arial" w:cs="Arial"/>
          <w:i/>
          <w:sz w:val="24"/>
          <w:szCs w:val="24"/>
          <w:vertAlign w:val="subscript"/>
          <w:lang w:val="en-US" w:eastAsia="ru-RU"/>
        </w:rPr>
        <w:t>D</w:t>
      </w:r>
      <w:r w:rsidRPr="008F3899">
        <w:rPr>
          <w:rFonts w:ascii="Arial" w:eastAsia="Times New Roman" w:hAnsi="Arial" w:cs="Arial"/>
          <w:sz w:val="24"/>
          <w:szCs w:val="24"/>
          <w:lang w:eastAsia="ru-RU"/>
        </w:rPr>
        <w:t xml:space="preserve"> или же </w:t>
      </w:r>
      <w:r w:rsidRPr="008F3899">
        <w:rPr>
          <w:rFonts w:ascii="Arial" w:eastAsia="Times New Roman" w:hAnsi="Arial" w:cs="Arial"/>
          <w:i/>
          <w:sz w:val="24"/>
          <w:szCs w:val="24"/>
          <w:lang w:val="en-US" w:eastAsia="ru-RU"/>
        </w:rPr>
        <w:t>k</w:t>
      </w:r>
      <w:r w:rsidRPr="008F3899">
        <w:rPr>
          <w:rFonts w:ascii="Arial" w:eastAsia="Times New Roman" w:hAnsi="Arial" w:cs="Arial"/>
          <w:i/>
          <w:sz w:val="24"/>
          <w:szCs w:val="24"/>
          <w:vertAlign w:val="subscript"/>
          <w:lang w:val="en-US" w:eastAsia="ru-RU"/>
        </w:rPr>
        <w:t>h</w:t>
      </w:r>
      <w:r w:rsidRPr="008F3899">
        <w:rPr>
          <w:rFonts w:ascii="Arial" w:eastAsia="Times New Roman" w:hAnsi="Arial" w:cs="Arial"/>
          <w:i/>
          <w:sz w:val="24"/>
          <w:szCs w:val="24"/>
          <w:vertAlign w:val="subscript"/>
          <w:lang w:eastAsia="ru-RU"/>
        </w:rPr>
        <w:t>,</w:t>
      </w:r>
      <w:r w:rsidRPr="008F3899">
        <w:rPr>
          <w:rFonts w:ascii="Arial" w:eastAsia="Times New Roman" w:hAnsi="Arial" w:cs="Arial"/>
          <w:i/>
          <w:sz w:val="24"/>
          <w:szCs w:val="24"/>
          <w:vertAlign w:val="subscript"/>
          <w:lang w:val="en-US" w:eastAsia="ru-RU"/>
        </w:rPr>
        <w:t>G</w:t>
      </w:r>
      <w:r w:rsidRPr="008F3899">
        <w:rPr>
          <w:rFonts w:ascii="Arial" w:eastAsia="Times New Roman" w:hAnsi="Arial" w:cs="Arial"/>
          <w:sz w:val="24"/>
          <w:szCs w:val="24"/>
          <w:lang w:eastAsia="ru-RU"/>
        </w:rPr>
        <w:t>.</w:t>
      </w:r>
    </w:p>
    <w:p w:rsidR="00F93337"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Измеренн</w:t>
      </w:r>
      <w:r w:rsidR="009D0233">
        <w:rPr>
          <w:rFonts w:ascii="Arial" w:eastAsia="Times New Roman" w:hAnsi="Arial" w:cs="Arial"/>
          <w:sz w:val="24"/>
          <w:szCs w:val="24"/>
          <w:lang w:eastAsia="ru-RU"/>
        </w:rPr>
        <w:t>ая</w:t>
      </w:r>
      <w:r w:rsidRPr="008F3899">
        <w:rPr>
          <w:rFonts w:ascii="Arial" w:eastAsia="Times New Roman" w:hAnsi="Arial" w:cs="Arial"/>
          <w:sz w:val="24"/>
          <w:szCs w:val="24"/>
          <w:lang w:eastAsia="ru-RU"/>
        </w:rPr>
        <w:t xml:space="preserve"> концентраци</w:t>
      </w:r>
      <w:r w:rsidR="009D0233">
        <w:rPr>
          <w:rFonts w:ascii="Arial" w:eastAsia="Times New Roman" w:hAnsi="Arial" w:cs="Arial"/>
          <w:sz w:val="24"/>
          <w:szCs w:val="24"/>
          <w:lang w:eastAsia="ru-RU"/>
        </w:rPr>
        <w:t>я</w:t>
      </w:r>
      <w:r w:rsidRPr="008F3899">
        <w:rPr>
          <w:rFonts w:ascii="Arial" w:eastAsia="Times New Roman" w:hAnsi="Arial" w:cs="Arial"/>
          <w:sz w:val="24"/>
          <w:szCs w:val="24"/>
          <w:lang w:eastAsia="ru-RU"/>
        </w:rPr>
        <w:t>, если она не была уже измерена на влажной основе, преобразу</w:t>
      </w:r>
      <w:r w:rsidR="00146AD4">
        <w:rPr>
          <w:rFonts w:ascii="Arial" w:eastAsia="Times New Roman" w:hAnsi="Arial" w:cs="Arial"/>
          <w:sz w:val="24"/>
          <w:szCs w:val="24"/>
          <w:lang w:eastAsia="ru-RU"/>
        </w:rPr>
        <w:t>е</w:t>
      </w:r>
      <w:r w:rsidRPr="008F3899">
        <w:rPr>
          <w:rFonts w:ascii="Arial" w:eastAsia="Times New Roman" w:hAnsi="Arial" w:cs="Arial"/>
          <w:sz w:val="24"/>
          <w:szCs w:val="24"/>
          <w:lang w:eastAsia="ru-RU"/>
        </w:rPr>
        <w:t>т</w:t>
      </w:r>
      <w:r w:rsidR="00146AD4">
        <w:rPr>
          <w:rFonts w:ascii="Arial" w:eastAsia="Times New Roman" w:hAnsi="Arial" w:cs="Arial"/>
          <w:sz w:val="24"/>
          <w:szCs w:val="24"/>
          <w:lang w:eastAsia="ru-RU"/>
        </w:rPr>
        <w:t>ся</w:t>
      </w:r>
      <w:r w:rsidRPr="008F3899">
        <w:rPr>
          <w:rFonts w:ascii="Arial" w:eastAsia="Times New Roman" w:hAnsi="Arial" w:cs="Arial"/>
          <w:sz w:val="24"/>
          <w:szCs w:val="24"/>
          <w:lang w:eastAsia="ru-RU"/>
        </w:rPr>
        <w:t xml:space="preserve"> в концентрацию во влажном состоянии, как указано выше </w:t>
      </w:r>
      <w:r w:rsidR="00F93337" w:rsidRPr="008F3899">
        <w:rPr>
          <w:rFonts w:ascii="Arial" w:eastAsia="Times New Roman" w:hAnsi="Arial" w:cs="Arial"/>
          <w:sz w:val="24"/>
          <w:szCs w:val="24"/>
          <w:lang w:eastAsia="ru-RU"/>
        </w:rPr>
        <w:t>9.10.1</w:t>
      </w:r>
      <w:r w:rsidRPr="008F3899">
        <w:rPr>
          <w:rFonts w:ascii="Arial" w:eastAsia="Times New Roman" w:hAnsi="Arial" w:cs="Arial"/>
          <w:sz w:val="24"/>
          <w:szCs w:val="24"/>
          <w:lang w:eastAsia="ru-RU"/>
        </w:rPr>
        <w:t xml:space="preserve">. Значения </w:t>
      </w:r>
      <w:r w:rsidRPr="008F3899">
        <w:rPr>
          <w:rFonts w:ascii="Arial" w:eastAsia="Times New Roman" w:hAnsi="Arial" w:cs="Arial"/>
          <w:i/>
          <w:sz w:val="24"/>
          <w:szCs w:val="24"/>
          <w:lang w:eastAsia="ru-RU"/>
        </w:rPr>
        <w:t>u</w:t>
      </w:r>
      <w:r w:rsidRPr="008F3899">
        <w:rPr>
          <w:rFonts w:ascii="Arial" w:eastAsia="Times New Roman" w:hAnsi="Arial" w:cs="Arial"/>
          <w:i/>
          <w:sz w:val="24"/>
          <w:szCs w:val="24"/>
          <w:vertAlign w:val="subscript"/>
          <w:lang w:eastAsia="ru-RU"/>
        </w:rPr>
        <w:t>gas</w:t>
      </w:r>
      <w:r w:rsidRPr="008F3899">
        <w:rPr>
          <w:rFonts w:ascii="Arial" w:eastAsia="Times New Roman" w:hAnsi="Arial" w:cs="Arial"/>
          <w:sz w:val="24"/>
          <w:szCs w:val="24"/>
          <w:lang w:eastAsia="ru-RU"/>
        </w:rPr>
        <w:t xml:space="preserve"> для отдельных</w:t>
      </w:r>
      <w:r w:rsidRPr="00496B83">
        <w:rPr>
          <w:rFonts w:ascii="Arial" w:eastAsia="Times New Roman" w:hAnsi="Arial" w:cs="Arial"/>
          <w:sz w:val="24"/>
          <w:szCs w:val="24"/>
          <w:lang w:eastAsia="ru-RU"/>
        </w:rPr>
        <w:t xml:space="preserve"> компонентов, исходя из газа с идеальными свойствам</w:t>
      </w:r>
      <w:r w:rsidR="004344EC">
        <w:rPr>
          <w:rFonts w:ascii="Arial" w:eastAsia="Times New Roman" w:hAnsi="Arial" w:cs="Arial"/>
          <w:sz w:val="24"/>
          <w:szCs w:val="24"/>
          <w:lang w:eastAsia="ru-RU"/>
        </w:rPr>
        <w:t>и и на основе топлив, приведены</w:t>
      </w:r>
      <w:r w:rsidRPr="00496B83">
        <w:rPr>
          <w:rFonts w:ascii="Arial" w:eastAsia="Times New Roman" w:hAnsi="Arial" w:cs="Arial"/>
          <w:sz w:val="24"/>
          <w:szCs w:val="24"/>
          <w:lang w:eastAsia="ru-RU"/>
        </w:rPr>
        <w:t xml:space="preserve"> в </w:t>
      </w:r>
      <w:r w:rsidR="004344EC">
        <w:rPr>
          <w:rFonts w:ascii="Arial" w:eastAsia="Times New Roman" w:hAnsi="Arial" w:cs="Arial"/>
          <w:sz w:val="24"/>
          <w:szCs w:val="24"/>
          <w:lang w:eastAsia="ru-RU"/>
        </w:rPr>
        <w:t>п</w:t>
      </w:r>
      <w:r w:rsidRPr="008F3899">
        <w:rPr>
          <w:rFonts w:ascii="Arial" w:eastAsia="Times New Roman" w:hAnsi="Arial" w:cs="Arial"/>
          <w:sz w:val="24"/>
          <w:szCs w:val="24"/>
          <w:lang w:eastAsia="ru-RU"/>
        </w:rPr>
        <w:t xml:space="preserve">риложении </w:t>
      </w:r>
      <w:r w:rsidR="00F66AC4" w:rsidRPr="008F3899">
        <w:rPr>
          <w:rFonts w:ascii="Arial" w:eastAsia="Times New Roman" w:hAnsi="Arial" w:cs="Arial"/>
          <w:sz w:val="24"/>
          <w:szCs w:val="24"/>
          <w:lang w:eastAsia="ru-RU"/>
        </w:rPr>
        <w:t>М</w:t>
      </w:r>
      <w:r w:rsidRPr="008F3899">
        <w:rPr>
          <w:rFonts w:ascii="Arial" w:eastAsia="Times New Roman" w:hAnsi="Arial" w:cs="Arial"/>
          <w:sz w:val="24"/>
          <w:szCs w:val="24"/>
          <w:lang w:eastAsia="ru-RU"/>
        </w:rPr>
        <w:t>.</w:t>
      </w:r>
    </w:p>
    <w:p w:rsidR="00496B83" w:rsidRPr="008F3899" w:rsidRDefault="00496B83" w:rsidP="00F93337">
      <w:pPr>
        <w:spacing w:after="0" w:line="360" w:lineRule="auto"/>
        <w:ind w:firstLine="708"/>
        <w:jc w:val="both"/>
        <w:rPr>
          <w:rFonts w:ascii="Arial" w:eastAsia="Times New Roman" w:hAnsi="Arial" w:cs="Arial"/>
          <w:sz w:val="24"/>
          <w:szCs w:val="24"/>
          <w:lang w:eastAsia="ru-RU"/>
        </w:rPr>
      </w:pPr>
      <w:r w:rsidRPr="00E03587">
        <w:rPr>
          <w:rFonts w:ascii="Arial" w:eastAsia="Times New Roman" w:hAnsi="Arial" w:cs="Arial"/>
          <w:sz w:val="24"/>
          <w:szCs w:val="24"/>
          <w:lang w:eastAsia="ru-RU"/>
        </w:rPr>
        <w:t xml:space="preserve">Для </w:t>
      </w:r>
      <w:r w:rsidRPr="008F3899">
        <w:rPr>
          <w:rFonts w:ascii="Arial" w:eastAsia="Times New Roman" w:hAnsi="Arial" w:cs="Arial"/>
          <w:sz w:val="24"/>
          <w:szCs w:val="24"/>
          <w:lang w:eastAsia="ru-RU"/>
        </w:rPr>
        <w:t>первичных ОГ</w:t>
      </w:r>
    </w:p>
    <w:p w:rsidR="00496B83" w:rsidRPr="008F3899" w:rsidRDefault="00496B83" w:rsidP="00496B83">
      <w:pPr>
        <w:spacing w:after="0" w:line="360" w:lineRule="auto"/>
        <w:ind w:firstLine="709"/>
        <w:jc w:val="center"/>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E03587"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D713F1"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9D0233">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9D0233" w:rsidRPr="006B5F4F">
        <w:rPr>
          <w:position w:val="-14"/>
        </w:rPr>
        <w:object w:dxaOrig="2299" w:dyaOrig="380">
          <v:shape id="_x0000_i1072" type="#_x0000_t75" style="width:114.75pt;height:18.75pt" o:ole="">
            <v:imagedata r:id="rId112" o:title=""/>
          </v:shape>
          <o:OLEObject Type="Embed" ProgID="Equation.DSMT4" ShapeID="_x0000_i1072" DrawAspect="Content" ObjectID="_1645433713" r:id="rId113"/>
        </w:object>
      </w:r>
      <w:r w:rsidRPr="008F3899">
        <w:rPr>
          <w:rFonts w:ascii="Arial" w:eastAsia="Times New Roman" w:hAnsi="Arial" w:cs="Arial"/>
          <w:position w:val="-4"/>
          <w:sz w:val="24"/>
          <w:szCs w:val="24"/>
          <w:lang w:eastAsia="ru-RU"/>
        </w:rPr>
        <w:t xml:space="preserve"> </w:t>
      </w:r>
      <w:r w:rsidR="006123CA" w:rsidRPr="008F3899">
        <w:rPr>
          <w:rFonts w:ascii="Arial" w:eastAsia="Times New Roman" w:hAnsi="Arial" w:cs="Arial"/>
          <w:position w:val="-4"/>
          <w:sz w:val="24"/>
          <w:szCs w:val="24"/>
          <w:lang w:eastAsia="ru-RU"/>
        </w:rPr>
        <w:t>,</w:t>
      </w:r>
      <w:r w:rsidRPr="008F3899">
        <w:rPr>
          <w:rFonts w:ascii="Arial" w:eastAsia="Times New Roman" w:hAnsi="Arial" w:cs="Arial"/>
          <w:position w:val="-4"/>
          <w:sz w:val="24"/>
          <w:szCs w:val="24"/>
          <w:lang w:eastAsia="ru-RU"/>
        </w:rPr>
        <w:t xml:space="preserve">             </w:t>
      </w:r>
      <w:r w:rsidR="00223716" w:rsidRPr="008F3899">
        <w:rPr>
          <w:rFonts w:ascii="Arial" w:eastAsia="Times New Roman" w:hAnsi="Arial" w:cs="Arial"/>
          <w:position w:val="-4"/>
          <w:sz w:val="24"/>
          <w:szCs w:val="24"/>
          <w:lang w:eastAsia="ru-RU"/>
        </w:rPr>
        <w:t xml:space="preserve">         </w:t>
      </w:r>
      <w:r w:rsidRPr="008F3899">
        <w:rPr>
          <w:rFonts w:ascii="Arial" w:eastAsia="Times New Roman" w:hAnsi="Arial" w:cs="Arial"/>
          <w:position w:val="-4"/>
          <w:sz w:val="24"/>
          <w:szCs w:val="24"/>
          <w:lang w:eastAsia="ru-RU"/>
        </w:rPr>
        <w:t xml:space="preserve">   </w:t>
      </w:r>
      <w:r w:rsidR="00D16887" w:rsidRPr="008F3899">
        <w:rPr>
          <w:rFonts w:ascii="Arial" w:eastAsia="Times New Roman" w:hAnsi="Arial" w:cs="Arial"/>
          <w:position w:val="-4"/>
          <w:sz w:val="24"/>
          <w:szCs w:val="24"/>
          <w:lang w:eastAsia="ru-RU"/>
        </w:rPr>
        <w:t xml:space="preserve">         </w:t>
      </w:r>
      <w:r w:rsidRPr="008F3899">
        <w:rPr>
          <w:rFonts w:ascii="Arial" w:eastAsia="Times New Roman" w:hAnsi="Arial" w:cs="Arial"/>
          <w:position w:val="-4"/>
          <w:sz w:val="24"/>
          <w:szCs w:val="24"/>
          <w:lang w:eastAsia="ru-RU"/>
        </w:rPr>
        <w:t xml:space="preserve">  </w:t>
      </w:r>
      <w:r w:rsidR="00E03587" w:rsidRPr="008F3899">
        <w:rPr>
          <w:rFonts w:ascii="Arial" w:eastAsia="Times New Roman" w:hAnsi="Arial" w:cs="Arial"/>
          <w:position w:val="-4"/>
          <w:sz w:val="24"/>
          <w:szCs w:val="24"/>
          <w:lang w:eastAsia="ru-RU"/>
        </w:rPr>
        <w:t xml:space="preserve">   </w:t>
      </w:r>
      <w:r w:rsidRPr="008F3899">
        <w:rPr>
          <w:rFonts w:ascii="Arial" w:eastAsia="Times New Roman" w:hAnsi="Arial" w:cs="Arial"/>
          <w:position w:val="-4"/>
          <w:sz w:val="24"/>
          <w:szCs w:val="24"/>
          <w:lang w:eastAsia="ru-RU"/>
        </w:rPr>
        <w:t xml:space="preserve">         (3</w:t>
      </w:r>
      <w:r w:rsidR="005466E7">
        <w:rPr>
          <w:rFonts w:ascii="Arial" w:eastAsia="Times New Roman" w:hAnsi="Arial" w:cs="Arial"/>
          <w:position w:val="-4"/>
          <w:sz w:val="24"/>
          <w:szCs w:val="24"/>
          <w:lang w:eastAsia="ru-RU"/>
        </w:rPr>
        <w:t>7</w:t>
      </w:r>
      <w:r w:rsidRPr="008F3899">
        <w:rPr>
          <w:rFonts w:ascii="Arial" w:eastAsia="Times New Roman" w:hAnsi="Arial" w:cs="Arial"/>
          <w:position w:val="-4"/>
          <w:sz w:val="24"/>
          <w:szCs w:val="24"/>
          <w:lang w:eastAsia="ru-RU"/>
        </w:rPr>
        <w:t>)</w:t>
      </w:r>
    </w:p>
    <w:p w:rsidR="00F93337" w:rsidRPr="008F3899" w:rsidRDefault="00E03587" w:rsidP="00E03587">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г</w:t>
      </w:r>
      <w:r w:rsidR="00496B83" w:rsidRPr="008F3899">
        <w:rPr>
          <w:rFonts w:ascii="Arial" w:eastAsia="Times New Roman" w:hAnsi="Arial" w:cs="Arial"/>
          <w:sz w:val="24"/>
          <w:szCs w:val="24"/>
          <w:lang w:eastAsia="ru-RU"/>
        </w:rPr>
        <w:t>де</w:t>
      </w:r>
      <w:r w:rsidRPr="008F3899">
        <w:rPr>
          <w:rFonts w:ascii="Arial" w:eastAsia="Times New Roman" w:hAnsi="Arial" w:cs="Arial"/>
          <w:sz w:val="24"/>
          <w:szCs w:val="24"/>
          <w:lang w:eastAsia="ru-RU"/>
        </w:rPr>
        <w:t xml:space="preserve">      </w:t>
      </w:r>
      <w:r w:rsidR="00F93337" w:rsidRPr="008F3899">
        <w:rPr>
          <w:rFonts w:ascii="Arial" w:eastAsia="Times New Roman" w:hAnsi="Arial" w:cs="Arial"/>
          <w:i/>
          <w:sz w:val="24"/>
          <w:szCs w:val="24"/>
          <w:lang w:val="en-GB" w:eastAsia="ru-RU"/>
        </w:rPr>
        <w:t>m</w:t>
      </w:r>
      <w:r w:rsidR="00F93337" w:rsidRPr="008F3899">
        <w:rPr>
          <w:rFonts w:ascii="Arial" w:eastAsia="Times New Roman" w:hAnsi="Arial" w:cs="Arial"/>
          <w:i/>
          <w:sz w:val="24"/>
          <w:szCs w:val="24"/>
          <w:vertAlign w:val="subscript"/>
          <w:lang w:val="en-GB" w:eastAsia="ru-RU"/>
        </w:rPr>
        <w:t>gas</w:t>
      </w:r>
      <w:r w:rsidR="00F93337" w:rsidRPr="008F3899">
        <w:rPr>
          <w:rFonts w:ascii="Arial" w:hAnsi="Arial" w:cs="Arial"/>
          <w:i/>
          <w:sz w:val="24"/>
          <w:szCs w:val="24"/>
        </w:rPr>
        <w:t xml:space="preserve"> </w:t>
      </w:r>
      <w:r w:rsidR="00223716" w:rsidRPr="008F3899">
        <w:rPr>
          <w:rFonts w:ascii="Arial" w:hAnsi="Arial" w:cs="Arial"/>
          <w:sz w:val="24"/>
          <w:szCs w:val="24"/>
        </w:rPr>
        <w:t xml:space="preserve">- </w:t>
      </w:r>
      <w:r w:rsidR="00230AD0" w:rsidRPr="008F3899">
        <w:rPr>
          <w:rFonts w:ascii="Arial" w:hAnsi="Arial" w:cs="Arial"/>
          <w:sz w:val="24"/>
          <w:szCs w:val="24"/>
        </w:rPr>
        <w:t>м</w:t>
      </w:r>
      <w:r w:rsidR="00F93337" w:rsidRPr="008F3899">
        <w:rPr>
          <w:rFonts w:ascii="Arial" w:hAnsi="Arial" w:cs="Arial"/>
          <w:sz w:val="24"/>
          <w:szCs w:val="24"/>
        </w:rPr>
        <w:t xml:space="preserve">ассовый расход (интенсивность потока) газообразных </w:t>
      </w:r>
      <w:r w:rsidR="00536BE1" w:rsidRPr="008F3899">
        <w:rPr>
          <w:rFonts w:ascii="Arial" w:hAnsi="Arial" w:cs="Arial"/>
          <w:sz w:val="24"/>
          <w:szCs w:val="24"/>
        </w:rPr>
        <w:t>ВВВ</w:t>
      </w:r>
      <w:r w:rsidR="008D273A" w:rsidRPr="008F3899">
        <w:rPr>
          <w:rFonts w:ascii="Arial" w:hAnsi="Arial" w:cs="Arial"/>
          <w:sz w:val="24"/>
          <w:szCs w:val="24"/>
        </w:rPr>
        <w:t>,</w:t>
      </w:r>
      <w:r w:rsidR="009D0233">
        <w:rPr>
          <w:rFonts w:ascii="Arial" w:hAnsi="Arial" w:cs="Arial"/>
          <w:sz w:val="24"/>
          <w:szCs w:val="24"/>
        </w:rPr>
        <w:t xml:space="preserve"> г/ч</w:t>
      </w:r>
      <w:r w:rsidR="004344EC">
        <w:rPr>
          <w:rFonts w:ascii="Arial" w:hAnsi="Arial" w:cs="Arial"/>
          <w:sz w:val="24"/>
          <w:szCs w:val="24"/>
        </w:rPr>
        <w:t>;</w:t>
      </w:r>
    </w:p>
    <w:p w:rsidR="00496B83" w:rsidRPr="008F3899" w:rsidRDefault="00496B83" w:rsidP="00E03587">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lastRenderedPageBreak/>
        <w:t>u</w:t>
      </w:r>
      <w:r w:rsidRPr="008F3899">
        <w:rPr>
          <w:rFonts w:ascii="Arial" w:eastAsia="Times New Roman" w:hAnsi="Arial" w:cs="Arial"/>
          <w:i/>
          <w:sz w:val="24"/>
          <w:szCs w:val="24"/>
          <w:vertAlign w:val="subscript"/>
          <w:lang w:eastAsia="ru-RU"/>
        </w:rPr>
        <w:t>gas</w:t>
      </w:r>
      <w:r w:rsidR="00223716" w:rsidRPr="008F3899">
        <w:rPr>
          <w:rFonts w:ascii="Arial" w:eastAsia="Times New Roman" w:hAnsi="Arial" w:cs="Arial"/>
          <w:sz w:val="24"/>
          <w:szCs w:val="24"/>
          <w:vertAlign w:val="subscript"/>
          <w:lang w:eastAsia="ru-RU"/>
        </w:rPr>
        <w:t xml:space="preserve"> </w:t>
      </w:r>
      <w:r w:rsidR="00223716"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отношение плотности компонента </w:t>
      </w:r>
      <w:r w:rsidR="00407CEC" w:rsidRPr="008F3899">
        <w:rPr>
          <w:rFonts w:ascii="Arial" w:eastAsia="Times New Roman" w:hAnsi="Arial" w:cs="Arial"/>
          <w:sz w:val="24"/>
          <w:szCs w:val="24"/>
          <w:lang w:eastAsia="ru-RU"/>
        </w:rPr>
        <w:t>ОГ</w:t>
      </w:r>
      <w:r w:rsidRPr="008F3899">
        <w:rPr>
          <w:rFonts w:ascii="Arial" w:eastAsia="Times New Roman" w:hAnsi="Arial" w:cs="Arial"/>
          <w:sz w:val="24"/>
          <w:szCs w:val="24"/>
          <w:lang w:eastAsia="ru-RU"/>
        </w:rPr>
        <w:t xml:space="preserve"> к плотности ОГ</w:t>
      </w:r>
      <w:r w:rsidR="004344EC">
        <w:rPr>
          <w:rFonts w:ascii="Arial" w:eastAsia="Times New Roman" w:hAnsi="Arial" w:cs="Arial"/>
          <w:sz w:val="24"/>
          <w:szCs w:val="24"/>
          <w:lang w:eastAsia="ru-RU"/>
        </w:rPr>
        <w:t>;</w:t>
      </w:r>
    </w:p>
    <w:p w:rsidR="00496B83" w:rsidRPr="008F3899" w:rsidRDefault="00496B83" w:rsidP="00E03587">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c</w:t>
      </w:r>
      <w:r w:rsidRPr="008F3899">
        <w:rPr>
          <w:rFonts w:ascii="Arial" w:eastAsia="Times New Roman" w:hAnsi="Arial" w:cs="Arial"/>
          <w:i/>
          <w:sz w:val="24"/>
          <w:szCs w:val="24"/>
          <w:vertAlign w:val="subscript"/>
          <w:lang w:val="en-US" w:eastAsia="ru-RU"/>
        </w:rPr>
        <w:t>gas</w:t>
      </w:r>
      <w:r w:rsidR="00223716" w:rsidRPr="008F3899">
        <w:rPr>
          <w:rFonts w:ascii="Arial" w:eastAsia="Times New Roman" w:hAnsi="Arial" w:cs="Arial"/>
          <w:sz w:val="24"/>
          <w:szCs w:val="24"/>
          <w:lang w:eastAsia="ru-RU"/>
        </w:rPr>
        <w:t xml:space="preserve"> - </w:t>
      </w:r>
      <w:r w:rsidRPr="008F3899">
        <w:rPr>
          <w:rFonts w:ascii="Arial" w:eastAsia="Times New Roman" w:hAnsi="Arial" w:cs="Arial"/>
          <w:sz w:val="24"/>
          <w:szCs w:val="24"/>
          <w:lang w:eastAsia="ru-RU"/>
        </w:rPr>
        <w:t xml:space="preserve">концентрация соответствующего компонента в первичных </w:t>
      </w:r>
      <w:r w:rsidR="00430FC1" w:rsidRPr="008F3899">
        <w:rPr>
          <w:rFonts w:ascii="Arial" w:eastAsia="Times New Roman" w:hAnsi="Arial" w:cs="Arial"/>
          <w:sz w:val="24"/>
          <w:szCs w:val="24"/>
          <w:lang w:eastAsia="ru-RU"/>
        </w:rPr>
        <w:t>ОГ</w:t>
      </w:r>
      <w:r w:rsidRPr="008F3899">
        <w:rPr>
          <w:rFonts w:ascii="Arial" w:eastAsia="Times New Roman" w:hAnsi="Arial" w:cs="Arial"/>
          <w:sz w:val="24"/>
          <w:szCs w:val="24"/>
          <w:lang w:eastAsia="ru-RU"/>
        </w:rPr>
        <w:t>, млн</w:t>
      </w:r>
      <w:r w:rsidRPr="008F3899">
        <w:rPr>
          <w:rFonts w:ascii="Arial" w:eastAsia="Times New Roman" w:hAnsi="Arial" w:cs="Arial"/>
          <w:sz w:val="24"/>
          <w:szCs w:val="24"/>
          <w:vertAlign w:val="superscript"/>
          <w:lang w:eastAsia="ru-RU"/>
        </w:rPr>
        <w:t>–1</w:t>
      </w:r>
      <w:r w:rsidRPr="008F3899">
        <w:rPr>
          <w:rFonts w:ascii="Arial" w:eastAsia="Times New Roman" w:hAnsi="Arial" w:cs="Arial"/>
          <w:sz w:val="24"/>
          <w:szCs w:val="24"/>
          <w:lang w:eastAsia="ru-RU"/>
        </w:rPr>
        <w:t>,</w:t>
      </w:r>
    </w:p>
    <w:p w:rsidR="00496B83" w:rsidRPr="00E03587" w:rsidRDefault="00496B83" w:rsidP="00E03587">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q</w:t>
      </w:r>
      <w:r w:rsidRPr="008F3899">
        <w:rPr>
          <w:rFonts w:ascii="Arial" w:eastAsia="Times New Roman" w:hAnsi="Arial" w:cs="Arial"/>
          <w:i/>
          <w:sz w:val="24"/>
          <w:szCs w:val="24"/>
          <w:vertAlign w:val="subscript"/>
          <w:lang w:val="en-US" w:eastAsia="ru-RU"/>
        </w:rPr>
        <w:t>mew</w:t>
      </w:r>
      <w:r w:rsidR="00223716" w:rsidRPr="008F3899">
        <w:rPr>
          <w:rFonts w:ascii="Arial" w:eastAsia="Times New Roman" w:hAnsi="Arial" w:cs="Arial"/>
          <w:sz w:val="24"/>
          <w:szCs w:val="24"/>
          <w:lang w:eastAsia="ru-RU"/>
        </w:rPr>
        <w:t xml:space="preserve"> - </w:t>
      </w:r>
      <w:r w:rsidRPr="008F3899">
        <w:rPr>
          <w:rFonts w:ascii="Arial" w:eastAsia="Times New Roman" w:hAnsi="Arial" w:cs="Arial"/>
          <w:sz w:val="24"/>
          <w:szCs w:val="24"/>
          <w:lang w:eastAsia="ru-RU"/>
        </w:rPr>
        <w:t>массовый расход</w:t>
      </w:r>
      <w:r w:rsidRPr="00E03587">
        <w:rPr>
          <w:rFonts w:ascii="Arial" w:eastAsia="Times New Roman" w:hAnsi="Arial" w:cs="Arial"/>
          <w:sz w:val="24"/>
          <w:szCs w:val="24"/>
          <w:lang w:eastAsia="ru-RU"/>
        </w:rPr>
        <w:t xml:space="preserve"> ОГ, кг/ч.</w:t>
      </w:r>
    </w:p>
    <w:p w:rsidR="00496B83" w:rsidRPr="008F3899" w:rsidRDefault="004344EC" w:rsidP="00496B83">
      <w:pPr>
        <w:spacing w:after="0" w:line="360" w:lineRule="auto"/>
        <w:ind w:firstLine="709"/>
        <w:jc w:val="both"/>
        <w:rPr>
          <w:rFonts w:ascii="Arial" w:eastAsia="Times New Roman" w:hAnsi="Arial" w:cs="Arial"/>
          <w:sz w:val="24"/>
          <w:szCs w:val="24"/>
          <w:lang w:eastAsia="ru-RU"/>
        </w:rPr>
      </w:pPr>
      <w:r w:rsidRPr="004344EC">
        <w:rPr>
          <w:rFonts w:ascii="Arial" w:eastAsia="Times New Roman" w:hAnsi="Arial" w:cs="Arial"/>
          <w:sz w:val="24"/>
          <w:szCs w:val="24"/>
          <w:lang w:eastAsia="ru-RU"/>
        </w:rPr>
        <w:t>Р</w:t>
      </w:r>
      <w:r w:rsidR="00496B83" w:rsidRPr="004344EC">
        <w:rPr>
          <w:rFonts w:ascii="Arial" w:eastAsia="Times New Roman" w:hAnsi="Arial" w:cs="Arial"/>
          <w:sz w:val="24"/>
          <w:szCs w:val="24"/>
          <w:lang w:eastAsia="ru-RU"/>
        </w:rPr>
        <w:t xml:space="preserve">асчёт </w:t>
      </w:r>
      <w:r w:rsidR="00947BF2" w:rsidRPr="004344EC">
        <w:rPr>
          <w:rFonts w:ascii="Arial" w:eastAsia="Times New Roman" w:hAnsi="Arial" w:cs="Arial"/>
          <w:sz w:val="24"/>
          <w:szCs w:val="24"/>
          <w:lang w:eastAsia="ru-RU"/>
        </w:rPr>
        <w:t xml:space="preserve">удельных </w:t>
      </w:r>
      <w:r w:rsidR="00536BE1" w:rsidRPr="004344EC">
        <w:rPr>
          <w:rFonts w:ascii="Arial" w:eastAsia="Times New Roman" w:hAnsi="Arial" w:cs="Arial"/>
          <w:sz w:val="24"/>
          <w:szCs w:val="24"/>
          <w:lang w:eastAsia="ru-RU"/>
        </w:rPr>
        <w:t>ВВВ</w:t>
      </w:r>
      <w:r w:rsidR="00496B83" w:rsidRPr="004344EC">
        <w:rPr>
          <w:rFonts w:ascii="Arial" w:eastAsia="Times New Roman" w:hAnsi="Arial" w:cs="Arial"/>
          <w:sz w:val="24"/>
          <w:szCs w:val="24"/>
          <w:lang w:eastAsia="ru-RU"/>
        </w:rPr>
        <w:t xml:space="preserve"> </w:t>
      </w:r>
      <w:r w:rsidR="00496B83" w:rsidRPr="00E03587">
        <w:rPr>
          <w:rFonts w:ascii="Arial" w:eastAsia="Times New Roman" w:hAnsi="Arial" w:cs="Arial"/>
          <w:sz w:val="24"/>
          <w:szCs w:val="24"/>
          <w:lang w:eastAsia="ru-RU"/>
        </w:rPr>
        <w:t xml:space="preserve">за </w:t>
      </w:r>
      <w:r w:rsidR="00496B83" w:rsidRPr="008F3899">
        <w:rPr>
          <w:rFonts w:ascii="Arial" w:eastAsia="Times New Roman" w:hAnsi="Arial" w:cs="Arial"/>
          <w:sz w:val="24"/>
          <w:szCs w:val="24"/>
          <w:lang w:eastAsia="ru-RU"/>
        </w:rPr>
        <w:t xml:space="preserve">цикл </w:t>
      </w:r>
      <w:r>
        <w:rPr>
          <w:rFonts w:ascii="Arial" w:eastAsia="Times New Roman" w:hAnsi="Arial" w:cs="Arial"/>
          <w:sz w:val="24"/>
          <w:szCs w:val="24"/>
          <w:lang w:eastAsia="ru-RU"/>
        </w:rPr>
        <w:t>– в</w:t>
      </w:r>
      <w:r w:rsidR="00496B83" w:rsidRPr="008F3899">
        <w:rPr>
          <w:rFonts w:ascii="Arial" w:eastAsia="Times New Roman" w:hAnsi="Arial" w:cs="Arial"/>
          <w:sz w:val="24"/>
          <w:szCs w:val="24"/>
          <w:lang w:eastAsia="ru-RU"/>
        </w:rPr>
        <w:t xml:space="preserve"> [</w:t>
      </w:r>
      <w:r>
        <w:rPr>
          <w:rFonts w:ascii="Arial" w:eastAsia="Times New Roman" w:hAnsi="Arial" w:cs="Arial"/>
          <w:sz w:val="24"/>
          <w:szCs w:val="24"/>
          <w:lang w:eastAsia="ru-RU"/>
        </w:rPr>
        <w:t>2</w:t>
      </w:r>
      <w:r w:rsidR="00496B83" w:rsidRPr="008F3899">
        <w:rPr>
          <w:rFonts w:ascii="Arial" w:eastAsia="Times New Roman" w:hAnsi="Arial" w:cs="Arial"/>
          <w:sz w:val="24"/>
          <w:szCs w:val="24"/>
          <w:lang w:eastAsia="ru-RU"/>
        </w:rPr>
        <w:t>], [</w:t>
      </w:r>
      <w:r>
        <w:rPr>
          <w:rFonts w:ascii="Arial" w:eastAsia="Times New Roman" w:hAnsi="Arial" w:cs="Arial"/>
          <w:sz w:val="24"/>
          <w:szCs w:val="24"/>
          <w:lang w:eastAsia="ru-RU"/>
        </w:rPr>
        <w:t>9</w:t>
      </w:r>
      <w:r w:rsidR="00496B83" w:rsidRPr="008F3899">
        <w:rPr>
          <w:rFonts w:ascii="Arial" w:eastAsia="Times New Roman" w:hAnsi="Arial" w:cs="Arial"/>
          <w:sz w:val="24"/>
          <w:szCs w:val="24"/>
          <w:lang w:eastAsia="ru-RU"/>
        </w:rPr>
        <w:t>]</w:t>
      </w:r>
      <w:r w:rsidR="009A5CA1" w:rsidRPr="008F3899">
        <w:rPr>
          <w:rFonts w:ascii="Arial" w:eastAsia="Times New Roman" w:hAnsi="Arial" w:cs="Arial"/>
          <w:sz w:val="24"/>
          <w:szCs w:val="24"/>
          <w:lang w:eastAsia="ru-RU"/>
        </w:rPr>
        <w:t>, [14]</w:t>
      </w:r>
      <w:r w:rsidR="00496B83" w:rsidRPr="008F3899">
        <w:rPr>
          <w:rFonts w:ascii="Arial" w:eastAsia="Times New Roman" w:hAnsi="Arial" w:cs="Arial"/>
          <w:sz w:val="24"/>
          <w:szCs w:val="24"/>
          <w:lang w:eastAsia="ru-RU"/>
        </w:rPr>
        <w:t>.</w:t>
      </w:r>
    </w:p>
    <w:p w:rsidR="00496B83" w:rsidRPr="00E03587"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9.10.5 </w:t>
      </w:r>
      <w:r w:rsidR="009D0233">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Расч</w:t>
      </w:r>
      <w:r w:rsidR="00F922A7" w:rsidRPr="008F3899">
        <w:rPr>
          <w:rFonts w:ascii="Arial" w:eastAsia="Times New Roman" w:hAnsi="Arial" w:cs="Arial"/>
          <w:sz w:val="24"/>
          <w:szCs w:val="24"/>
          <w:lang w:eastAsia="ru-RU"/>
        </w:rPr>
        <w:t>ё</w:t>
      </w:r>
      <w:r w:rsidR="009D0233">
        <w:rPr>
          <w:rFonts w:ascii="Arial" w:eastAsia="Times New Roman" w:hAnsi="Arial" w:cs="Arial"/>
          <w:sz w:val="24"/>
          <w:szCs w:val="24"/>
          <w:lang w:eastAsia="ru-RU"/>
        </w:rPr>
        <w:t>т удельных выбросов взвешенных</w:t>
      </w:r>
      <w:r w:rsidRPr="008F3899">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частиц</w:t>
      </w:r>
    </w:p>
    <w:p w:rsidR="00496B83" w:rsidRPr="00E03587" w:rsidRDefault="00430FC1" w:rsidP="00496B83">
      <w:pPr>
        <w:spacing w:after="0" w:line="360" w:lineRule="auto"/>
        <w:ind w:firstLine="709"/>
        <w:jc w:val="both"/>
        <w:rPr>
          <w:rFonts w:ascii="Arial" w:eastAsia="Times New Roman" w:hAnsi="Arial" w:cs="Arial"/>
          <w:sz w:val="24"/>
          <w:szCs w:val="24"/>
          <w:lang w:eastAsia="ru-RU"/>
        </w:rPr>
      </w:pPr>
      <w:r w:rsidRPr="00E03587">
        <w:rPr>
          <w:rFonts w:ascii="Arial" w:eastAsia="Times New Roman" w:hAnsi="Arial" w:cs="Arial"/>
          <w:sz w:val="24"/>
          <w:szCs w:val="24"/>
          <w:lang w:eastAsia="ru-RU"/>
        </w:rPr>
        <w:t xml:space="preserve">Выбросы </w:t>
      </w:r>
      <w:r w:rsidR="00496B83" w:rsidRPr="00E03587">
        <w:rPr>
          <w:rFonts w:ascii="Arial" w:eastAsia="Times New Roman" w:hAnsi="Arial" w:cs="Arial"/>
          <w:sz w:val="24"/>
          <w:szCs w:val="24"/>
          <w:lang w:eastAsia="ru-RU"/>
        </w:rPr>
        <w:t xml:space="preserve">взвешенных частиц </w:t>
      </w:r>
      <w:r w:rsidR="00BC2B98">
        <w:rPr>
          <w:rFonts w:ascii="Arial" w:eastAsia="Times New Roman" w:hAnsi="Arial" w:cs="Arial"/>
          <w:i/>
          <w:sz w:val="24"/>
          <w:szCs w:val="24"/>
          <w:lang w:eastAsia="ru-RU"/>
        </w:rPr>
        <w:t>е</w:t>
      </w:r>
      <w:r w:rsidR="00407CEC" w:rsidRPr="00BC2B98">
        <w:rPr>
          <w:rFonts w:ascii="Arial" w:eastAsia="Times New Roman" w:hAnsi="Arial" w:cs="Arial"/>
          <w:i/>
          <w:sz w:val="24"/>
          <w:szCs w:val="24"/>
          <w:vertAlign w:val="subscript"/>
          <w:lang w:eastAsia="ru-RU"/>
        </w:rPr>
        <w:t>Р</w:t>
      </w:r>
      <w:r w:rsidR="00BC2B98">
        <w:rPr>
          <w:rFonts w:ascii="Arial" w:eastAsia="Times New Roman" w:hAnsi="Arial" w:cs="Arial"/>
          <w:i/>
          <w:sz w:val="24"/>
          <w:szCs w:val="24"/>
          <w:vertAlign w:val="subscript"/>
          <w:lang w:eastAsia="ru-RU"/>
        </w:rPr>
        <w:t>М</w:t>
      </w:r>
      <w:r w:rsidR="004344EC">
        <w:rPr>
          <w:rFonts w:ascii="Arial" w:eastAsia="Times New Roman" w:hAnsi="Arial" w:cs="Arial"/>
          <w:i/>
          <w:sz w:val="24"/>
          <w:szCs w:val="24"/>
          <w:vertAlign w:val="subscript"/>
          <w:lang w:eastAsia="ru-RU"/>
        </w:rPr>
        <w:t>,</w:t>
      </w:r>
      <w:r w:rsidR="00BC2B98">
        <w:rPr>
          <w:rFonts w:ascii="Arial" w:eastAsia="Times New Roman" w:hAnsi="Arial" w:cs="Arial"/>
          <w:i/>
          <w:sz w:val="24"/>
          <w:szCs w:val="24"/>
          <w:vertAlign w:val="subscript"/>
          <w:lang w:eastAsia="ru-RU"/>
        </w:rPr>
        <w:t xml:space="preserve"> </w:t>
      </w:r>
      <w:r w:rsidR="00496B83" w:rsidRPr="00E03587">
        <w:rPr>
          <w:rFonts w:ascii="Arial" w:eastAsia="Times New Roman" w:hAnsi="Arial" w:cs="Arial"/>
          <w:sz w:val="24"/>
          <w:szCs w:val="24"/>
          <w:lang w:eastAsia="ru-RU"/>
        </w:rPr>
        <w:t>г/кВт</w:t>
      </w:r>
      <w:r w:rsidR="00496B83" w:rsidRPr="00E03587">
        <w:rPr>
          <w:rFonts w:ascii="Arial" w:eastAsia="Times New Roman" w:hAnsi="Arial" w:cs="Arial"/>
          <w:sz w:val="24"/>
          <w:szCs w:val="24"/>
          <w:rtl/>
          <w:lang w:eastAsia="ru-RU" w:bidi="he-IL"/>
        </w:rPr>
        <w:t>·</w:t>
      </w:r>
      <w:r w:rsidR="004344EC">
        <w:rPr>
          <w:rFonts w:ascii="Arial" w:eastAsia="Times New Roman" w:hAnsi="Arial" w:cs="Arial"/>
          <w:sz w:val="24"/>
          <w:szCs w:val="24"/>
          <w:lang w:eastAsia="ru-RU"/>
        </w:rPr>
        <w:t>ч</w:t>
      </w:r>
      <w:r w:rsidR="00496B83" w:rsidRPr="00E03587">
        <w:rPr>
          <w:rFonts w:ascii="Arial" w:eastAsia="Times New Roman" w:hAnsi="Arial" w:cs="Arial"/>
          <w:sz w:val="24"/>
          <w:szCs w:val="24"/>
          <w:lang w:eastAsia="ru-RU"/>
        </w:rPr>
        <w:t xml:space="preserve"> </w:t>
      </w:r>
      <w:r w:rsidR="004344EC">
        <w:rPr>
          <w:rFonts w:ascii="Arial" w:eastAsia="Times New Roman" w:hAnsi="Arial" w:cs="Arial"/>
          <w:sz w:val="24"/>
          <w:szCs w:val="24"/>
          <w:lang w:eastAsia="ru-RU"/>
        </w:rPr>
        <w:t>вычисляют по формуле</w:t>
      </w:r>
    </w:p>
    <w:p w:rsidR="00496B83" w:rsidRPr="00E03587" w:rsidRDefault="00496B83" w:rsidP="00FC41C2">
      <w:pPr>
        <w:spacing w:after="0" w:line="360" w:lineRule="auto"/>
        <w:jc w:val="center"/>
        <w:rPr>
          <w:rFonts w:ascii="Arial" w:eastAsia="Times New Roman" w:hAnsi="Arial" w:cs="Arial"/>
          <w:sz w:val="24"/>
          <w:szCs w:val="24"/>
          <w:lang w:eastAsia="ru-RU"/>
        </w:rPr>
      </w:pPr>
      <w:r w:rsidRPr="00E03587">
        <w:rPr>
          <w:rFonts w:ascii="Arial" w:eastAsia="Times New Roman" w:hAnsi="Arial" w:cs="Arial"/>
          <w:sz w:val="24"/>
          <w:szCs w:val="24"/>
          <w:lang w:eastAsia="ru-RU"/>
        </w:rPr>
        <w:t xml:space="preserve">        </w:t>
      </w:r>
      <w:r w:rsidR="00407CEC"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407CEC"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E03587"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E03587"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9D0233" w:rsidRPr="006B5F4F">
        <w:rPr>
          <w:position w:val="-30"/>
        </w:rPr>
        <w:object w:dxaOrig="1260" w:dyaOrig="700">
          <v:shape id="_x0000_i1073" type="#_x0000_t75" style="width:63pt;height:35.25pt" o:ole="">
            <v:imagedata r:id="rId114" o:title=""/>
          </v:shape>
          <o:OLEObject Type="Embed" ProgID="Equation.DSMT4" ShapeID="_x0000_i1073" DrawAspect="Content" ObjectID="_1645433714" r:id="rId115"/>
        </w:object>
      </w:r>
      <w:r w:rsidRPr="00E03587">
        <w:rPr>
          <w:rFonts w:ascii="Arial" w:eastAsia="Times New Roman" w:hAnsi="Arial" w:cs="Arial"/>
          <w:sz w:val="24"/>
          <w:szCs w:val="24"/>
          <w:lang w:eastAsia="ru-RU"/>
        </w:rPr>
        <w:t xml:space="preserve">,               </w:t>
      </w:r>
      <w:r w:rsidR="00407CEC" w:rsidRPr="00E03587">
        <w:rPr>
          <w:rFonts w:ascii="Arial" w:eastAsia="Times New Roman" w:hAnsi="Arial" w:cs="Arial"/>
          <w:sz w:val="24"/>
          <w:szCs w:val="24"/>
          <w:lang w:eastAsia="ru-RU"/>
        </w:rPr>
        <w:t xml:space="preserve"> </w:t>
      </w:r>
      <w:r w:rsidR="00BC2D9E"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E03587"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FC41C2"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D16887"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5466E7">
        <w:rPr>
          <w:rFonts w:ascii="Arial" w:eastAsia="Times New Roman" w:hAnsi="Arial" w:cs="Arial"/>
          <w:sz w:val="24"/>
          <w:szCs w:val="24"/>
          <w:lang w:eastAsia="ru-RU"/>
        </w:rPr>
        <w:t>38</w:t>
      </w:r>
      <w:r w:rsidRPr="00E03587">
        <w:rPr>
          <w:rFonts w:ascii="Arial" w:eastAsia="Times New Roman" w:hAnsi="Arial" w:cs="Arial"/>
          <w:sz w:val="24"/>
          <w:szCs w:val="24"/>
          <w:lang w:eastAsia="ru-RU"/>
        </w:rPr>
        <w:t>)</w:t>
      </w:r>
    </w:p>
    <w:p w:rsidR="009D0233" w:rsidRDefault="00E03587" w:rsidP="00496B83">
      <w:pPr>
        <w:spacing w:after="0" w:line="360" w:lineRule="auto"/>
        <w:jc w:val="both"/>
        <w:rPr>
          <w:rFonts w:ascii="Arial" w:hAnsi="Arial" w:cs="Arial"/>
          <w:sz w:val="24"/>
          <w:szCs w:val="24"/>
        </w:rPr>
      </w:pPr>
      <w:r w:rsidRPr="00E03587">
        <w:rPr>
          <w:rFonts w:ascii="Arial" w:eastAsia="Times New Roman" w:hAnsi="Arial" w:cs="Arial"/>
          <w:sz w:val="24"/>
          <w:szCs w:val="24"/>
          <w:lang w:eastAsia="ru-RU"/>
        </w:rPr>
        <w:t>г</w:t>
      </w:r>
      <w:r w:rsidR="00496B83" w:rsidRPr="00E03587">
        <w:rPr>
          <w:rFonts w:ascii="Arial" w:eastAsia="Times New Roman" w:hAnsi="Arial" w:cs="Arial"/>
          <w:sz w:val="24"/>
          <w:szCs w:val="24"/>
          <w:lang w:eastAsia="ru-RU"/>
        </w:rPr>
        <w:t>де</w:t>
      </w:r>
      <w:r w:rsidRPr="00E03587">
        <w:rPr>
          <w:rFonts w:ascii="Arial" w:eastAsia="Times New Roman" w:hAnsi="Arial" w:cs="Arial"/>
          <w:sz w:val="24"/>
          <w:szCs w:val="24"/>
          <w:lang w:eastAsia="ru-RU"/>
        </w:rPr>
        <w:t xml:space="preserve">     </w:t>
      </w:r>
      <w:r w:rsidR="009D0233" w:rsidRPr="006B5F4F">
        <w:rPr>
          <w:position w:val="-12"/>
        </w:rPr>
        <w:object w:dxaOrig="460" w:dyaOrig="360">
          <v:shape id="_x0000_i1074" type="#_x0000_t75" style="width:23.25pt;height:18pt" o:ole="">
            <v:imagedata r:id="rId116" o:title=""/>
          </v:shape>
          <o:OLEObject Type="Embed" ProgID="Equation.DSMT4" ShapeID="_x0000_i1074" DrawAspect="Content" ObjectID="_1645433715" r:id="rId117"/>
        </w:object>
      </w:r>
      <w:r w:rsidR="009D0233">
        <w:t xml:space="preserve"> </w:t>
      </w:r>
      <w:r w:rsidR="009D0233" w:rsidRPr="009D0233">
        <w:rPr>
          <w:rFonts w:ascii="Arial" w:hAnsi="Arial" w:cs="Arial"/>
          <w:sz w:val="24"/>
          <w:szCs w:val="24"/>
        </w:rPr>
        <w:t xml:space="preserve">- </w:t>
      </w:r>
      <w:r w:rsidR="009D0233">
        <w:rPr>
          <w:rFonts w:ascii="Arial" w:hAnsi="Arial" w:cs="Arial"/>
          <w:sz w:val="24"/>
          <w:szCs w:val="24"/>
        </w:rPr>
        <w:t>удельные выбросы частиц,</w:t>
      </w:r>
      <w:r w:rsidR="00BC2B98">
        <w:rPr>
          <w:rFonts w:ascii="Arial" w:hAnsi="Arial" w:cs="Arial"/>
          <w:sz w:val="24"/>
          <w:szCs w:val="24"/>
        </w:rPr>
        <w:t xml:space="preserve"> г/кВт·ч</w:t>
      </w:r>
      <w:r w:rsidR="004344EC">
        <w:rPr>
          <w:rFonts w:ascii="Arial" w:hAnsi="Arial" w:cs="Arial"/>
          <w:sz w:val="24"/>
          <w:szCs w:val="24"/>
        </w:rPr>
        <w:t>;</w:t>
      </w:r>
    </w:p>
    <w:p w:rsidR="009D0233" w:rsidRDefault="009D0233" w:rsidP="009D0233">
      <w:pPr>
        <w:spacing w:after="0" w:line="360" w:lineRule="auto"/>
        <w:ind w:firstLine="708"/>
        <w:jc w:val="both"/>
        <w:rPr>
          <w:rFonts w:ascii="Arial" w:hAnsi="Arial" w:cs="Arial"/>
          <w:sz w:val="24"/>
          <w:szCs w:val="24"/>
        </w:rPr>
      </w:pPr>
      <w:r w:rsidRPr="006B5F4F">
        <w:rPr>
          <w:position w:val="-12"/>
        </w:rPr>
        <w:object w:dxaOrig="499" w:dyaOrig="360">
          <v:shape id="_x0000_i1075" type="#_x0000_t75" style="width:25.5pt;height:18pt" o:ole="">
            <v:imagedata r:id="rId118" o:title=""/>
          </v:shape>
          <o:OLEObject Type="Embed" ProgID="Equation.DSMT4" ShapeID="_x0000_i1075" DrawAspect="Content" ObjectID="_1645433716" r:id="rId119"/>
        </w:object>
      </w:r>
      <w:r>
        <w:t xml:space="preserve"> </w:t>
      </w:r>
      <w:r>
        <w:rPr>
          <w:rFonts w:ascii="Arial" w:hAnsi="Arial" w:cs="Arial"/>
          <w:sz w:val="24"/>
          <w:szCs w:val="24"/>
        </w:rPr>
        <w:t>- масса взвешенных частиц,</w:t>
      </w:r>
      <w:r w:rsidR="00BC2B98">
        <w:rPr>
          <w:rFonts w:ascii="Arial" w:hAnsi="Arial" w:cs="Arial"/>
          <w:sz w:val="24"/>
          <w:szCs w:val="24"/>
        </w:rPr>
        <w:t xml:space="preserve"> г/цикл</w:t>
      </w:r>
      <w:r w:rsidR="004344EC">
        <w:rPr>
          <w:rFonts w:ascii="Arial" w:hAnsi="Arial" w:cs="Arial"/>
          <w:sz w:val="24"/>
          <w:szCs w:val="24"/>
        </w:rPr>
        <w:t>;</w:t>
      </w:r>
    </w:p>
    <w:p w:rsidR="00496B83" w:rsidRPr="00E03587" w:rsidRDefault="00496B83" w:rsidP="009D0233">
      <w:pPr>
        <w:spacing w:after="0" w:line="360" w:lineRule="auto"/>
        <w:ind w:firstLine="708"/>
        <w:jc w:val="both"/>
        <w:rPr>
          <w:rFonts w:ascii="Arial" w:eastAsia="Times New Roman" w:hAnsi="Arial" w:cs="Arial"/>
          <w:sz w:val="24"/>
          <w:szCs w:val="24"/>
          <w:lang w:eastAsia="ru-RU"/>
        </w:rPr>
      </w:pPr>
      <w:r w:rsidRPr="00E03587">
        <w:rPr>
          <w:rFonts w:ascii="Arial" w:eastAsia="Times New Roman" w:hAnsi="Arial" w:cs="Arial"/>
          <w:i/>
          <w:sz w:val="24"/>
          <w:szCs w:val="24"/>
          <w:lang w:eastAsia="ru-RU"/>
        </w:rPr>
        <w:t>W</w:t>
      </w:r>
      <w:r w:rsidRPr="00E03587">
        <w:rPr>
          <w:rFonts w:ascii="Arial" w:eastAsia="Times New Roman" w:hAnsi="Arial" w:cs="Arial"/>
          <w:i/>
          <w:sz w:val="24"/>
          <w:szCs w:val="24"/>
          <w:vertAlign w:val="subscript"/>
          <w:lang w:eastAsia="ru-RU"/>
        </w:rPr>
        <w:t>act</w:t>
      </w:r>
      <w:r w:rsidRPr="00E03587">
        <w:rPr>
          <w:rFonts w:ascii="Arial" w:eastAsia="Times New Roman" w:hAnsi="Arial" w:cs="Arial"/>
          <w:sz w:val="24"/>
          <w:szCs w:val="24"/>
          <w:vertAlign w:val="subscript"/>
          <w:lang w:eastAsia="ru-RU"/>
        </w:rPr>
        <w:t xml:space="preserve"> </w:t>
      </w:r>
      <w:r w:rsidRPr="00E03587">
        <w:rPr>
          <w:rFonts w:ascii="Arial" w:eastAsia="Times New Roman" w:hAnsi="Arial" w:cs="Arial"/>
          <w:sz w:val="24"/>
          <w:szCs w:val="24"/>
          <w:lang w:eastAsia="ru-RU"/>
        </w:rPr>
        <w:t xml:space="preserve">–фактическая работа за цикл, </w:t>
      </w:r>
      <w:r w:rsidR="009D0233" w:rsidRPr="00E03587">
        <w:rPr>
          <w:rFonts w:ascii="Arial" w:eastAsia="Times New Roman" w:hAnsi="Arial" w:cs="Arial"/>
          <w:sz w:val="24"/>
          <w:szCs w:val="24"/>
          <w:lang w:eastAsia="ru-RU"/>
        </w:rPr>
        <w:t>кВт</w:t>
      </w:r>
      <w:r w:rsidR="009D0233">
        <w:rPr>
          <w:rFonts w:ascii="Arial" w:eastAsia="Times New Roman" w:hAnsi="Arial" w:cs="Arial"/>
          <w:sz w:val="24"/>
          <w:szCs w:val="24"/>
          <w:lang w:eastAsia="ru-RU"/>
        </w:rPr>
        <w:t>·ч</w:t>
      </w:r>
      <w:r w:rsidRPr="00E03587">
        <w:rPr>
          <w:rFonts w:ascii="Arial" w:eastAsia="Times New Roman" w:hAnsi="Arial" w:cs="Arial"/>
          <w:sz w:val="24"/>
          <w:szCs w:val="24"/>
          <w:lang w:eastAsia="ru-RU"/>
        </w:rPr>
        <w:t>.</w:t>
      </w:r>
    </w:p>
    <w:p w:rsidR="00496B83" w:rsidRPr="004344EC" w:rsidRDefault="00496B83" w:rsidP="00496B83">
      <w:pPr>
        <w:spacing w:after="0" w:line="360" w:lineRule="auto"/>
        <w:ind w:firstLine="709"/>
        <w:jc w:val="both"/>
        <w:rPr>
          <w:rFonts w:ascii="Arial" w:eastAsia="Times New Roman" w:hAnsi="Arial" w:cs="Arial"/>
          <w:b/>
          <w:sz w:val="24"/>
          <w:szCs w:val="24"/>
          <w:lang w:eastAsia="ru-RU"/>
        </w:rPr>
      </w:pPr>
      <w:r w:rsidRPr="004344EC">
        <w:rPr>
          <w:rFonts w:ascii="Arial" w:eastAsia="Times New Roman" w:hAnsi="Arial" w:cs="Arial"/>
          <w:b/>
          <w:sz w:val="24"/>
          <w:szCs w:val="24"/>
          <w:lang w:eastAsia="ru-RU"/>
        </w:rPr>
        <w:t xml:space="preserve">9.11 Система разбавления части потока в </w:t>
      </w:r>
      <w:r w:rsidR="00230AD0" w:rsidRPr="004344EC">
        <w:rPr>
          <w:rFonts w:ascii="Arial" w:eastAsia="Times New Roman" w:hAnsi="Arial" w:cs="Arial"/>
          <w:b/>
          <w:sz w:val="24"/>
          <w:szCs w:val="24"/>
          <w:lang w:eastAsia="ru-RU"/>
        </w:rPr>
        <w:t xml:space="preserve">испытательном </w:t>
      </w:r>
      <w:r w:rsidR="004344EC">
        <w:rPr>
          <w:rFonts w:ascii="Arial" w:eastAsia="Times New Roman" w:hAnsi="Arial" w:cs="Arial"/>
          <w:b/>
          <w:sz w:val="24"/>
          <w:szCs w:val="24"/>
          <w:lang w:eastAsia="ru-RU"/>
        </w:rPr>
        <w:t>цикле</w:t>
      </w:r>
    </w:p>
    <w:p w:rsidR="00496B83" w:rsidRPr="008F3899" w:rsidRDefault="00496B83" w:rsidP="00496B83">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9.11.1 Ма</w:t>
      </w:r>
      <w:r w:rsidR="009835FF" w:rsidRPr="008F3899">
        <w:rPr>
          <w:rFonts w:ascii="Arial" w:eastAsia="Times New Roman" w:hAnsi="Arial" w:cs="Arial"/>
          <w:sz w:val="24"/>
          <w:szCs w:val="24"/>
          <w:lang w:eastAsia="ru-RU"/>
        </w:rPr>
        <w:t>сс</w:t>
      </w:r>
      <w:r w:rsidR="00146AD4">
        <w:rPr>
          <w:rFonts w:ascii="Arial" w:eastAsia="Times New Roman" w:hAnsi="Arial" w:cs="Arial"/>
          <w:sz w:val="24"/>
          <w:szCs w:val="24"/>
          <w:lang w:eastAsia="ru-RU"/>
        </w:rPr>
        <w:t>а</w:t>
      </w:r>
      <w:r w:rsidR="00230AD0"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взвешенных частиц </w:t>
      </w:r>
      <w:r w:rsidR="007355C8" w:rsidRPr="008F3899">
        <w:rPr>
          <w:rFonts w:ascii="Arial" w:eastAsia="Times New Roman" w:hAnsi="Arial" w:cs="Arial"/>
          <w:i/>
          <w:sz w:val="24"/>
          <w:szCs w:val="24"/>
          <w:lang w:val="en-US" w:eastAsia="ru-RU"/>
        </w:rPr>
        <w:t>m</w:t>
      </w:r>
      <w:r w:rsidR="007355C8" w:rsidRPr="008F3899">
        <w:rPr>
          <w:rFonts w:ascii="Arial" w:eastAsia="Times New Roman" w:hAnsi="Arial" w:cs="Arial"/>
          <w:i/>
          <w:sz w:val="24"/>
          <w:szCs w:val="24"/>
          <w:vertAlign w:val="subscript"/>
          <w:lang w:val="en-US" w:eastAsia="ru-RU"/>
        </w:rPr>
        <w:t>PT</w:t>
      </w:r>
      <w:r w:rsidR="004344EC">
        <w:rPr>
          <w:rFonts w:ascii="Arial" w:eastAsia="Times New Roman" w:hAnsi="Arial" w:cs="Arial"/>
          <w:i/>
          <w:sz w:val="24"/>
          <w:szCs w:val="24"/>
          <w:vertAlign w:val="subscript"/>
          <w:lang w:eastAsia="ru-RU"/>
        </w:rPr>
        <w:t>,</w:t>
      </w:r>
      <w:r w:rsidR="007355C8" w:rsidRPr="008F3899">
        <w:rPr>
          <w:rFonts w:ascii="Arial" w:eastAsia="Times New Roman" w:hAnsi="Arial" w:cs="Arial"/>
          <w:sz w:val="24"/>
          <w:szCs w:val="24"/>
          <w:vertAlign w:val="subscript"/>
          <w:lang w:eastAsia="ru-RU"/>
        </w:rPr>
        <w:t xml:space="preserve"> </w:t>
      </w:r>
      <w:r w:rsidR="004344EC" w:rsidRPr="008F3899">
        <w:rPr>
          <w:rFonts w:ascii="Arial" w:eastAsia="Times New Roman" w:hAnsi="Arial" w:cs="Arial"/>
          <w:sz w:val="24"/>
          <w:szCs w:val="24"/>
          <w:lang w:eastAsia="ru-RU"/>
        </w:rPr>
        <w:t>г/</w:t>
      </w:r>
      <w:r w:rsidR="004344EC">
        <w:rPr>
          <w:rFonts w:ascii="Arial" w:eastAsia="Times New Roman" w:hAnsi="Arial" w:cs="Arial"/>
          <w:sz w:val="24"/>
          <w:szCs w:val="24"/>
          <w:lang w:eastAsia="ru-RU"/>
        </w:rPr>
        <w:t>цикл</w:t>
      </w:r>
      <w:r w:rsidR="004344EC" w:rsidRPr="008F3899">
        <w:rPr>
          <w:rFonts w:ascii="Arial" w:eastAsia="Times New Roman" w:hAnsi="Arial" w:cs="Arial"/>
          <w:sz w:val="24"/>
          <w:szCs w:val="24"/>
          <w:lang w:eastAsia="ru-RU"/>
        </w:rPr>
        <w:t xml:space="preserve"> </w:t>
      </w:r>
      <w:r w:rsidR="00232785">
        <w:rPr>
          <w:rFonts w:ascii="Arial" w:eastAsia="Times New Roman" w:hAnsi="Arial" w:cs="Arial"/>
          <w:sz w:val="24"/>
          <w:szCs w:val="24"/>
          <w:lang w:eastAsia="ru-RU"/>
        </w:rPr>
        <w:t xml:space="preserve">, </w:t>
      </w:r>
      <w:r w:rsidR="004344EC">
        <w:rPr>
          <w:rFonts w:ascii="Arial" w:eastAsia="Times New Roman" w:hAnsi="Arial" w:cs="Arial"/>
          <w:sz w:val="24"/>
          <w:szCs w:val="24"/>
          <w:lang w:eastAsia="ru-RU"/>
        </w:rPr>
        <w:t>вычисляют</w:t>
      </w:r>
      <w:r w:rsidRPr="008F3899">
        <w:rPr>
          <w:rFonts w:ascii="Arial" w:eastAsia="Times New Roman" w:hAnsi="Arial" w:cs="Arial"/>
          <w:sz w:val="24"/>
          <w:szCs w:val="24"/>
          <w:lang w:eastAsia="ru-RU"/>
        </w:rPr>
        <w:t xml:space="preserve"> </w:t>
      </w:r>
      <w:r w:rsidR="004344EC">
        <w:rPr>
          <w:rFonts w:ascii="Arial" w:eastAsia="Times New Roman" w:hAnsi="Arial" w:cs="Arial"/>
          <w:sz w:val="24"/>
          <w:szCs w:val="24"/>
          <w:lang w:eastAsia="ru-RU"/>
        </w:rPr>
        <w:t xml:space="preserve">по формулам </w:t>
      </w:r>
      <w:r w:rsidR="00375DF3" w:rsidRPr="008F3899">
        <w:rPr>
          <w:rFonts w:ascii="Arial" w:eastAsia="Times New Roman" w:hAnsi="Arial" w:cs="Arial"/>
          <w:sz w:val="24"/>
          <w:szCs w:val="24"/>
          <w:lang w:eastAsia="ru-RU"/>
        </w:rPr>
        <w:t xml:space="preserve"> </w:t>
      </w:r>
    </w:p>
    <w:p w:rsidR="00496B83" w:rsidRPr="008F3899" w:rsidRDefault="00496B83" w:rsidP="00230AD0">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sidR="00230AD0" w:rsidRPr="008F3899">
        <w:rPr>
          <w:rFonts w:ascii="Arial" w:eastAsia="Times New Roman" w:hAnsi="Arial" w:cs="Arial"/>
          <w:sz w:val="24"/>
          <w:szCs w:val="24"/>
          <w:lang w:eastAsia="ru-RU"/>
        </w:rPr>
        <w:t xml:space="preserve">              </w:t>
      </w:r>
      <w:r w:rsidR="00AF1D72" w:rsidRPr="008F3899">
        <w:rPr>
          <w:rFonts w:ascii="Arial" w:eastAsia="Times New Roman" w:hAnsi="Arial" w:cs="Arial"/>
          <w:sz w:val="24"/>
          <w:szCs w:val="24"/>
          <w:lang w:eastAsia="ru-RU"/>
        </w:rPr>
        <w:t xml:space="preserve">            </w:t>
      </w:r>
      <w:r w:rsidR="00E03587" w:rsidRPr="008F3899">
        <w:rPr>
          <w:rFonts w:ascii="Arial" w:eastAsia="Times New Roman" w:hAnsi="Arial" w:cs="Arial"/>
          <w:sz w:val="24"/>
          <w:szCs w:val="24"/>
          <w:lang w:eastAsia="ru-RU"/>
        </w:rPr>
        <w:t xml:space="preserve">      </w:t>
      </w:r>
      <w:r w:rsidR="00AF1D72" w:rsidRPr="008F3899">
        <w:rPr>
          <w:rFonts w:ascii="Arial" w:eastAsia="Times New Roman" w:hAnsi="Arial" w:cs="Arial"/>
          <w:sz w:val="24"/>
          <w:szCs w:val="24"/>
          <w:lang w:eastAsia="ru-RU"/>
        </w:rPr>
        <w:t xml:space="preserve"> </w:t>
      </w:r>
      <w:r w:rsidR="00BC2D9E" w:rsidRPr="008F3899">
        <w:rPr>
          <w:rFonts w:ascii="Arial" w:eastAsia="Times New Roman" w:hAnsi="Arial" w:cs="Arial"/>
          <w:sz w:val="24"/>
          <w:szCs w:val="24"/>
          <w:lang w:eastAsia="ru-RU"/>
        </w:rPr>
        <w:t xml:space="preserve">   </w:t>
      </w:r>
      <w:r w:rsidR="00AF1D72" w:rsidRPr="008F3899">
        <w:rPr>
          <w:rFonts w:ascii="Arial" w:eastAsia="Times New Roman" w:hAnsi="Arial" w:cs="Arial"/>
          <w:sz w:val="24"/>
          <w:szCs w:val="24"/>
          <w:lang w:eastAsia="ru-RU"/>
        </w:rPr>
        <w:t xml:space="preserve"> </w:t>
      </w:r>
      <w:r w:rsidR="00230AD0" w:rsidRPr="008F3899">
        <w:rPr>
          <w:rFonts w:ascii="Arial" w:eastAsia="Times New Roman" w:hAnsi="Arial" w:cs="Arial"/>
          <w:sz w:val="24"/>
          <w:szCs w:val="24"/>
          <w:lang w:eastAsia="ru-RU"/>
        </w:rPr>
        <w:t xml:space="preserve">            </w:t>
      </w:r>
      <w:r w:rsidR="00CD74D9" w:rsidRPr="006B5F4F">
        <w:rPr>
          <w:position w:val="-32"/>
        </w:rPr>
        <w:object w:dxaOrig="2040" w:dyaOrig="720">
          <v:shape id="_x0000_i1076" type="#_x0000_t75" style="width:102pt;height:36pt" o:ole="">
            <v:imagedata r:id="rId120" o:title=""/>
          </v:shape>
          <o:OLEObject Type="Embed" ProgID="Equation.DSMT4" ShapeID="_x0000_i1076" DrawAspect="Content" ObjectID="_1645433717" r:id="rId121"/>
        </w:object>
      </w:r>
      <w:r w:rsidRPr="008F3899">
        <w:rPr>
          <w:rFonts w:ascii="Arial" w:eastAsia="Times New Roman" w:hAnsi="Arial" w:cs="Arial"/>
          <w:sz w:val="24"/>
          <w:szCs w:val="24"/>
          <w:lang w:eastAsia="ru-RU"/>
        </w:rPr>
        <w:t xml:space="preserve">,                        </w:t>
      </w:r>
      <w:r w:rsidR="00E03587"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AF1D72"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BC2D9E"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005466E7">
        <w:rPr>
          <w:rFonts w:ascii="Arial" w:eastAsia="Times New Roman" w:hAnsi="Arial" w:cs="Arial"/>
          <w:sz w:val="24"/>
          <w:szCs w:val="24"/>
          <w:lang w:eastAsia="ru-RU"/>
        </w:rPr>
        <w:t>(39</w:t>
      </w:r>
      <w:r w:rsidRPr="008F3899">
        <w:rPr>
          <w:rFonts w:ascii="Arial" w:eastAsia="Times New Roman" w:hAnsi="Arial" w:cs="Arial"/>
          <w:sz w:val="24"/>
          <w:szCs w:val="24"/>
          <w:lang w:eastAsia="ru-RU"/>
        </w:rPr>
        <w:t>)</w:t>
      </w:r>
    </w:p>
    <w:p w:rsidR="00496B83" w:rsidRPr="008F3899" w:rsidRDefault="00E03587" w:rsidP="00E03587">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00496B83" w:rsidRPr="008F3899">
        <w:rPr>
          <w:rFonts w:ascii="Arial" w:eastAsia="Times New Roman" w:hAnsi="Arial" w:cs="Arial"/>
          <w:i/>
          <w:sz w:val="24"/>
          <w:szCs w:val="24"/>
          <w:lang w:eastAsia="ru-RU"/>
        </w:rPr>
        <w:t>m</w:t>
      </w:r>
      <w:r w:rsidR="00CD74D9">
        <w:rPr>
          <w:rFonts w:ascii="Arial" w:eastAsia="Times New Roman" w:hAnsi="Arial" w:cs="Arial"/>
          <w:i/>
          <w:sz w:val="24"/>
          <w:szCs w:val="24"/>
          <w:vertAlign w:val="subscript"/>
          <w:lang w:val="en-US" w:eastAsia="ru-RU"/>
        </w:rPr>
        <w:t>r</w:t>
      </w:r>
      <w:r w:rsidR="00496B83" w:rsidRPr="008F3899">
        <w:rPr>
          <w:rFonts w:ascii="Arial" w:eastAsia="Times New Roman" w:hAnsi="Arial" w:cs="Arial"/>
          <w:i/>
          <w:sz w:val="24"/>
          <w:szCs w:val="24"/>
          <w:lang w:eastAsia="ru-RU"/>
        </w:rPr>
        <w:t xml:space="preserve"> </w:t>
      </w:r>
      <w:r w:rsidR="00496B83" w:rsidRPr="008F3899">
        <w:rPr>
          <w:rFonts w:ascii="Arial" w:eastAsia="Times New Roman" w:hAnsi="Arial" w:cs="Arial"/>
          <w:sz w:val="24"/>
          <w:szCs w:val="24"/>
          <w:lang w:eastAsia="ru-RU"/>
        </w:rPr>
        <w:t>–</w:t>
      </w:r>
      <w:r w:rsidR="00156562" w:rsidRPr="008F3899">
        <w:rPr>
          <w:rFonts w:ascii="Arial" w:eastAsia="Times New Roman" w:hAnsi="Arial" w:cs="Arial"/>
          <w:sz w:val="24"/>
          <w:szCs w:val="24"/>
          <w:lang w:eastAsia="ru-RU"/>
        </w:rPr>
        <w:t xml:space="preserve"> </w:t>
      </w:r>
      <w:r w:rsidR="0090001E">
        <w:rPr>
          <w:rFonts w:ascii="Arial" w:eastAsia="Times New Roman" w:hAnsi="Arial" w:cs="Arial"/>
          <w:sz w:val="24"/>
          <w:szCs w:val="24"/>
          <w:lang w:eastAsia="ru-RU"/>
        </w:rPr>
        <w:t>масса взвешенных</w:t>
      </w:r>
      <w:r w:rsidR="00496B83" w:rsidRPr="008F3899">
        <w:rPr>
          <w:rFonts w:ascii="Arial" w:eastAsia="Times New Roman" w:hAnsi="Arial" w:cs="Arial"/>
          <w:sz w:val="24"/>
          <w:szCs w:val="24"/>
          <w:lang w:eastAsia="ru-RU"/>
        </w:rPr>
        <w:t xml:space="preserve"> частиц, отобранных за цикл, в мг</w:t>
      </w:r>
      <w:r w:rsidR="00232785">
        <w:rPr>
          <w:rFonts w:ascii="Arial" w:eastAsia="Times New Roman" w:hAnsi="Arial" w:cs="Arial"/>
          <w:sz w:val="24"/>
          <w:szCs w:val="24"/>
          <w:lang w:eastAsia="ru-RU"/>
        </w:rPr>
        <w:t>;</w:t>
      </w:r>
    </w:p>
    <w:p w:rsidR="00496B83" w:rsidRPr="008F3899" w:rsidRDefault="00496B83" w:rsidP="00E03587">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t>m</w:t>
      </w:r>
      <w:r w:rsidRPr="008F3899">
        <w:rPr>
          <w:rFonts w:ascii="Arial" w:eastAsia="Times New Roman" w:hAnsi="Arial" w:cs="Arial"/>
          <w:i/>
          <w:sz w:val="24"/>
          <w:szCs w:val="24"/>
          <w:vertAlign w:val="subscript"/>
          <w:lang w:eastAsia="ru-RU"/>
        </w:rPr>
        <w:t>sep</w:t>
      </w:r>
      <w:r w:rsidR="00930CE1"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w:t>
      </w:r>
      <w:r w:rsidR="00156562" w:rsidRPr="008F3899">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масса разбавленных ОГ, прошедших через фильтры для осаждения взвешенных частиц, в кг</w:t>
      </w:r>
      <w:r w:rsidR="00232785">
        <w:rPr>
          <w:rFonts w:ascii="Arial" w:eastAsia="Times New Roman" w:hAnsi="Arial" w:cs="Arial"/>
          <w:sz w:val="24"/>
          <w:szCs w:val="24"/>
          <w:lang w:eastAsia="ru-RU"/>
        </w:rPr>
        <w:t>;</w:t>
      </w:r>
    </w:p>
    <w:p w:rsidR="00496B83" w:rsidRPr="00496B83" w:rsidRDefault="00496B83" w:rsidP="00E03587">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t>m</w:t>
      </w:r>
      <w:r w:rsidRPr="008F3899">
        <w:rPr>
          <w:rFonts w:ascii="Arial" w:eastAsia="Times New Roman" w:hAnsi="Arial" w:cs="Arial"/>
          <w:i/>
          <w:sz w:val="24"/>
          <w:szCs w:val="24"/>
          <w:vertAlign w:val="subscript"/>
          <w:lang w:eastAsia="ru-RU"/>
        </w:rPr>
        <w:t>ed</w:t>
      </w:r>
      <w:r w:rsidRPr="008F3899">
        <w:rPr>
          <w:rFonts w:ascii="Arial" w:eastAsia="Times New Roman" w:hAnsi="Arial" w:cs="Arial"/>
          <w:i/>
          <w:sz w:val="24"/>
          <w:szCs w:val="24"/>
          <w:vertAlign w:val="subscript"/>
          <w:lang w:val="en-US" w:eastAsia="ru-RU"/>
        </w:rPr>
        <w:t>f</w:t>
      </w:r>
      <w:r w:rsidR="00930CE1"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lang w:eastAsia="ru-RU"/>
        </w:rPr>
        <w:t>–</w:t>
      </w:r>
      <w:r w:rsidR="00156562" w:rsidRPr="008F3899">
        <w:rPr>
          <w:rFonts w:ascii="Arial" w:eastAsia="Times New Roman" w:hAnsi="Arial" w:cs="Arial"/>
          <w:sz w:val="24"/>
          <w:szCs w:val="24"/>
          <w:lang w:eastAsia="ru-RU"/>
        </w:rPr>
        <w:t xml:space="preserve"> </w:t>
      </w:r>
      <w:r w:rsidR="00520899" w:rsidRPr="008F3899">
        <w:rPr>
          <w:rFonts w:ascii="Arial" w:eastAsia="Times New Roman" w:hAnsi="Arial" w:cs="Arial"/>
          <w:sz w:val="24"/>
          <w:szCs w:val="24"/>
          <w:lang w:eastAsia="ru-RU"/>
        </w:rPr>
        <w:t xml:space="preserve">масса </w:t>
      </w:r>
      <w:r w:rsidR="00CD74D9" w:rsidRPr="00CD74D9">
        <w:rPr>
          <w:rFonts w:ascii="Arial" w:eastAsia="Times New Roman" w:hAnsi="Arial" w:cs="Arial"/>
          <w:sz w:val="24"/>
          <w:szCs w:val="24"/>
          <w:lang w:eastAsia="ru-RU"/>
        </w:rPr>
        <w:t>газов,</w:t>
      </w:r>
      <w:r w:rsidR="003A363E" w:rsidRPr="008F3899">
        <w:rPr>
          <w:rFonts w:ascii="Arial" w:eastAsia="Times New Roman" w:hAnsi="Arial" w:cs="Arial"/>
          <w:sz w:val="24"/>
          <w:szCs w:val="24"/>
          <w:lang w:eastAsia="ru-RU"/>
        </w:rPr>
        <w:t xml:space="preserve"> </w:t>
      </w:r>
      <w:r w:rsidR="00520899" w:rsidRPr="008F3899">
        <w:rPr>
          <w:rFonts w:ascii="Arial" w:eastAsia="Times New Roman" w:hAnsi="Arial" w:cs="Arial"/>
          <w:sz w:val="24"/>
          <w:szCs w:val="24"/>
          <w:lang w:eastAsia="ru-RU"/>
        </w:rPr>
        <w:t>эквивалентн</w:t>
      </w:r>
      <w:r w:rsidR="00A91A77">
        <w:rPr>
          <w:rFonts w:ascii="Arial" w:eastAsia="Times New Roman" w:hAnsi="Arial" w:cs="Arial"/>
          <w:sz w:val="24"/>
          <w:szCs w:val="24"/>
          <w:lang w:eastAsia="ru-RU"/>
        </w:rPr>
        <w:t>ая</w:t>
      </w:r>
      <w:r w:rsidR="00520899" w:rsidRPr="00520899">
        <w:rPr>
          <w:rFonts w:ascii="Arial" w:eastAsia="Times New Roman" w:hAnsi="Arial" w:cs="Arial"/>
          <w:sz w:val="24"/>
          <w:szCs w:val="24"/>
          <w:lang w:eastAsia="ru-RU"/>
        </w:rPr>
        <w:t xml:space="preserve"> разбавленным</w:t>
      </w:r>
      <w:r w:rsidRPr="00520899">
        <w:rPr>
          <w:rFonts w:ascii="Arial" w:eastAsia="Times New Roman" w:hAnsi="Arial" w:cs="Arial"/>
          <w:sz w:val="24"/>
          <w:szCs w:val="24"/>
          <w:lang w:eastAsia="ru-RU"/>
        </w:rPr>
        <w:t xml:space="preserve"> ОГ </w:t>
      </w:r>
      <w:r w:rsidR="00BC2B98">
        <w:rPr>
          <w:rFonts w:ascii="Arial" w:eastAsia="Times New Roman" w:hAnsi="Arial" w:cs="Arial"/>
          <w:sz w:val="24"/>
          <w:szCs w:val="24"/>
          <w:lang w:eastAsia="ru-RU"/>
        </w:rPr>
        <w:t xml:space="preserve">выброшенным двигателем за испытательный </w:t>
      </w:r>
      <w:r w:rsidRPr="00496B83">
        <w:rPr>
          <w:rFonts w:ascii="Arial" w:eastAsia="Times New Roman" w:hAnsi="Arial" w:cs="Arial"/>
          <w:sz w:val="24"/>
          <w:szCs w:val="24"/>
          <w:lang w:eastAsia="ru-RU"/>
        </w:rPr>
        <w:t>цикл, в кг.</w:t>
      </w:r>
    </w:p>
    <w:p w:rsidR="00496B83" w:rsidRPr="00E03587" w:rsidRDefault="00496B83" w:rsidP="00496B83">
      <w:pPr>
        <w:spacing w:after="0" w:line="360" w:lineRule="auto"/>
        <w:ind w:firstLine="709"/>
        <w:jc w:val="both"/>
        <w:rPr>
          <w:rFonts w:ascii="Arial" w:eastAsia="Times New Roman" w:hAnsi="Arial" w:cs="Arial"/>
          <w:sz w:val="24"/>
          <w:szCs w:val="24"/>
          <w:lang w:eastAsia="ru-RU"/>
        </w:rPr>
      </w:pPr>
      <w:r w:rsidRPr="00E03587">
        <w:rPr>
          <w:rFonts w:ascii="Arial" w:eastAsia="Times New Roman" w:hAnsi="Arial" w:cs="Arial"/>
          <w:sz w:val="24"/>
          <w:szCs w:val="24"/>
          <w:lang w:eastAsia="ru-RU"/>
        </w:rPr>
        <w:t>Суммарн</w:t>
      </w:r>
      <w:r w:rsidR="00CD74D9">
        <w:rPr>
          <w:rFonts w:ascii="Arial" w:eastAsia="Times New Roman" w:hAnsi="Arial" w:cs="Arial"/>
          <w:sz w:val="24"/>
          <w:szCs w:val="24"/>
          <w:lang w:eastAsia="ru-RU"/>
        </w:rPr>
        <w:t>ая</w:t>
      </w:r>
      <w:r w:rsidRPr="00E03587">
        <w:rPr>
          <w:rFonts w:ascii="Arial" w:eastAsia="Times New Roman" w:hAnsi="Arial" w:cs="Arial"/>
          <w:sz w:val="24"/>
          <w:szCs w:val="24"/>
          <w:lang w:eastAsia="ru-RU"/>
        </w:rPr>
        <w:t xml:space="preserve"> масс</w:t>
      </w:r>
      <w:r w:rsidR="00CD74D9">
        <w:rPr>
          <w:rFonts w:ascii="Arial" w:eastAsia="Times New Roman" w:hAnsi="Arial" w:cs="Arial"/>
          <w:sz w:val="24"/>
          <w:szCs w:val="24"/>
          <w:lang w:eastAsia="ru-RU"/>
        </w:rPr>
        <w:t>а</w:t>
      </w:r>
      <w:r w:rsidRPr="00E03587">
        <w:rPr>
          <w:rFonts w:ascii="Arial" w:eastAsia="Times New Roman" w:hAnsi="Arial" w:cs="Arial"/>
          <w:sz w:val="24"/>
          <w:szCs w:val="24"/>
          <w:lang w:eastAsia="ru-RU"/>
        </w:rPr>
        <w:t xml:space="preserve"> </w:t>
      </w:r>
      <w:r w:rsidR="00520899" w:rsidRPr="00E03587">
        <w:rPr>
          <w:rFonts w:ascii="Arial" w:eastAsia="Times New Roman" w:hAnsi="Arial" w:cs="Arial"/>
          <w:sz w:val="24"/>
          <w:szCs w:val="24"/>
          <w:lang w:eastAsia="ru-RU"/>
        </w:rPr>
        <w:t>ОГ</w:t>
      </w:r>
      <w:r w:rsidR="004B606D" w:rsidRPr="00E03587">
        <w:rPr>
          <w:rFonts w:ascii="Arial" w:eastAsia="Times New Roman" w:hAnsi="Arial" w:cs="Arial"/>
          <w:sz w:val="24"/>
          <w:szCs w:val="24"/>
          <w:lang w:eastAsia="ru-RU"/>
        </w:rPr>
        <w:t>,</w:t>
      </w:r>
      <w:r w:rsidR="00520899" w:rsidRPr="00E03587">
        <w:rPr>
          <w:rFonts w:ascii="Arial" w:eastAsia="Times New Roman" w:hAnsi="Arial" w:cs="Arial"/>
          <w:sz w:val="24"/>
          <w:szCs w:val="24"/>
          <w:lang w:eastAsia="ru-RU"/>
        </w:rPr>
        <w:t xml:space="preserve"> эквивалентных разбавленным</w:t>
      </w:r>
      <w:r w:rsidRPr="00E03587">
        <w:rPr>
          <w:rFonts w:ascii="Arial" w:eastAsia="Times New Roman" w:hAnsi="Arial" w:cs="Arial"/>
          <w:sz w:val="24"/>
          <w:szCs w:val="24"/>
          <w:lang w:eastAsia="ru-RU"/>
        </w:rPr>
        <w:t xml:space="preserve"> ОГ</w:t>
      </w:r>
      <w:r w:rsidR="005069EC">
        <w:rPr>
          <w:rFonts w:ascii="Arial" w:eastAsia="Times New Roman" w:hAnsi="Arial" w:cs="Arial"/>
          <w:sz w:val="24"/>
          <w:szCs w:val="24"/>
          <w:lang w:eastAsia="ru-RU"/>
        </w:rPr>
        <w:t>,</w:t>
      </w:r>
      <w:r w:rsidRPr="00E03587">
        <w:rPr>
          <w:rFonts w:ascii="Arial" w:eastAsia="Times New Roman" w:hAnsi="Arial" w:cs="Arial"/>
          <w:sz w:val="24"/>
          <w:szCs w:val="24"/>
          <w:lang w:eastAsia="ru-RU"/>
        </w:rPr>
        <w:t xml:space="preserve"> </w:t>
      </w:r>
      <w:r w:rsidR="00A91A77">
        <w:rPr>
          <w:rFonts w:ascii="Arial" w:eastAsia="Times New Roman" w:hAnsi="Arial" w:cs="Arial"/>
          <w:sz w:val="24"/>
          <w:szCs w:val="24"/>
          <w:lang w:eastAsia="ru-RU"/>
        </w:rPr>
        <w:t>выброшенны</w:t>
      </w:r>
      <w:r w:rsidR="005069EC">
        <w:rPr>
          <w:rFonts w:ascii="Arial" w:eastAsia="Times New Roman" w:hAnsi="Arial" w:cs="Arial"/>
          <w:sz w:val="24"/>
          <w:szCs w:val="24"/>
          <w:lang w:eastAsia="ru-RU"/>
        </w:rPr>
        <w:t>х</w:t>
      </w:r>
      <w:r w:rsidR="00A91A77">
        <w:rPr>
          <w:rFonts w:ascii="Arial" w:eastAsia="Times New Roman" w:hAnsi="Arial" w:cs="Arial"/>
          <w:sz w:val="24"/>
          <w:szCs w:val="24"/>
          <w:lang w:eastAsia="ru-RU"/>
        </w:rPr>
        <w:t xml:space="preserve"> двигателем за испытательный цикл</w:t>
      </w:r>
      <w:r w:rsidR="004B606D" w:rsidRPr="00E03587">
        <w:rPr>
          <w:rFonts w:ascii="Arial" w:eastAsia="Times New Roman" w:hAnsi="Arial" w:cs="Arial"/>
          <w:sz w:val="24"/>
          <w:szCs w:val="24"/>
          <w:lang w:eastAsia="ru-RU"/>
        </w:rPr>
        <w:t>,</w:t>
      </w:r>
      <w:r w:rsidRPr="00E03587">
        <w:rPr>
          <w:rFonts w:ascii="Arial" w:eastAsia="Times New Roman" w:hAnsi="Arial" w:cs="Arial"/>
          <w:sz w:val="24"/>
          <w:szCs w:val="24"/>
          <w:lang w:eastAsia="ru-RU"/>
        </w:rPr>
        <w:t xml:space="preserve"> </w:t>
      </w:r>
      <w:r w:rsidR="00232785">
        <w:rPr>
          <w:rFonts w:ascii="Arial" w:eastAsia="Times New Roman" w:hAnsi="Arial" w:cs="Arial"/>
          <w:sz w:val="24"/>
          <w:szCs w:val="24"/>
          <w:lang w:eastAsia="ru-RU"/>
        </w:rPr>
        <w:t>вычисляют по  формулам</w:t>
      </w:r>
    </w:p>
    <w:p w:rsidR="00496B83" w:rsidRPr="00E03587" w:rsidRDefault="00496B83" w:rsidP="007A0873">
      <w:pPr>
        <w:spacing w:after="0" w:line="360" w:lineRule="auto"/>
        <w:jc w:val="center"/>
        <w:rPr>
          <w:rFonts w:ascii="Arial" w:eastAsia="Times New Roman" w:hAnsi="Arial" w:cs="Arial"/>
          <w:sz w:val="24"/>
          <w:szCs w:val="24"/>
          <w:lang w:eastAsia="ru-RU"/>
        </w:rPr>
      </w:pPr>
      <w:r w:rsidRPr="00E03587">
        <w:rPr>
          <w:rFonts w:ascii="Arial" w:eastAsia="Times New Roman" w:hAnsi="Arial" w:cs="Arial"/>
          <w:sz w:val="24"/>
          <w:szCs w:val="24"/>
          <w:lang w:eastAsia="ru-RU"/>
        </w:rPr>
        <w:t xml:space="preserve">   </w:t>
      </w:r>
      <w:r w:rsidR="00DB426E" w:rsidRPr="00E03587">
        <w:rPr>
          <w:rFonts w:ascii="Arial" w:eastAsia="Times New Roman" w:hAnsi="Arial" w:cs="Arial"/>
          <w:sz w:val="24"/>
          <w:szCs w:val="24"/>
          <w:lang w:eastAsia="ru-RU"/>
        </w:rPr>
        <w:t xml:space="preserve">  </w:t>
      </w:r>
      <w:r w:rsidR="00156562" w:rsidRPr="00E03587">
        <w:rPr>
          <w:rFonts w:ascii="Arial" w:eastAsia="Times New Roman" w:hAnsi="Arial" w:cs="Arial"/>
          <w:sz w:val="24"/>
          <w:szCs w:val="24"/>
          <w:lang w:eastAsia="ru-RU"/>
        </w:rPr>
        <w:t xml:space="preserve">   </w:t>
      </w:r>
      <w:r w:rsidR="00DB426E"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E03587" w:rsidRPr="00E41F34">
        <w:rPr>
          <w:rFonts w:ascii="Arial" w:eastAsia="Times New Roman" w:hAnsi="Arial" w:cs="Arial"/>
          <w:sz w:val="24"/>
          <w:szCs w:val="24"/>
          <w:lang w:eastAsia="ru-RU"/>
        </w:rPr>
        <w:t xml:space="preserve">                </w:t>
      </w:r>
      <w:r w:rsidR="00555139" w:rsidRPr="00471709">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5069EC" w:rsidRPr="00BC2996">
        <w:rPr>
          <w:position w:val="-32"/>
        </w:rPr>
        <w:object w:dxaOrig="2140" w:dyaOrig="780">
          <v:shape id="_x0000_i1077" type="#_x0000_t75" style="width:107.25pt;height:38.25pt" o:ole="">
            <v:imagedata r:id="rId122" o:title=""/>
          </v:shape>
          <o:OLEObject Type="Embed" ProgID="Equation.DSMT4" ShapeID="_x0000_i1077" DrawAspect="Content" ObjectID="_1645433718" r:id="rId123"/>
        </w:object>
      </w:r>
      <w:r w:rsidRPr="00E03587">
        <w:rPr>
          <w:rFonts w:ascii="Arial" w:eastAsia="Times New Roman" w:hAnsi="Arial" w:cs="Arial"/>
          <w:sz w:val="24"/>
          <w:szCs w:val="24"/>
          <w:lang w:eastAsia="ru-RU"/>
        </w:rPr>
        <w:t xml:space="preserve"> ,                      </w:t>
      </w:r>
      <w:r w:rsidR="007A0873"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156562"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(4</w:t>
      </w:r>
      <w:r w:rsidR="005466E7">
        <w:rPr>
          <w:rFonts w:ascii="Arial" w:eastAsia="Times New Roman" w:hAnsi="Arial" w:cs="Arial"/>
          <w:sz w:val="24"/>
          <w:szCs w:val="24"/>
          <w:lang w:eastAsia="ru-RU"/>
        </w:rPr>
        <w:t>0</w:t>
      </w:r>
      <w:r w:rsidRPr="00E03587">
        <w:rPr>
          <w:rFonts w:ascii="Arial" w:eastAsia="Times New Roman" w:hAnsi="Arial" w:cs="Arial"/>
          <w:sz w:val="24"/>
          <w:szCs w:val="24"/>
          <w:lang w:eastAsia="ru-RU"/>
        </w:rPr>
        <w:t>)</w:t>
      </w:r>
    </w:p>
    <w:p w:rsidR="00496B83" w:rsidRPr="00E03587" w:rsidRDefault="00496B83" w:rsidP="007A0873">
      <w:pPr>
        <w:spacing w:after="0" w:line="360" w:lineRule="auto"/>
        <w:jc w:val="center"/>
        <w:rPr>
          <w:rFonts w:ascii="Arial" w:eastAsia="Times New Roman" w:hAnsi="Arial" w:cs="Arial"/>
          <w:sz w:val="24"/>
          <w:szCs w:val="24"/>
          <w:lang w:eastAsia="ru-RU"/>
        </w:rPr>
      </w:pPr>
      <w:r w:rsidRPr="00E03587">
        <w:rPr>
          <w:rFonts w:ascii="Arial" w:eastAsia="Times New Roman" w:hAnsi="Arial" w:cs="Arial"/>
          <w:sz w:val="24"/>
          <w:szCs w:val="24"/>
          <w:lang w:eastAsia="ru-RU"/>
        </w:rPr>
        <w:t xml:space="preserve">     </w:t>
      </w:r>
      <w:r w:rsidR="00DB426E"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BC2D9E" w:rsidRPr="00E03587">
        <w:rPr>
          <w:rFonts w:ascii="Arial" w:eastAsia="Times New Roman" w:hAnsi="Arial" w:cs="Arial"/>
          <w:sz w:val="24"/>
          <w:szCs w:val="24"/>
          <w:lang w:eastAsia="ru-RU"/>
        </w:rPr>
        <w:t xml:space="preserve"> </w:t>
      </w:r>
      <w:r w:rsidR="00E03587" w:rsidRPr="00E41F34">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555139" w:rsidRPr="004B52C6">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w:t>
      </w:r>
      <w:r w:rsidR="005069EC" w:rsidRPr="00BC2996">
        <w:rPr>
          <w:position w:val="-18"/>
        </w:rPr>
        <w:object w:dxaOrig="2120" w:dyaOrig="420">
          <v:shape id="_x0000_i1078" type="#_x0000_t75" style="width:106.5pt;height:21pt" o:ole="">
            <v:imagedata r:id="rId124" o:title=""/>
          </v:shape>
          <o:OLEObject Type="Embed" ProgID="Equation.DSMT4" ShapeID="_x0000_i1078" DrawAspect="Content" ObjectID="_1645433719" r:id="rId125"/>
        </w:object>
      </w:r>
      <w:r w:rsidR="00930CE1" w:rsidRPr="00E03587">
        <w:rPr>
          <w:rFonts w:ascii="Arial" w:eastAsia="Times New Roman" w:hAnsi="Arial" w:cs="Arial"/>
          <w:noProof/>
          <w:sz w:val="24"/>
          <w:szCs w:val="24"/>
          <w:lang w:eastAsia="ru-RU"/>
        </w:rPr>
        <w:t xml:space="preserve">  </w:t>
      </w:r>
      <w:r w:rsidR="00A91A77">
        <w:rPr>
          <w:rFonts w:ascii="Arial" w:eastAsia="Times New Roman" w:hAnsi="Arial" w:cs="Arial"/>
          <w:noProof/>
          <w:sz w:val="24"/>
          <w:szCs w:val="24"/>
          <w:lang w:eastAsia="ru-RU"/>
        </w:rPr>
        <w:t>,</w:t>
      </w:r>
      <w:r w:rsidR="00930CE1" w:rsidRPr="00E03587">
        <w:rPr>
          <w:rFonts w:ascii="Arial" w:eastAsia="Times New Roman" w:hAnsi="Arial" w:cs="Arial"/>
          <w:noProof/>
          <w:sz w:val="24"/>
          <w:szCs w:val="24"/>
          <w:lang w:eastAsia="ru-RU"/>
        </w:rPr>
        <w:t xml:space="preserve"> </w:t>
      </w:r>
      <w:r w:rsidRPr="00E03587">
        <w:rPr>
          <w:rFonts w:ascii="Arial" w:eastAsia="Times New Roman" w:hAnsi="Arial" w:cs="Arial"/>
          <w:sz w:val="24"/>
          <w:szCs w:val="24"/>
          <w:lang w:eastAsia="ru-RU"/>
        </w:rPr>
        <w:t xml:space="preserve">                       </w:t>
      </w:r>
      <w:r w:rsidR="00DB426E" w:rsidRPr="00E03587">
        <w:rPr>
          <w:rFonts w:ascii="Arial" w:eastAsia="Times New Roman" w:hAnsi="Arial" w:cs="Arial"/>
          <w:sz w:val="24"/>
          <w:szCs w:val="24"/>
          <w:lang w:eastAsia="ru-RU"/>
        </w:rPr>
        <w:t xml:space="preserve">     </w:t>
      </w:r>
      <w:r w:rsidR="00BC2D9E" w:rsidRPr="00E03587">
        <w:rPr>
          <w:rFonts w:ascii="Arial" w:eastAsia="Times New Roman" w:hAnsi="Arial" w:cs="Arial"/>
          <w:sz w:val="24"/>
          <w:szCs w:val="24"/>
          <w:lang w:eastAsia="ru-RU"/>
        </w:rPr>
        <w:t xml:space="preserve"> </w:t>
      </w:r>
      <w:r w:rsidR="007A0873" w:rsidRPr="00E03587">
        <w:rPr>
          <w:rFonts w:ascii="Arial" w:eastAsia="Times New Roman" w:hAnsi="Arial" w:cs="Arial"/>
          <w:sz w:val="24"/>
          <w:szCs w:val="24"/>
          <w:lang w:eastAsia="ru-RU"/>
        </w:rPr>
        <w:t xml:space="preserve">     </w:t>
      </w:r>
      <w:r w:rsidRPr="00E03587">
        <w:rPr>
          <w:rFonts w:ascii="Arial" w:eastAsia="Times New Roman" w:hAnsi="Arial" w:cs="Arial"/>
          <w:sz w:val="24"/>
          <w:szCs w:val="24"/>
          <w:lang w:eastAsia="ru-RU"/>
        </w:rPr>
        <w:t xml:space="preserve">              (4</w:t>
      </w:r>
      <w:r w:rsidR="005466E7">
        <w:rPr>
          <w:rFonts w:ascii="Arial" w:eastAsia="Times New Roman" w:hAnsi="Arial" w:cs="Arial"/>
          <w:sz w:val="24"/>
          <w:szCs w:val="24"/>
          <w:lang w:eastAsia="ru-RU"/>
        </w:rPr>
        <w:t>1</w:t>
      </w:r>
      <w:r w:rsidRPr="00E03587">
        <w:rPr>
          <w:rFonts w:ascii="Arial" w:eastAsia="Times New Roman" w:hAnsi="Arial" w:cs="Arial"/>
          <w:sz w:val="24"/>
          <w:szCs w:val="24"/>
          <w:lang w:eastAsia="ru-RU"/>
        </w:rPr>
        <w:t>)</w:t>
      </w:r>
    </w:p>
    <w:p w:rsidR="00496B83" w:rsidRPr="00E03587" w:rsidRDefault="00E03587" w:rsidP="007A0873">
      <w:pPr>
        <w:spacing w:after="0" w:line="360" w:lineRule="auto"/>
        <w:jc w:val="center"/>
        <w:rPr>
          <w:rFonts w:ascii="Arial" w:eastAsia="Times New Roman" w:hAnsi="Arial" w:cs="Arial"/>
          <w:sz w:val="24"/>
          <w:szCs w:val="24"/>
          <w:lang w:eastAsia="ru-RU"/>
        </w:rPr>
      </w:pPr>
      <w:r w:rsidRPr="00E41F34">
        <w:rPr>
          <w:rFonts w:ascii="Arial" w:eastAsia="Times New Roman" w:hAnsi="Arial" w:cs="Arial"/>
          <w:sz w:val="24"/>
          <w:szCs w:val="24"/>
          <w:lang w:eastAsia="ru-RU"/>
        </w:rPr>
        <w:t xml:space="preserve">    </w:t>
      </w:r>
      <w:r w:rsidR="00496B83" w:rsidRPr="00E03587">
        <w:rPr>
          <w:rFonts w:ascii="Arial" w:eastAsia="Times New Roman" w:hAnsi="Arial" w:cs="Arial"/>
          <w:sz w:val="24"/>
          <w:szCs w:val="24"/>
          <w:lang w:eastAsia="ru-RU"/>
        </w:rPr>
        <w:t xml:space="preserve">                 </w:t>
      </w:r>
      <w:r w:rsidR="00DB426E" w:rsidRPr="00E03587">
        <w:rPr>
          <w:rFonts w:ascii="Arial" w:eastAsia="Times New Roman" w:hAnsi="Arial" w:cs="Arial"/>
          <w:sz w:val="24"/>
          <w:szCs w:val="24"/>
          <w:lang w:eastAsia="ru-RU"/>
        </w:rPr>
        <w:t xml:space="preserve">    </w:t>
      </w:r>
      <w:r w:rsidR="00496B83" w:rsidRPr="00E03587">
        <w:rPr>
          <w:rFonts w:ascii="Arial" w:eastAsia="Times New Roman" w:hAnsi="Arial" w:cs="Arial"/>
          <w:sz w:val="24"/>
          <w:szCs w:val="24"/>
          <w:lang w:eastAsia="ru-RU"/>
        </w:rPr>
        <w:t xml:space="preserve">   </w:t>
      </w:r>
      <w:r w:rsidR="00DB426E" w:rsidRPr="00E03587">
        <w:rPr>
          <w:rFonts w:ascii="Arial" w:eastAsia="Times New Roman" w:hAnsi="Arial" w:cs="Arial"/>
          <w:sz w:val="24"/>
          <w:szCs w:val="24"/>
          <w:lang w:eastAsia="ru-RU"/>
        </w:rPr>
        <w:t xml:space="preserve">  </w:t>
      </w:r>
      <w:r w:rsidR="00CD74D9">
        <w:rPr>
          <w:rFonts w:ascii="Arial" w:eastAsia="Times New Roman" w:hAnsi="Arial" w:cs="Arial"/>
          <w:sz w:val="24"/>
          <w:szCs w:val="24"/>
          <w:lang w:eastAsia="ru-RU"/>
        </w:rPr>
        <w:t xml:space="preserve"> </w:t>
      </w:r>
      <w:r w:rsidR="00496B83" w:rsidRPr="00E03587">
        <w:rPr>
          <w:rFonts w:ascii="Arial" w:eastAsia="Times New Roman" w:hAnsi="Arial" w:cs="Arial"/>
          <w:sz w:val="24"/>
          <w:szCs w:val="24"/>
          <w:lang w:eastAsia="ru-RU"/>
        </w:rPr>
        <w:t xml:space="preserve">          </w:t>
      </w:r>
      <w:r w:rsidR="00555139" w:rsidRPr="004B52C6">
        <w:rPr>
          <w:rFonts w:ascii="Arial" w:eastAsia="Times New Roman" w:hAnsi="Arial" w:cs="Arial"/>
          <w:sz w:val="24"/>
          <w:szCs w:val="24"/>
          <w:lang w:eastAsia="ru-RU"/>
        </w:rPr>
        <w:t xml:space="preserve">     </w:t>
      </w:r>
      <w:r w:rsidR="00496B83" w:rsidRPr="00E03587">
        <w:rPr>
          <w:rFonts w:ascii="Arial" w:eastAsia="Times New Roman" w:hAnsi="Arial" w:cs="Arial"/>
          <w:sz w:val="24"/>
          <w:szCs w:val="24"/>
          <w:lang w:eastAsia="ru-RU"/>
        </w:rPr>
        <w:t xml:space="preserve">    </w:t>
      </w:r>
      <w:r w:rsidR="005069EC" w:rsidRPr="00BC2996">
        <w:rPr>
          <w:position w:val="-40"/>
        </w:rPr>
        <w:object w:dxaOrig="2500" w:dyaOrig="840">
          <v:shape id="_x0000_i1079" type="#_x0000_t75" style="width:125.25pt;height:42pt" o:ole="">
            <v:imagedata r:id="rId126" o:title=""/>
          </v:shape>
          <o:OLEObject Type="Embed" ProgID="Equation.DSMT4" ShapeID="_x0000_i1079" DrawAspect="Content" ObjectID="_1645433720" r:id="rId127"/>
        </w:object>
      </w:r>
      <w:r w:rsidR="00496B83" w:rsidRPr="00E03587">
        <w:rPr>
          <w:rFonts w:ascii="Arial" w:eastAsia="Times New Roman" w:hAnsi="Arial" w:cs="Arial"/>
          <w:sz w:val="24"/>
          <w:szCs w:val="24"/>
          <w:lang w:eastAsia="ru-RU"/>
        </w:rPr>
        <w:t xml:space="preserve">,        </w:t>
      </w:r>
      <w:r w:rsidRPr="00E41F34">
        <w:rPr>
          <w:rFonts w:ascii="Arial" w:eastAsia="Times New Roman" w:hAnsi="Arial" w:cs="Arial"/>
          <w:sz w:val="24"/>
          <w:szCs w:val="24"/>
          <w:lang w:eastAsia="ru-RU"/>
        </w:rPr>
        <w:t xml:space="preserve">    </w:t>
      </w:r>
      <w:r w:rsidR="00496B83" w:rsidRPr="00E03587">
        <w:rPr>
          <w:rFonts w:ascii="Arial" w:eastAsia="Times New Roman" w:hAnsi="Arial" w:cs="Arial"/>
          <w:sz w:val="24"/>
          <w:szCs w:val="24"/>
          <w:lang w:eastAsia="ru-RU"/>
        </w:rPr>
        <w:t xml:space="preserve">        </w:t>
      </w:r>
      <w:r w:rsidR="007A0873" w:rsidRPr="00E03587">
        <w:rPr>
          <w:rFonts w:ascii="Arial" w:eastAsia="Times New Roman" w:hAnsi="Arial" w:cs="Arial"/>
          <w:sz w:val="24"/>
          <w:szCs w:val="24"/>
          <w:lang w:eastAsia="ru-RU"/>
        </w:rPr>
        <w:t xml:space="preserve">  </w:t>
      </w:r>
      <w:r w:rsidR="00DB426E" w:rsidRPr="00E03587">
        <w:rPr>
          <w:rFonts w:ascii="Arial" w:eastAsia="Times New Roman" w:hAnsi="Arial" w:cs="Arial"/>
          <w:sz w:val="24"/>
          <w:szCs w:val="24"/>
          <w:lang w:eastAsia="ru-RU"/>
        </w:rPr>
        <w:t xml:space="preserve">   </w:t>
      </w:r>
      <w:r w:rsidR="007A0873" w:rsidRPr="00E03587">
        <w:rPr>
          <w:rFonts w:ascii="Arial" w:eastAsia="Times New Roman" w:hAnsi="Arial" w:cs="Arial"/>
          <w:sz w:val="24"/>
          <w:szCs w:val="24"/>
          <w:lang w:eastAsia="ru-RU"/>
        </w:rPr>
        <w:t xml:space="preserve"> </w:t>
      </w:r>
      <w:r w:rsidR="00496B83" w:rsidRPr="00E03587">
        <w:rPr>
          <w:rFonts w:ascii="Arial" w:eastAsia="Times New Roman" w:hAnsi="Arial" w:cs="Arial"/>
          <w:sz w:val="24"/>
          <w:szCs w:val="24"/>
          <w:lang w:eastAsia="ru-RU"/>
        </w:rPr>
        <w:t xml:space="preserve">                   (4</w:t>
      </w:r>
      <w:r w:rsidR="005466E7">
        <w:rPr>
          <w:rFonts w:ascii="Arial" w:eastAsia="Times New Roman" w:hAnsi="Arial" w:cs="Arial"/>
          <w:sz w:val="24"/>
          <w:szCs w:val="24"/>
          <w:lang w:eastAsia="ru-RU"/>
        </w:rPr>
        <w:t>2</w:t>
      </w:r>
      <w:r w:rsidR="00496B83" w:rsidRPr="00E03587">
        <w:rPr>
          <w:rFonts w:ascii="Arial" w:eastAsia="Times New Roman" w:hAnsi="Arial" w:cs="Arial"/>
          <w:sz w:val="24"/>
          <w:szCs w:val="24"/>
          <w:lang w:eastAsia="ru-RU"/>
        </w:rPr>
        <w:t>)</w:t>
      </w:r>
    </w:p>
    <w:p w:rsidR="00496B83" w:rsidRPr="00496B83" w:rsidRDefault="00E41F34" w:rsidP="00E41F34">
      <w:pPr>
        <w:spacing w:after="0" w:line="360" w:lineRule="auto"/>
        <w:rPr>
          <w:rFonts w:ascii="Arial" w:eastAsia="Times New Roman" w:hAnsi="Arial" w:cs="Arial"/>
          <w:sz w:val="24"/>
          <w:szCs w:val="24"/>
          <w:lang w:eastAsia="ru-RU"/>
        </w:rPr>
      </w:pPr>
      <w:r w:rsidRPr="00496B83">
        <w:rPr>
          <w:rFonts w:ascii="Arial" w:eastAsia="Times New Roman" w:hAnsi="Arial" w:cs="Arial"/>
          <w:sz w:val="24"/>
          <w:szCs w:val="24"/>
          <w:lang w:eastAsia="ru-RU"/>
        </w:rPr>
        <w:t>г</w:t>
      </w:r>
      <w:r w:rsidR="00496B83" w:rsidRPr="00496B83">
        <w:rPr>
          <w:rFonts w:ascii="Arial" w:eastAsia="Times New Roman" w:hAnsi="Arial" w:cs="Arial"/>
          <w:sz w:val="24"/>
          <w:szCs w:val="24"/>
          <w:lang w:eastAsia="ru-RU"/>
        </w:rPr>
        <w:t>де</w:t>
      </w:r>
      <w:r w:rsidRPr="00E41F34">
        <w:rPr>
          <w:rFonts w:ascii="Arial" w:eastAsia="Times New Roman" w:hAnsi="Arial" w:cs="Arial"/>
          <w:sz w:val="24"/>
          <w:szCs w:val="24"/>
          <w:lang w:eastAsia="ru-RU"/>
        </w:rPr>
        <w:t xml:space="preserve">      </w:t>
      </w:r>
      <w:r w:rsidR="00496B83" w:rsidRPr="005069EC">
        <w:rPr>
          <w:rFonts w:ascii="Arial" w:eastAsia="Times New Roman" w:hAnsi="Arial" w:cs="Arial"/>
          <w:i/>
          <w:iCs/>
          <w:sz w:val="24"/>
          <w:szCs w:val="24"/>
          <w:lang w:eastAsia="ru-RU"/>
        </w:rPr>
        <w:t>q</w:t>
      </w:r>
      <w:r w:rsidR="00496B83" w:rsidRPr="005069EC">
        <w:rPr>
          <w:rFonts w:ascii="Arial" w:eastAsia="Times New Roman" w:hAnsi="Arial" w:cs="Arial"/>
          <w:i/>
          <w:iCs/>
          <w:sz w:val="24"/>
          <w:szCs w:val="24"/>
          <w:vertAlign w:val="subscript"/>
          <w:lang w:eastAsia="ru-RU"/>
        </w:rPr>
        <w:t>m</w:t>
      </w:r>
      <w:r w:rsidR="00496B83" w:rsidRPr="005069EC">
        <w:rPr>
          <w:rFonts w:ascii="Arial" w:eastAsia="Times New Roman" w:hAnsi="Arial" w:cs="Arial"/>
          <w:i/>
          <w:sz w:val="24"/>
          <w:szCs w:val="24"/>
          <w:vertAlign w:val="subscript"/>
          <w:lang w:eastAsia="ru-RU"/>
        </w:rPr>
        <w:t>edf</w:t>
      </w:r>
      <w:r w:rsidR="00DB426E" w:rsidRPr="005069EC">
        <w:rPr>
          <w:rFonts w:ascii="Arial" w:eastAsia="Times New Roman" w:hAnsi="Arial" w:cs="Arial"/>
          <w:i/>
          <w:sz w:val="24"/>
          <w:szCs w:val="24"/>
          <w:vertAlign w:val="subscript"/>
          <w:lang w:eastAsia="ru-RU"/>
        </w:rPr>
        <w:t xml:space="preserve"> </w:t>
      </w:r>
      <w:r w:rsidR="00496B83" w:rsidRPr="005069EC">
        <w:rPr>
          <w:rFonts w:ascii="Arial" w:eastAsia="Times New Roman" w:hAnsi="Arial" w:cs="Arial"/>
          <w:i/>
          <w:sz w:val="24"/>
          <w:szCs w:val="24"/>
          <w:vertAlign w:val="subscript"/>
          <w:lang w:eastAsia="ru-RU"/>
        </w:rPr>
        <w:t>,i</w:t>
      </w:r>
      <w:r w:rsidR="00156562">
        <w:rPr>
          <w:rFonts w:ascii="Arial" w:eastAsia="Times New Roman" w:hAnsi="Arial" w:cs="Arial"/>
          <w:sz w:val="24"/>
          <w:szCs w:val="24"/>
          <w:lang w:eastAsia="ru-RU"/>
        </w:rPr>
        <w:t xml:space="preserve"> </w:t>
      </w:r>
      <w:r w:rsidR="00496B83" w:rsidRPr="00496B83">
        <w:rPr>
          <w:rFonts w:ascii="Arial" w:eastAsia="Times New Roman" w:hAnsi="Arial" w:cs="Arial"/>
          <w:sz w:val="24"/>
          <w:szCs w:val="24"/>
          <w:lang w:eastAsia="ru-RU"/>
        </w:rPr>
        <w:t>–</w:t>
      </w:r>
      <w:r w:rsidR="00156562">
        <w:rPr>
          <w:rFonts w:ascii="Arial" w:eastAsia="Times New Roman" w:hAnsi="Arial" w:cs="Arial"/>
          <w:sz w:val="24"/>
          <w:szCs w:val="24"/>
          <w:lang w:eastAsia="ru-RU"/>
        </w:rPr>
        <w:t xml:space="preserve"> </w:t>
      </w:r>
      <w:r w:rsidR="00496B83" w:rsidRPr="00496B83">
        <w:rPr>
          <w:rFonts w:ascii="Arial" w:eastAsia="Times New Roman" w:hAnsi="Arial" w:cs="Arial"/>
          <w:sz w:val="24"/>
          <w:szCs w:val="24"/>
          <w:lang w:eastAsia="ru-RU"/>
        </w:rPr>
        <w:t>мгновенное значение массового расхода эквивалентных разбавл</w:t>
      </w:r>
      <w:r w:rsidR="00520899">
        <w:rPr>
          <w:rFonts w:ascii="Arial" w:eastAsia="Times New Roman" w:hAnsi="Arial" w:cs="Arial"/>
          <w:sz w:val="24"/>
          <w:szCs w:val="24"/>
          <w:lang w:eastAsia="ru-RU"/>
        </w:rPr>
        <w:t>яемых</w:t>
      </w:r>
      <w:r w:rsidR="00496B83" w:rsidRPr="00496B83">
        <w:rPr>
          <w:rFonts w:ascii="Arial" w:eastAsia="Times New Roman" w:hAnsi="Arial" w:cs="Arial"/>
          <w:sz w:val="24"/>
          <w:szCs w:val="24"/>
          <w:lang w:eastAsia="ru-RU"/>
        </w:rPr>
        <w:t xml:space="preserve"> ОГ, в кг/с</w:t>
      </w:r>
      <w:r w:rsidR="00232785">
        <w:rPr>
          <w:rFonts w:ascii="Arial" w:eastAsia="Times New Roman" w:hAnsi="Arial" w:cs="Arial"/>
          <w:sz w:val="24"/>
          <w:szCs w:val="24"/>
          <w:lang w:eastAsia="ru-RU"/>
        </w:rPr>
        <w:t>;</w:t>
      </w:r>
    </w:p>
    <w:p w:rsidR="00496B83" w:rsidRPr="00496B83" w:rsidRDefault="00496B83" w:rsidP="00E41F34">
      <w:pPr>
        <w:spacing w:after="0" w:line="360" w:lineRule="auto"/>
        <w:ind w:firstLine="709"/>
        <w:jc w:val="both"/>
        <w:rPr>
          <w:rFonts w:ascii="Arial" w:eastAsia="Times New Roman" w:hAnsi="Arial" w:cs="Arial"/>
          <w:sz w:val="24"/>
          <w:szCs w:val="24"/>
          <w:lang w:eastAsia="ru-RU"/>
        </w:rPr>
      </w:pPr>
      <w:r w:rsidRPr="005069EC">
        <w:rPr>
          <w:rFonts w:ascii="Arial" w:eastAsia="Times New Roman" w:hAnsi="Arial" w:cs="Arial"/>
          <w:i/>
          <w:iCs/>
          <w:sz w:val="24"/>
          <w:szCs w:val="24"/>
          <w:lang w:eastAsia="ru-RU"/>
        </w:rPr>
        <w:t>q</w:t>
      </w:r>
      <w:r w:rsidRPr="005069EC">
        <w:rPr>
          <w:rFonts w:ascii="Arial" w:eastAsia="Times New Roman" w:hAnsi="Arial" w:cs="Arial"/>
          <w:i/>
          <w:iCs/>
          <w:sz w:val="24"/>
          <w:szCs w:val="24"/>
          <w:vertAlign w:val="subscript"/>
          <w:lang w:eastAsia="ru-RU"/>
        </w:rPr>
        <w:t>m</w:t>
      </w:r>
      <w:r w:rsidRPr="005069EC">
        <w:rPr>
          <w:rFonts w:ascii="Arial" w:eastAsia="Times New Roman" w:hAnsi="Arial" w:cs="Arial"/>
          <w:i/>
          <w:sz w:val="24"/>
          <w:szCs w:val="24"/>
          <w:vertAlign w:val="subscript"/>
          <w:lang w:eastAsia="ru-RU"/>
        </w:rPr>
        <w:t>ew,</w:t>
      </w:r>
      <w:r w:rsidR="00DB426E" w:rsidRPr="005069EC">
        <w:rPr>
          <w:rFonts w:ascii="Arial" w:eastAsia="Times New Roman" w:hAnsi="Arial" w:cs="Arial"/>
          <w:i/>
          <w:sz w:val="24"/>
          <w:szCs w:val="24"/>
          <w:vertAlign w:val="subscript"/>
          <w:lang w:eastAsia="ru-RU"/>
        </w:rPr>
        <w:t xml:space="preserve"> </w:t>
      </w:r>
      <w:r w:rsidRPr="005069EC">
        <w:rPr>
          <w:rFonts w:ascii="Arial" w:eastAsia="Times New Roman" w:hAnsi="Arial" w:cs="Arial"/>
          <w:i/>
          <w:sz w:val="24"/>
          <w:szCs w:val="24"/>
          <w:vertAlign w:val="subscript"/>
          <w:lang w:eastAsia="ru-RU"/>
        </w:rPr>
        <w:t>i</w:t>
      </w:r>
      <w:r w:rsidR="00156562">
        <w:rPr>
          <w:rFonts w:ascii="Arial" w:eastAsia="Times New Roman" w:hAnsi="Arial" w:cs="Arial"/>
          <w:sz w:val="24"/>
          <w:szCs w:val="24"/>
          <w:vertAlign w:val="subscript"/>
          <w:lang w:eastAsia="ru-RU"/>
        </w:rPr>
        <w:t xml:space="preserve"> </w:t>
      </w:r>
      <w:r w:rsidRPr="00496B83">
        <w:rPr>
          <w:rFonts w:ascii="Arial" w:eastAsia="Times New Roman" w:hAnsi="Arial" w:cs="Arial"/>
          <w:sz w:val="24"/>
          <w:szCs w:val="24"/>
          <w:lang w:eastAsia="ru-RU"/>
        </w:rPr>
        <w:t>–</w:t>
      </w:r>
      <w:r w:rsidR="00156562">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мгновенное знач</w:t>
      </w:r>
      <w:r w:rsidR="00232785">
        <w:rPr>
          <w:rFonts w:ascii="Arial" w:eastAsia="Times New Roman" w:hAnsi="Arial" w:cs="Arial"/>
          <w:sz w:val="24"/>
          <w:szCs w:val="24"/>
          <w:lang w:eastAsia="ru-RU"/>
        </w:rPr>
        <w:t xml:space="preserve">ение массового расхода ОГ, </w:t>
      </w:r>
      <w:r w:rsidRPr="00496B83">
        <w:rPr>
          <w:rFonts w:ascii="Arial" w:eastAsia="Times New Roman" w:hAnsi="Arial" w:cs="Arial"/>
          <w:sz w:val="24"/>
          <w:szCs w:val="24"/>
          <w:lang w:eastAsia="ru-RU"/>
        </w:rPr>
        <w:t xml:space="preserve"> кг/с</w:t>
      </w:r>
      <w:r w:rsidR="00232785">
        <w:rPr>
          <w:rFonts w:ascii="Arial" w:eastAsia="Times New Roman" w:hAnsi="Arial" w:cs="Arial"/>
          <w:sz w:val="24"/>
          <w:szCs w:val="24"/>
          <w:lang w:eastAsia="ru-RU"/>
        </w:rPr>
        <w:t>;</w:t>
      </w:r>
    </w:p>
    <w:p w:rsidR="00496B83" w:rsidRPr="00496B83" w:rsidRDefault="00496B83" w:rsidP="00E41F34">
      <w:pPr>
        <w:spacing w:after="0" w:line="360" w:lineRule="auto"/>
        <w:ind w:firstLine="709"/>
        <w:jc w:val="both"/>
        <w:rPr>
          <w:rFonts w:ascii="Arial" w:eastAsia="Times New Roman" w:hAnsi="Arial" w:cs="Arial"/>
          <w:sz w:val="24"/>
          <w:szCs w:val="24"/>
          <w:lang w:eastAsia="ru-RU"/>
        </w:rPr>
      </w:pPr>
      <w:r w:rsidRPr="005069EC">
        <w:rPr>
          <w:rFonts w:ascii="Arial" w:eastAsia="Times New Roman" w:hAnsi="Arial" w:cs="Arial"/>
          <w:i/>
          <w:iCs/>
          <w:sz w:val="24"/>
          <w:szCs w:val="24"/>
          <w:lang w:eastAsia="ru-RU"/>
        </w:rPr>
        <w:t>r</w:t>
      </w:r>
      <w:r w:rsidRPr="005069EC">
        <w:rPr>
          <w:rFonts w:ascii="Arial" w:eastAsia="Times New Roman" w:hAnsi="Arial" w:cs="Arial"/>
          <w:i/>
          <w:sz w:val="24"/>
          <w:szCs w:val="24"/>
          <w:vertAlign w:val="subscript"/>
          <w:lang w:eastAsia="ru-RU"/>
        </w:rPr>
        <w:t>d,</w:t>
      </w:r>
      <w:r w:rsidR="00DB426E" w:rsidRPr="005069EC">
        <w:rPr>
          <w:rFonts w:ascii="Arial" w:eastAsia="Times New Roman" w:hAnsi="Arial" w:cs="Arial"/>
          <w:i/>
          <w:sz w:val="24"/>
          <w:szCs w:val="24"/>
          <w:vertAlign w:val="subscript"/>
          <w:lang w:eastAsia="ru-RU"/>
        </w:rPr>
        <w:t xml:space="preserve"> </w:t>
      </w:r>
      <w:r w:rsidRPr="005069EC">
        <w:rPr>
          <w:rFonts w:ascii="Arial" w:eastAsia="Times New Roman" w:hAnsi="Arial" w:cs="Arial"/>
          <w:i/>
          <w:sz w:val="24"/>
          <w:szCs w:val="24"/>
          <w:vertAlign w:val="subscript"/>
          <w:lang w:eastAsia="ru-RU"/>
        </w:rPr>
        <w:t>i</w:t>
      </w:r>
      <w:r w:rsidR="00156562">
        <w:rPr>
          <w:rFonts w:ascii="Arial" w:eastAsia="Times New Roman" w:hAnsi="Arial" w:cs="Arial"/>
          <w:sz w:val="24"/>
          <w:szCs w:val="24"/>
          <w:vertAlign w:val="subscript"/>
          <w:lang w:eastAsia="ru-RU"/>
        </w:rPr>
        <w:t xml:space="preserve"> </w:t>
      </w:r>
      <w:r w:rsidRPr="00496B83">
        <w:rPr>
          <w:rFonts w:ascii="Arial" w:eastAsia="Times New Roman" w:hAnsi="Arial" w:cs="Arial"/>
          <w:sz w:val="24"/>
          <w:szCs w:val="24"/>
          <w:lang w:eastAsia="ru-RU"/>
        </w:rPr>
        <w:t>–</w:t>
      </w:r>
      <w:r w:rsidR="00156562">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мгновенное значение коэффициента разбавления</w:t>
      </w:r>
      <w:r w:rsidR="00232785">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p>
    <w:p w:rsidR="00496B83" w:rsidRPr="00496B83" w:rsidRDefault="00496B83" w:rsidP="00E41F34">
      <w:pPr>
        <w:spacing w:after="0" w:line="360" w:lineRule="auto"/>
        <w:ind w:firstLine="709"/>
        <w:jc w:val="both"/>
        <w:rPr>
          <w:rFonts w:ascii="Arial" w:eastAsia="Times New Roman" w:hAnsi="Arial" w:cs="Arial"/>
          <w:sz w:val="24"/>
          <w:szCs w:val="24"/>
          <w:lang w:eastAsia="ru-RU"/>
        </w:rPr>
      </w:pPr>
      <w:r w:rsidRPr="00156562">
        <w:rPr>
          <w:rFonts w:ascii="Arial" w:eastAsia="Times New Roman" w:hAnsi="Arial" w:cs="Arial"/>
          <w:i/>
          <w:iCs/>
          <w:sz w:val="24"/>
          <w:szCs w:val="24"/>
          <w:lang w:eastAsia="ru-RU"/>
        </w:rPr>
        <w:t>q</w:t>
      </w:r>
      <w:r w:rsidRPr="00156562">
        <w:rPr>
          <w:rFonts w:ascii="Arial" w:eastAsia="Times New Roman" w:hAnsi="Arial" w:cs="Arial"/>
          <w:i/>
          <w:iCs/>
          <w:sz w:val="24"/>
          <w:szCs w:val="24"/>
          <w:vertAlign w:val="subscript"/>
          <w:lang w:eastAsia="ru-RU"/>
        </w:rPr>
        <w:t>m</w:t>
      </w:r>
      <w:r w:rsidRPr="00156562">
        <w:rPr>
          <w:rFonts w:ascii="Arial" w:eastAsia="Times New Roman" w:hAnsi="Arial" w:cs="Arial"/>
          <w:i/>
          <w:sz w:val="24"/>
          <w:szCs w:val="24"/>
          <w:vertAlign w:val="subscript"/>
          <w:lang w:eastAsia="ru-RU"/>
        </w:rPr>
        <w:t>dew,</w:t>
      </w:r>
      <w:r w:rsidR="00DB426E" w:rsidRPr="00156562">
        <w:rPr>
          <w:rFonts w:ascii="Arial" w:eastAsia="Times New Roman" w:hAnsi="Arial" w:cs="Arial"/>
          <w:i/>
          <w:sz w:val="24"/>
          <w:szCs w:val="24"/>
          <w:vertAlign w:val="subscript"/>
          <w:lang w:eastAsia="ru-RU"/>
        </w:rPr>
        <w:t xml:space="preserve"> </w:t>
      </w:r>
      <w:r w:rsidRPr="00156562">
        <w:rPr>
          <w:rFonts w:ascii="Arial" w:eastAsia="Times New Roman" w:hAnsi="Arial" w:cs="Arial"/>
          <w:i/>
          <w:sz w:val="24"/>
          <w:szCs w:val="24"/>
          <w:vertAlign w:val="subscript"/>
          <w:lang w:eastAsia="ru-RU"/>
        </w:rPr>
        <w:t>i</w:t>
      </w:r>
      <w:r w:rsidR="00156562">
        <w:rPr>
          <w:rFonts w:ascii="Arial" w:eastAsia="Times New Roman" w:hAnsi="Arial" w:cs="Arial"/>
          <w:sz w:val="24"/>
          <w:szCs w:val="24"/>
          <w:vertAlign w:val="subscript"/>
          <w:lang w:eastAsia="ru-RU"/>
        </w:rPr>
        <w:t xml:space="preserve"> </w:t>
      </w:r>
      <w:r w:rsidRPr="00496B83">
        <w:rPr>
          <w:rFonts w:ascii="Arial" w:eastAsia="Times New Roman" w:hAnsi="Arial" w:cs="Arial"/>
          <w:sz w:val="24"/>
          <w:szCs w:val="24"/>
          <w:lang w:eastAsia="ru-RU"/>
        </w:rPr>
        <w:t>–</w:t>
      </w:r>
      <w:r w:rsidR="00156562">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мгновенное значение массового расхода разбавленных ОГ, проше</w:t>
      </w:r>
      <w:r w:rsidR="00232785">
        <w:rPr>
          <w:rFonts w:ascii="Arial" w:eastAsia="Times New Roman" w:hAnsi="Arial" w:cs="Arial"/>
          <w:sz w:val="24"/>
          <w:szCs w:val="24"/>
          <w:lang w:eastAsia="ru-RU"/>
        </w:rPr>
        <w:t xml:space="preserve">дших через смесительный канал, </w:t>
      </w:r>
      <w:r w:rsidRPr="00496B83">
        <w:rPr>
          <w:rFonts w:ascii="Arial" w:eastAsia="Times New Roman" w:hAnsi="Arial" w:cs="Arial"/>
          <w:sz w:val="24"/>
          <w:szCs w:val="24"/>
          <w:lang w:eastAsia="ru-RU"/>
        </w:rPr>
        <w:t xml:space="preserve"> кг/с</w:t>
      </w:r>
      <w:r w:rsidR="00232785">
        <w:rPr>
          <w:rFonts w:ascii="Arial" w:eastAsia="Times New Roman" w:hAnsi="Arial" w:cs="Arial"/>
          <w:sz w:val="24"/>
          <w:szCs w:val="24"/>
          <w:lang w:eastAsia="ru-RU"/>
        </w:rPr>
        <w:t>;</w:t>
      </w:r>
    </w:p>
    <w:p w:rsidR="00496B83" w:rsidRPr="00496B83" w:rsidRDefault="00496B83" w:rsidP="00E41F34">
      <w:pPr>
        <w:spacing w:after="0" w:line="360" w:lineRule="auto"/>
        <w:ind w:firstLine="709"/>
        <w:jc w:val="both"/>
        <w:rPr>
          <w:rFonts w:ascii="Arial" w:eastAsia="Times New Roman" w:hAnsi="Arial" w:cs="Arial"/>
          <w:sz w:val="24"/>
          <w:szCs w:val="24"/>
          <w:lang w:eastAsia="ru-RU"/>
        </w:rPr>
      </w:pPr>
      <w:r w:rsidRPr="00156562">
        <w:rPr>
          <w:rFonts w:ascii="Arial" w:eastAsia="Times New Roman" w:hAnsi="Arial" w:cs="Arial"/>
          <w:i/>
          <w:iCs/>
          <w:sz w:val="24"/>
          <w:szCs w:val="24"/>
          <w:lang w:eastAsia="ru-RU"/>
        </w:rPr>
        <w:lastRenderedPageBreak/>
        <w:t>q</w:t>
      </w:r>
      <w:r w:rsidRPr="00156562">
        <w:rPr>
          <w:rFonts w:ascii="Arial" w:eastAsia="Times New Roman" w:hAnsi="Arial" w:cs="Arial"/>
          <w:i/>
          <w:iCs/>
          <w:sz w:val="24"/>
          <w:szCs w:val="24"/>
          <w:vertAlign w:val="subscript"/>
          <w:lang w:eastAsia="ru-RU"/>
        </w:rPr>
        <w:t>m</w:t>
      </w:r>
      <w:r w:rsidRPr="00156562">
        <w:rPr>
          <w:rFonts w:ascii="Arial" w:eastAsia="Times New Roman" w:hAnsi="Arial" w:cs="Arial"/>
          <w:i/>
          <w:sz w:val="24"/>
          <w:szCs w:val="24"/>
          <w:vertAlign w:val="subscript"/>
          <w:lang w:eastAsia="ru-RU"/>
        </w:rPr>
        <w:t>dw,</w:t>
      </w:r>
      <w:r w:rsidR="00DB426E" w:rsidRPr="00156562">
        <w:rPr>
          <w:rFonts w:ascii="Arial" w:eastAsia="Times New Roman" w:hAnsi="Arial" w:cs="Arial"/>
          <w:i/>
          <w:sz w:val="24"/>
          <w:szCs w:val="24"/>
          <w:vertAlign w:val="subscript"/>
          <w:lang w:eastAsia="ru-RU"/>
        </w:rPr>
        <w:t xml:space="preserve"> </w:t>
      </w:r>
      <w:r w:rsidRPr="00156562">
        <w:rPr>
          <w:rFonts w:ascii="Arial" w:eastAsia="Times New Roman" w:hAnsi="Arial" w:cs="Arial"/>
          <w:i/>
          <w:sz w:val="24"/>
          <w:szCs w:val="24"/>
          <w:vertAlign w:val="subscript"/>
          <w:lang w:eastAsia="ru-RU"/>
        </w:rPr>
        <w:t>i</w:t>
      </w:r>
      <w:r w:rsidR="00156562">
        <w:rPr>
          <w:rFonts w:ascii="Arial" w:eastAsia="Times New Roman" w:hAnsi="Arial" w:cs="Arial"/>
          <w:sz w:val="24"/>
          <w:szCs w:val="24"/>
          <w:vertAlign w:val="subscript"/>
          <w:lang w:eastAsia="ru-RU"/>
        </w:rPr>
        <w:t xml:space="preserve"> </w:t>
      </w:r>
      <w:r w:rsidRPr="00496B83">
        <w:rPr>
          <w:rFonts w:ascii="Arial" w:eastAsia="Times New Roman" w:hAnsi="Arial" w:cs="Arial"/>
          <w:sz w:val="24"/>
          <w:szCs w:val="24"/>
          <w:lang w:eastAsia="ru-RU"/>
        </w:rPr>
        <w:t>–</w:t>
      </w:r>
      <w:r w:rsidR="00156562">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мгновенное значение массового расхода разбавит</w:t>
      </w:r>
      <w:r w:rsidR="00232785">
        <w:rPr>
          <w:rFonts w:ascii="Arial" w:eastAsia="Times New Roman" w:hAnsi="Arial" w:cs="Arial"/>
          <w:sz w:val="24"/>
          <w:szCs w:val="24"/>
          <w:lang w:eastAsia="ru-RU"/>
        </w:rPr>
        <w:t xml:space="preserve">еля, </w:t>
      </w:r>
      <w:r w:rsidRPr="00496B83">
        <w:rPr>
          <w:rFonts w:ascii="Arial" w:eastAsia="Times New Roman" w:hAnsi="Arial" w:cs="Arial"/>
          <w:sz w:val="24"/>
          <w:szCs w:val="24"/>
          <w:lang w:eastAsia="ru-RU"/>
        </w:rPr>
        <w:t xml:space="preserve"> кг/с</w:t>
      </w:r>
      <w:r w:rsidR="00232785">
        <w:rPr>
          <w:rFonts w:ascii="Arial" w:eastAsia="Times New Roman" w:hAnsi="Arial" w:cs="Arial"/>
          <w:sz w:val="24"/>
          <w:szCs w:val="24"/>
          <w:lang w:eastAsia="ru-RU"/>
        </w:rPr>
        <w:t>;</w:t>
      </w:r>
    </w:p>
    <w:p w:rsidR="001D7AFA" w:rsidRPr="00496B83" w:rsidRDefault="001D7AFA" w:rsidP="001D7AFA">
      <w:pPr>
        <w:spacing w:after="0" w:line="360" w:lineRule="auto"/>
        <w:ind w:firstLine="709"/>
        <w:jc w:val="both"/>
        <w:rPr>
          <w:rFonts w:ascii="Arial" w:eastAsia="Times New Roman" w:hAnsi="Arial" w:cs="Arial"/>
          <w:sz w:val="24"/>
          <w:szCs w:val="24"/>
          <w:lang w:eastAsia="ru-RU"/>
        </w:rPr>
      </w:pPr>
      <w:r w:rsidRPr="00156562">
        <w:rPr>
          <w:rFonts w:ascii="Arial" w:eastAsia="Times New Roman" w:hAnsi="Arial" w:cs="Arial"/>
          <w:i/>
          <w:iCs/>
          <w:sz w:val="24"/>
          <w:szCs w:val="24"/>
          <w:lang w:eastAsia="ru-RU"/>
        </w:rPr>
        <w:t>f</w:t>
      </w:r>
      <w:r>
        <w:rPr>
          <w:rFonts w:ascii="Arial" w:eastAsia="Times New Roman" w:hAnsi="Arial" w:cs="Arial"/>
          <w:iCs/>
          <w:sz w:val="24"/>
          <w:szCs w:val="24"/>
          <w:lang w:eastAsia="ru-RU"/>
        </w:rPr>
        <w:t xml:space="preserve"> </w:t>
      </w:r>
      <w:r w:rsidRPr="00496B83">
        <w:rPr>
          <w:rFonts w:ascii="Arial" w:eastAsia="Times New Roman" w:hAnsi="Arial" w:cs="Arial"/>
          <w:sz w:val="24"/>
          <w:szCs w:val="24"/>
          <w:lang w:eastAsia="ru-RU"/>
        </w:rPr>
        <w:t>–</w:t>
      </w:r>
      <w:r>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частота регис</w:t>
      </w:r>
      <w:r w:rsidR="00232785">
        <w:rPr>
          <w:rFonts w:ascii="Arial" w:eastAsia="Times New Roman" w:hAnsi="Arial" w:cs="Arial"/>
          <w:sz w:val="24"/>
          <w:szCs w:val="24"/>
          <w:lang w:eastAsia="ru-RU"/>
        </w:rPr>
        <w:t xml:space="preserve">трации данных при отборе проб, </w:t>
      </w:r>
      <w:r w:rsidRPr="00496B83">
        <w:rPr>
          <w:rFonts w:ascii="Arial" w:eastAsia="Times New Roman" w:hAnsi="Arial" w:cs="Arial"/>
          <w:sz w:val="24"/>
          <w:szCs w:val="24"/>
          <w:lang w:eastAsia="ru-RU"/>
        </w:rPr>
        <w:t xml:space="preserve"> Гц</w:t>
      </w:r>
      <w:r w:rsidR="00232785">
        <w:rPr>
          <w:rFonts w:ascii="Arial" w:eastAsia="Times New Roman" w:hAnsi="Arial" w:cs="Arial"/>
          <w:sz w:val="24"/>
          <w:szCs w:val="24"/>
          <w:lang w:eastAsia="ru-RU"/>
        </w:rPr>
        <w:t>;</w:t>
      </w:r>
    </w:p>
    <w:p w:rsidR="001D7AFA" w:rsidRPr="00496B83" w:rsidRDefault="001D7AFA" w:rsidP="001D7AFA">
      <w:pPr>
        <w:spacing w:after="0" w:line="360" w:lineRule="auto"/>
        <w:ind w:firstLine="709"/>
        <w:jc w:val="both"/>
        <w:rPr>
          <w:rFonts w:ascii="Arial" w:eastAsia="Times New Roman" w:hAnsi="Arial" w:cs="Arial"/>
          <w:sz w:val="24"/>
          <w:szCs w:val="24"/>
          <w:lang w:eastAsia="ru-RU"/>
        </w:rPr>
      </w:pPr>
      <w:r w:rsidRPr="00156562">
        <w:rPr>
          <w:rFonts w:ascii="Arial" w:eastAsia="Times New Roman" w:hAnsi="Arial" w:cs="Arial"/>
          <w:i/>
          <w:iCs/>
          <w:sz w:val="24"/>
          <w:szCs w:val="24"/>
          <w:lang w:eastAsia="ru-RU"/>
        </w:rPr>
        <w:t>n</w:t>
      </w:r>
      <w:r>
        <w:rPr>
          <w:rFonts w:ascii="Arial" w:eastAsia="Times New Roman" w:hAnsi="Arial" w:cs="Arial"/>
          <w:iCs/>
          <w:sz w:val="24"/>
          <w:szCs w:val="24"/>
          <w:lang w:eastAsia="ru-RU"/>
        </w:rPr>
        <w:t xml:space="preserve"> </w:t>
      </w:r>
      <w:r w:rsidRPr="00496B83">
        <w:rPr>
          <w:rFonts w:ascii="Arial" w:eastAsia="Times New Roman" w:hAnsi="Arial" w:cs="Arial"/>
          <w:sz w:val="24"/>
          <w:szCs w:val="24"/>
          <w:lang w:eastAsia="ru-RU"/>
        </w:rPr>
        <w:t>–</w:t>
      </w:r>
      <w:r>
        <w:rPr>
          <w:rFonts w:ascii="Arial" w:eastAsia="Times New Roman" w:hAnsi="Arial" w:cs="Arial"/>
          <w:sz w:val="24"/>
          <w:szCs w:val="24"/>
          <w:lang w:eastAsia="ru-RU"/>
        </w:rPr>
        <w:t xml:space="preserve"> общее </w:t>
      </w:r>
      <w:r w:rsidRPr="00496B83">
        <w:rPr>
          <w:rFonts w:ascii="Arial" w:eastAsia="Times New Roman" w:hAnsi="Arial" w:cs="Arial"/>
          <w:sz w:val="24"/>
          <w:szCs w:val="24"/>
          <w:lang w:eastAsia="ru-RU"/>
        </w:rPr>
        <w:t>число замеров</w:t>
      </w:r>
      <w:r>
        <w:rPr>
          <w:rFonts w:ascii="Arial" w:eastAsia="Times New Roman" w:hAnsi="Arial" w:cs="Arial"/>
          <w:sz w:val="24"/>
          <w:szCs w:val="24"/>
          <w:lang w:eastAsia="ru-RU"/>
        </w:rPr>
        <w:t xml:space="preserve"> за испытательный цикл,</w:t>
      </w:r>
    </w:p>
    <w:p w:rsidR="001D7AFA" w:rsidRPr="00496B83" w:rsidRDefault="001D7AFA" w:rsidP="001D7AFA">
      <w:pPr>
        <w:spacing w:after="0" w:line="360" w:lineRule="auto"/>
        <w:jc w:val="center"/>
        <w:rPr>
          <w:rFonts w:ascii="Arial" w:eastAsia="Times New Roman" w:hAnsi="Arial" w:cs="Arial"/>
          <w:sz w:val="24"/>
          <w:szCs w:val="24"/>
          <w:lang w:eastAsia="ru-RU"/>
        </w:rPr>
      </w:pPr>
      <w:r>
        <w:rPr>
          <w:rFonts w:ascii="Arial" w:eastAsia="Times New Roman" w:hAnsi="Arial" w:cs="Arial"/>
          <w:sz w:val="28"/>
          <w:szCs w:val="28"/>
          <w:lang w:eastAsia="ru-RU"/>
        </w:rPr>
        <w:t xml:space="preserve">                                </w:t>
      </w:r>
      <w:r w:rsidRPr="00496B83">
        <w:rPr>
          <w:rFonts w:ascii="Arial" w:eastAsia="Times New Roman" w:hAnsi="Arial" w:cs="Arial"/>
          <w:sz w:val="28"/>
          <w:szCs w:val="28"/>
          <w:lang w:eastAsia="ru-RU"/>
        </w:rPr>
        <w:t xml:space="preserve">        </w:t>
      </w:r>
      <w:r w:rsidR="005069EC" w:rsidRPr="00BC2996">
        <w:rPr>
          <w:position w:val="-12"/>
        </w:rPr>
        <w:object w:dxaOrig="2320" w:dyaOrig="360">
          <v:shape id="_x0000_i1080" type="#_x0000_t75" style="width:116.25pt;height:18pt" o:ole="">
            <v:imagedata r:id="rId128" o:title=""/>
          </v:shape>
          <o:OLEObject Type="Embed" ProgID="Equation.DSMT4" ShapeID="_x0000_i1080" DrawAspect="Content" ObjectID="_1645433721" r:id="rId129"/>
        </w:object>
      </w:r>
      <w:r w:rsidRPr="00CD74D9">
        <w:rPr>
          <w:rFonts w:ascii="Arial" w:eastAsia="Times New Roman" w:hAnsi="Arial" w:cs="Arial"/>
          <w:sz w:val="26"/>
          <w:szCs w:val="26"/>
          <w:lang w:eastAsia="ru-RU"/>
        </w:rPr>
        <w:t xml:space="preserve">, </w:t>
      </w:r>
      <w:r w:rsidRPr="004A698C">
        <w:rPr>
          <w:rFonts w:ascii="Arial" w:eastAsia="Times New Roman" w:hAnsi="Arial" w:cs="Arial"/>
          <w:sz w:val="28"/>
          <w:szCs w:val="28"/>
          <w:lang w:eastAsia="ru-RU"/>
        </w:rPr>
        <w:t xml:space="preserve">                      </w:t>
      </w:r>
      <w:r w:rsidRPr="00555139">
        <w:rPr>
          <w:rFonts w:ascii="Arial" w:eastAsia="Times New Roman" w:hAnsi="Arial" w:cs="Arial"/>
          <w:sz w:val="28"/>
          <w:szCs w:val="28"/>
          <w:lang w:eastAsia="ru-RU"/>
        </w:rPr>
        <w:t xml:space="preserve"> </w:t>
      </w:r>
      <w:r w:rsidRPr="004A698C">
        <w:rPr>
          <w:rFonts w:ascii="Arial" w:eastAsia="Times New Roman" w:hAnsi="Arial" w:cs="Arial"/>
          <w:sz w:val="28"/>
          <w:szCs w:val="28"/>
          <w:lang w:eastAsia="ru-RU"/>
        </w:rPr>
        <w:t xml:space="preserve">  </w:t>
      </w:r>
      <w:r w:rsidRPr="00471709">
        <w:rPr>
          <w:rFonts w:ascii="Arial" w:eastAsia="Times New Roman" w:hAnsi="Arial" w:cs="Arial"/>
          <w:sz w:val="28"/>
          <w:szCs w:val="28"/>
          <w:lang w:eastAsia="ru-RU"/>
        </w:rPr>
        <w:t xml:space="preserve">   </w:t>
      </w:r>
      <w:r w:rsidRPr="004A698C">
        <w:rPr>
          <w:rFonts w:ascii="Arial" w:eastAsia="Times New Roman" w:hAnsi="Arial" w:cs="Arial"/>
          <w:sz w:val="28"/>
          <w:szCs w:val="28"/>
          <w:lang w:eastAsia="ru-RU"/>
        </w:rPr>
        <w:t xml:space="preserve">   </w:t>
      </w:r>
      <w:r w:rsidRPr="00555139">
        <w:rPr>
          <w:rFonts w:ascii="Arial" w:eastAsia="Times New Roman" w:hAnsi="Arial" w:cs="Arial"/>
          <w:sz w:val="28"/>
          <w:szCs w:val="28"/>
          <w:lang w:eastAsia="ru-RU"/>
        </w:rPr>
        <w:t xml:space="preserve">  </w:t>
      </w:r>
      <w:r w:rsidRPr="004A698C">
        <w:rPr>
          <w:rFonts w:ascii="Arial" w:eastAsia="Times New Roman" w:hAnsi="Arial" w:cs="Arial"/>
          <w:sz w:val="28"/>
          <w:szCs w:val="28"/>
          <w:lang w:eastAsia="ru-RU"/>
        </w:rPr>
        <w:t xml:space="preserve">      </w:t>
      </w:r>
      <w:r w:rsidRPr="004A698C">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 xml:space="preserve">  (4</w:t>
      </w:r>
      <w:r w:rsidR="005466E7">
        <w:rPr>
          <w:rFonts w:ascii="Arial" w:eastAsia="Times New Roman" w:hAnsi="Arial" w:cs="Arial"/>
          <w:sz w:val="24"/>
          <w:szCs w:val="24"/>
          <w:lang w:eastAsia="ru-RU"/>
        </w:rPr>
        <w:t>3</w:t>
      </w:r>
      <w:r w:rsidRPr="00496B83">
        <w:rPr>
          <w:rFonts w:ascii="Arial" w:eastAsia="Times New Roman" w:hAnsi="Arial" w:cs="Arial"/>
          <w:sz w:val="24"/>
          <w:szCs w:val="24"/>
          <w:lang w:eastAsia="ru-RU"/>
        </w:rPr>
        <w:t>)</w:t>
      </w:r>
    </w:p>
    <w:p w:rsidR="001D7AFA" w:rsidRPr="00496B83" w:rsidRDefault="001D7AFA" w:rsidP="001D7AFA">
      <w:pPr>
        <w:spacing w:after="0" w:line="360" w:lineRule="auto"/>
        <w:jc w:val="both"/>
        <w:rPr>
          <w:rFonts w:ascii="Arial" w:eastAsia="Times New Roman" w:hAnsi="Arial" w:cs="Arial"/>
          <w:sz w:val="24"/>
          <w:szCs w:val="24"/>
          <w:lang w:eastAsia="ru-RU"/>
        </w:rPr>
      </w:pPr>
      <w:r>
        <w:rPr>
          <w:rFonts w:ascii="Arial" w:eastAsia="Times New Roman" w:hAnsi="Arial" w:cs="Arial"/>
          <w:sz w:val="24"/>
          <w:szCs w:val="24"/>
          <w:lang w:eastAsia="ru-RU"/>
        </w:rPr>
        <w:t>где</w:t>
      </w:r>
      <w:r w:rsidRPr="00E41F34">
        <w:rPr>
          <w:rFonts w:ascii="Arial" w:eastAsia="Times New Roman" w:hAnsi="Arial" w:cs="Arial"/>
          <w:sz w:val="24"/>
          <w:szCs w:val="24"/>
          <w:lang w:eastAsia="ru-RU"/>
        </w:rPr>
        <w:t xml:space="preserve">   </w:t>
      </w:r>
      <w:r w:rsidRPr="00555139">
        <w:rPr>
          <w:rFonts w:ascii="Arial" w:eastAsia="Times New Roman" w:hAnsi="Arial" w:cs="Arial"/>
          <w:sz w:val="24"/>
          <w:szCs w:val="24"/>
          <w:lang w:eastAsia="ru-RU"/>
        </w:rPr>
        <w:t xml:space="preserve"> </w:t>
      </w:r>
      <w:r w:rsidRPr="00E41F34">
        <w:rPr>
          <w:rFonts w:ascii="Arial" w:eastAsia="Times New Roman" w:hAnsi="Arial" w:cs="Arial"/>
          <w:sz w:val="24"/>
          <w:szCs w:val="24"/>
          <w:lang w:eastAsia="ru-RU"/>
        </w:rPr>
        <w:t xml:space="preserve"> </w:t>
      </w:r>
      <w:r w:rsidRPr="00156562">
        <w:rPr>
          <w:rFonts w:ascii="Arial" w:eastAsia="Times New Roman" w:hAnsi="Arial" w:cs="Arial"/>
          <w:i/>
          <w:sz w:val="24"/>
          <w:szCs w:val="24"/>
          <w:lang w:eastAsia="ru-RU"/>
        </w:rPr>
        <w:t>m</w:t>
      </w:r>
      <w:r w:rsidRPr="00156562">
        <w:rPr>
          <w:rFonts w:ascii="Arial" w:eastAsia="Times New Roman" w:hAnsi="Arial" w:cs="Arial"/>
          <w:i/>
          <w:sz w:val="24"/>
          <w:szCs w:val="24"/>
          <w:vertAlign w:val="subscript"/>
          <w:lang w:eastAsia="ru-RU"/>
        </w:rPr>
        <w:t>f</w:t>
      </w:r>
      <w:r>
        <w:rPr>
          <w:rFonts w:ascii="Arial" w:eastAsia="Times New Roman" w:hAnsi="Arial" w:cs="Arial"/>
          <w:sz w:val="24"/>
          <w:szCs w:val="24"/>
          <w:vertAlign w:val="subscript"/>
          <w:lang w:eastAsia="ru-RU"/>
        </w:rPr>
        <w:t xml:space="preserve"> </w:t>
      </w:r>
      <w:r w:rsidRPr="00496B83">
        <w:rPr>
          <w:rFonts w:ascii="Arial" w:eastAsia="Times New Roman" w:hAnsi="Arial" w:cs="Arial"/>
          <w:sz w:val="24"/>
          <w:szCs w:val="24"/>
          <w:lang w:eastAsia="ru-RU"/>
        </w:rPr>
        <w:t>–</w:t>
      </w:r>
      <w:r>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масса взвешенн</w:t>
      </w:r>
      <w:r w:rsidR="00232785">
        <w:rPr>
          <w:rFonts w:ascii="Arial" w:eastAsia="Times New Roman" w:hAnsi="Arial" w:cs="Arial"/>
          <w:sz w:val="24"/>
          <w:szCs w:val="24"/>
          <w:lang w:eastAsia="ru-RU"/>
        </w:rPr>
        <w:t xml:space="preserve">ых частиц, отобранных за цикл, </w:t>
      </w:r>
      <w:r w:rsidRPr="00496B83">
        <w:rPr>
          <w:rFonts w:ascii="Arial" w:eastAsia="Times New Roman" w:hAnsi="Arial" w:cs="Arial"/>
          <w:sz w:val="24"/>
          <w:szCs w:val="24"/>
          <w:lang w:eastAsia="ru-RU"/>
        </w:rPr>
        <w:t xml:space="preserve"> мг</w:t>
      </w:r>
      <w:r w:rsidR="00232785">
        <w:rPr>
          <w:rFonts w:ascii="Arial" w:eastAsia="Times New Roman" w:hAnsi="Arial" w:cs="Arial"/>
          <w:sz w:val="24"/>
          <w:szCs w:val="24"/>
          <w:lang w:eastAsia="ru-RU"/>
        </w:rPr>
        <w:t>;</w:t>
      </w:r>
    </w:p>
    <w:p w:rsidR="001D7AFA" w:rsidRPr="00E41F34" w:rsidRDefault="001D7AFA" w:rsidP="001D7AFA">
      <w:pPr>
        <w:spacing w:after="0" w:line="360" w:lineRule="auto"/>
        <w:ind w:firstLine="709"/>
        <w:jc w:val="both"/>
        <w:rPr>
          <w:rFonts w:ascii="Arial" w:eastAsia="Times New Roman" w:hAnsi="Arial" w:cs="Arial"/>
          <w:sz w:val="24"/>
          <w:szCs w:val="24"/>
          <w:lang w:eastAsia="ru-RU"/>
        </w:rPr>
      </w:pPr>
      <w:r w:rsidRPr="00E41F34">
        <w:rPr>
          <w:rFonts w:ascii="Arial" w:eastAsia="Times New Roman" w:hAnsi="Arial" w:cs="Arial"/>
          <w:i/>
          <w:sz w:val="24"/>
          <w:szCs w:val="24"/>
          <w:lang w:eastAsia="ru-RU"/>
        </w:rPr>
        <w:t>r</w:t>
      </w:r>
      <w:r w:rsidRPr="00E41F34">
        <w:rPr>
          <w:rFonts w:ascii="Arial" w:eastAsia="Times New Roman" w:hAnsi="Arial" w:cs="Arial"/>
          <w:i/>
          <w:sz w:val="24"/>
          <w:szCs w:val="24"/>
          <w:vertAlign w:val="subscript"/>
          <w:lang w:eastAsia="ru-RU"/>
        </w:rPr>
        <w:t>s</w:t>
      </w:r>
      <w:r w:rsidRPr="00E41F34">
        <w:rPr>
          <w:rFonts w:ascii="Arial" w:eastAsia="Times New Roman" w:hAnsi="Arial" w:cs="Arial"/>
          <w:sz w:val="24"/>
          <w:szCs w:val="24"/>
          <w:vertAlign w:val="subscript"/>
          <w:lang w:eastAsia="ru-RU"/>
        </w:rPr>
        <w:t xml:space="preserve"> </w:t>
      </w:r>
      <w:r w:rsidRPr="00E41F34">
        <w:rPr>
          <w:rFonts w:ascii="Arial" w:eastAsia="Times New Roman" w:hAnsi="Arial" w:cs="Arial"/>
          <w:sz w:val="24"/>
          <w:szCs w:val="24"/>
          <w:lang w:eastAsia="ru-RU"/>
        </w:rPr>
        <w:t>– средний коэффициент отбора проб в течение испытательного цикла, при</w:t>
      </w:r>
      <w:r w:rsidR="00232785">
        <w:rPr>
          <w:rFonts w:ascii="Arial" w:eastAsia="Times New Roman" w:hAnsi="Arial" w:cs="Arial"/>
          <w:sz w:val="24"/>
          <w:szCs w:val="24"/>
          <w:lang w:eastAsia="ru-RU"/>
        </w:rPr>
        <w:t xml:space="preserve"> этом </w:t>
      </w:r>
      <w:r w:rsidRPr="00E41F34">
        <w:rPr>
          <w:rFonts w:ascii="Arial" w:eastAsia="Times New Roman" w:hAnsi="Arial" w:cs="Arial"/>
          <w:sz w:val="24"/>
          <w:szCs w:val="24"/>
          <w:lang w:eastAsia="ru-RU"/>
        </w:rPr>
        <w:t>:</w:t>
      </w:r>
    </w:p>
    <w:p w:rsidR="001D7AFA" w:rsidRPr="00E41F34" w:rsidRDefault="001D7AFA" w:rsidP="001D7AFA">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Pr="00E41F34">
        <w:rPr>
          <w:rFonts w:ascii="Arial" w:eastAsia="Times New Roman" w:hAnsi="Arial" w:cs="Arial"/>
          <w:sz w:val="24"/>
          <w:szCs w:val="24"/>
          <w:lang w:eastAsia="ru-RU"/>
        </w:rPr>
        <w:t xml:space="preserve">                   </w:t>
      </w:r>
      <w:r>
        <w:rPr>
          <w:rFonts w:ascii="Arial" w:eastAsia="Times New Roman" w:hAnsi="Arial" w:cs="Arial"/>
          <w:sz w:val="24"/>
          <w:szCs w:val="24"/>
          <w:lang w:eastAsia="ru-RU"/>
        </w:rPr>
        <w:t xml:space="preserve">       </w:t>
      </w:r>
      <w:r w:rsidRPr="00E41F34">
        <w:rPr>
          <w:rFonts w:ascii="Arial" w:eastAsia="Times New Roman" w:hAnsi="Arial" w:cs="Arial"/>
          <w:sz w:val="24"/>
          <w:szCs w:val="24"/>
          <w:lang w:eastAsia="ru-RU"/>
        </w:rPr>
        <w:t xml:space="preserve">           </w:t>
      </w:r>
      <w:r w:rsidR="005069EC" w:rsidRPr="00BC2996">
        <w:rPr>
          <w:position w:val="-30"/>
        </w:rPr>
        <w:object w:dxaOrig="1660" w:dyaOrig="720">
          <v:shape id="_x0000_i1081" type="#_x0000_t75" style="width:82.5pt;height:36pt" o:ole="">
            <v:imagedata r:id="rId130" o:title=""/>
          </v:shape>
          <o:OLEObject Type="Embed" ProgID="Equation.DSMT4" ShapeID="_x0000_i1081" DrawAspect="Content" ObjectID="_1645433722" r:id="rId131"/>
        </w:object>
      </w:r>
      <w:r w:rsidRPr="00E41F34">
        <w:rPr>
          <w:rFonts w:ascii="Arial" w:eastAsia="Times New Roman" w:hAnsi="Arial" w:cs="Arial"/>
          <w:sz w:val="24"/>
          <w:szCs w:val="24"/>
          <w:lang w:eastAsia="ru-RU"/>
        </w:rPr>
        <w:t xml:space="preserve">  </w:t>
      </w:r>
      <w:r>
        <w:rPr>
          <w:rFonts w:ascii="Arial" w:eastAsia="Times New Roman" w:hAnsi="Arial" w:cs="Arial"/>
          <w:sz w:val="24"/>
          <w:szCs w:val="24"/>
          <w:lang w:eastAsia="ru-RU"/>
        </w:rPr>
        <w:t>,</w:t>
      </w:r>
      <w:r w:rsidRPr="00E41F34">
        <w:rPr>
          <w:rFonts w:ascii="Arial" w:eastAsia="Times New Roman" w:hAnsi="Arial" w:cs="Arial"/>
          <w:sz w:val="24"/>
          <w:szCs w:val="24"/>
          <w:lang w:eastAsia="ru-RU"/>
        </w:rPr>
        <w:t xml:space="preserve">                                           </w:t>
      </w:r>
      <w:r w:rsidRPr="00645C59">
        <w:rPr>
          <w:rFonts w:ascii="Arial" w:eastAsia="Times New Roman" w:hAnsi="Arial" w:cs="Arial"/>
          <w:sz w:val="24"/>
          <w:szCs w:val="24"/>
          <w:lang w:eastAsia="ru-RU"/>
        </w:rPr>
        <w:t xml:space="preserve">     </w:t>
      </w:r>
      <w:r w:rsidRPr="00E41F34">
        <w:rPr>
          <w:rFonts w:ascii="Arial" w:eastAsia="Times New Roman" w:hAnsi="Arial" w:cs="Arial"/>
          <w:sz w:val="24"/>
          <w:szCs w:val="24"/>
          <w:lang w:eastAsia="ru-RU"/>
        </w:rPr>
        <w:t xml:space="preserve">      </w:t>
      </w:r>
      <w:r w:rsidR="005466E7">
        <w:rPr>
          <w:rFonts w:ascii="Arial" w:eastAsia="Times New Roman" w:hAnsi="Arial" w:cs="Arial"/>
          <w:sz w:val="24"/>
          <w:szCs w:val="24"/>
          <w:lang w:eastAsia="ru-RU"/>
        </w:rPr>
        <w:t>(44</w:t>
      </w:r>
      <w:r w:rsidRPr="00E41F34">
        <w:rPr>
          <w:rFonts w:ascii="Arial" w:eastAsia="Times New Roman" w:hAnsi="Arial" w:cs="Arial"/>
          <w:sz w:val="24"/>
          <w:szCs w:val="24"/>
          <w:lang w:eastAsia="ru-RU"/>
        </w:rPr>
        <w:t>)</w:t>
      </w:r>
    </w:p>
    <w:p w:rsidR="001D7AFA" w:rsidRPr="00E41F34" w:rsidRDefault="001D7AFA" w:rsidP="001D7AFA">
      <w:pPr>
        <w:spacing w:after="0" w:line="360" w:lineRule="auto"/>
        <w:jc w:val="both"/>
        <w:rPr>
          <w:rFonts w:ascii="Arial" w:eastAsia="Times New Roman" w:hAnsi="Arial" w:cs="Arial"/>
          <w:sz w:val="24"/>
          <w:szCs w:val="24"/>
          <w:lang w:eastAsia="ru-RU"/>
        </w:rPr>
      </w:pPr>
      <w:r>
        <w:rPr>
          <w:rFonts w:ascii="Arial" w:eastAsia="Times New Roman" w:hAnsi="Arial" w:cs="Arial"/>
          <w:sz w:val="24"/>
          <w:szCs w:val="24"/>
          <w:lang w:eastAsia="ru-RU"/>
        </w:rPr>
        <w:t>г</w:t>
      </w:r>
      <w:r w:rsidRPr="00E41F34">
        <w:rPr>
          <w:rFonts w:ascii="Arial" w:eastAsia="Times New Roman" w:hAnsi="Arial" w:cs="Arial"/>
          <w:sz w:val="24"/>
          <w:szCs w:val="24"/>
          <w:lang w:eastAsia="ru-RU"/>
        </w:rPr>
        <w:t xml:space="preserve">де     </w:t>
      </w:r>
      <w:r>
        <w:rPr>
          <w:rFonts w:ascii="Arial" w:eastAsia="Times New Roman" w:hAnsi="Arial" w:cs="Arial"/>
          <w:sz w:val="24"/>
          <w:szCs w:val="24"/>
          <w:lang w:eastAsia="ru-RU"/>
        </w:rPr>
        <w:t xml:space="preserve"> </w:t>
      </w:r>
      <w:r w:rsidRPr="00E41F34">
        <w:rPr>
          <w:rFonts w:ascii="Arial" w:eastAsia="Times New Roman" w:hAnsi="Arial" w:cs="Arial"/>
          <w:i/>
          <w:iCs/>
          <w:sz w:val="24"/>
          <w:szCs w:val="24"/>
          <w:lang w:eastAsia="ru-RU"/>
        </w:rPr>
        <w:t>m</w:t>
      </w:r>
      <w:r w:rsidRPr="00E41F34">
        <w:rPr>
          <w:rFonts w:ascii="Arial" w:eastAsia="Times New Roman" w:hAnsi="Arial" w:cs="Arial"/>
          <w:i/>
          <w:sz w:val="24"/>
          <w:szCs w:val="24"/>
          <w:vertAlign w:val="subscript"/>
          <w:lang w:eastAsia="ru-RU"/>
        </w:rPr>
        <w:t>se</w:t>
      </w:r>
      <w:r w:rsidRPr="00E41F34">
        <w:rPr>
          <w:rFonts w:ascii="Arial" w:eastAsia="Times New Roman" w:hAnsi="Arial" w:cs="Arial"/>
          <w:sz w:val="24"/>
          <w:szCs w:val="24"/>
          <w:vertAlign w:val="subscript"/>
          <w:lang w:eastAsia="ru-RU"/>
        </w:rPr>
        <w:t xml:space="preserve"> </w:t>
      </w:r>
      <w:r w:rsidRPr="00E41F34">
        <w:rPr>
          <w:rFonts w:ascii="Arial" w:eastAsia="Times New Roman" w:hAnsi="Arial" w:cs="Arial"/>
          <w:sz w:val="24"/>
          <w:szCs w:val="24"/>
          <w:lang w:eastAsia="ru-RU"/>
        </w:rPr>
        <w:t>– ма</w:t>
      </w:r>
      <w:r w:rsidR="00232785">
        <w:rPr>
          <w:rFonts w:ascii="Arial" w:eastAsia="Times New Roman" w:hAnsi="Arial" w:cs="Arial"/>
          <w:sz w:val="24"/>
          <w:szCs w:val="24"/>
          <w:lang w:eastAsia="ru-RU"/>
        </w:rPr>
        <w:t xml:space="preserve">сса пробы, отобранной за цикл, </w:t>
      </w:r>
      <w:r w:rsidRPr="00E41F34">
        <w:rPr>
          <w:rFonts w:ascii="Arial" w:eastAsia="Times New Roman" w:hAnsi="Arial" w:cs="Arial"/>
          <w:sz w:val="24"/>
          <w:szCs w:val="24"/>
          <w:lang w:eastAsia="ru-RU"/>
        </w:rPr>
        <w:t xml:space="preserve"> кг</w:t>
      </w:r>
      <w:r w:rsidR="00232785">
        <w:rPr>
          <w:rFonts w:ascii="Arial" w:eastAsia="Times New Roman" w:hAnsi="Arial" w:cs="Arial"/>
          <w:sz w:val="24"/>
          <w:szCs w:val="24"/>
          <w:lang w:eastAsia="ru-RU"/>
        </w:rPr>
        <w:t>;</w:t>
      </w:r>
    </w:p>
    <w:p w:rsidR="001D7AFA" w:rsidRPr="00E41F34" w:rsidRDefault="001D7AFA" w:rsidP="001D7AFA">
      <w:pPr>
        <w:spacing w:after="0" w:line="360" w:lineRule="auto"/>
        <w:ind w:firstLine="709"/>
        <w:jc w:val="both"/>
        <w:rPr>
          <w:rFonts w:ascii="Arial" w:eastAsia="Times New Roman" w:hAnsi="Arial" w:cs="Arial"/>
          <w:sz w:val="24"/>
          <w:szCs w:val="24"/>
          <w:lang w:eastAsia="ru-RU"/>
        </w:rPr>
      </w:pPr>
      <w:r w:rsidRPr="00E41F34">
        <w:rPr>
          <w:rFonts w:ascii="Arial" w:eastAsia="Times New Roman" w:hAnsi="Arial" w:cs="Arial"/>
          <w:i/>
          <w:iCs/>
          <w:sz w:val="24"/>
          <w:szCs w:val="24"/>
          <w:lang w:eastAsia="ru-RU"/>
        </w:rPr>
        <w:t>m</w:t>
      </w:r>
      <w:r w:rsidRPr="00E41F34">
        <w:rPr>
          <w:rFonts w:ascii="Arial" w:eastAsia="Times New Roman" w:hAnsi="Arial" w:cs="Arial"/>
          <w:i/>
          <w:sz w:val="24"/>
          <w:szCs w:val="24"/>
          <w:vertAlign w:val="subscript"/>
          <w:lang w:eastAsia="ru-RU"/>
        </w:rPr>
        <w:t>ew</w:t>
      </w:r>
      <w:r w:rsidRPr="00E41F34">
        <w:rPr>
          <w:rFonts w:ascii="Arial" w:eastAsia="Times New Roman" w:hAnsi="Arial" w:cs="Arial"/>
          <w:sz w:val="24"/>
          <w:szCs w:val="24"/>
          <w:vertAlign w:val="subscript"/>
          <w:lang w:eastAsia="ru-RU"/>
        </w:rPr>
        <w:t xml:space="preserve"> </w:t>
      </w:r>
      <w:r w:rsidR="00232785">
        <w:rPr>
          <w:rFonts w:ascii="Arial" w:eastAsia="Times New Roman" w:hAnsi="Arial" w:cs="Arial"/>
          <w:sz w:val="24"/>
          <w:szCs w:val="24"/>
          <w:lang w:eastAsia="ru-RU"/>
        </w:rPr>
        <w:t xml:space="preserve">– суммарная масса ОГ за цикл, </w:t>
      </w:r>
      <w:r w:rsidRPr="00E41F34">
        <w:rPr>
          <w:rFonts w:ascii="Arial" w:eastAsia="Times New Roman" w:hAnsi="Arial" w:cs="Arial"/>
          <w:sz w:val="24"/>
          <w:szCs w:val="24"/>
          <w:lang w:eastAsia="ru-RU"/>
        </w:rPr>
        <w:t xml:space="preserve"> кг</w:t>
      </w:r>
      <w:r w:rsidR="00232785">
        <w:rPr>
          <w:rFonts w:ascii="Arial" w:eastAsia="Times New Roman" w:hAnsi="Arial" w:cs="Arial"/>
          <w:sz w:val="24"/>
          <w:szCs w:val="24"/>
          <w:lang w:eastAsia="ru-RU"/>
        </w:rPr>
        <w:t>;</w:t>
      </w:r>
    </w:p>
    <w:p w:rsidR="001D7AFA" w:rsidRPr="00E41F34" w:rsidRDefault="001D7AFA" w:rsidP="001D7AFA">
      <w:pPr>
        <w:spacing w:after="0" w:line="360" w:lineRule="auto"/>
        <w:ind w:firstLine="709"/>
        <w:jc w:val="both"/>
        <w:rPr>
          <w:rFonts w:ascii="Arial" w:eastAsia="Times New Roman" w:hAnsi="Arial" w:cs="Arial"/>
          <w:sz w:val="24"/>
          <w:szCs w:val="24"/>
          <w:lang w:eastAsia="ru-RU"/>
        </w:rPr>
      </w:pPr>
      <w:r w:rsidRPr="00E41F34">
        <w:rPr>
          <w:rFonts w:ascii="Arial" w:eastAsia="Times New Roman" w:hAnsi="Arial" w:cs="Arial"/>
          <w:i/>
          <w:iCs/>
          <w:sz w:val="24"/>
          <w:szCs w:val="24"/>
          <w:lang w:eastAsia="ru-RU"/>
        </w:rPr>
        <w:t>m</w:t>
      </w:r>
      <w:r w:rsidRPr="00E41F34">
        <w:rPr>
          <w:rFonts w:ascii="Arial" w:eastAsia="Times New Roman" w:hAnsi="Arial" w:cs="Arial"/>
          <w:i/>
          <w:sz w:val="24"/>
          <w:szCs w:val="24"/>
          <w:vertAlign w:val="subscript"/>
          <w:lang w:eastAsia="ru-RU"/>
        </w:rPr>
        <w:t>seр</w:t>
      </w:r>
      <w:r w:rsidRPr="00E41F34">
        <w:rPr>
          <w:rFonts w:ascii="Arial" w:eastAsia="Times New Roman" w:hAnsi="Arial" w:cs="Arial"/>
          <w:sz w:val="24"/>
          <w:szCs w:val="24"/>
          <w:vertAlign w:val="subscript"/>
          <w:lang w:eastAsia="ru-RU"/>
        </w:rPr>
        <w:t xml:space="preserve"> </w:t>
      </w:r>
      <w:r w:rsidRPr="00E41F34">
        <w:rPr>
          <w:rFonts w:ascii="Arial" w:eastAsia="Times New Roman" w:hAnsi="Arial" w:cs="Arial"/>
          <w:sz w:val="24"/>
          <w:szCs w:val="24"/>
          <w:lang w:eastAsia="ru-RU"/>
        </w:rPr>
        <w:t>– масса разбавленных ОГ, прошедших через фильтры дл</w:t>
      </w:r>
      <w:r w:rsidR="00232785">
        <w:rPr>
          <w:rFonts w:ascii="Arial" w:eastAsia="Times New Roman" w:hAnsi="Arial" w:cs="Arial"/>
          <w:sz w:val="24"/>
          <w:szCs w:val="24"/>
          <w:lang w:eastAsia="ru-RU"/>
        </w:rPr>
        <w:t xml:space="preserve">я осаждения взвешенных частиц, </w:t>
      </w:r>
      <w:r w:rsidRPr="00E41F34">
        <w:rPr>
          <w:rFonts w:ascii="Arial" w:eastAsia="Times New Roman" w:hAnsi="Arial" w:cs="Arial"/>
          <w:sz w:val="24"/>
          <w:szCs w:val="24"/>
          <w:lang w:eastAsia="ru-RU"/>
        </w:rPr>
        <w:t> кг</w:t>
      </w:r>
      <w:r w:rsidR="00232785">
        <w:rPr>
          <w:rFonts w:ascii="Arial" w:eastAsia="Times New Roman" w:hAnsi="Arial" w:cs="Arial"/>
          <w:sz w:val="24"/>
          <w:szCs w:val="24"/>
          <w:lang w:eastAsia="ru-RU"/>
        </w:rPr>
        <w:t>;</w:t>
      </w:r>
    </w:p>
    <w:p w:rsidR="001D7AFA" w:rsidRPr="00E41F34" w:rsidRDefault="001D7AFA" w:rsidP="001D7AFA">
      <w:pPr>
        <w:spacing w:after="0" w:line="360" w:lineRule="auto"/>
        <w:ind w:firstLine="709"/>
        <w:jc w:val="both"/>
        <w:rPr>
          <w:rFonts w:ascii="Arial" w:eastAsia="Times New Roman" w:hAnsi="Arial" w:cs="Arial"/>
          <w:sz w:val="24"/>
          <w:szCs w:val="24"/>
          <w:lang w:eastAsia="ru-RU"/>
        </w:rPr>
      </w:pPr>
      <w:r w:rsidRPr="00E41F34">
        <w:rPr>
          <w:rFonts w:ascii="Arial" w:eastAsia="Times New Roman" w:hAnsi="Arial" w:cs="Arial"/>
          <w:i/>
          <w:iCs/>
          <w:sz w:val="24"/>
          <w:szCs w:val="24"/>
          <w:lang w:eastAsia="ru-RU"/>
        </w:rPr>
        <w:t>m</w:t>
      </w:r>
      <w:r w:rsidRPr="00E41F34">
        <w:rPr>
          <w:rFonts w:ascii="Arial" w:eastAsia="Times New Roman" w:hAnsi="Arial" w:cs="Arial"/>
          <w:i/>
          <w:sz w:val="24"/>
          <w:szCs w:val="24"/>
          <w:vertAlign w:val="subscript"/>
          <w:lang w:eastAsia="ru-RU"/>
        </w:rPr>
        <w:t>sed</w:t>
      </w:r>
      <w:r w:rsidRPr="00E41F34">
        <w:rPr>
          <w:rFonts w:ascii="Arial" w:eastAsia="Times New Roman" w:hAnsi="Arial" w:cs="Arial"/>
          <w:sz w:val="24"/>
          <w:szCs w:val="24"/>
          <w:vertAlign w:val="subscript"/>
          <w:lang w:eastAsia="ru-RU"/>
        </w:rPr>
        <w:t xml:space="preserve"> </w:t>
      </w:r>
      <w:r w:rsidRPr="00E41F34">
        <w:rPr>
          <w:rFonts w:ascii="Arial" w:eastAsia="Times New Roman" w:hAnsi="Arial" w:cs="Arial"/>
          <w:sz w:val="24"/>
          <w:szCs w:val="24"/>
          <w:lang w:eastAsia="ru-RU"/>
        </w:rPr>
        <w:t>– масса разбавленных ОГ, проше</w:t>
      </w:r>
      <w:r w:rsidR="00232785">
        <w:rPr>
          <w:rFonts w:ascii="Arial" w:eastAsia="Times New Roman" w:hAnsi="Arial" w:cs="Arial"/>
          <w:sz w:val="24"/>
          <w:szCs w:val="24"/>
          <w:lang w:eastAsia="ru-RU"/>
        </w:rPr>
        <w:t xml:space="preserve">дших через смесительный канал, </w:t>
      </w:r>
      <w:r w:rsidRPr="00E41F34">
        <w:rPr>
          <w:rFonts w:ascii="Arial" w:eastAsia="Times New Roman" w:hAnsi="Arial" w:cs="Arial"/>
          <w:sz w:val="24"/>
          <w:szCs w:val="24"/>
          <w:lang w:eastAsia="ru-RU"/>
        </w:rPr>
        <w:t xml:space="preserve"> кг.</w:t>
      </w:r>
    </w:p>
    <w:p w:rsidR="001D7AFA" w:rsidRDefault="001D7AFA" w:rsidP="001D7AFA">
      <w:pPr>
        <w:spacing w:after="0" w:line="360" w:lineRule="auto"/>
        <w:ind w:firstLine="709"/>
        <w:jc w:val="both"/>
        <w:rPr>
          <w:rFonts w:ascii="Arial" w:eastAsia="Times New Roman" w:hAnsi="Arial" w:cs="Arial"/>
          <w:sz w:val="20"/>
          <w:szCs w:val="20"/>
          <w:lang w:eastAsia="ru-RU"/>
        </w:rPr>
      </w:pPr>
      <w:r w:rsidRPr="00232785">
        <w:rPr>
          <w:rFonts w:ascii="Arial" w:eastAsia="Times New Roman" w:hAnsi="Arial" w:cs="Arial"/>
          <w:spacing w:val="72"/>
          <w:sz w:val="20"/>
          <w:szCs w:val="20"/>
          <w:lang w:eastAsia="ru-RU"/>
        </w:rPr>
        <w:t>Примечани</w:t>
      </w:r>
      <w:r w:rsidR="00232785">
        <w:rPr>
          <w:rFonts w:ascii="Arial" w:eastAsia="Times New Roman" w:hAnsi="Arial" w:cs="Arial"/>
          <w:spacing w:val="72"/>
          <w:sz w:val="20"/>
          <w:szCs w:val="20"/>
          <w:lang w:eastAsia="ru-RU"/>
        </w:rPr>
        <w:t xml:space="preserve">е– </w:t>
      </w:r>
      <w:r w:rsidRPr="0090001E">
        <w:rPr>
          <w:rFonts w:ascii="Arial" w:eastAsia="Times New Roman" w:hAnsi="Arial" w:cs="Arial"/>
          <w:sz w:val="20"/>
          <w:szCs w:val="20"/>
          <w:lang w:eastAsia="ru-RU"/>
        </w:rPr>
        <w:t xml:space="preserve"> В случае системы общего отбора проб значения </w:t>
      </w:r>
      <w:r w:rsidRPr="0090001E">
        <w:rPr>
          <w:rFonts w:ascii="Arial" w:eastAsia="Times New Roman" w:hAnsi="Arial" w:cs="Arial"/>
          <w:i/>
          <w:iCs/>
          <w:sz w:val="20"/>
          <w:szCs w:val="20"/>
          <w:lang w:eastAsia="ru-RU"/>
        </w:rPr>
        <w:t>m</w:t>
      </w:r>
      <w:r w:rsidRPr="0090001E">
        <w:rPr>
          <w:rFonts w:ascii="Arial" w:eastAsia="Times New Roman" w:hAnsi="Arial" w:cs="Arial"/>
          <w:i/>
          <w:sz w:val="20"/>
          <w:szCs w:val="20"/>
          <w:vertAlign w:val="subscript"/>
          <w:lang w:eastAsia="ru-RU"/>
        </w:rPr>
        <w:t>sep</w:t>
      </w:r>
      <w:r w:rsidRPr="0090001E">
        <w:rPr>
          <w:rFonts w:ascii="Arial" w:eastAsia="Times New Roman" w:hAnsi="Arial" w:cs="Arial"/>
          <w:sz w:val="20"/>
          <w:szCs w:val="20"/>
          <w:lang w:eastAsia="ru-RU"/>
        </w:rPr>
        <w:t xml:space="preserve"> и </w:t>
      </w:r>
      <w:r w:rsidRPr="0090001E">
        <w:rPr>
          <w:rFonts w:ascii="Arial" w:eastAsia="Times New Roman" w:hAnsi="Arial" w:cs="Arial"/>
          <w:i/>
          <w:iCs/>
          <w:sz w:val="20"/>
          <w:szCs w:val="20"/>
          <w:lang w:eastAsia="ru-RU"/>
        </w:rPr>
        <w:t>m</w:t>
      </w:r>
      <w:r w:rsidRPr="0090001E">
        <w:rPr>
          <w:rFonts w:ascii="Arial" w:eastAsia="Times New Roman" w:hAnsi="Arial" w:cs="Arial"/>
          <w:i/>
          <w:sz w:val="20"/>
          <w:szCs w:val="20"/>
          <w:vertAlign w:val="subscript"/>
          <w:lang w:eastAsia="ru-RU"/>
        </w:rPr>
        <w:t>sed</w:t>
      </w:r>
      <w:r w:rsidRPr="0090001E">
        <w:rPr>
          <w:rFonts w:ascii="Arial" w:eastAsia="Times New Roman" w:hAnsi="Arial" w:cs="Arial"/>
          <w:sz w:val="20"/>
          <w:szCs w:val="20"/>
          <w:lang w:eastAsia="ru-RU"/>
        </w:rPr>
        <w:t xml:space="preserve">  идентичны.</w:t>
      </w:r>
    </w:p>
    <w:p w:rsidR="005466E7" w:rsidRPr="0090001E" w:rsidRDefault="005466E7" w:rsidP="001D7AFA">
      <w:pPr>
        <w:spacing w:after="0" w:line="360" w:lineRule="auto"/>
        <w:ind w:firstLine="709"/>
        <w:jc w:val="both"/>
        <w:rPr>
          <w:rFonts w:ascii="Arial" w:eastAsia="Times New Roman" w:hAnsi="Arial" w:cs="Arial"/>
          <w:sz w:val="20"/>
          <w:szCs w:val="20"/>
          <w:lang w:eastAsia="ru-RU"/>
        </w:rPr>
      </w:pPr>
    </w:p>
    <w:p w:rsidR="001D7AFA" w:rsidRDefault="00232785" w:rsidP="001D7AFA">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Р</w:t>
      </w:r>
      <w:r w:rsidR="001D7AFA" w:rsidRPr="008F3899">
        <w:rPr>
          <w:rFonts w:ascii="Arial" w:eastAsia="Times New Roman" w:hAnsi="Arial" w:cs="Arial"/>
          <w:sz w:val="24"/>
          <w:szCs w:val="24"/>
          <w:lang w:eastAsia="ru-RU"/>
        </w:rPr>
        <w:t xml:space="preserve">асчёт выбросов </w:t>
      </w:r>
      <w:r w:rsidR="001D7AFA">
        <w:rPr>
          <w:rFonts w:ascii="Arial" w:eastAsia="Times New Roman" w:hAnsi="Arial" w:cs="Arial"/>
          <w:sz w:val="24"/>
          <w:szCs w:val="24"/>
          <w:lang w:eastAsia="ru-RU"/>
        </w:rPr>
        <w:t xml:space="preserve">взвешенных </w:t>
      </w:r>
      <w:r>
        <w:rPr>
          <w:rFonts w:ascii="Arial" w:eastAsia="Times New Roman" w:hAnsi="Arial" w:cs="Arial"/>
          <w:sz w:val="24"/>
          <w:szCs w:val="24"/>
          <w:lang w:eastAsia="ru-RU"/>
        </w:rPr>
        <w:t>частиц за цикл рассмотрен</w:t>
      </w:r>
      <w:r w:rsidR="001D7AFA" w:rsidRPr="008F3899">
        <w:rPr>
          <w:rFonts w:ascii="Arial" w:eastAsia="Times New Roman" w:hAnsi="Arial" w:cs="Arial"/>
          <w:sz w:val="24"/>
          <w:szCs w:val="24"/>
          <w:lang w:eastAsia="ru-RU"/>
        </w:rPr>
        <w:t xml:space="preserve"> в [</w:t>
      </w:r>
      <w:r>
        <w:rPr>
          <w:rFonts w:ascii="Arial" w:eastAsia="Times New Roman" w:hAnsi="Arial" w:cs="Arial"/>
          <w:sz w:val="24"/>
          <w:szCs w:val="24"/>
          <w:lang w:eastAsia="ru-RU"/>
        </w:rPr>
        <w:t>2</w:t>
      </w:r>
      <w:r w:rsidR="001D7AFA" w:rsidRPr="008F3899">
        <w:rPr>
          <w:rFonts w:ascii="Arial" w:eastAsia="Times New Roman" w:hAnsi="Arial" w:cs="Arial"/>
          <w:sz w:val="24"/>
          <w:szCs w:val="24"/>
          <w:lang w:eastAsia="ru-RU"/>
        </w:rPr>
        <w:t>], [</w:t>
      </w:r>
      <w:r>
        <w:rPr>
          <w:rFonts w:ascii="Arial" w:eastAsia="Times New Roman" w:hAnsi="Arial" w:cs="Arial"/>
          <w:sz w:val="24"/>
          <w:szCs w:val="24"/>
          <w:lang w:eastAsia="ru-RU"/>
        </w:rPr>
        <w:t>9</w:t>
      </w:r>
      <w:r w:rsidR="001D7AFA" w:rsidRPr="008F3899">
        <w:rPr>
          <w:rFonts w:ascii="Arial" w:eastAsia="Times New Roman" w:hAnsi="Arial" w:cs="Arial"/>
          <w:sz w:val="24"/>
          <w:szCs w:val="24"/>
          <w:lang w:eastAsia="ru-RU"/>
        </w:rPr>
        <w:t>], [14].</w:t>
      </w:r>
    </w:p>
    <w:p w:rsidR="005466E7" w:rsidRPr="008F3899" w:rsidRDefault="005466E7" w:rsidP="001D7AFA">
      <w:pPr>
        <w:spacing w:after="0" w:line="360" w:lineRule="auto"/>
        <w:ind w:firstLine="709"/>
        <w:jc w:val="both"/>
        <w:rPr>
          <w:rFonts w:ascii="Arial" w:eastAsia="Times New Roman" w:hAnsi="Arial" w:cs="Arial"/>
          <w:sz w:val="24"/>
          <w:szCs w:val="24"/>
          <w:lang w:eastAsia="ru-RU"/>
        </w:rPr>
      </w:pPr>
    </w:p>
    <w:p w:rsidR="001D7AFA" w:rsidRPr="00232785" w:rsidRDefault="001D7AFA" w:rsidP="001D7AFA">
      <w:pPr>
        <w:spacing w:after="0" w:line="360" w:lineRule="auto"/>
        <w:ind w:firstLine="709"/>
        <w:jc w:val="both"/>
        <w:rPr>
          <w:rFonts w:ascii="Arial" w:eastAsia="Times New Roman" w:hAnsi="Arial" w:cs="Arial"/>
          <w:b/>
          <w:sz w:val="24"/>
          <w:szCs w:val="24"/>
          <w:lang w:eastAsia="ru-RU"/>
        </w:rPr>
      </w:pPr>
      <w:r w:rsidRPr="00232785">
        <w:rPr>
          <w:rFonts w:ascii="Arial" w:eastAsia="Times New Roman" w:hAnsi="Arial" w:cs="Arial"/>
          <w:b/>
          <w:bCs/>
          <w:sz w:val="24"/>
          <w:szCs w:val="24"/>
          <w:lang w:eastAsia="ru-RU"/>
        </w:rPr>
        <w:t xml:space="preserve">9.12 Проверка расхода углерода </w:t>
      </w:r>
    </w:p>
    <w:p w:rsidR="001D7AFA" w:rsidRPr="00E41F34" w:rsidRDefault="00E95D90" w:rsidP="001D7AFA">
      <w:pPr>
        <w:spacing w:after="0" w:line="360" w:lineRule="auto"/>
        <w:ind w:firstLine="709"/>
        <w:jc w:val="both"/>
        <w:rPr>
          <w:rFonts w:ascii="Arial" w:eastAsia="Times New Roman" w:hAnsi="Arial" w:cs="Arial"/>
          <w:sz w:val="24"/>
          <w:szCs w:val="24"/>
          <w:lang w:eastAsia="ru-RU"/>
        </w:rPr>
      </w:pPr>
      <w:r w:rsidRPr="00C368CF">
        <w:rPr>
          <w:rFonts w:ascii="Arial" w:eastAsia="Times New Roman" w:hAnsi="Arial" w:cs="Arial"/>
          <w:sz w:val="24"/>
          <w:szCs w:val="24"/>
          <w:lang w:eastAsia="ru-RU"/>
        </w:rPr>
        <w:t>У</w:t>
      </w:r>
      <w:r w:rsidR="001D7AFA" w:rsidRPr="00C368CF">
        <w:rPr>
          <w:rFonts w:ascii="Arial" w:eastAsia="Times New Roman" w:hAnsi="Arial" w:cs="Arial"/>
          <w:sz w:val="24"/>
          <w:szCs w:val="24"/>
          <w:lang w:eastAsia="ru-RU"/>
        </w:rPr>
        <w:t>гле</w:t>
      </w:r>
      <w:r w:rsidR="005069EC" w:rsidRPr="00C368CF">
        <w:rPr>
          <w:rFonts w:ascii="Arial" w:eastAsia="Times New Roman" w:hAnsi="Arial" w:cs="Arial"/>
          <w:sz w:val="24"/>
          <w:szCs w:val="24"/>
          <w:lang w:eastAsia="ru-RU"/>
        </w:rPr>
        <w:t>род в ОГ образуется из топлива</w:t>
      </w:r>
      <w:r w:rsidR="001D7AFA" w:rsidRPr="00C368CF">
        <w:rPr>
          <w:rFonts w:ascii="Arial" w:eastAsia="Times New Roman" w:hAnsi="Arial" w:cs="Arial"/>
          <w:sz w:val="24"/>
          <w:szCs w:val="24"/>
          <w:lang w:eastAsia="ru-RU"/>
        </w:rPr>
        <w:t xml:space="preserve"> (за исключением минимальной доли)</w:t>
      </w:r>
      <w:r w:rsidR="00232785" w:rsidRPr="00C368CF">
        <w:rPr>
          <w:rFonts w:ascii="Arial" w:eastAsia="Times New Roman" w:hAnsi="Arial" w:cs="Arial"/>
          <w:sz w:val="24"/>
          <w:szCs w:val="24"/>
          <w:lang w:eastAsia="ru-RU"/>
        </w:rPr>
        <w:t xml:space="preserve"> </w:t>
      </w:r>
      <w:r w:rsidRPr="00C368CF">
        <w:rPr>
          <w:rFonts w:ascii="Arial" w:eastAsia="Times New Roman" w:hAnsi="Arial" w:cs="Arial"/>
          <w:sz w:val="24"/>
          <w:szCs w:val="24"/>
          <w:lang w:eastAsia="ru-RU"/>
        </w:rPr>
        <w:t>и</w:t>
      </w:r>
      <w:r w:rsidR="00232785" w:rsidRPr="00C368CF">
        <w:rPr>
          <w:rFonts w:ascii="Arial" w:eastAsia="Times New Roman" w:hAnsi="Arial" w:cs="Arial"/>
          <w:sz w:val="24"/>
          <w:szCs w:val="24"/>
          <w:lang w:eastAsia="ru-RU"/>
        </w:rPr>
        <w:t xml:space="preserve"> </w:t>
      </w:r>
      <w:r w:rsidR="001D7AFA" w:rsidRPr="00C368CF">
        <w:rPr>
          <w:rFonts w:ascii="Arial" w:eastAsia="Times New Roman" w:hAnsi="Arial" w:cs="Arial"/>
          <w:sz w:val="24"/>
          <w:szCs w:val="24"/>
          <w:lang w:eastAsia="ru-RU"/>
        </w:rPr>
        <w:t>поступает в выпускные газы в виде СО</w:t>
      </w:r>
      <w:r w:rsidR="001D7AFA" w:rsidRPr="00C368CF">
        <w:rPr>
          <w:rFonts w:ascii="Arial" w:eastAsia="Times New Roman" w:hAnsi="Arial" w:cs="Arial"/>
          <w:position w:val="-8"/>
          <w:sz w:val="24"/>
          <w:szCs w:val="24"/>
          <w:vertAlign w:val="subscript"/>
          <w:lang w:eastAsia="ru-RU"/>
        </w:rPr>
        <w:t>2</w:t>
      </w:r>
      <w:r w:rsidR="001D7AFA" w:rsidRPr="00C368CF">
        <w:rPr>
          <w:rFonts w:ascii="Arial" w:eastAsia="Times New Roman" w:hAnsi="Arial" w:cs="Arial"/>
          <w:sz w:val="24"/>
          <w:szCs w:val="24"/>
          <w:lang w:eastAsia="ru-RU"/>
        </w:rPr>
        <w:t xml:space="preserve">, как показано на рисунке </w:t>
      </w:r>
      <w:r w:rsidRPr="00C368CF">
        <w:rPr>
          <w:rFonts w:ascii="Arial" w:eastAsia="Times New Roman" w:hAnsi="Arial" w:cs="Arial"/>
          <w:sz w:val="24"/>
          <w:szCs w:val="24"/>
          <w:lang w:eastAsia="ru-RU"/>
        </w:rPr>
        <w:t>4</w:t>
      </w:r>
      <w:r w:rsidR="001D7AFA" w:rsidRPr="00C368CF">
        <w:rPr>
          <w:rFonts w:ascii="Arial" w:eastAsia="Times New Roman" w:hAnsi="Arial" w:cs="Arial"/>
          <w:sz w:val="24"/>
          <w:szCs w:val="24"/>
          <w:lang w:eastAsia="ru-RU"/>
        </w:rPr>
        <w:t>.</w:t>
      </w:r>
    </w:p>
    <w:tbl>
      <w:tblPr>
        <w:tblW w:w="0" w:type="auto"/>
        <w:tblInd w:w="1133" w:type="dxa"/>
        <w:tblLook w:val="04A0" w:firstRow="1" w:lastRow="0" w:firstColumn="1" w:lastColumn="0" w:noHBand="0" w:noVBand="1"/>
      </w:tblPr>
      <w:tblGrid>
        <w:gridCol w:w="8561"/>
      </w:tblGrid>
      <w:tr w:rsidR="001D7AFA" w:rsidRPr="00D91928" w:rsidTr="00B33FC5">
        <w:tc>
          <w:tcPr>
            <w:tcW w:w="9005" w:type="dxa"/>
            <w:shd w:val="clear" w:color="auto" w:fill="auto"/>
          </w:tcPr>
          <w:p w:rsidR="001D7AFA" w:rsidRPr="00496B83" w:rsidRDefault="001D7AFA" w:rsidP="00B33FC5">
            <w:pPr>
              <w:spacing w:after="0" w:line="360" w:lineRule="auto"/>
              <w:jc w:val="center"/>
              <w:rPr>
                <w:rFonts w:ascii="Arial" w:eastAsia="Times New Roman" w:hAnsi="Arial" w:cs="Arial"/>
                <w:sz w:val="24"/>
                <w:szCs w:val="24"/>
                <w:lang w:eastAsia="ru-RU"/>
              </w:rPr>
            </w:pPr>
            <w:r>
              <w:object w:dxaOrig="6540" w:dyaOrig="2655">
                <v:shape id="_x0000_i1082" type="#_x0000_t75" style="width:353.25pt;height:142.5pt" o:ole="">
                  <v:imagedata r:id="rId132" o:title=""/>
                </v:shape>
                <o:OLEObject Type="Embed" ProgID="PBrush" ShapeID="_x0000_i1082" DrawAspect="Content" ObjectID="_1645433723" r:id="rId133"/>
              </w:object>
            </w:r>
          </w:p>
        </w:tc>
      </w:tr>
      <w:tr w:rsidR="001D7AFA" w:rsidRPr="00D91928" w:rsidTr="00B33FC5">
        <w:tc>
          <w:tcPr>
            <w:tcW w:w="9005" w:type="dxa"/>
            <w:shd w:val="clear" w:color="auto" w:fill="auto"/>
          </w:tcPr>
          <w:p w:rsidR="001D7AFA" w:rsidRPr="005466E7" w:rsidRDefault="001D7AFA" w:rsidP="00B33FC5">
            <w:pPr>
              <w:spacing w:after="0" w:line="360" w:lineRule="auto"/>
              <w:jc w:val="both"/>
              <w:rPr>
                <w:rFonts w:ascii="Arial" w:hAnsi="Arial" w:cs="Arial"/>
                <w:sz w:val="20"/>
                <w:szCs w:val="20"/>
              </w:rPr>
            </w:pPr>
            <w:r w:rsidRPr="005466E7">
              <w:rPr>
                <w:rFonts w:ascii="Arial" w:hAnsi="Arial" w:cs="Arial"/>
                <w:i/>
                <w:iCs/>
                <w:sz w:val="20"/>
                <w:szCs w:val="20"/>
              </w:rPr>
              <w:t>q</w:t>
            </w:r>
            <w:r w:rsidRPr="005466E7">
              <w:rPr>
                <w:rFonts w:ascii="Arial" w:hAnsi="Arial" w:cs="Arial"/>
                <w:i/>
                <w:iCs/>
                <w:sz w:val="20"/>
                <w:szCs w:val="20"/>
                <w:vertAlign w:val="subscript"/>
              </w:rPr>
              <w:t>maw</w:t>
            </w:r>
            <w:r w:rsidRPr="005466E7">
              <w:rPr>
                <w:rFonts w:ascii="Arial" w:hAnsi="Arial" w:cs="Arial"/>
                <w:sz w:val="20"/>
                <w:szCs w:val="20"/>
                <w:vertAlign w:val="subscript"/>
              </w:rPr>
              <w:t xml:space="preserve"> </w:t>
            </w:r>
            <w:r w:rsidR="00232785" w:rsidRPr="005466E7">
              <w:rPr>
                <w:rFonts w:ascii="Arial" w:hAnsi="Arial" w:cs="Arial"/>
                <w:sz w:val="20"/>
                <w:szCs w:val="20"/>
              </w:rPr>
              <w:t>- м</w:t>
            </w:r>
            <w:r w:rsidRPr="005466E7">
              <w:rPr>
                <w:rFonts w:ascii="Arial" w:hAnsi="Arial" w:cs="Arial"/>
                <w:sz w:val="20"/>
                <w:szCs w:val="20"/>
              </w:rPr>
              <w:t>ассовый расход воздуха на впуске во влажном состоянии</w:t>
            </w:r>
            <w:r w:rsidR="00232785" w:rsidRPr="005466E7">
              <w:rPr>
                <w:rFonts w:ascii="Arial" w:hAnsi="Arial" w:cs="Arial"/>
                <w:sz w:val="20"/>
                <w:szCs w:val="20"/>
              </w:rPr>
              <w:t>;</w:t>
            </w:r>
          </w:p>
          <w:p w:rsidR="001D7AFA" w:rsidRPr="005466E7" w:rsidRDefault="001D7AFA" w:rsidP="00B33FC5">
            <w:pPr>
              <w:spacing w:after="0" w:line="360" w:lineRule="auto"/>
              <w:jc w:val="both"/>
              <w:rPr>
                <w:rFonts w:ascii="Arial" w:hAnsi="Arial" w:cs="Arial"/>
                <w:sz w:val="20"/>
                <w:szCs w:val="20"/>
              </w:rPr>
            </w:pPr>
            <w:r w:rsidRPr="005466E7">
              <w:rPr>
                <w:rFonts w:ascii="Arial" w:hAnsi="Arial" w:cs="Arial"/>
                <w:i/>
                <w:iCs/>
                <w:sz w:val="20"/>
                <w:szCs w:val="20"/>
              </w:rPr>
              <w:t>q</w:t>
            </w:r>
            <w:r w:rsidRPr="005466E7">
              <w:rPr>
                <w:rFonts w:ascii="Arial" w:hAnsi="Arial" w:cs="Arial"/>
                <w:i/>
                <w:iCs/>
                <w:sz w:val="20"/>
                <w:szCs w:val="20"/>
                <w:vertAlign w:val="subscript"/>
              </w:rPr>
              <w:t>mew</w:t>
            </w:r>
            <w:r w:rsidRPr="005466E7">
              <w:rPr>
                <w:rFonts w:ascii="Arial" w:hAnsi="Arial" w:cs="Arial"/>
                <w:sz w:val="20"/>
                <w:szCs w:val="20"/>
              </w:rPr>
              <w:t xml:space="preserve"> - </w:t>
            </w:r>
            <w:r w:rsidR="00232785" w:rsidRPr="005466E7">
              <w:rPr>
                <w:rFonts w:ascii="Arial" w:hAnsi="Arial" w:cs="Arial"/>
                <w:sz w:val="20"/>
                <w:szCs w:val="20"/>
              </w:rPr>
              <w:t>м</w:t>
            </w:r>
            <w:r w:rsidRPr="005466E7">
              <w:rPr>
                <w:rFonts w:ascii="Arial" w:hAnsi="Arial" w:cs="Arial"/>
                <w:sz w:val="20"/>
                <w:szCs w:val="20"/>
              </w:rPr>
              <w:t>ассовый расход отработавших газов на влажной основе</w:t>
            </w:r>
            <w:r w:rsidR="00232785" w:rsidRPr="005466E7">
              <w:rPr>
                <w:rFonts w:ascii="Arial" w:hAnsi="Arial" w:cs="Arial"/>
                <w:sz w:val="20"/>
                <w:szCs w:val="20"/>
              </w:rPr>
              <w:t>;</w:t>
            </w:r>
          </w:p>
          <w:p w:rsidR="001D7AFA" w:rsidRPr="005466E7" w:rsidRDefault="001D7AFA" w:rsidP="00B33FC5">
            <w:pPr>
              <w:spacing w:after="0" w:line="360" w:lineRule="auto"/>
              <w:jc w:val="both"/>
              <w:rPr>
                <w:rFonts w:ascii="Arial" w:hAnsi="Arial" w:cs="Arial"/>
                <w:sz w:val="20"/>
                <w:szCs w:val="20"/>
              </w:rPr>
            </w:pPr>
            <w:r w:rsidRPr="005466E7">
              <w:rPr>
                <w:rFonts w:ascii="Arial" w:hAnsi="Arial" w:cs="Arial"/>
                <w:i/>
                <w:iCs/>
                <w:sz w:val="20"/>
                <w:szCs w:val="20"/>
              </w:rPr>
              <w:t>q</w:t>
            </w:r>
            <w:r w:rsidRPr="005466E7">
              <w:rPr>
                <w:rFonts w:ascii="Arial" w:hAnsi="Arial" w:cs="Arial"/>
                <w:i/>
                <w:iCs/>
                <w:sz w:val="20"/>
                <w:szCs w:val="20"/>
                <w:vertAlign w:val="subscript"/>
              </w:rPr>
              <w:t>mf</w:t>
            </w:r>
            <w:r w:rsidRPr="005466E7">
              <w:rPr>
                <w:rFonts w:ascii="Arial" w:hAnsi="Arial" w:cs="Arial"/>
                <w:sz w:val="20"/>
                <w:szCs w:val="20"/>
              </w:rPr>
              <w:t xml:space="preserve"> - </w:t>
            </w:r>
            <w:r w:rsidR="00232785" w:rsidRPr="005466E7">
              <w:rPr>
                <w:rFonts w:ascii="Arial" w:hAnsi="Arial" w:cs="Arial"/>
                <w:sz w:val="20"/>
                <w:szCs w:val="20"/>
              </w:rPr>
              <w:t>м</w:t>
            </w:r>
            <w:r w:rsidRPr="005466E7">
              <w:rPr>
                <w:rFonts w:ascii="Arial" w:hAnsi="Arial" w:cs="Arial"/>
                <w:sz w:val="20"/>
                <w:szCs w:val="20"/>
              </w:rPr>
              <w:t>ассовый расход топлива</w:t>
            </w:r>
          </w:p>
          <w:p w:rsidR="001D7AFA" w:rsidRDefault="001D7AFA" w:rsidP="00B33FC5">
            <w:pPr>
              <w:spacing w:after="0" w:line="360" w:lineRule="auto"/>
              <w:ind w:firstLine="709"/>
              <w:jc w:val="both"/>
            </w:pPr>
          </w:p>
          <w:p w:rsidR="001D7AFA" w:rsidRPr="00496B83" w:rsidRDefault="001D7AFA" w:rsidP="005466E7">
            <w:pPr>
              <w:spacing w:after="0" w:line="360" w:lineRule="auto"/>
              <w:jc w:val="center"/>
              <w:rPr>
                <w:rFonts w:ascii="Arial" w:eastAsia="Times New Roman" w:hAnsi="Arial" w:cs="Arial"/>
                <w:sz w:val="24"/>
                <w:szCs w:val="24"/>
                <w:lang w:eastAsia="ru-RU"/>
              </w:rPr>
            </w:pPr>
            <w:r w:rsidRPr="00496B83">
              <w:rPr>
                <w:rFonts w:ascii="Arial" w:eastAsia="Times New Roman" w:hAnsi="Arial" w:cs="Arial"/>
                <w:sz w:val="24"/>
                <w:szCs w:val="24"/>
                <w:lang w:eastAsia="ru-RU"/>
              </w:rPr>
              <w:t xml:space="preserve">Рисунок </w:t>
            </w:r>
            <w:r w:rsidR="00E95D90">
              <w:rPr>
                <w:rFonts w:ascii="Arial" w:eastAsia="Times New Roman" w:hAnsi="Arial" w:cs="Arial"/>
                <w:sz w:val="24"/>
                <w:szCs w:val="24"/>
                <w:lang w:eastAsia="ru-RU"/>
              </w:rPr>
              <w:t>4</w:t>
            </w:r>
            <w:r w:rsidRPr="00496B83">
              <w:rPr>
                <w:rFonts w:ascii="Arial" w:eastAsia="Times New Roman" w:hAnsi="Arial" w:cs="Arial"/>
                <w:sz w:val="24"/>
                <w:szCs w:val="24"/>
                <w:lang w:eastAsia="ru-RU"/>
              </w:rPr>
              <w:t xml:space="preserve"> </w:t>
            </w:r>
            <w:r w:rsidR="00232785">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r w:rsidRPr="00496B83">
              <w:rPr>
                <w:rFonts w:ascii="Arial" w:eastAsia="Times New Roman" w:hAnsi="Arial" w:cs="Arial"/>
                <w:bCs/>
                <w:sz w:val="24"/>
                <w:szCs w:val="24"/>
                <w:lang w:eastAsia="ru-RU"/>
              </w:rPr>
              <w:t>Точки замера для проверки расхода углерода</w:t>
            </w:r>
          </w:p>
        </w:tc>
      </w:tr>
    </w:tbl>
    <w:p w:rsidR="001D7AFA" w:rsidRDefault="001D7AFA" w:rsidP="005466E7">
      <w:pPr>
        <w:spacing w:after="0" w:line="360" w:lineRule="auto"/>
        <w:jc w:val="both"/>
        <w:rPr>
          <w:rFonts w:ascii="Arial" w:eastAsia="Times New Roman" w:hAnsi="Arial" w:cs="Arial"/>
          <w:sz w:val="24"/>
          <w:szCs w:val="24"/>
          <w:lang w:eastAsia="ru-RU"/>
        </w:rPr>
      </w:pPr>
    </w:p>
    <w:p w:rsidR="00C368CF" w:rsidRDefault="00C368CF" w:rsidP="001D7AFA">
      <w:pPr>
        <w:spacing w:after="0" w:line="360" w:lineRule="auto"/>
        <w:ind w:firstLine="709"/>
        <w:jc w:val="both"/>
        <w:rPr>
          <w:rFonts w:ascii="Arial" w:eastAsia="Times New Roman" w:hAnsi="Arial" w:cs="Arial"/>
          <w:sz w:val="24"/>
          <w:szCs w:val="24"/>
          <w:lang w:eastAsia="ru-RU"/>
        </w:rPr>
      </w:pPr>
    </w:p>
    <w:p w:rsidR="001D7AFA" w:rsidRPr="00496B83" w:rsidRDefault="001D7AFA" w:rsidP="001D7AFA">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lastRenderedPageBreak/>
        <w:t xml:space="preserve">9.12.1 Расход углерода в двигателе (точка 1) </w:t>
      </w:r>
    </w:p>
    <w:p w:rsidR="001D7AFA" w:rsidRPr="00496B83" w:rsidRDefault="001D7AFA" w:rsidP="001D7AFA">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xml:space="preserve">Массовый расход углерода в двигателе для топлива </w:t>
      </w:r>
      <w:r>
        <w:rPr>
          <w:rFonts w:ascii="Arial" w:eastAsia="Times New Roman" w:hAnsi="Arial" w:cs="Arial"/>
          <w:sz w:val="24"/>
          <w:szCs w:val="24"/>
          <w:lang w:eastAsia="ru-RU"/>
        </w:rPr>
        <w:t xml:space="preserve">состава </w:t>
      </w:r>
      <w:r w:rsidRPr="00294CD4">
        <w:rPr>
          <w:rFonts w:ascii="Arial" w:eastAsia="Times New Roman" w:hAnsi="Arial" w:cs="Arial"/>
          <w:i/>
          <w:sz w:val="24"/>
          <w:szCs w:val="24"/>
          <w:lang w:val="en-GB" w:eastAsia="ru-RU"/>
        </w:rPr>
        <w:t>CH</w:t>
      </w:r>
      <w:r w:rsidRPr="00294CD4">
        <w:rPr>
          <w:rFonts w:ascii="Arial" w:eastAsia="Times New Roman" w:hAnsi="Arial" w:cs="Arial"/>
          <w:i/>
          <w:sz w:val="24"/>
          <w:szCs w:val="24"/>
          <w:vertAlign w:val="subscript"/>
          <w:lang w:val="en-GB" w:eastAsia="ru-RU"/>
        </w:rPr>
        <w:t>α</w:t>
      </w:r>
      <w:r w:rsidRPr="00294CD4">
        <w:rPr>
          <w:rFonts w:ascii="Arial" w:eastAsia="Times New Roman" w:hAnsi="Arial" w:cs="Arial"/>
          <w:i/>
          <w:sz w:val="24"/>
          <w:szCs w:val="24"/>
          <w:lang w:val="en-GB" w:eastAsia="ru-RU"/>
        </w:rPr>
        <w:t>O</w:t>
      </w:r>
      <w:r w:rsidRPr="00294CD4">
        <w:rPr>
          <w:rFonts w:ascii="Arial" w:eastAsia="Times New Roman" w:hAnsi="Arial" w:cs="Arial"/>
          <w:i/>
          <w:sz w:val="24"/>
          <w:szCs w:val="24"/>
          <w:vertAlign w:val="subscript"/>
          <w:lang w:val="en-GB" w:eastAsia="ru-RU"/>
        </w:rPr>
        <w:t>ε</w:t>
      </w:r>
      <w:r w:rsidRPr="00496B83">
        <w:rPr>
          <w:rFonts w:ascii="Arial" w:eastAsia="Times New Roman" w:hAnsi="Arial" w:cs="Arial"/>
          <w:position w:val="-8"/>
          <w:sz w:val="24"/>
          <w:szCs w:val="24"/>
          <w:vertAlign w:val="subscript"/>
          <w:lang w:eastAsia="ru-RU"/>
        </w:rPr>
        <w:t xml:space="preserve"> </w:t>
      </w:r>
      <w:r w:rsidR="00232785">
        <w:rPr>
          <w:rFonts w:ascii="Arial" w:eastAsia="Times New Roman" w:hAnsi="Arial" w:cs="Arial"/>
          <w:sz w:val="24"/>
          <w:szCs w:val="24"/>
          <w:lang w:eastAsia="ru-RU"/>
        </w:rPr>
        <w:t>вычисляют по формуле</w:t>
      </w:r>
      <w:r w:rsidRPr="00496B83">
        <w:rPr>
          <w:rFonts w:ascii="Arial" w:eastAsia="Times New Roman" w:hAnsi="Arial" w:cs="Arial"/>
          <w:sz w:val="24"/>
          <w:szCs w:val="24"/>
          <w:lang w:eastAsia="ru-RU"/>
        </w:rPr>
        <w:t xml:space="preserve"> </w:t>
      </w:r>
    </w:p>
    <w:p w:rsidR="001D7AFA" w:rsidRPr="00496B83" w:rsidRDefault="001D7AFA" w:rsidP="001D7AFA">
      <w:pPr>
        <w:spacing w:after="0" w:line="360" w:lineRule="auto"/>
        <w:jc w:val="both"/>
        <w:rPr>
          <w:rFonts w:ascii="Arial" w:eastAsia="Times New Roman" w:hAnsi="Arial" w:cs="Arial"/>
          <w:sz w:val="24"/>
          <w:szCs w:val="24"/>
          <w:lang w:eastAsia="ru-RU"/>
        </w:rPr>
      </w:pPr>
      <w:r>
        <w:rPr>
          <w:rFonts w:eastAsia="Times New Roman"/>
          <w:lang w:eastAsia="ru-RU"/>
        </w:rPr>
        <w:t xml:space="preserve">    </w:t>
      </w:r>
      <w:r w:rsidRPr="00496B83">
        <w:rPr>
          <w:rFonts w:eastAsia="Times New Roman"/>
          <w:lang w:eastAsia="ru-RU"/>
        </w:rPr>
        <w:t xml:space="preserve">                             </w:t>
      </w:r>
      <w:r>
        <w:rPr>
          <w:rFonts w:eastAsia="Times New Roman"/>
          <w:lang w:eastAsia="ru-RU"/>
        </w:rPr>
        <w:t xml:space="preserve">   </w:t>
      </w:r>
      <w:r w:rsidRPr="00496B83">
        <w:rPr>
          <w:rFonts w:eastAsia="Times New Roman"/>
          <w:lang w:eastAsia="ru-RU"/>
        </w:rPr>
        <w:t xml:space="preserve">  </w:t>
      </w:r>
      <w:r>
        <w:rPr>
          <w:rFonts w:eastAsia="Times New Roman"/>
          <w:lang w:eastAsia="ru-RU"/>
        </w:rPr>
        <w:t xml:space="preserve">  </w:t>
      </w:r>
      <w:r w:rsidRPr="00496B83">
        <w:rPr>
          <w:rFonts w:eastAsia="Times New Roman"/>
          <w:lang w:eastAsia="ru-RU"/>
        </w:rPr>
        <w:t xml:space="preserve">  </w:t>
      </w:r>
      <w:r>
        <w:rPr>
          <w:rFonts w:eastAsia="Times New Roman"/>
          <w:lang w:eastAsia="ru-RU"/>
        </w:rPr>
        <w:t xml:space="preserve">    </w:t>
      </w:r>
      <w:r w:rsidRPr="00496B83">
        <w:rPr>
          <w:rFonts w:eastAsia="Times New Roman"/>
          <w:lang w:eastAsia="ru-RU"/>
        </w:rPr>
        <w:t xml:space="preserve"> </w:t>
      </w:r>
      <w:r>
        <w:rPr>
          <w:rFonts w:eastAsia="Times New Roman"/>
          <w:lang w:eastAsia="ru-RU"/>
        </w:rPr>
        <w:t xml:space="preserve"> </w:t>
      </w:r>
      <w:r w:rsidRPr="00496B83">
        <w:rPr>
          <w:rFonts w:eastAsia="Times New Roman"/>
          <w:lang w:eastAsia="ru-RU"/>
        </w:rPr>
        <w:t xml:space="preserve"> </w:t>
      </w:r>
      <w:r w:rsidRPr="00555139">
        <w:rPr>
          <w:rFonts w:eastAsia="Times New Roman"/>
          <w:lang w:eastAsia="ru-RU"/>
        </w:rPr>
        <w:t xml:space="preserve">  </w:t>
      </w:r>
      <w:r w:rsidRPr="00496B83">
        <w:rPr>
          <w:rFonts w:eastAsia="Times New Roman"/>
          <w:lang w:eastAsia="ru-RU"/>
        </w:rPr>
        <w:t xml:space="preserve">         </w:t>
      </w:r>
      <w:r w:rsidRPr="00047C9F">
        <w:rPr>
          <w:position w:val="-28"/>
        </w:rPr>
        <w:object w:dxaOrig="3760" w:dyaOrig="660">
          <v:shape id="_x0000_i1083" type="#_x0000_t75" style="width:188.25pt;height:33.75pt" o:ole="">
            <v:imagedata r:id="rId134" o:title=""/>
          </v:shape>
          <o:OLEObject Type="Embed" ProgID="Equation.DSMT4" ShapeID="_x0000_i1083" DrawAspect="Content" ObjectID="_1645433724" r:id="rId135"/>
        </w:object>
      </w:r>
      <w:r w:rsidRPr="00496B83">
        <w:rPr>
          <w:rFonts w:eastAsia="Times New Roman"/>
          <w:lang w:eastAsia="ru-RU"/>
        </w:rPr>
        <w:t>,</w:t>
      </w:r>
      <w:r w:rsidRPr="00496B83">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496B83">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496B83">
        <w:rPr>
          <w:rFonts w:ascii="Arial" w:eastAsia="Times New Roman" w:hAnsi="Arial" w:cs="Arial"/>
          <w:noProof/>
          <w:sz w:val="24"/>
          <w:szCs w:val="24"/>
          <w:lang w:eastAsia="ru-RU"/>
        </w:rPr>
        <w:t xml:space="preserve">  </w:t>
      </w:r>
      <w:r w:rsidRPr="00555139">
        <w:rPr>
          <w:rFonts w:ascii="Arial" w:eastAsia="Times New Roman" w:hAnsi="Arial" w:cs="Arial"/>
          <w:noProof/>
          <w:sz w:val="24"/>
          <w:szCs w:val="24"/>
          <w:lang w:eastAsia="ru-RU"/>
        </w:rPr>
        <w:t xml:space="preserve">   </w:t>
      </w:r>
      <w:r w:rsidRPr="00496B83">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496B83">
        <w:rPr>
          <w:rFonts w:ascii="Arial" w:eastAsia="Times New Roman" w:hAnsi="Arial" w:cs="Arial"/>
          <w:noProof/>
          <w:sz w:val="24"/>
          <w:szCs w:val="24"/>
          <w:lang w:eastAsia="ru-RU"/>
        </w:rPr>
        <w:t xml:space="preserve">     (4</w:t>
      </w:r>
      <w:r w:rsidR="005466E7">
        <w:rPr>
          <w:rFonts w:ascii="Arial" w:eastAsia="Times New Roman" w:hAnsi="Arial" w:cs="Arial"/>
          <w:noProof/>
          <w:sz w:val="24"/>
          <w:szCs w:val="24"/>
          <w:lang w:eastAsia="ru-RU"/>
        </w:rPr>
        <w:t>5</w:t>
      </w:r>
      <w:r w:rsidRPr="00496B83">
        <w:rPr>
          <w:rFonts w:ascii="Arial" w:eastAsia="Times New Roman" w:hAnsi="Arial" w:cs="Arial"/>
          <w:noProof/>
          <w:sz w:val="24"/>
          <w:szCs w:val="24"/>
          <w:lang w:eastAsia="ru-RU"/>
        </w:rPr>
        <w:t>)</w:t>
      </w:r>
    </w:p>
    <w:p w:rsidR="001D7AFA" w:rsidRDefault="001D7AFA" w:rsidP="001D7AFA">
      <w:pPr>
        <w:spacing w:after="0" w:line="360" w:lineRule="auto"/>
        <w:jc w:val="both"/>
        <w:rPr>
          <w:rFonts w:ascii="Arial" w:eastAsia="Times New Roman" w:hAnsi="Arial" w:cs="Arial"/>
          <w:sz w:val="24"/>
          <w:szCs w:val="24"/>
          <w:lang w:eastAsia="ru-RU"/>
        </w:rPr>
      </w:pPr>
      <w:r>
        <w:rPr>
          <w:rFonts w:ascii="Arial" w:eastAsia="Times New Roman" w:hAnsi="Arial" w:cs="Arial"/>
          <w:sz w:val="24"/>
          <w:szCs w:val="24"/>
          <w:lang w:eastAsia="ru-RU"/>
        </w:rPr>
        <w:t>где</w:t>
      </w:r>
      <w:r w:rsidRPr="00496B83">
        <w:rPr>
          <w:rFonts w:ascii="Arial" w:eastAsia="Times New Roman" w:hAnsi="Arial" w:cs="Arial"/>
          <w:sz w:val="24"/>
          <w:szCs w:val="24"/>
          <w:lang w:eastAsia="ru-RU"/>
        </w:rPr>
        <w:t xml:space="preserve"> </w:t>
      </w:r>
      <w:r w:rsidRPr="00E41F34">
        <w:rPr>
          <w:rFonts w:ascii="Arial" w:eastAsia="Times New Roman" w:hAnsi="Arial" w:cs="Arial"/>
          <w:sz w:val="24"/>
          <w:szCs w:val="24"/>
          <w:lang w:eastAsia="ru-RU"/>
        </w:rPr>
        <w:t xml:space="preserve">  </w:t>
      </w:r>
      <w:r w:rsidRPr="00555139">
        <w:rPr>
          <w:rFonts w:ascii="Arial" w:eastAsia="Times New Roman" w:hAnsi="Arial" w:cs="Arial"/>
          <w:sz w:val="24"/>
          <w:szCs w:val="24"/>
          <w:lang w:eastAsia="ru-RU"/>
        </w:rPr>
        <w:t xml:space="preserve">  </w:t>
      </w:r>
      <w:r w:rsidRPr="00E41F34">
        <w:rPr>
          <w:rFonts w:ascii="Arial" w:eastAsia="Times New Roman" w:hAnsi="Arial" w:cs="Arial"/>
          <w:sz w:val="24"/>
          <w:szCs w:val="24"/>
          <w:lang w:eastAsia="ru-RU"/>
        </w:rPr>
        <w:t xml:space="preserve"> </w:t>
      </w:r>
      <w:r w:rsidRPr="00E41F34">
        <w:rPr>
          <w:rFonts w:ascii="Arial" w:eastAsia="Times New Roman" w:hAnsi="Arial" w:cs="Arial"/>
          <w:i/>
          <w:sz w:val="24"/>
          <w:szCs w:val="24"/>
          <w:lang w:eastAsia="ru-RU"/>
        </w:rPr>
        <w:t>q</w:t>
      </w:r>
      <w:r w:rsidRPr="00E41F34">
        <w:rPr>
          <w:rFonts w:ascii="Arial" w:eastAsia="Times New Roman" w:hAnsi="Arial" w:cs="Arial"/>
          <w:i/>
          <w:position w:val="-8"/>
          <w:sz w:val="24"/>
          <w:szCs w:val="24"/>
          <w:vertAlign w:val="subscript"/>
          <w:lang w:eastAsia="ru-RU"/>
        </w:rPr>
        <w:t>mf</w:t>
      </w:r>
      <w:r w:rsidRPr="00496B83">
        <w:rPr>
          <w:rFonts w:ascii="Arial" w:eastAsia="Times New Roman" w:hAnsi="Arial" w:cs="Arial"/>
          <w:position w:val="-8"/>
          <w:sz w:val="24"/>
          <w:szCs w:val="24"/>
          <w:vertAlign w:val="subscript"/>
          <w:lang w:eastAsia="ru-RU"/>
        </w:rPr>
        <w:t xml:space="preserve"> </w:t>
      </w:r>
      <w:r w:rsidRPr="00496B83">
        <w:rPr>
          <w:rFonts w:ascii="Arial" w:eastAsia="Times New Roman" w:hAnsi="Arial" w:cs="Arial"/>
          <w:sz w:val="24"/>
          <w:szCs w:val="24"/>
          <w:lang w:eastAsia="ru-RU"/>
        </w:rPr>
        <w:t xml:space="preserve">– </w:t>
      </w:r>
      <w:r w:rsidR="00232785">
        <w:rPr>
          <w:rFonts w:ascii="Arial" w:eastAsia="Times New Roman" w:hAnsi="Arial" w:cs="Arial"/>
          <w:sz w:val="24"/>
          <w:szCs w:val="24"/>
          <w:lang w:eastAsia="ru-RU"/>
        </w:rPr>
        <w:t xml:space="preserve">массовый расход топлива, </w:t>
      </w:r>
      <w:r>
        <w:rPr>
          <w:rFonts w:ascii="Arial" w:eastAsia="Times New Roman" w:hAnsi="Arial" w:cs="Arial"/>
          <w:sz w:val="24"/>
          <w:szCs w:val="24"/>
          <w:lang w:eastAsia="ru-RU"/>
        </w:rPr>
        <w:t xml:space="preserve"> кг/с</w:t>
      </w:r>
      <w:r w:rsidR="00232785">
        <w:rPr>
          <w:rFonts w:ascii="Arial" w:eastAsia="Times New Roman" w:hAnsi="Arial" w:cs="Arial"/>
          <w:sz w:val="24"/>
          <w:szCs w:val="24"/>
          <w:lang w:eastAsia="ru-RU"/>
        </w:rPr>
        <w:t>;</w:t>
      </w:r>
    </w:p>
    <w:p w:rsidR="001D7AFA" w:rsidRPr="00A91A77" w:rsidRDefault="001D7AFA" w:rsidP="001D7AFA">
      <w:pPr>
        <w:spacing w:after="0" w:line="360" w:lineRule="auto"/>
        <w:jc w:val="both"/>
        <w:rPr>
          <w:rFonts w:ascii="Arial" w:eastAsia="Times New Roman" w:hAnsi="Arial" w:cs="Arial"/>
          <w:sz w:val="24"/>
          <w:szCs w:val="24"/>
          <w:lang w:eastAsia="ru-RU"/>
        </w:rPr>
      </w:pPr>
      <w:r>
        <w:rPr>
          <w:rFonts w:ascii="Arial" w:eastAsia="Times New Roman" w:hAnsi="Arial" w:cs="Arial"/>
          <w:sz w:val="24"/>
          <w:szCs w:val="24"/>
          <w:lang w:eastAsia="ru-RU"/>
        </w:rPr>
        <w:tab/>
      </w:r>
      <w:r w:rsidRPr="00232785">
        <w:rPr>
          <w:rFonts w:ascii="Arial" w:hAnsi="Arial" w:cs="Arial"/>
          <w:position w:val="-6"/>
          <w:sz w:val="24"/>
          <w:szCs w:val="24"/>
        </w:rPr>
        <w:object w:dxaOrig="260" w:dyaOrig="240">
          <v:shape id="_x0000_i1084" type="#_x0000_t75" style="width:12.75pt;height:12pt" o:ole="">
            <v:imagedata r:id="rId136" o:title=""/>
          </v:shape>
          <o:OLEObject Type="Embed" ProgID="Equation.DSMT4" ShapeID="_x0000_i1084" DrawAspect="Content" ObjectID="_1645433725" r:id="rId137"/>
        </w:object>
      </w:r>
      <w:r w:rsidRPr="00A91A77">
        <w:rPr>
          <w:rFonts w:ascii="Arial" w:hAnsi="Arial" w:cs="Arial"/>
          <w:sz w:val="24"/>
          <w:szCs w:val="24"/>
        </w:rPr>
        <w:t xml:space="preserve">, </w:t>
      </w:r>
      <w:r w:rsidRPr="00A91A77">
        <w:rPr>
          <w:rFonts w:ascii="Arial" w:hAnsi="Arial" w:cs="Arial"/>
          <w:position w:val="-6"/>
          <w:sz w:val="24"/>
          <w:szCs w:val="24"/>
        </w:rPr>
        <w:object w:dxaOrig="220" w:dyaOrig="240">
          <v:shape id="_x0000_i1085" type="#_x0000_t75" style="width:10.5pt;height:12pt" o:ole="">
            <v:imagedata r:id="rId138" o:title=""/>
          </v:shape>
          <o:OLEObject Type="Embed" ProgID="Equation.DSMT4" ShapeID="_x0000_i1085" DrawAspect="Content" ObjectID="_1645433726" r:id="rId139"/>
        </w:object>
      </w:r>
      <w:r>
        <w:rPr>
          <w:rFonts w:ascii="Arial" w:hAnsi="Arial" w:cs="Arial"/>
          <w:sz w:val="24"/>
          <w:szCs w:val="24"/>
        </w:rPr>
        <w:t xml:space="preserve"> - молярные доли компонентов </w:t>
      </w:r>
      <w:r w:rsidRPr="00294CD4">
        <w:rPr>
          <w:rFonts w:ascii="Arial" w:eastAsia="Times New Roman" w:hAnsi="Arial" w:cs="Arial"/>
          <w:i/>
          <w:sz w:val="24"/>
          <w:szCs w:val="24"/>
          <w:lang w:val="en-GB" w:eastAsia="ru-RU"/>
        </w:rPr>
        <w:t>CH</w:t>
      </w:r>
      <w:r w:rsidRPr="00294CD4">
        <w:rPr>
          <w:rFonts w:ascii="Arial" w:eastAsia="Times New Roman" w:hAnsi="Arial" w:cs="Arial"/>
          <w:i/>
          <w:sz w:val="24"/>
          <w:szCs w:val="24"/>
          <w:vertAlign w:val="subscript"/>
          <w:lang w:val="en-GB" w:eastAsia="ru-RU"/>
        </w:rPr>
        <w:t>α</w:t>
      </w:r>
      <w:r w:rsidRPr="00294CD4">
        <w:rPr>
          <w:rFonts w:ascii="Arial" w:eastAsia="Times New Roman" w:hAnsi="Arial" w:cs="Arial"/>
          <w:i/>
          <w:sz w:val="24"/>
          <w:szCs w:val="24"/>
          <w:lang w:val="en-GB" w:eastAsia="ru-RU"/>
        </w:rPr>
        <w:t>O</w:t>
      </w:r>
      <w:r w:rsidRPr="00294CD4">
        <w:rPr>
          <w:rFonts w:ascii="Arial" w:eastAsia="Times New Roman" w:hAnsi="Arial" w:cs="Arial"/>
          <w:i/>
          <w:sz w:val="24"/>
          <w:szCs w:val="24"/>
          <w:vertAlign w:val="subscript"/>
          <w:lang w:val="en-GB" w:eastAsia="ru-RU"/>
        </w:rPr>
        <w:t>ε</w:t>
      </w:r>
      <w:r>
        <w:rPr>
          <w:rFonts w:ascii="Arial" w:eastAsia="Times New Roman" w:hAnsi="Arial" w:cs="Arial"/>
          <w:i/>
          <w:position w:val="-8"/>
          <w:sz w:val="24"/>
          <w:szCs w:val="24"/>
          <w:vertAlign w:val="subscript"/>
          <w:lang w:eastAsia="ru-RU"/>
        </w:rPr>
        <w:t xml:space="preserve"> </w:t>
      </w:r>
    </w:p>
    <w:p w:rsidR="001D7AFA" w:rsidRPr="00496B83" w:rsidRDefault="001D7AFA" w:rsidP="001D7AFA">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 xml:space="preserve">9.12.2 Расход углерода в первичных ОГ (точка 2) </w:t>
      </w:r>
    </w:p>
    <w:p w:rsidR="001D7AFA" w:rsidRPr="00496B83" w:rsidRDefault="001D7AFA" w:rsidP="001D7AFA">
      <w:pPr>
        <w:spacing w:after="0" w:line="360" w:lineRule="auto"/>
        <w:ind w:firstLine="709"/>
        <w:jc w:val="center"/>
        <w:rPr>
          <w:rFonts w:ascii="Arial" w:eastAsia="Times New Roman" w:hAnsi="Arial" w:cs="Arial"/>
          <w:sz w:val="24"/>
          <w:szCs w:val="24"/>
          <w:lang w:eastAsia="ru-RU"/>
        </w:rPr>
      </w:pPr>
      <w:r>
        <w:rPr>
          <w:rFonts w:eastAsia="Times New Roman"/>
          <w:lang w:eastAsia="ru-RU"/>
        </w:rPr>
        <w:t xml:space="preserve">                    </w:t>
      </w:r>
      <w:r w:rsidRPr="00E41F34">
        <w:rPr>
          <w:rFonts w:eastAsia="Times New Roman"/>
          <w:lang w:eastAsia="ru-RU"/>
        </w:rPr>
        <w:t xml:space="preserve">    </w:t>
      </w:r>
      <w:r>
        <w:rPr>
          <w:rFonts w:eastAsia="Times New Roman"/>
          <w:lang w:eastAsia="ru-RU"/>
        </w:rPr>
        <w:t xml:space="preserve">   </w:t>
      </w:r>
      <w:r w:rsidRPr="00496B83">
        <w:rPr>
          <w:rFonts w:eastAsia="Times New Roman"/>
          <w:lang w:eastAsia="ru-RU"/>
        </w:rPr>
        <w:t xml:space="preserve">   </w:t>
      </w:r>
      <w:r>
        <w:rPr>
          <w:rFonts w:eastAsia="Times New Roman"/>
          <w:lang w:eastAsia="ru-RU"/>
        </w:rPr>
        <w:t xml:space="preserve">   </w:t>
      </w:r>
      <w:r w:rsidRPr="00496B83">
        <w:rPr>
          <w:rFonts w:eastAsia="Times New Roman"/>
          <w:lang w:eastAsia="ru-RU"/>
        </w:rPr>
        <w:t xml:space="preserve">    </w:t>
      </w:r>
      <w:r>
        <w:rPr>
          <w:rFonts w:eastAsia="Times New Roman"/>
          <w:lang w:eastAsia="ru-RU"/>
        </w:rPr>
        <w:t xml:space="preserve"> </w:t>
      </w:r>
      <w:r w:rsidRPr="00496B83">
        <w:rPr>
          <w:rFonts w:eastAsia="Times New Roman"/>
          <w:lang w:eastAsia="ru-RU"/>
        </w:rPr>
        <w:t xml:space="preserve">     </w:t>
      </w:r>
      <w:r>
        <w:rPr>
          <w:rFonts w:eastAsia="Times New Roman"/>
          <w:lang w:eastAsia="ru-RU"/>
        </w:rPr>
        <w:t xml:space="preserve">   </w:t>
      </w:r>
      <w:r w:rsidRPr="00047C9F">
        <w:rPr>
          <w:position w:val="-30"/>
        </w:rPr>
        <w:object w:dxaOrig="3580" w:dyaOrig="700">
          <v:shape id="_x0000_i1086" type="#_x0000_t75" style="width:179.25pt;height:35.25pt" o:ole="">
            <v:imagedata r:id="rId140" o:title=""/>
          </v:shape>
          <o:OLEObject Type="Embed" ProgID="Equation.DSMT4" ShapeID="_x0000_i1086" DrawAspect="Content" ObjectID="_1645433727" r:id="rId141"/>
        </w:object>
      </w:r>
      <w:r w:rsidRPr="00496B83">
        <w:rPr>
          <w:rFonts w:eastAsia="Times New Roman"/>
          <w:lang w:eastAsia="ru-RU"/>
        </w:rPr>
        <w:t xml:space="preserve">   </w:t>
      </w:r>
      <w:r w:rsidRPr="00645C59">
        <w:rPr>
          <w:rFonts w:ascii="Arial" w:eastAsia="Times New Roman" w:hAnsi="Arial" w:cs="Arial"/>
          <w:sz w:val="24"/>
          <w:szCs w:val="24"/>
          <w:lang w:eastAsia="ru-RU"/>
        </w:rPr>
        <w:t>,</w:t>
      </w:r>
      <w:r w:rsidRPr="00496B83">
        <w:rPr>
          <w:rFonts w:eastAsia="Times New Roman"/>
          <w:lang w:eastAsia="ru-RU"/>
        </w:rPr>
        <w:t xml:space="preserve">       </w:t>
      </w:r>
      <w:r>
        <w:rPr>
          <w:rFonts w:eastAsia="Times New Roman"/>
          <w:lang w:eastAsia="ru-RU"/>
        </w:rPr>
        <w:t xml:space="preserve">        </w:t>
      </w:r>
      <w:r w:rsidRPr="00496B83">
        <w:rPr>
          <w:rFonts w:eastAsia="Times New Roman"/>
          <w:lang w:eastAsia="ru-RU"/>
        </w:rPr>
        <w:t xml:space="preserve">             </w:t>
      </w:r>
      <w:r w:rsidRPr="00E41F34">
        <w:rPr>
          <w:rFonts w:eastAsia="Times New Roman"/>
          <w:lang w:eastAsia="ru-RU"/>
        </w:rPr>
        <w:t xml:space="preserve">           </w:t>
      </w:r>
      <w:r w:rsidRPr="00496B83">
        <w:rPr>
          <w:rFonts w:eastAsia="Times New Roman"/>
          <w:lang w:eastAsia="ru-RU"/>
        </w:rPr>
        <w:t xml:space="preserve">   </w:t>
      </w:r>
      <w:r w:rsidRPr="00496B83">
        <w:rPr>
          <w:rFonts w:ascii="Arial" w:eastAsia="Times New Roman" w:hAnsi="Arial" w:cs="Arial"/>
          <w:noProof/>
          <w:sz w:val="24"/>
          <w:szCs w:val="24"/>
          <w:lang w:eastAsia="ru-RU"/>
        </w:rPr>
        <w:t xml:space="preserve">  (4</w:t>
      </w:r>
      <w:r w:rsidR="005466E7">
        <w:rPr>
          <w:rFonts w:ascii="Arial" w:eastAsia="Times New Roman" w:hAnsi="Arial" w:cs="Arial"/>
          <w:noProof/>
          <w:sz w:val="24"/>
          <w:szCs w:val="24"/>
          <w:lang w:eastAsia="ru-RU"/>
        </w:rPr>
        <w:t>6</w:t>
      </w:r>
      <w:r w:rsidRPr="00496B83">
        <w:rPr>
          <w:rFonts w:ascii="Arial" w:eastAsia="Times New Roman" w:hAnsi="Arial" w:cs="Arial"/>
          <w:noProof/>
          <w:sz w:val="24"/>
          <w:szCs w:val="24"/>
          <w:lang w:eastAsia="ru-RU"/>
        </w:rPr>
        <w:t>)</w:t>
      </w:r>
    </w:p>
    <w:p w:rsidR="001D7AFA" w:rsidRPr="00496B83" w:rsidRDefault="001D7AFA" w:rsidP="001D7AFA">
      <w:pPr>
        <w:spacing w:after="0" w:line="360" w:lineRule="auto"/>
        <w:jc w:val="both"/>
        <w:rPr>
          <w:rFonts w:ascii="Arial" w:eastAsia="Times New Roman" w:hAnsi="Arial" w:cs="Arial"/>
          <w:sz w:val="24"/>
          <w:szCs w:val="24"/>
          <w:lang w:eastAsia="ru-RU"/>
        </w:rPr>
      </w:pPr>
      <w:r>
        <w:rPr>
          <w:rFonts w:ascii="Arial" w:eastAsia="Times New Roman" w:hAnsi="Arial" w:cs="Arial"/>
          <w:sz w:val="24"/>
          <w:szCs w:val="24"/>
          <w:lang w:eastAsia="ru-RU"/>
        </w:rPr>
        <w:t>где</w:t>
      </w:r>
      <w:r w:rsidRPr="00E41F34">
        <w:rPr>
          <w:rFonts w:ascii="Arial" w:eastAsia="Times New Roman" w:hAnsi="Arial" w:cs="Arial"/>
          <w:sz w:val="24"/>
          <w:szCs w:val="24"/>
          <w:lang w:eastAsia="ru-RU"/>
        </w:rPr>
        <w:t xml:space="preserve"> </w:t>
      </w:r>
      <w:r>
        <w:rPr>
          <w:rFonts w:ascii="Arial" w:eastAsia="Times New Roman" w:hAnsi="Arial" w:cs="Arial"/>
          <w:sz w:val="24"/>
          <w:szCs w:val="24"/>
          <w:lang w:eastAsia="ru-RU"/>
        </w:rPr>
        <w:t xml:space="preserve"> </w:t>
      </w:r>
      <w:r w:rsidRPr="00496B83">
        <w:rPr>
          <w:rFonts w:ascii="Arial" w:eastAsia="Times New Roman" w:hAnsi="Arial" w:cs="Arial"/>
          <w:sz w:val="24"/>
          <w:szCs w:val="24"/>
          <w:lang w:eastAsia="ru-RU"/>
        </w:rPr>
        <w:t xml:space="preserve"> </w:t>
      </w:r>
      <w:r>
        <w:rPr>
          <w:rFonts w:ascii="Arial" w:eastAsia="Times New Roman" w:hAnsi="Arial" w:cs="Arial"/>
          <w:sz w:val="24"/>
          <w:szCs w:val="24"/>
          <w:lang w:eastAsia="ru-RU"/>
        </w:rPr>
        <w:t xml:space="preserve"> </w:t>
      </w:r>
      <w:r w:rsidRPr="00E41F34">
        <w:rPr>
          <w:rFonts w:ascii="Arial" w:eastAsia="Times New Roman" w:hAnsi="Arial" w:cs="Arial"/>
          <w:sz w:val="24"/>
          <w:szCs w:val="24"/>
          <w:lang w:eastAsia="ru-RU"/>
        </w:rPr>
        <w:t xml:space="preserve">  </w:t>
      </w:r>
      <w:r w:rsidRPr="00E41F34">
        <w:rPr>
          <w:rFonts w:ascii="Arial" w:eastAsia="Times New Roman" w:hAnsi="Arial" w:cs="Arial"/>
          <w:i/>
          <w:sz w:val="24"/>
          <w:szCs w:val="24"/>
          <w:lang w:eastAsia="ru-RU"/>
        </w:rPr>
        <w:t>c</w:t>
      </w:r>
      <w:r w:rsidRPr="00E41F34">
        <w:rPr>
          <w:rFonts w:ascii="Arial" w:eastAsia="Times New Roman" w:hAnsi="Arial" w:cs="Arial"/>
          <w:i/>
          <w:position w:val="-8"/>
          <w:sz w:val="24"/>
          <w:szCs w:val="24"/>
          <w:vertAlign w:val="subscript"/>
          <w:lang w:eastAsia="ru-RU"/>
        </w:rPr>
        <w:t>CO2,r</w:t>
      </w:r>
      <w:r w:rsidRPr="00496B83">
        <w:rPr>
          <w:rFonts w:ascii="Arial" w:eastAsia="Times New Roman" w:hAnsi="Arial" w:cs="Arial"/>
          <w:position w:val="-8"/>
          <w:sz w:val="24"/>
          <w:szCs w:val="24"/>
          <w:vertAlign w:val="subscript"/>
          <w:lang w:eastAsia="ru-RU"/>
        </w:rPr>
        <w:t xml:space="preserve"> </w:t>
      </w:r>
      <w:r w:rsidRPr="00496B83">
        <w:rPr>
          <w:rFonts w:ascii="Arial" w:eastAsia="Times New Roman" w:hAnsi="Arial" w:cs="Arial"/>
          <w:sz w:val="24"/>
          <w:szCs w:val="24"/>
          <w:lang w:eastAsia="ru-RU"/>
        </w:rPr>
        <w:t xml:space="preserve">– концентрация </w:t>
      </w:r>
      <w:r w:rsidRPr="00A91A77">
        <w:rPr>
          <w:rFonts w:ascii="Arial" w:eastAsia="Times New Roman" w:hAnsi="Arial" w:cs="Arial"/>
          <w:i/>
          <w:sz w:val="24"/>
          <w:szCs w:val="24"/>
          <w:lang w:eastAsia="ru-RU"/>
        </w:rPr>
        <w:t>CO</w:t>
      </w:r>
      <w:r w:rsidRPr="00A91A77">
        <w:rPr>
          <w:rFonts w:ascii="Arial" w:eastAsia="Times New Roman" w:hAnsi="Arial" w:cs="Arial"/>
          <w:i/>
          <w:position w:val="-8"/>
          <w:sz w:val="24"/>
          <w:szCs w:val="24"/>
          <w:vertAlign w:val="subscript"/>
          <w:lang w:eastAsia="ru-RU"/>
        </w:rPr>
        <w:t>2</w:t>
      </w:r>
      <w:r w:rsidRPr="00496B83">
        <w:rPr>
          <w:rFonts w:ascii="Arial" w:eastAsia="Times New Roman" w:hAnsi="Arial" w:cs="Arial"/>
          <w:position w:val="-8"/>
          <w:sz w:val="24"/>
          <w:szCs w:val="24"/>
          <w:vertAlign w:val="subscript"/>
          <w:lang w:eastAsia="ru-RU"/>
        </w:rPr>
        <w:t xml:space="preserve"> </w:t>
      </w:r>
      <w:r w:rsidRPr="00496B83">
        <w:rPr>
          <w:rFonts w:ascii="Arial" w:eastAsia="Times New Roman" w:hAnsi="Arial" w:cs="Arial"/>
          <w:sz w:val="24"/>
          <w:szCs w:val="24"/>
          <w:lang w:eastAsia="ru-RU"/>
        </w:rPr>
        <w:t>в п</w:t>
      </w:r>
      <w:r w:rsidR="00232785">
        <w:rPr>
          <w:rFonts w:ascii="Arial" w:eastAsia="Times New Roman" w:hAnsi="Arial" w:cs="Arial"/>
          <w:sz w:val="24"/>
          <w:szCs w:val="24"/>
          <w:lang w:eastAsia="ru-RU"/>
        </w:rPr>
        <w:t xml:space="preserve">ервичных ОГ на влажной основе, </w:t>
      </w:r>
      <w:r w:rsidRPr="00496B83">
        <w:rPr>
          <w:rFonts w:ascii="Arial" w:eastAsia="Times New Roman" w:hAnsi="Arial" w:cs="Arial"/>
          <w:sz w:val="24"/>
          <w:szCs w:val="24"/>
          <w:lang w:eastAsia="ru-RU"/>
        </w:rPr>
        <w:t xml:space="preserve"> %</w:t>
      </w:r>
      <w:r w:rsidR="00DD068C">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p>
    <w:p w:rsidR="001D7AFA" w:rsidRPr="00496B83" w:rsidRDefault="001D7AFA" w:rsidP="001D7AFA">
      <w:pPr>
        <w:spacing w:after="0" w:line="360" w:lineRule="auto"/>
        <w:ind w:firstLine="709"/>
        <w:jc w:val="both"/>
        <w:rPr>
          <w:rFonts w:ascii="Arial" w:eastAsia="Times New Roman" w:hAnsi="Arial" w:cs="Arial"/>
          <w:sz w:val="24"/>
          <w:szCs w:val="24"/>
          <w:lang w:eastAsia="ru-RU"/>
        </w:rPr>
      </w:pPr>
      <w:r w:rsidRPr="00E41F34">
        <w:rPr>
          <w:rFonts w:ascii="Arial" w:eastAsia="Times New Roman" w:hAnsi="Arial" w:cs="Arial"/>
          <w:i/>
          <w:sz w:val="24"/>
          <w:szCs w:val="24"/>
          <w:lang w:eastAsia="ru-RU"/>
        </w:rPr>
        <w:t>c</w:t>
      </w:r>
      <w:r w:rsidRPr="00E41F34">
        <w:rPr>
          <w:rFonts w:ascii="Arial" w:eastAsia="Times New Roman" w:hAnsi="Arial" w:cs="Arial"/>
          <w:i/>
          <w:position w:val="-8"/>
          <w:sz w:val="24"/>
          <w:szCs w:val="24"/>
          <w:vertAlign w:val="subscript"/>
          <w:lang w:eastAsia="ru-RU"/>
        </w:rPr>
        <w:t>CO2,a</w:t>
      </w:r>
      <w:r w:rsidRPr="00496B83">
        <w:rPr>
          <w:rFonts w:ascii="Arial" w:eastAsia="Times New Roman" w:hAnsi="Arial" w:cs="Arial"/>
          <w:position w:val="-8"/>
          <w:sz w:val="24"/>
          <w:szCs w:val="24"/>
          <w:vertAlign w:val="subscript"/>
          <w:lang w:eastAsia="ru-RU"/>
        </w:rPr>
        <w:t xml:space="preserve"> </w:t>
      </w:r>
      <w:r w:rsidRPr="00496B83">
        <w:rPr>
          <w:rFonts w:ascii="Arial" w:eastAsia="Times New Roman" w:hAnsi="Arial" w:cs="Arial"/>
          <w:sz w:val="24"/>
          <w:szCs w:val="24"/>
          <w:lang w:eastAsia="ru-RU"/>
        </w:rPr>
        <w:t xml:space="preserve">– концентрация </w:t>
      </w:r>
      <w:r w:rsidRPr="00A91A77">
        <w:rPr>
          <w:rFonts w:ascii="Arial" w:eastAsia="Times New Roman" w:hAnsi="Arial" w:cs="Arial"/>
          <w:i/>
          <w:sz w:val="24"/>
          <w:szCs w:val="24"/>
          <w:lang w:eastAsia="ru-RU"/>
        </w:rPr>
        <w:t>CO</w:t>
      </w:r>
      <w:r w:rsidRPr="00A91A77">
        <w:rPr>
          <w:rFonts w:ascii="Arial" w:eastAsia="Times New Roman" w:hAnsi="Arial" w:cs="Arial"/>
          <w:i/>
          <w:position w:val="-8"/>
          <w:sz w:val="24"/>
          <w:szCs w:val="24"/>
          <w:vertAlign w:val="subscript"/>
          <w:lang w:eastAsia="ru-RU"/>
        </w:rPr>
        <w:t xml:space="preserve">2 </w:t>
      </w:r>
      <w:r w:rsidRPr="00496B83">
        <w:rPr>
          <w:rFonts w:ascii="Arial" w:eastAsia="Times New Roman" w:hAnsi="Arial" w:cs="Arial"/>
          <w:sz w:val="24"/>
          <w:szCs w:val="24"/>
          <w:lang w:eastAsia="ru-RU"/>
        </w:rPr>
        <w:t>в окружаю</w:t>
      </w:r>
      <w:r w:rsidR="00232785">
        <w:rPr>
          <w:rFonts w:ascii="Arial" w:eastAsia="Times New Roman" w:hAnsi="Arial" w:cs="Arial"/>
          <w:sz w:val="24"/>
          <w:szCs w:val="24"/>
          <w:lang w:eastAsia="ru-RU"/>
        </w:rPr>
        <w:t xml:space="preserve">щем воздухе на влажной основе, </w:t>
      </w:r>
      <w:r w:rsidRPr="00496B83">
        <w:rPr>
          <w:rFonts w:ascii="Arial" w:eastAsia="Times New Roman" w:hAnsi="Arial" w:cs="Arial"/>
          <w:sz w:val="24"/>
          <w:szCs w:val="24"/>
          <w:lang w:eastAsia="ru-RU"/>
        </w:rPr>
        <w:t xml:space="preserve"> %</w:t>
      </w:r>
      <w:r w:rsidR="00DD068C">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p>
    <w:p w:rsidR="001D7AFA" w:rsidRPr="00496B83" w:rsidRDefault="001D7AFA" w:rsidP="001D7AFA">
      <w:pPr>
        <w:spacing w:after="0" w:line="360" w:lineRule="auto"/>
        <w:ind w:firstLine="709"/>
        <w:jc w:val="both"/>
        <w:rPr>
          <w:rFonts w:ascii="Arial" w:eastAsia="Times New Roman" w:hAnsi="Arial" w:cs="Arial"/>
          <w:sz w:val="24"/>
          <w:szCs w:val="24"/>
          <w:lang w:eastAsia="ru-RU"/>
        </w:rPr>
      </w:pPr>
      <w:r w:rsidRPr="00E41F34">
        <w:rPr>
          <w:rFonts w:ascii="Arial" w:eastAsia="Times New Roman" w:hAnsi="Arial" w:cs="Arial"/>
          <w:i/>
          <w:sz w:val="24"/>
          <w:szCs w:val="24"/>
          <w:lang w:eastAsia="ru-RU"/>
        </w:rPr>
        <w:t>q</w:t>
      </w:r>
      <w:r w:rsidRPr="00E41F34">
        <w:rPr>
          <w:rFonts w:ascii="Arial" w:eastAsia="Times New Roman" w:hAnsi="Arial" w:cs="Arial"/>
          <w:i/>
          <w:position w:val="-8"/>
          <w:sz w:val="24"/>
          <w:szCs w:val="24"/>
          <w:vertAlign w:val="subscript"/>
          <w:lang w:eastAsia="ru-RU"/>
        </w:rPr>
        <w:t>mew</w:t>
      </w:r>
      <w:r w:rsidRPr="00496B83">
        <w:rPr>
          <w:rFonts w:ascii="Arial" w:eastAsia="Times New Roman" w:hAnsi="Arial" w:cs="Arial"/>
          <w:position w:val="-8"/>
          <w:sz w:val="24"/>
          <w:szCs w:val="24"/>
          <w:vertAlign w:val="subscript"/>
          <w:lang w:eastAsia="ru-RU"/>
        </w:rPr>
        <w:t xml:space="preserve"> </w:t>
      </w:r>
      <w:r w:rsidRPr="00496B83">
        <w:rPr>
          <w:rFonts w:ascii="Arial" w:eastAsia="Times New Roman" w:hAnsi="Arial" w:cs="Arial"/>
          <w:sz w:val="24"/>
          <w:szCs w:val="24"/>
          <w:lang w:eastAsia="ru-RU"/>
        </w:rPr>
        <w:t>– массовый расход ОГ на влажной основе, в кг/с</w:t>
      </w:r>
      <w:r w:rsidR="00DD068C">
        <w:rPr>
          <w:rFonts w:ascii="Arial" w:eastAsia="Times New Roman" w:hAnsi="Arial" w:cs="Arial"/>
          <w:sz w:val="24"/>
          <w:szCs w:val="24"/>
          <w:lang w:eastAsia="ru-RU"/>
        </w:rPr>
        <w:t>;</w:t>
      </w:r>
    </w:p>
    <w:p w:rsidR="001D7AFA" w:rsidRDefault="001D7AFA" w:rsidP="001D7AFA">
      <w:pPr>
        <w:spacing w:after="0" w:line="360" w:lineRule="auto"/>
        <w:ind w:firstLine="709"/>
        <w:jc w:val="both"/>
        <w:rPr>
          <w:rFonts w:ascii="Arial" w:eastAsia="Times New Roman" w:hAnsi="Arial" w:cs="Arial"/>
          <w:sz w:val="24"/>
          <w:szCs w:val="24"/>
          <w:lang w:eastAsia="ru-RU"/>
        </w:rPr>
      </w:pPr>
      <w:r w:rsidRPr="00E41F34">
        <w:rPr>
          <w:rFonts w:ascii="Arial" w:eastAsia="Times New Roman" w:hAnsi="Arial" w:cs="Arial"/>
          <w:i/>
          <w:sz w:val="24"/>
          <w:szCs w:val="24"/>
          <w:lang w:val="en-US" w:eastAsia="ru-RU"/>
        </w:rPr>
        <w:t>M</w:t>
      </w:r>
      <w:r w:rsidRPr="00E41F34">
        <w:rPr>
          <w:rFonts w:ascii="Arial" w:eastAsia="Times New Roman" w:hAnsi="Arial" w:cs="Arial"/>
          <w:i/>
          <w:sz w:val="24"/>
          <w:szCs w:val="24"/>
          <w:vertAlign w:val="subscript"/>
          <w:lang w:val="en-US" w:eastAsia="ru-RU"/>
        </w:rPr>
        <w:t>re</w:t>
      </w:r>
      <w:r w:rsidRPr="00DC2E13">
        <w:rPr>
          <w:rFonts w:ascii="Arial" w:eastAsia="Times New Roman" w:hAnsi="Arial" w:cs="Arial"/>
          <w:sz w:val="24"/>
          <w:szCs w:val="24"/>
          <w:lang w:eastAsia="ru-RU"/>
        </w:rPr>
        <w:t xml:space="preserve"> – </w:t>
      </w:r>
      <w:r>
        <w:rPr>
          <w:rFonts w:ascii="Arial" w:eastAsia="Times New Roman" w:hAnsi="Arial" w:cs="Arial"/>
          <w:sz w:val="24"/>
          <w:szCs w:val="24"/>
          <w:lang w:eastAsia="ru-RU"/>
        </w:rPr>
        <w:t>молярная масса ОГ, г/моль.</w:t>
      </w:r>
    </w:p>
    <w:p w:rsidR="001D7AFA" w:rsidRDefault="001D7AFA" w:rsidP="001D7AFA">
      <w:pPr>
        <w:spacing w:after="0" w:line="360" w:lineRule="auto"/>
        <w:ind w:firstLine="709"/>
        <w:jc w:val="both"/>
        <w:rPr>
          <w:rFonts w:ascii="Arial" w:eastAsia="Times New Roman" w:hAnsi="Arial" w:cs="Arial"/>
          <w:sz w:val="24"/>
          <w:szCs w:val="24"/>
          <w:lang w:eastAsia="ru-RU"/>
        </w:rPr>
      </w:pPr>
      <w:r w:rsidRPr="00496B83">
        <w:rPr>
          <w:rFonts w:ascii="Arial" w:eastAsia="Times New Roman" w:hAnsi="Arial" w:cs="Arial"/>
          <w:sz w:val="24"/>
          <w:szCs w:val="24"/>
          <w:lang w:eastAsia="ru-RU"/>
        </w:rPr>
        <w:t>Если замер CO</w:t>
      </w:r>
      <w:r w:rsidRPr="00496B83">
        <w:rPr>
          <w:rFonts w:ascii="Arial" w:eastAsia="Times New Roman" w:hAnsi="Arial" w:cs="Arial"/>
          <w:position w:val="-8"/>
          <w:sz w:val="24"/>
          <w:szCs w:val="24"/>
          <w:vertAlign w:val="subscript"/>
          <w:lang w:eastAsia="ru-RU"/>
        </w:rPr>
        <w:t xml:space="preserve">2 </w:t>
      </w:r>
      <w:r w:rsidR="00DD068C">
        <w:rPr>
          <w:rFonts w:ascii="Arial" w:eastAsia="Times New Roman" w:hAnsi="Arial" w:cs="Arial"/>
          <w:sz w:val="24"/>
          <w:szCs w:val="24"/>
          <w:lang w:eastAsia="ru-RU"/>
        </w:rPr>
        <w:t>производят</w:t>
      </w:r>
      <w:r w:rsidRPr="00496B83">
        <w:rPr>
          <w:rFonts w:ascii="Arial" w:eastAsia="Times New Roman" w:hAnsi="Arial" w:cs="Arial"/>
          <w:sz w:val="24"/>
          <w:szCs w:val="24"/>
          <w:lang w:eastAsia="ru-RU"/>
        </w:rPr>
        <w:t xml:space="preserve"> на сухой основе, то полученную величину пересчитывают на влажную основу</w:t>
      </w:r>
      <w:r>
        <w:rPr>
          <w:rFonts w:ascii="Arial" w:eastAsia="Times New Roman" w:hAnsi="Arial" w:cs="Arial"/>
          <w:sz w:val="24"/>
          <w:szCs w:val="24"/>
          <w:lang w:eastAsia="ru-RU"/>
        </w:rPr>
        <w:t>.</w:t>
      </w:r>
      <w:r w:rsidRPr="00496B83">
        <w:rPr>
          <w:rFonts w:ascii="Arial" w:eastAsia="Times New Roman" w:hAnsi="Arial" w:cs="Arial"/>
          <w:sz w:val="24"/>
          <w:szCs w:val="24"/>
          <w:lang w:eastAsia="ru-RU"/>
        </w:rPr>
        <w:t xml:space="preserve"> </w:t>
      </w:r>
    </w:p>
    <w:p w:rsidR="001D7AFA" w:rsidRPr="008F3899" w:rsidRDefault="00DD068C" w:rsidP="001D7AFA">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Молярную</w:t>
      </w:r>
      <w:r w:rsidR="001D7AFA" w:rsidRPr="00496B83">
        <w:rPr>
          <w:rFonts w:ascii="Arial" w:eastAsia="Times New Roman" w:hAnsi="Arial" w:cs="Arial"/>
          <w:sz w:val="24"/>
          <w:szCs w:val="24"/>
          <w:lang w:eastAsia="ru-RU"/>
        </w:rPr>
        <w:t xml:space="preserve"> </w:t>
      </w:r>
      <w:r>
        <w:rPr>
          <w:rFonts w:ascii="Arial" w:eastAsia="Times New Roman" w:hAnsi="Arial" w:cs="Arial"/>
          <w:sz w:val="24"/>
          <w:szCs w:val="24"/>
          <w:lang w:eastAsia="ru-RU"/>
        </w:rPr>
        <w:t>массу</w:t>
      </w:r>
      <w:r w:rsidR="001D7AFA" w:rsidRPr="008F3899">
        <w:rPr>
          <w:rFonts w:ascii="Arial" w:eastAsia="Times New Roman" w:hAnsi="Arial" w:cs="Arial"/>
          <w:sz w:val="24"/>
          <w:szCs w:val="24"/>
          <w:lang w:eastAsia="ru-RU"/>
        </w:rPr>
        <w:t xml:space="preserve"> </w:t>
      </w:r>
      <w:r w:rsidR="001D7AFA">
        <w:rPr>
          <w:rFonts w:ascii="Arial" w:eastAsia="Times New Roman" w:hAnsi="Arial" w:cs="Arial"/>
          <w:sz w:val="24"/>
          <w:szCs w:val="24"/>
          <w:lang w:eastAsia="ru-RU"/>
        </w:rPr>
        <w:t xml:space="preserve">ОГ </w:t>
      </w:r>
      <w:r>
        <w:rPr>
          <w:rFonts w:ascii="Arial" w:eastAsia="Times New Roman" w:hAnsi="Arial" w:cs="Arial"/>
          <w:sz w:val="24"/>
          <w:szCs w:val="24"/>
          <w:lang w:eastAsia="ru-RU"/>
        </w:rPr>
        <w:t xml:space="preserve">вычисляют </w:t>
      </w:r>
      <w:r w:rsidR="001D7AFA" w:rsidRPr="008F3899">
        <w:rPr>
          <w:rFonts w:ascii="Arial" w:eastAsia="Times New Roman" w:hAnsi="Arial" w:cs="Arial"/>
          <w:sz w:val="24"/>
          <w:szCs w:val="24"/>
          <w:lang w:eastAsia="ru-RU"/>
        </w:rPr>
        <w:t xml:space="preserve">по формулам [2] с учётом молярных долей компонентов, входящих в состав топлива, или используются следующие значения молярной массы: </w:t>
      </w:r>
    </w:p>
    <w:p w:rsidR="001D7AFA" w:rsidRPr="00496B83" w:rsidRDefault="001D7AFA" w:rsidP="001D7AFA">
      <w:pPr>
        <w:spacing w:after="0" w:line="360" w:lineRule="auto"/>
        <w:ind w:firstLine="709"/>
        <w:jc w:val="both"/>
        <w:rPr>
          <w:rFonts w:ascii="Arial" w:eastAsia="Times New Roman" w:hAnsi="Arial" w:cs="Arial"/>
          <w:sz w:val="24"/>
          <w:szCs w:val="24"/>
          <w:lang w:eastAsia="ru-RU"/>
        </w:rPr>
      </w:pPr>
      <w:r w:rsidRPr="00E41F34">
        <w:rPr>
          <w:rFonts w:ascii="Arial" w:eastAsia="Times New Roman" w:hAnsi="Arial" w:cs="Arial"/>
          <w:i/>
          <w:sz w:val="24"/>
          <w:szCs w:val="24"/>
          <w:lang w:eastAsia="ru-RU"/>
        </w:rPr>
        <w:t>M</w:t>
      </w:r>
      <w:r w:rsidRPr="00E41F34">
        <w:rPr>
          <w:rFonts w:ascii="Arial" w:eastAsia="Times New Roman" w:hAnsi="Arial" w:cs="Arial"/>
          <w:i/>
          <w:sz w:val="24"/>
          <w:szCs w:val="24"/>
          <w:vertAlign w:val="subscript"/>
          <w:lang w:eastAsia="ru-RU"/>
        </w:rPr>
        <w:t>re</w:t>
      </w:r>
      <w:r w:rsidRPr="00496B83">
        <w:rPr>
          <w:rFonts w:ascii="Arial" w:eastAsia="Times New Roman" w:hAnsi="Arial" w:cs="Arial"/>
          <w:sz w:val="24"/>
          <w:szCs w:val="24"/>
          <w:lang w:eastAsia="ru-RU"/>
        </w:rPr>
        <w:t xml:space="preserve"> </w:t>
      </w:r>
      <w:r w:rsidRPr="00496B83">
        <w:rPr>
          <w:rFonts w:ascii="Arial" w:eastAsia="Times New Roman" w:hAnsi="Arial" w:cs="Arial"/>
          <w:position w:val="-8"/>
          <w:sz w:val="24"/>
          <w:szCs w:val="24"/>
          <w:lang w:eastAsia="ru-RU"/>
        </w:rPr>
        <w:t>(дизельное топливо) = 28,9 г/моль,</w:t>
      </w:r>
      <w:r w:rsidRPr="00496B83">
        <w:rPr>
          <w:rFonts w:ascii="Arial" w:eastAsia="Times New Roman" w:hAnsi="Arial" w:cs="Arial"/>
          <w:position w:val="-8"/>
          <w:sz w:val="24"/>
          <w:szCs w:val="24"/>
          <w:vertAlign w:val="subscript"/>
          <w:lang w:eastAsia="ru-RU"/>
        </w:rPr>
        <w:t xml:space="preserve"> </w:t>
      </w:r>
    </w:p>
    <w:p w:rsidR="001D7AFA" w:rsidRPr="00496B83" w:rsidRDefault="001D7AFA" w:rsidP="001D7AFA">
      <w:pPr>
        <w:spacing w:after="0" w:line="360" w:lineRule="auto"/>
        <w:ind w:firstLine="709"/>
        <w:jc w:val="both"/>
        <w:rPr>
          <w:rFonts w:ascii="Arial" w:eastAsia="Times New Roman" w:hAnsi="Arial" w:cs="Arial"/>
          <w:sz w:val="24"/>
          <w:szCs w:val="24"/>
          <w:lang w:eastAsia="ru-RU"/>
        </w:rPr>
      </w:pPr>
      <w:r w:rsidRPr="00E41F34">
        <w:rPr>
          <w:rFonts w:ascii="Arial" w:eastAsia="Times New Roman" w:hAnsi="Arial" w:cs="Arial"/>
          <w:i/>
          <w:sz w:val="24"/>
          <w:szCs w:val="24"/>
          <w:lang w:eastAsia="ru-RU"/>
        </w:rPr>
        <w:t>M</w:t>
      </w:r>
      <w:r w:rsidRPr="00E41F34">
        <w:rPr>
          <w:rFonts w:ascii="Arial" w:eastAsia="Times New Roman" w:hAnsi="Arial" w:cs="Arial"/>
          <w:i/>
          <w:sz w:val="24"/>
          <w:szCs w:val="24"/>
          <w:vertAlign w:val="subscript"/>
          <w:lang w:eastAsia="ru-RU"/>
        </w:rPr>
        <w:t>re</w:t>
      </w:r>
      <w:r w:rsidRPr="00E41F34">
        <w:rPr>
          <w:rFonts w:ascii="Arial" w:eastAsia="Times New Roman" w:hAnsi="Arial" w:cs="Arial"/>
          <w:i/>
          <w:sz w:val="24"/>
          <w:szCs w:val="24"/>
          <w:lang w:eastAsia="ru-RU"/>
        </w:rPr>
        <w:t xml:space="preserve"> </w:t>
      </w:r>
      <w:r w:rsidRPr="00496B83">
        <w:rPr>
          <w:rFonts w:ascii="Arial" w:eastAsia="Times New Roman" w:hAnsi="Arial" w:cs="Arial"/>
          <w:position w:val="-8"/>
          <w:sz w:val="24"/>
          <w:szCs w:val="24"/>
          <w:lang w:eastAsia="ru-RU"/>
        </w:rPr>
        <w:t>(С</w:t>
      </w:r>
      <w:r>
        <w:rPr>
          <w:rFonts w:ascii="Arial" w:eastAsia="Times New Roman" w:hAnsi="Arial" w:cs="Arial"/>
          <w:position w:val="-8"/>
          <w:sz w:val="24"/>
          <w:szCs w:val="24"/>
          <w:lang w:eastAsia="ru-RU"/>
        </w:rPr>
        <w:t>У</w:t>
      </w:r>
      <w:r w:rsidRPr="00496B83">
        <w:rPr>
          <w:rFonts w:ascii="Arial" w:eastAsia="Times New Roman" w:hAnsi="Arial" w:cs="Arial"/>
          <w:position w:val="-8"/>
          <w:sz w:val="24"/>
          <w:szCs w:val="24"/>
          <w:lang w:eastAsia="ru-RU"/>
        </w:rPr>
        <w:t>Г) = 28,6 г/моль,</w:t>
      </w:r>
      <w:r w:rsidRPr="00496B83">
        <w:rPr>
          <w:rFonts w:ascii="Arial" w:eastAsia="Times New Roman" w:hAnsi="Arial" w:cs="Arial"/>
          <w:position w:val="-8"/>
          <w:sz w:val="24"/>
          <w:szCs w:val="24"/>
          <w:vertAlign w:val="subscript"/>
          <w:lang w:eastAsia="ru-RU"/>
        </w:rPr>
        <w:t xml:space="preserve"> </w:t>
      </w:r>
    </w:p>
    <w:p w:rsidR="001D7AFA" w:rsidRDefault="001D7AFA" w:rsidP="001D7AFA">
      <w:pPr>
        <w:spacing w:after="0" w:line="360" w:lineRule="auto"/>
        <w:ind w:firstLine="709"/>
        <w:jc w:val="both"/>
        <w:rPr>
          <w:rFonts w:ascii="Arial" w:eastAsia="Times New Roman" w:hAnsi="Arial" w:cs="Arial"/>
          <w:position w:val="-8"/>
          <w:sz w:val="24"/>
          <w:szCs w:val="24"/>
          <w:lang w:eastAsia="ru-RU"/>
        </w:rPr>
      </w:pPr>
      <w:r w:rsidRPr="00E41F34">
        <w:rPr>
          <w:rFonts w:ascii="Arial" w:eastAsia="Times New Roman" w:hAnsi="Arial" w:cs="Arial"/>
          <w:i/>
          <w:sz w:val="24"/>
          <w:szCs w:val="24"/>
          <w:lang w:eastAsia="ru-RU"/>
        </w:rPr>
        <w:t>M</w:t>
      </w:r>
      <w:r w:rsidRPr="00E41F34">
        <w:rPr>
          <w:rFonts w:ascii="Arial" w:eastAsia="Times New Roman" w:hAnsi="Arial" w:cs="Arial"/>
          <w:i/>
          <w:sz w:val="24"/>
          <w:szCs w:val="24"/>
          <w:vertAlign w:val="subscript"/>
          <w:lang w:eastAsia="ru-RU"/>
        </w:rPr>
        <w:t xml:space="preserve">re </w:t>
      </w:r>
      <w:r w:rsidRPr="00496B83">
        <w:rPr>
          <w:rFonts w:ascii="Arial" w:eastAsia="Times New Roman" w:hAnsi="Arial" w:cs="Arial"/>
          <w:position w:val="-8"/>
          <w:sz w:val="24"/>
          <w:szCs w:val="24"/>
          <w:lang w:eastAsia="ru-RU"/>
        </w:rPr>
        <w:t>(ПГ) = 28,3 г/моль.</w:t>
      </w:r>
    </w:p>
    <w:p w:rsidR="001D7AFA" w:rsidRDefault="001D7AFA" w:rsidP="001D7AFA">
      <w:pPr>
        <w:spacing w:after="0" w:line="360" w:lineRule="auto"/>
        <w:ind w:firstLine="709"/>
        <w:jc w:val="both"/>
        <w:rPr>
          <w:rFonts w:ascii="Arial" w:eastAsia="Times New Roman" w:hAnsi="Arial" w:cs="Arial"/>
          <w:b/>
          <w:sz w:val="24"/>
          <w:szCs w:val="24"/>
          <w:lang w:eastAsia="ru-RU"/>
        </w:rPr>
      </w:pPr>
      <w:r w:rsidRPr="00DD068C">
        <w:rPr>
          <w:rFonts w:ascii="Arial" w:eastAsia="Times New Roman" w:hAnsi="Arial" w:cs="Arial"/>
          <w:b/>
          <w:sz w:val="24"/>
          <w:szCs w:val="24"/>
          <w:lang w:eastAsia="ru-RU"/>
        </w:rPr>
        <w:t>9.13 Литровая мощность двигателя</w:t>
      </w:r>
    </w:p>
    <w:p w:rsidR="00DD068C" w:rsidRPr="00DD068C" w:rsidRDefault="00DD068C" w:rsidP="001D7AFA">
      <w:pPr>
        <w:spacing w:after="0" w:line="360" w:lineRule="auto"/>
        <w:ind w:firstLine="709"/>
        <w:jc w:val="both"/>
        <w:rPr>
          <w:rFonts w:ascii="Arial" w:eastAsia="Times New Roman" w:hAnsi="Arial" w:cs="Arial"/>
          <w:sz w:val="24"/>
          <w:szCs w:val="24"/>
          <w:lang w:eastAsia="ru-RU"/>
        </w:rPr>
      </w:pPr>
      <w:r w:rsidRPr="00DD068C">
        <w:rPr>
          <w:rFonts w:ascii="Arial" w:eastAsia="Times New Roman" w:hAnsi="Arial" w:cs="Arial"/>
          <w:sz w:val="24"/>
          <w:szCs w:val="24"/>
          <w:lang w:eastAsia="ru-RU"/>
        </w:rPr>
        <w:t>Литровую массу двигателя вычисляют по формуле</w:t>
      </w:r>
    </w:p>
    <w:p w:rsidR="001D7AFA" w:rsidRPr="00D97E55" w:rsidRDefault="001D7AFA" w:rsidP="001D7AFA">
      <w:pPr>
        <w:spacing w:after="0" w:line="360" w:lineRule="auto"/>
        <w:ind w:firstLine="709"/>
        <w:jc w:val="center"/>
        <w:rPr>
          <w:rFonts w:ascii="Arial" w:eastAsia="Times New Roman" w:hAnsi="Arial" w:cs="Arial"/>
          <w:sz w:val="24"/>
          <w:szCs w:val="24"/>
          <w:lang w:eastAsia="ru-RU"/>
        </w:rPr>
      </w:pPr>
      <w:r w:rsidRPr="005C3A5F">
        <w:rPr>
          <w:rFonts w:ascii="Arial" w:eastAsia="Times New Roman" w:hAnsi="Arial" w:cs="Arial"/>
          <w:sz w:val="26"/>
          <w:szCs w:val="26"/>
          <w:lang w:eastAsia="ru-RU"/>
        </w:rPr>
        <w:t xml:space="preserve">                                     </w:t>
      </w:r>
      <w:r w:rsidRPr="00BF4B3E">
        <w:rPr>
          <w:position w:val="-12"/>
        </w:rPr>
        <w:object w:dxaOrig="2960" w:dyaOrig="360">
          <v:shape id="_x0000_i1087" type="#_x0000_t75" style="width:148.5pt;height:18pt" o:ole="">
            <v:imagedata r:id="rId142" o:title=""/>
          </v:shape>
          <o:OLEObject Type="Embed" ProgID="Equation.DSMT4" ShapeID="_x0000_i1087" DrawAspect="Content" ObjectID="_1645433728" r:id="rId143"/>
        </w:object>
      </w:r>
      <w:r w:rsidRPr="00D97E55">
        <w:rPr>
          <w:rFonts w:ascii="Arial" w:eastAsia="Times New Roman" w:hAnsi="Arial" w:cs="Arial"/>
          <w:sz w:val="26"/>
          <w:szCs w:val="26"/>
          <w:lang w:eastAsia="ru-RU"/>
        </w:rPr>
        <w:t xml:space="preserve">  </w:t>
      </w:r>
      <w:r w:rsidRPr="00555139">
        <w:rPr>
          <w:rFonts w:ascii="Arial" w:eastAsia="Times New Roman" w:hAnsi="Arial" w:cs="Arial"/>
          <w:sz w:val="26"/>
          <w:szCs w:val="26"/>
          <w:lang w:eastAsia="ru-RU"/>
        </w:rPr>
        <w:t>,</w:t>
      </w:r>
      <w:r w:rsidRPr="00D97E55">
        <w:rPr>
          <w:rFonts w:ascii="Arial" w:eastAsia="Times New Roman" w:hAnsi="Arial" w:cs="Arial"/>
          <w:sz w:val="24"/>
          <w:szCs w:val="24"/>
          <w:lang w:eastAsia="ru-RU"/>
        </w:rPr>
        <w:t xml:space="preserve">          </w:t>
      </w:r>
      <w:r>
        <w:rPr>
          <w:rFonts w:ascii="Arial" w:eastAsia="Times New Roman" w:hAnsi="Arial" w:cs="Arial"/>
          <w:sz w:val="24"/>
          <w:szCs w:val="24"/>
          <w:lang w:eastAsia="ru-RU"/>
        </w:rPr>
        <w:t xml:space="preserve"> </w:t>
      </w:r>
      <w:r w:rsidRPr="00D97E55">
        <w:rPr>
          <w:rFonts w:ascii="Arial" w:eastAsia="Times New Roman" w:hAnsi="Arial" w:cs="Arial"/>
          <w:sz w:val="24"/>
          <w:szCs w:val="24"/>
          <w:lang w:eastAsia="ru-RU"/>
        </w:rPr>
        <w:t xml:space="preserve">                          </w:t>
      </w:r>
      <w:r w:rsidR="005466E7">
        <w:rPr>
          <w:rFonts w:ascii="Arial" w:eastAsia="Times New Roman" w:hAnsi="Arial" w:cs="Arial"/>
          <w:noProof/>
          <w:sz w:val="24"/>
          <w:szCs w:val="24"/>
          <w:lang w:eastAsia="ru-RU"/>
        </w:rPr>
        <w:t>(47</w:t>
      </w:r>
      <w:r w:rsidRPr="00D97E55">
        <w:rPr>
          <w:rFonts w:ascii="Arial" w:eastAsia="Times New Roman" w:hAnsi="Arial" w:cs="Arial"/>
          <w:noProof/>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eastAsia="ru-RU"/>
        </w:rPr>
        <w:t>л</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литровая мощность двигателя, кВт/дм</w:t>
      </w:r>
      <w:r w:rsidRPr="008F3899">
        <w:rPr>
          <w:rFonts w:ascii="Arial" w:eastAsia="Times New Roman" w:hAnsi="Arial" w:cs="Arial"/>
          <w:sz w:val="24"/>
          <w:szCs w:val="24"/>
          <w:vertAlign w:val="superscript"/>
          <w:lang w:eastAsia="ru-RU"/>
        </w:rPr>
        <w:t>3</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val="en-US" w:eastAsia="ru-RU"/>
        </w:rPr>
        <w:t>n</w:t>
      </w:r>
      <w:r w:rsidRPr="008F3899">
        <w:rPr>
          <w:rFonts w:ascii="Arial" w:eastAsia="Times New Roman" w:hAnsi="Arial" w:cs="Arial"/>
          <w:i/>
          <w:sz w:val="24"/>
          <w:szCs w:val="24"/>
          <w:vertAlign w:val="subscript"/>
          <w:lang w:eastAsia="ru-RU"/>
        </w:rPr>
        <w:t xml:space="preserve"> </w:t>
      </w:r>
      <w:r w:rsidRPr="008F3899">
        <w:rPr>
          <w:rFonts w:ascii="Arial" w:eastAsia="Times New Roman" w:hAnsi="Arial" w:cs="Arial"/>
          <w:sz w:val="24"/>
          <w:szCs w:val="24"/>
          <w:lang w:eastAsia="ru-RU"/>
        </w:rPr>
        <w:t xml:space="preserve"> - полезная мощность (нетто), кВт</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V</w:t>
      </w:r>
      <w:r w:rsidRPr="008F3899">
        <w:rPr>
          <w:rFonts w:ascii="Arial" w:eastAsia="Times New Roman" w:hAnsi="Arial" w:cs="Arial"/>
          <w:i/>
          <w:sz w:val="24"/>
          <w:szCs w:val="24"/>
          <w:vertAlign w:val="subscript"/>
          <w:lang w:val="en-US" w:eastAsia="ru-RU"/>
        </w:rPr>
        <w:t>h</w:t>
      </w:r>
      <w:r w:rsidRPr="008F3899">
        <w:rPr>
          <w:rFonts w:ascii="Arial" w:eastAsia="Times New Roman" w:hAnsi="Arial" w:cs="Arial"/>
          <w:sz w:val="24"/>
          <w:szCs w:val="24"/>
          <w:lang w:eastAsia="ru-RU"/>
        </w:rPr>
        <w:t xml:space="preserve"> – рабочий объём цилиндра, дм</w:t>
      </w:r>
      <w:r w:rsidRPr="008F3899">
        <w:rPr>
          <w:rFonts w:ascii="Arial" w:eastAsia="Times New Roman" w:hAnsi="Arial" w:cs="Arial"/>
          <w:sz w:val="24"/>
          <w:szCs w:val="24"/>
          <w:vertAlign w:val="superscript"/>
          <w:lang w:eastAsia="ru-RU"/>
        </w:rPr>
        <w:t>3</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i</w:t>
      </w:r>
      <w:r w:rsidRPr="008F3899">
        <w:rPr>
          <w:rFonts w:ascii="Arial" w:eastAsia="Times New Roman" w:hAnsi="Arial" w:cs="Arial"/>
          <w:sz w:val="24"/>
          <w:szCs w:val="24"/>
          <w:lang w:eastAsia="ru-RU"/>
        </w:rPr>
        <w:t xml:space="preserve"> – количество цилиндров</w:t>
      </w:r>
      <w:r w:rsidR="00DD068C">
        <w:rPr>
          <w:rFonts w:ascii="Arial" w:eastAsia="Times New Roman" w:hAnsi="Arial" w:cs="Arial"/>
          <w:sz w:val="24"/>
          <w:szCs w:val="24"/>
          <w:lang w:eastAsia="ru-RU"/>
        </w:rPr>
        <w:t>;</w:t>
      </w:r>
    </w:p>
    <w:p w:rsidR="001D7AFA" w:rsidRPr="00DD068C" w:rsidRDefault="001D7AFA" w:rsidP="001D7AFA">
      <w:pPr>
        <w:spacing w:after="0" w:line="360" w:lineRule="auto"/>
        <w:ind w:firstLine="709"/>
        <w:jc w:val="both"/>
        <w:rPr>
          <w:rFonts w:ascii="Arial" w:eastAsia="Times New Roman" w:hAnsi="Arial" w:cs="Arial"/>
          <w:sz w:val="24"/>
          <w:szCs w:val="24"/>
          <w:lang w:eastAsia="ru-RU"/>
        </w:rPr>
      </w:pPr>
      <w:r w:rsidRPr="00DD068C">
        <w:rPr>
          <w:rFonts w:ascii="Arial" w:eastAsia="Times New Roman" w:hAnsi="Arial" w:cs="Arial"/>
          <w:i/>
          <w:sz w:val="24"/>
          <w:szCs w:val="24"/>
          <w:lang w:val="en-US" w:eastAsia="ru-RU"/>
        </w:rPr>
        <w:t>p</w:t>
      </w:r>
      <w:r w:rsidRPr="00DD068C">
        <w:rPr>
          <w:rFonts w:ascii="Arial" w:eastAsia="Times New Roman" w:hAnsi="Arial" w:cs="Arial"/>
          <w:i/>
          <w:sz w:val="24"/>
          <w:szCs w:val="24"/>
          <w:vertAlign w:val="subscript"/>
          <w:lang w:val="en-US" w:eastAsia="ru-RU"/>
        </w:rPr>
        <w:t>e</w:t>
      </w:r>
      <w:r w:rsidRPr="00DD068C">
        <w:rPr>
          <w:rFonts w:ascii="Arial" w:eastAsia="Times New Roman" w:hAnsi="Arial" w:cs="Arial"/>
          <w:sz w:val="24"/>
          <w:szCs w:val="24"/>
          <w:lang w:eastAsia="ru-RU"/>
        </w:rPr>
        <w:t xml:space="preserve"> – среднее эффективное давление, МПа</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n</w:t>
      </w:r>
      <w:r w:rsidRPr="008F3899">
        <w:rPr>
          <w:rFonts w:ascii="Arial" w:eastAsia="Times New Roman" w:hAnsi="Arial" w:cs="Arial"/>
          <w:sz w:val="24"/>
          <w:szCs w:val="24"/>
          <w:lang w:eastAsia="ru-RU"/>
        </w:rPr>
        <w:t xml:space="preserve"> – частота вращения, мин</w:t>
      </w:r>
      <w:r w:rsidRPr="008F3899">
        <w:rPr>
          <w:rFonts w:ascii="Arial" w:eastAsia="Times New Roman" w:hAnsi="Arial" w:cs="Arial"/>
          <w:sz w:val="24"/>
          <w:szCs w:val="24"/>
          <w:vertAlign w:val="superscript"/>
          <w:lang w:eastAsia="ru-RU"/>
        </w:rPr>
        <w:t>-1</w:t>
      </w:r>
      <w:r w:rsidR="00DD068C">
        <w:rPr>
          <w:rFonts w:ascii="Arial" w:eastAsia="Times New Roman" w:hAnsi="Arial" w:cs="Arial"/>
          <w:sz w:val="24"/>
          <w:szCs w:val="24"/>
          <w:lang w:eastAsia="ru-RU"/>
        </w:rPr>
        <w:t>;</w:t>
      </w:r>
    </w:p>
    <w:p w:rsidR="001D7AFA" w:rsidRDefault="001D7AFA" w:rsidP="001D7AFA">
      <w:pPr>
        <w:spacing w:after="0" w:line="360" w:lineRule="auto"/>
        <w:ind w:firstLine="709"/>
        <w:jc w:val="both"/>
        <w:rPr>
          <w:rFonts w:ascii="Arial" w:eastAsia="Times New Roman" w:hAnsi="Arial" w:cs="Arial"/>
          <w:sz w:val="24"/>
          <w:szCs w:val="24"/>
          <w:lang w:eastAsia="ru-RU"/>
        </w:rPr>
      </w:pPr>
      <w:r w:rsidRPr="008F3899">
        <w:rPr>
          <w:rFonts w:eastAsia="Times New Roman" w:cs="Arial"/>
          <w:i/>
          <w:sz w:val="24"/>
          <w:szCs w:val="24"/>
          <w:lang w:eastAsia="ru-RU"/>
        </w:rPr>
        <w:t>τ</w:t>
      </w:r>
      <w:r w:rsidRPr="008F3899">
        <w:rPr>
          <w:rFonts w:ascii="Arial" w:eastAsia="Times New Roman" w:hAnsi="Arial" w:cs="Arial"/>
          <w:i/>
          <w:sz w:val="24"/>
          <w:szCs w:val="24"/>
          <w:vertAlign w:val="subscript"/>
          <w:lang w:eastAsia="ru-RU"/>
        </w:rPr>
        <w:t>д</w:t>
      </w:r>
      <w:r w:rsidRPr="008F3899">
        <w:rPr>
          <w:rFonts w:ascii="Arial" w:eastAsia="Times New Roman" w:hAnsi="Arial" w:cs="Arial"/>
          <w:sz w:val="24"/>
          <w:szCs w:val="24"/>
          <w:lang w:eastAsia="ru-RU"/>
        </w:rPr>
        <w:t xml:space="preserve"> – тактность двигателя.</w:t>
      </w:r>
    </w:p>
    <w:p w:rsidR="00DD068C" w:rsidRPr="008F3899" w:rsidRDefault="00DD068C" w:rsidP="001D7AFA">
      <w:pPr>
        <w:spacing w:after="0" w:line="360" w:lineRule="auto"/>
        <w:ind w:firstLine="709"/>
        <w:jc w:val="both"/>
        <w:rPr>
          <w:rFonts w:ascii="Arial" w:eastAsia="Times New Roman" w:hAnsi="Arial" w:cs="Arial"/>
          <w:sz w:val="24"/>
          <w:szCs w:val="24"/>
          <w:lang w:eastAsia="ru-RU"/>
        </w:rPr>
      </w:pPr>
    </w:p>
    <w:p w:rsidR="001D7AFA" w:rsidRDefault="001D7AFA" w:rsidP="001D7AFA">
      <w:pPr>
        <w:spacing w:after="0" w:line="360" w:lineRule="auto"/>
        <w:ind w:firstLine="709"/>
        <w:jc w:val="both"/>
        <w:rPr>
          <w:rFonts w:ascii="Arial" w:eastAsia="Times New Roman" w:hAnsi="Arial" w:cs="Arial"/>
          <w:b/>
          <w:sz w:val="24"/>
          <w:szCs w:val="24"/>
          <w:lang w:eastAsia="ru-RU"/>
        </w:rPr>
      </w:pPr>
      <w:r w:rsidRPr="00DD068C">
        <w:rPr>
          <w:rFonts w:ascii="Arial" w:eastAsia="Times New Roman" w:hAnsi="Arial" w:cs="Arial"/>
          <w:b/>
          <w:sz w:val="24"/>
          <w:szCs w:val="24"/>
          <w:lang w:eastAsia="ru-RU"/>
        </w:rPr>
        <w:lastRenderedPageBreak/>
        <w:t>9.14 Удельная масса двигателя</w:t>
      </w:r>
    </w:p>
    <w:p w:rsidR="00DD068C" w:rsidRPr="00DD068C" w:rsidRDefault="00DD068C" w:rsidP="001D7AFA">
      <w:pPr>
        <w:spacing w:after="0" w:line="360" w:lineRule="auto"/>
        <w:ind w:firstLine="709"/>
        <w:jc w:val="both"/>
        <w:rPr>
          <w:rFonts w:ascii="Arial" w:eastAsia="Times New Roman" w:hAnsi="Arial" w:cs="Arial"/>
          <w:sz w:val="24"/>
          <w:szCs w:val="24"/>
          <w:lang w:eastAsia="ru-RU"/>
        </w:rPr>
      </w:pPr>
      <w:r w:rsidRPr="00DD068C">
        <w:rPr>
          <w:rFonts w:ascii="Arial" w:eastAsia="Times New Roman" w:hAnsi="Arial" w:cs="Arial"/>
          <w:sz w:val="24"/>
          <w:szCs w:val="24"/>
          <w:lang w:eastAsia="ru-RU"/>
        </w:rPr>
        <w:t>Удельную массу двигателя вычисляют по формуле</w:t>
      </w:r>
    </w:p>
    <w:p w:rsidR="001D7AFA" w:rsidRPr="008F3899" w:rsidRDefault="001D7AFA" w:rsidP="001D7AFA">
      <w:pPr>
        <w:spacing w:after="0" w:line="360" w:lineRule="auto"/>
        <w:ind w:firstLine="709"/>
        <w:jc w:val="center"/>
        <w:rPr>
          <w:rFonts w:ascii="Arial" w:eastAsia="Times New Roman" w:hAnsi="Arial" w:cs="Arial"/>
          <w:noProof/>
          <w:sz w:val="24"/>
          <w:szCs w:val="24"/>
          <w:lang w:eastAsia="ru-RU"/>
        </w:rPr>
      </w:pPr>
      <w:r>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Pr="00BF4B3E">
        <w:rPr>
          <w:position w:val="-12"/>
        </w:rPr>
        <w:object w:dxaOrig="1160" w:dyaOrig="360">
          <v:shape id="_x0000_i1088" type="#_x0000_t75" style="width:57.75pt;height:18pt" o:ole="">
            <v:imagedata r:id="rId144" o:title=""/>
          </v:shape>
          <o:OLEObject Type="Embed" ProgID="Equation.DSMT4" ShapeID="_x0000_i1088" DrawAspect="Content" ObjectID="_1645433729" r:id="rId145"/>
        </w:object>
      </w:r>
      <w:r w:rsidRPr="008F3899">
        <w:rPr>
          <w:rFonts w:ascii="Arial" w:eastAsia="Times New Roman" w:hAnsi="Arial" w:cs="Arial"/>
          <w:sz w:val="26"/>
          <w:szCs w:val="26"/>
          <w:vertAlign w:val="subscript"/>
          <w:lang w:eastAsia="ru-RU"/>
        </w:rPr>
        <w:t xml:space="preserve"> </w:t>
      </w:r>
      <w:r w:rsidRPr="008F3899">
        <w:rPr>
          <w:rFonts w:ascii="Arial" w:eastAsia="Times New Roman" w:hAnsi="Arial" w:cs="Arial"/>
          <w:sz w:val="24"/>
          <w:szCs w:val="24"/>
          <w:lang w:eastAsia="ru-RU"/>
        </w:rPr>
        <w:t xml:space="preserve"> ,         </w:t>
      </w:r>
      <w:r w:rsidRPr="008F3899">
        <w:rPr>
          <w:rFonts w:ascii="Arial" w:eastAsia="Times New Roman" w:hAnsi="Arial" w:cs="Arial"/>
          <w:noProof/>
          <w:sz w:val="24"/>
          <w:szCs w:val="24"/>
          <w:lang w:eastAsia="ru-RU"/>
        </w:rPr>
        <w:t xml:space="preserve">                                       </w:t>
      </w:r>
      <w:r w:rsidR="005466E7">
        <w:rPr>
          <w:rFonts w:ascii="Arial" w:eastAsia="Times New Roman" w:hAnsi="Arial" w:cs="Arial"/>
          <w:noProof/>
          <w:sz w:val="24"/>
          <w:szCs w:val="24"/>
          <w:lang w:eastAsia="ru-RU"/>
        </w:rPr>
        <w:t>(48</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g</w:t>
      </w:r>
      <w:r w:rsidRPr="008F3899">
        <w:rPr>
          <w:rFonts w:ascii="Arial" w:eastAsia="Times New Roman" w:hAnsi="Arial" w:cs="Arial"/>
          <w:i/>
          <w:sz w:val="24"/>
          <w:szCs w:val="24"/>
          <w:vertAlign w:val="subscript"/>
          <w:lang w:val="en-US" w:eastAsia="ru-RU"/>
        </w:rPr>
        <w:t>N</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удельная масса двигателя, кг/кВт</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G</w:t>
      </w:r>
      <w:r w:rsidRPr="008F3899">
        <w:rPr>
          <w:rFonts w:ascii="Arial" w:eastAsia="Times New Roman" w:hAnsi="Arial" w:cs="Arial"/>
          <w:sz w:val="24"/>
          <w:szCs w:val="24"/>
          <w:lang w:eastAsia="ru-RU"/>
        </w:rPr>
        <w:t xml:space="preserve"> – масса двигателя, кг</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val="en-US" w:eastAsia="ru-RU"/>
        </w:rPr>
        <w:t>n</w:t>
      </w:r>
      <w:r w:rsidRPr="008F3899">
        <w:rPr>
          <w:rFonts w:ascii="Arial" w:eastAsia="Times New Roman" w:hAnsi="Arial" w:cs="Arial"/>
          <w:sz w:val="24"/>
          <w:szCs w:val="24"/>
          <w:lang w:eastAsia="ru-RU"/>
        </w:rPr>
        <w:t xml:space="preserve"> – мощность двигателя, кВт.</w:t>
      </w:r>
    </w:p>
    <w:p w:rsidR="001D7AFA" w:rsidRPr="00DD068C" w:rsidRDefault="001D7AFA" w:rsidP="001D7AFA">
      <w:pPr>
        <w:spacing w:after="0" w:line="360" w:lineRule="auto"/>
        <w:ind w:firstLine="709"/>
        <w:jc w:val="both"/>
        <w:rPr>
          <w:rFonts w:ascii="Arial" w:eastAsia="Times New Roman" w:hAnsi="Arial" w:cs="Arial"/>
          <w:b/>
          <w:sz w:val="24"/>
          <w:szCs w:val="24"/>
          <w:lang w:eastAsia="ru-RU"/>
        </w:rPr>
      </w:pPr>
      <w:r w:rsidRPr="00DD068C">
        <w:rPr>
          <w:rFonts w:ascii="Arial" w:eastAsia="Times New Roman" w:hAnsi="Arial" w:cs="Arial"/>
          <w:b/>
          <w:sz w:val="24"/>
          <w:szCs w:val="24"/>
          <w:lang w:eastAsia="ru-RU"/>
        </w:rPr>
        <w:t xml:space="preserve">9.15 Удельный расход топлива </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Удельный расход топлива, г/(кВт·ч) </w:t>
      </w:r>
      <w:r w:rsidR="00DD068C">
        <w:rPr>
          <w:rFonts w:ascii="Arial" w:eastAsia="Times New Roman" w:hAnsi="Arial" w:cs="Arial"/>
          <w:sz w:val="24"/>
          <w:szCs w:val="24"/>
          <w:lang w:eastAsia="ru-RU"/>
        </w:rPr>
        <w:t>вычисляют по формуле</w:t>
      </w:r>
    </w:p>
    <w:p w:rsidR="001D7AFA" w:rsidRPr="008F3899" w:rsidRDefault="001D7AFA" w:rsidP="001D7AFA">
      <w:pPr>
        <w:spacing w:after="0" w:line="360" w:lineRule="auto"/>
        <w:ind w:firstLine="709"/>
        <w:jc w:val="center"/>
        <w:rPr>
          <w:rFonts w:ascii="Arial" w:eastAsia="Times New Roman" w:hAnsi="Arial" w:cs="Arial"/>
          <w:sz w:val="24"/>
          <w:szCs w:val="24"/>
          <w:lang w:eastAsia="ru-RU"/>
        </w:rPr>
      </w:pPr>
      <w:r w:rsidRPr="008F3899">
        <w:rPr>
          <w:rFonts w:eastAsia="Times New Roman"/>
          <w:lang w:eastAsia="ru-RU"/>
        </w:rPr>
        <w:t xml:space="preserve">                                                       </w:t>
      </w:r>
      <w:r>
        <w:rPr>
          <w:rFonts w:eastAsia="Times New Roman"/>
          <w:lang w:eastAsia="ru-RU"/>
        </w:rPr>
        <w:t xml:space="preserve"> </w:t>
      </w:r>
      <w:r w:rsidRPr="008F3899">
        <w:rPr>
          <w:rFonts w:eastAsia="Times New Roman"/>
          <w:lang w:eastAsia="ru-RU"/>
        </w:rPr>
        <w:t xml:space="preserve">     </w:t>
      </w:r>
      <w:r w:rsidRPr="00BF4B3E">
        <w:rPr>
          <w:position w:val="-24"/>
        </w:rPr>
        <w:object w:dxaOrig="1600" w:dyaOrig="639">
          <v:shape id="_x0000_i1089" type="#_x0000_t75" style="width:79.5pt;height:31.5pt" o:ole="">
            <v:imagedata r:id="rId146" o:title=""/>
          </v:shape>
          <o:OLEObject Type="Embed" ProgID="Equation.DSMT4" ShapeID="_x0000_i1089" DrawAspect="Content" ObjectID="_1645433730" r:id="rId147"/>
        </w:object>
      </w:r>
      <w:r w:rsidRPr="008F3899">
        <w:rPr>
          <w:rFonts w:eastAsia="Times New Roman"/>
          <w:lang w:eastAsia="ru-RU"/>
        </w:rPr>
        <w:t xml:space="preserve"> ,             </w:t>
      </w:r>
      <w:r w:rsidRPr="008F3899">
        <w:rPr>
          <w:rFonts w:ascii="Arial" w:eastAsia="Times New Roman" w:hAnsi="Arial" w:cs="Arial"/>
          <w:sz w:val="24"/>
          <w:szCs w:val="24"/>
          <w:lang w:eastAsia="ru-RU"/>
        </w:rPr>
        <w:t xml:space="preserve">                                            </w:t>
      </w:r>
      <w:r w:rsidR="005466E7">
        <w:rPr>
          <w:rFonts w:ascii="Arial" w:eastAsia="Times New Roman" w:hAnsi="Arial" w:cs="Arial"/>
          <w:sz w:val="24"/>
          <w:szCs w:val="24"/>
          <w:lang w:eastAsia="ru-RU"/>
        </w:rPr>
        <w:t>(49</w:t>
      </w:r>
      <w:r w:rsidRPr="008F3899">
        <w:rPr>
          <w:rFonts w:ascii="Arial" w:eastAsia="Times New Roman" w:hAnsi="Arial" w:cs="Arial"/>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g</w:t>
      </w:r>
      <w:r w:rsidRPr="008F3899">
        <w:rPr>
          <w:rFonts w:ascii="Arial" w:eastAsia="Times New Roman" w:hAnsi="Arial" w:cs="Arial"/>
          <w:sz w:val="24"/>
          <w:szCs w:val="24"/>
          <w:lang w:eastAsia="ru-RU"/>
        </w:rPr>
        <w:t xml:space="preserve"> – удельный расход топлива (</w:t>
      </w:r>
      <w:r w:rsidRPr="008F3899">
        <w:rPr>
          <w:rFonts w:ascii="Arial" w:eastAsia="Times New Roman" w:hAnsi="Arial" w:cs="Arial"/>
          <w:i/>
          <w:sz w:val="24"/>
          <w:szCs w:val="24"/>
          <w:lang w:val="en-US" w:eastAsia="ru-RU"/>
        </w:rPr>
        <w:t>g</w:t>
      </w:r>
      <w:r w:rsidRPr="008F3899">
        <w:rPr>
          <w:rFonts w:ascii="Arial" w:eastAsia="Times New Roman" w:hAnsi="Arial" w:cs="Arial"/>
          <w:i/>
          <w:sz w:val="24"/>
          <w:szCs w:val="24"/>
          <w:vertAlign w:val="subscript"/>
          <w:lang w:val="en-US" w:eastAsia="ru-RU"/>
        </w:rPr>
        <w:t>e</w:t>
      </w:r>
      <w:r w:rsidRPr="008F3899">
        <w:rPr>
          <w:rFonts w:ascii="Arial" w:eastAsia="Times New Roman" w:hAnsi="Arial" w:cs="Arial"/>
          <w:sz w:val="24"/>
          <w:szCs w:val="24"/>
          <w:lang w:eastAsia="ru-RU"/>
        </w:rPr>
        <w:t>) или приведенный (</w:t>
      </w:r>
      <w:r w:rsidRPr="008F3899">
        <w:rPr>
          <w:rFonts w:ascii="Arial" w:eastAsia="Times New Roman" w:hAnsi="Arial" w:cs="Arial"/>
          <w:i/>
          <w:sz w:val="24"/>
          <w:szCs w:val="24"/>
          <w:lang w:val="en-US" w:eastAsia="ru-RU"/>
        </w:rPr>
        <w:t>g</w:t>
      </w:r>
      <w:r w:rsidRPr="008F3899">
        <w:rPr>
          <w:rFonts w:ascii="Arial" w:eastAsia="Times New Roman" w:hAnsi="Arial" w:cs="Arial"/>
          <w:i/>
          <w:sz w:val="24"/>
          <w:szCs w:val="24"/>
          <w:vertAlign w:val="subscript"/>
          <w:lang w:val="en-US" w:eastAsia="ru-RU"/>
        </w:rPr>
        <w:t>eo</w:t>
      </w:r>
      <w:r w:rsidRPr="008F3899">
        <w:rPr>
          <w:rFonts w:ascii="Arial" w:eastAsia="Times New Roman" w:hAnsi="Arial" w:cs="Arial"/>
          <w:sz w:val="24"/>
          <w:szCs w:val="24"/>
          <w:lang w:eastAsia="ru-RU"/>
        </w:rPr>
        <w:t>), г/(кВт·ч)</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q</w:t>
      </w:r>
      <w:r w:rsidRPr="008F3899">
        <w:rPr>
          <w:rFonts w:ascii="Arial" w:eastAsia="Times New Roman" w:hAnsi="Arial" w:cs="Arial"/>
          <w:i/>
          <w:sz w:val="24"/>
          <w:szCs w:val="24"/>
          <w:vertAlign w:val="subscript"/>
          <w:lang w:val="en-US" w:eastAsia="ru-RU"/>
        </w:rPr>
        <w:t>mf</w:t>
      </w:r>
      <w:r w:rsidRPr="008F3899">
        <w:rPr>
          <w:rFonts w:ascii="Arial" w:eastAsia="Times New Roman" w:hAnsi="Arial" w:cs="Arial"/>
          <w:sz w:val="24"/>
          <w:szCs w:val="24"/>
          <w:lang w:eastAsia="ru-RU"/>
        </w:rPr>
        <w:t xml:space="preserve"> – массовый расход топлива, кг/ч</w:t>
      </w:r>
      <w:r w:rsidR="00DD068C">
        <w:rPr>
          <w:rFonts w:ascii="Arial" w:eastAsia="Times New Roman" w:hAnsi="Arial" w:cs="Arial"/>
          <w:sz w:val="24"/>
          <w:szCs w:val="24"/>
          <w:lang w:eastAsia="ru-RU"/>
        </w:rPr>
        <w:t>;</w:t>
      </w:r>
    </w:p>
    <w:p w:rsidR="001D7AFA" w:rsidRPr="00496B83"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t>Р</w:t>
      </w:r>
      <w:r w:rsidRPr="008F3899">
        <w:rPr>
          <w:rFonts w:ascii="Arial" w:eastAsia="Times New Roman" w:hAnsi="Arial" w:cs="Arial"/>
          <w:sz w:val="24"/>
          <w:szCs w:val="24"/>
          <w:lang w:eastAsia="ru-RU"/>
        </w:rPr>
        <w:t xml:space="preserve"> – мощность, соответственно, изме</w:t>
      </w:r>
      <w:r w:rsidR="00DD068C">
        <w:rPr>
          <w:rFonts w:ascii="Arial" w:eastAsia="Times New Roman" w:hAnsi="Arial" w:cs="Arial"/>
          <w:sz w:val="24"/>
          <w:szCs w:val="24"/>
          <w:lang w:eastAsia="ru-RU"/>
        </w:rPr>
        <w:t xml:space="preserve">ренная </w:t>
      </w:r>
      <w:r w:rsidRPr="008F3899">
        <w:rPr>
          <w:rFonts w:ascii="Arial" w:eastAsia="Times New Roman" w:hAnsi="Arial" w:cs="Arial"/>
          <w:i/>
          <w:sz w:val="24"/>
          <w:szCs w:val="24"/>
          <w:lang w:eastAsia="ru-RU"/>
        </w:rPr>
        <w:t>Р</w:t>
      </w:r>
      <w:r w:rsidRPr="008F3899">
        <w:rPr>
          <w:rFonts w:ascii="Arial" w:eastAsia="Times New Roman" w:hAnsi="Arial" w:cs="Arial"/>
          <w:i/>
          <w:sz w:val="24"/>
          <w:szCs w:val="24"/>
          <w:vertAlign w:val="subscript"/>
          <w:lang w:eastAsia="ru-RU"/>
        </w:rPr>
        <w:t>m</w:t>
      </w:r>
      <w:r w:rsidR="00DD068C">
        <w:rPr>
          <w:rFonts w:ascii="Arial" w:eastAsia="Times New Roman" w:hAnsi="Arial" w:cs="Arial"/>
          <w:sz w:val="24"/>
          <w:szCs w:val="24"/>
          <w:lang w:eastAsia="ru-RU"/>
        </w:rPr>
        <w:t xml:space="preserve">, полезная </w:t>
      </w:r>
      <w:r w:rsidRPr="008F3899">
        <w:rPr>
          <w:rFonts w:ascii="Arial" w:eastAsia="Times New Roman" w:hAnsi="Arial" w:cs="Arial"/>
          <w:i/>
          <w:sz w:val="24"/>
          <w:szCs w:val="24"/>
          <w:lang w:eastAsia="ru-RU"/>
        </w:rPr>
        <w:t>Р</w:t>
      </w:r>
      <w:r w:rsidRPr="008F3899">
        <w:rPr>
          <w:rFonts w:ascii="Arial" w:eastAsia="Times New Roman" w:hAnsi="Arial" w:cs="Arial"/>
          <w:i/>
          <w:sz w:val="24"/>
          <w:szCs w:val="24"/>
          <w:vertAlign w:val="subscript"/>
          <w:lang w:val="en-US" w:eastAsia="ru-RU"/>
        </w:rPr>
        <w:t>n</w:t>
      </w:r>
      <w:r>
        <w:rPr>
          <w:rFonts w:ascii="Arial" w:eastAsia="Times New Roman" w:hAnsi="Arial" w:cs="Arial"/>
          <w:sz w:val="24"/>
          <w:szCs w:val="24"/>
          <w:lang w:eastAsia="ru-RU"/>
        </w:rPr>
        <w:t xml:space="preserve"> или приведенная </w:t>
      </w:r>
      <w:r w:rsidRPr="00555139">
        <w:rPr>
          <w:rFonts w:ascii="Arial" w:eastAsia="Times New Roman" w:hAnsi="Arial" w:cs="Arial"/>
          <w:i/>
          <w:sz w:val="24"/>
          <w:szCs w:val="24"/>
          <w:lang w:eastAsia="ru-RU"/>
        </w:rPr>
        <w:t>Р</w:t>
      </w:r>
      <w:r w:rsidRPr="00555139">
        <w:rPr>
          <w:rFonts w:ascii="Arial" w:eastAsia="Times New Roman" w:hAnsi="Arial" w:cs="Arial"/>
          <w:i/>
          <w:sz w:val="24"/>
          <w:szCs w:val="24"/>
          <w:vertAlign w:val="subscript"/>
          <w:lang w:val="en-US" w:eastAsia="ru-RU"/>
        </w:rPr>
        <w:t>n</w:t>
      </w:r>
      <w:r>
        <w:rPr>
          <w:rFonts w:ascii="Arial" w:eastAsia="Times New Roman" w:hAnsi="Arial" w:cs="Arial"/>
          <w:i/>
          <w:sz w:val="24"/>
          <w:szCs w:val="24"/>
          <w:vertAlign w:val="subscript"/>
          <w:lang w:val="en-US" w:eastAsia="ru-RU"/>
        </w:rPr>
        <w:t>o</w:t>
      </w:r>
      <w:r w:rsidRPr="00496B83">
        <w:rPr>
          <w:rFonts w:ascii="Arial" w:eastAsia="Times New Roman" w:hAnsi="Arial" w:cs="Arial"/>
          <w:sz w:val="24"/>
          <w:szCs w:val="24"/>
          <w:lang w:eastAsia="ru-RU"/>
        </w:rPr>
        <w:t>, кВт.</w:t>
      </w:r>
    </w:p>
    <w:p w:rsidR="001D7AFA" w:rsidRPr="008F3899" w:rsidRDefault="001D7AFA" w:rsidP="001D7AFA">
      <w:pPr>
        <w:spacing w:after="0" w:line="360" w:lineRule="auto"/>
        <w:ind w:firstLine="708"/>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Минимальный удельный расход топлива определяется по ВСХ, пример характеристики в </w:t>
      </w:r>
      <w:r w:rsidR="00DD068C">
        <w:rPr>
          <w:rFonts w:ascii="Arial" w:eastAsia="Times New Roman" w:hAnsi="Arial" w:cs="Arial"/>
          <w:sz w:val="24"/>
          <w:szCs w:val="24"/>
          <w:lang w:eastAsia="ru-RU"/>
        </w:rPr>
        <w:t>п</w:t>
      </w:r>
      <w:r w:rsidRPr="008F3899">
        <w:rPr>
          <w:rFonts w:ascii="Arial" w:eastAsia="Times New Roman" w:hAnsi="Arial" w:cs="Arial"/>
          <w:sz w:val="24"/>
          <w:szCs w:val="24"/>
          <w:lang w:eastAsia="ru-RU"/>
        </w:rPr>
        <w:t>риложении Е рисунки Е.1 и Е.2.</w:t>
      </w:r>
    </w:p>
    <w:p w:rsidR="001D7AFA" w:rsidRDefault="001D7AFA" w:rsidP="001D7AFA">
      <w:pPr>
        <w:spacing w:after="0" w:line="360" w:lineRule="auto"/>
        <w:ind w:firstLine="709"/>
        <w:jc w:val="both"/>
        <w:rPr>
          <w:rFonts w:ascii="Arial" w:eastAsia="Times New Roman" w:hAnsi="Arial" w:cs="Arial"/>
          <w:b/>
          <w:sz w:val="24"/>
          <w:szCs w:val="24"/>
          <w:lang w:eastAsia="ru-RU"/>
        </w:rPr>
      </w:pPr>
      <w:r w:rsidRPr="00DD068C">
        <w:rPr>
          <w:rFonts w:ascii="Arial" w:eastAsia="Times New Roman" w:hAnsi="Arial" w:cs="Arial"/>
          <w:b/>
          <w:sz w:val="24"/>
          <w:szCs w:val="24"/>
          <w:lang w:eastAsia="ru-RU"/>
        </w:rPr>
        <w:t>9.16 Номинальный коэффициент запаса крутящего момента</w:t>
      </w:r>
    </w:p>
    <w:p w:rsidR="00DD068C" w:rsidRPr="00DD068C" w:rsidRDefault="00DD068C" w:rsidP="00DD068C">
      <w:pPr>
        <w:spacing w:after="0" w:line="360" w:lineRule="auto"/>
        <w:ind w:firstLine="709"/>
        <w:jc w:val="both"/>
        <w:rPr>
          <w:rFonts w:ascii="Arial" w:eastAsia="Times New Roman" w:hAnsi="Arial" w:cs="Arial"/>
          <w:sz w:val="24"/>
          <w:szCs w:val="24"/>
          <w:lang w:eastAsia="ru-RU"/>
        </w:rPr>
      </w:pPr>
      <w:r w:rsidRPr="00DD068C">
        <w:rPr>
          <w:rFonts w:ascii="Arial" w:eastAsia="Times New Roman" w:hAnsi="Arial" w:cs="Arial"/>
          <w:sz w:val="24"/>
          <w:szCs w:val="24"/>
          <w:lang w:eastAsia="ru-RU"/>
        </w:rPr>
        <w:t>Номинальный коэффициент запаса крутящего момента</w:t>
      </w:r>
      <w:r>
        <w:rPr>
          <w:rFonts w:ascii="Arial" w:eastAsia="Times New Roman" w:hAnsi="Arial" w:cs="Arial"/>
          <w:sz w:val="24"/>
          <w:szCs w:val="24"/>
          <w:lang w:eastAsia="ru-RU"/>
        </w:rPr>
        <w:t xml:space="preserve"> вычисляют по формуле</w:t>
      </w:r>
    </w:p>
    <w:p w:rsidR="00DD068C" w:rsidRPr="00DD068C" w:rsidRDefault="00DD068C" w:rsidP="001D7AFA">
      <w:pPr>
        <w:spacing w:after="0" w:line="360" w:lineRule="auto"/>
        <w:ind w:firstLine="709"/>
        <w:jc w:val="both"/>
        <w:rPr>
          <w:rFonts w:ascii="Arial" w:eastAsia="Times New Roman" w:hAnsi="Arial" w:cs="Arial"/>
          <w:b/>
          <w:sz w:val="24"/>
          <w:szCs w:val="24"/>
          <w:lang w:eastAsia="ru-RU"/>
        </w:rPr>
      </w:pPr>
    </w:p>
    <w:p w:rsidR="001D7AFA" w:rsidRPr="008F3899" w:rsidRDefault="001D7AFA" w:rsidP="001D7AFA">
      <w:pPr>
        <w:ind w:firstLine="708"/>
        <w:rPr>
          <w:rFonts w:ascii="Arial" w:eastAsia="Times New Roman" w:hAnsi="Arial" w:cs="Arial"/>
          <w:sz w:val="24"/>
          <w:szCs w:val="24"/>
        </w:rPr>
      </w:pPr>
      <w:r>
        <w:rPr>
          <w:rFonts w:ascii="Arial" w:hAnsi="Arial" w:cs="Arial"/>
          <w:sz w:val="24"/>
          <w:szCs w:val="24"/>
        </w:rPr>
        <w:t xml:space="preserve">                               </w:t>
      </w:r>
      <w:r w:rsidRPr="008F3899">
        <w:rPr>
          <w:rFonts w:ascii="Arial" w:hAnsi="Arial" w:cs="Arial"/>
          <w:sz w:val="24"/>
          <w:szCs w:val="24"/>
        </w:rPr>
        <w:t xml:space="preserve">      </w:t>
      </w:r>
      <w:r w:rsidRPr="00BF4B3E">
        <w:rPr>
          <w:position w:val="-30"/>
        </w:rPr>
        <w:object w:dxaOrig="2540" w:dyaOrig="700">
          <v:shape id="_x0000_i1090" type="#_x0000_t75" style="width:126.75pt;height:35.25pt" o:ole="">
            <v:imagedata r:id="rId148" o:title=""/>
          </v:shape>
          <o:OLEObject Type="Embed" ProgID="Equation.DSMT4" ShapeID="_x0000_i1090" DrawAspect="Content" ObjectID="_1645433731" r:id="rId149"/>
        </w:object>
      </w:r>
      <w:r w:rsidRPr="008F3899">
        <w:t xml:space="preserve">   </w:t>
      </w:r>
      <w:r>
        <w:t>,</w:t>
      </w:r>
      <w:r w:rsidRPr="008F3899">
        <w:t xml:space="preserve">     </w:t>
      </w:r>
      <w:r w:rsidRPr="008F3899">
        <w:rPr>
          <w:rFonts w:ascii="Arial" w:eastAsia="Times New Roman" w:hAnsi="Arial" w:cs="Arial"/>
          <w:sz w:val="24"/>
          <w:szCs w:val="24"/>
        </w:rPr>
        <w:t xml:space="preserve">           </w:t>
      </w:r>
      <w:r w:rsidRPr="008F3899">
        <w:rPr>
          <w:rFonts w:eastAsia="Times New Roman"/>
          <w:lang w:eastAsia="ru-RU"/>
        </w:rPr>
        <w:t xml:space="preserve">                                              </w:t>
      </w:r>
      <w:r w:rsidR="005466E7">
        <w:rPr>
          <w:rFonts w:ascii="Arial" w:eastAsia="Times New Roman" w:hAnsi="Arial" w:cs="Arial"/>
          <w:noProof/>
          <w:sz w:val="24"/>
          <w:szCs w:val="24"/>
          <w:lang w:eastAsia="ru-RU"/>
        </w:rPr>
        <w:t>(50</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μ</w:t>
      </w:r>
      <w:r w:rsidRPr="008F3899">
        <w:rPr>
          <w:rFonts w:ascii="Arial" w:eastAsia="Times New Roman" w:hAnsi="Arial" w:cs="Arial"/>
          <w:sz w:val="24"/>
          <w:szCs w:val="24"/>
          <w:lang w:eastAsia="ru-RU"/>
        </w:rPr>
        <w:t xml:space="preserve"> – коэффициент запаса крутящего момента, %</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M</w:t>
      </w:r>
      <w:r w:rsidRPr="008F3899">
        <w:rPr>
          <w:rFonts w:ascii="Arial" w:eastAsia="Times New Roman" w:hAnsi="Arial" w:cs="Arial"/>
          <w:i/>
          <w:sz w:val="24"/>
          <w:szCs w:val="24"/>
          <w:vertAlign w:val="subscript"/>
          <w:lang w:val="en-US" w:eastAsia="ru-RU"/>
        </w:rPr>
        <w:t>maxo</w:t>
      </w:r>
      <w:r w:rsidRPr="008F3899">
        <w:rPr>
          <w:rFonts w:ascii="Arial" w:eastAsia="Times New Roman" w:hAnsi="Arial" w:cs="Arial"/>
          <w:sz w:val="24"/>
          <w:szCs w:val="24"/>
          <w:lang w:eastAsia="ru-RU"/>
        </w:rPr>
        <w:t xml:space="preserve"> – приведенный максимальный момент двигателя, Н</w:t>
      </w:r>
      <w:r w:rsidRPr="008F3899">
        <w:rPr>
          <w:rFonts w:eastAsia="Times New Roman" w:cs="Arial"/>
          <w:sz w:val="24"/>
          <w:szCs w:val="24"/>
          <w:lang w:eastAsia="ru-RU"/>
        </w:rPr>
        <w:t>·</w:t>
      </w:r>
      <w:r w:rsidRPr="008F3899">
        <w:rPr>
          <w:rFonts w:ascii="Arial" w:eastAsia="Times New Roman" w:hAnsi="Arial" w:cs="Arial"/>
          <w:sz w:val="24"/>
          <w:szCs w:val="24"/>
          <w:lang w:eastAsia="ru-RU"/>
        </w:rPr>
        <w:t>м</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M</w:t>
      </w:r>
      <w:r w:rsidRPr="008F3899">
        <w:rPr>
          <w:rFonts w:ascii="Arial" w:eastAsia="Times New Roman" w:hAnsi="Arial" w:cs="Arial"/>
          <w:i/>
          <w:sz w:val="24"/>
          <w:szCs w:val="24"/>
          <w:vertAlign w:val="subscript"/>
          <w:lang w:eastAsia="ru-RU"/>
        </w:rPr>
        <w:t>ном</w:t>
      </w:r>
      <w:r w:rsidRPr="008F3899">
        <w:rPr>
          <w:rFonts w:ascii="Arial" w:eastAsia="Times New Roman" w:hAnsi="Arial" w:cs="Arial"/>
          <w:i/>
          <w:sz w:val="24"/>
          <w:szCs w:val="24"/>
          <w:vertAlign w:val="subscript"/>
          <w:lang w:val="en-US" w:eastAsia="ru-RU"/>
        </w:rPr>
        <w:t>o</w:t>
      </w:r>
      <w:r w:rsidRPr="008F3899">
        <w:rPr>
          <w:rFonts w:ascii="Arial" w:eastAsia="Times New Roman" w:hAnsi="Arial" w:cs="Arial"/>
          <w:sz w:val="24"/>
          <w:szCs w:val="24"/>
          <w:lang w:eastAsia="ru-RU"/>
        </w:rPr>
        <w:t xml:space="preserve"> – приведенный момент на режиме максимальной мощности, Н</w:t>
      </w:r>
      <w:r w:rsidRPr="008F3899">
        <w:rPr>
          <w:rFonts w:eastAsia="Times New Roman" w:cs="Arial"/>
          <w:sz w:val="24"/>
          <w:szCs w:val="24"/>
          <w:lang w:eastAsia="ru-RU"/>
        </w:rPr>
        <w:t>·</w:t>
      </w:r>
      <w:r w:rsidRPr="008F3899">
        <w:rPr>
          <w:rFonts w:ascii="Arial" w:eastAsia="Times New Roman" w:hAnsi="Arial" w:cs="Arial"/>
          <w:sz w:val="24"/>
          <w:szCs w:val="24"/>
          <w:lang w:eastAsia="ru-RU"/>
        </w:rPr>
        <w:t>м.</w:t>
      </w:r>
    </w:p>
    <w:p w:rsidR="001D7AFA" w:rsidRPr="00DD068C" w:rsidRDefault="001D7AFA" w:rsidP="001D7AFA">
      <w:pPr>
        <w:spacing w:after="0" w:line="360" w:lineRule="auto"/>
        <w:ind w:firstLine="709"/>
        <w:jc w:val="both"/>
        <w:rPr>
          <w:rFonts w:ascii="Arial" w:eastAsia="Times New Roman" w:hAnsi="Arial" w:cs="Arial"/>
          <w:b/>
          <w:sz w:val="24"/>
          <w:szCs w:val="24"/>
          <w:lang w:eastAsia="ru-RU"/>
        </w:rPr>
      </w:pPr>
      <w:r w:rsidRPr="00DD068C">
        <w:rPr>
          <w:rFonts w:ascii="Arial" w:eastAsia="Times New Roman" w:hAnsi="Arial" w:cs="Arial"/>
          <w:b/>
          <w:sz w:val="24"/>
          <w:szCs w:val="24"/>
          <w:lang w:eastAsia="ru-RU"/>
        </w:rPr>
        <w:t xml:space="preserve">9.17 Эффективный коэффициент полезного действия </w:t>
      </w:r>
      <w:r w:rsidR="00DD068C" w:rsidRPr="00DD068C">
        <w:rPr>
          <w:rFonts w:ascii="Arial" w:eastAsia="Times New Roman" w:hAnsi="Arial" w:cs="Arial"/>
          <w:b/>
          <w:sz w:val="24"/>
          <w:szCs w:val="24"/>
          <w:lang w:eastAsia="ru-RU"/>
        </w:rPr>
        <w:t>(</w:t>
      </w:r>
      <w:r w:rsidRPr="00DD068C">
        <w:rPr>
          <w:rFonts w:ascii="Arial" w:eastAsia="Times New Roman" w:hAnsi="Arial" w:cs="Arial"/>
          <w:b/>
          <w:sz w:val="24"/>
          <w:szCs w:val="24"/>
          <w:lang w:eastAsia="ru-RU"/>
        </w:rPr>
        <w:t>КПД</w:t>
      </w:r>
      <w:r w:rsidR="00DD068C" w:rsidRPr="00DD068C">
        <w:rPr>
          <w:rFonts w:ascii="Arial" w:eastAsia="Times New Roman" w:hAnsi="Arial" w:cs="Arial"/>
          <w:b/>
          <w:sz w:val="24"/>
          <w:szCs w:val="24"/>
          <w:lang w:eastAsia="ru-RU"/>
        </w:rPr>
        <w:t>)</w:t>
      </w:r>
    </w:p>
    <w:p w:rsidR="00DD068C" w:rsidRPr="008F3899" w:rsidRDefault="00DD068C"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Эффективный КПД</w:t>
      </w:r>
      <w:r>
        <w:rPr>
          <w:rFonts w:ascii="Arial" w:eastAsia="Times New Roman" w:hAnsi="Arial" w:cs="Arial"/>
          <w:sz w:val="24"/>
          <w:szCs w:val="24"/>
          <w:lang w:eastAsia="ru-RU"/>
        </w:rPr>
        <w:t xml:space="preserve"> вычисляют по формуле</w:t>
      </w:r>
    </w:p>
    <w:p w:rsidR="001D7AFA" w:rsidRPr="008F3899" w:rsidRDefault="001D7AFA" w:rsidP="001D7AFA">
      <w:pPr>
        <w:tabs>
          <w:tab w:val="left" w:pos="3402"/>
        </w:tabs>
        <w:spacing w:after="0" w:line="360" w:lineRule="auto"/>
        <w:ind w:firstLine="709"/>
        <w:jc w:val="center"/>
        <w:rPr>
          <w:rFonts w:ascii="Arial" w:eastAsia="Times New Roman" w:hAnsi="Arial" w:cs="Arial"/>
          <w:sz w:val="24"/>
          <w:szCs w:val="24"/>
          <w:lang w:eastAsia="ru-RU"/>
        </w:rPr>
      </w:pPr>
      <w:r w:rsidRPr="008F3899">
        <w:rPr>
          <w:rFonts w:eastAsia="Times New Roman"/>
          <w:lang w:eastAsia="ru-RU"/>
        </w:rPr>
        <w:t xml:space="preserve">             </w:t>
      </w:r>
      <w:r>
        <w:rPr>
          <w:rFonts w:eastAsia="Times New Roman"/>
          <w:lang w:eastAsia="ru-RU"/>
        </w:rPr>
        <w:t xml:space="preserve">                      </w:t>
      </w:r>
      <w:r w:rsidRPr="008F3899">
        <w:rPr>
          <w:rFonts w:eastAsia="Times New Roman"/>
          <w:lang w:eastAsia="ru-RU"/>
        </w:rPr>
        <w:t xml:space="preserve">                               </w:t>
      </w:r>
      <w:r w:rsidRPr="00BF4B3E">
        <w:rPr>
          <w:position w:val="-30"/>
        </w:rPr>
        <w:object w:dxaOrig="1340" w:dyaOrig="680">
          <v:shape id="_x0000_i1091" type="#_x0000_t75" style="width:67.5pt;height:34.5pt" o:ole="">
            <v:imagedata r:id="rId150" o:title=""/>
          </v:shape>
          <o:OLEObject Type="Embed" ProgID="Equation.DSMT4" ShapeID="_x0000_i1091" DrawAspect="Content" ObjectID="_1645433732" r:id="rId151"/>
        </w:object>
      </w:r>
      <w:r w:rsidRPr="008F3899">
        <w:rPr>
          <w:rFonts w:ascii="Arial" w:eastAsia="Times New Roman" w:hAnsi="Arial" w:cs="Arial"/>
          <w:sz w:val="24"/>
          <w:szCs w:val="24"/>
          <w:lang w:eastAsia="ru-RU"/>
        </w:rPr>
        <w:t xml:space="preserve">,                                                      </w:t>
      </w:r>
      <w:r w:rsidRPr="008F3899">
        <w:rPr>
          <w:rFonts w:ascii="Arial" w:eastAsia="Times New Roman" w:hAnsi="Arial" w:cs="Arial"/>
          <w:noProof/>
          <w:sz w:val="24"/>
          <w:szCs w:val="24"/>
          <w:lang w:eastAsia="ru-RU"/>
        </w:rPr>
        <w:t>(</w:t>
      </w:r>
      <w:r w:rsidR="005466E7">
        <w:rPr>
          <w:rFonts w:ascii="Arial" w:eastAsia="Times New Roman" w:hAnsi="Arial" w:cs="Arial"/>
          <w:noProof/>
          <w:sz w:val="24"/>
          <w:szCs w:val="24"/>
          <w:lang w:eastAsia="ru-RU"/>
        </w:rPr>
        <w:t>51</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H</w:t>
      </w:r>
      <w:r w:rsidRPr="008F3899">
        <w:rPr>
          <w:rFonts w:ascii="Arial" w:eastAsia="Times New Roman" w:hAnsi="Arial" w:cs="Arial"/>
          <w:i/>
          <w:sz w:val="24"/>
          <w:szCs w:val="24"/>
          <w:vertAlign w:val="subscript"/>
          <w:lang w:val="en-US" w:eastAsia="ru-RU"/>
        </w:rPr>
        <w:t>u</w:t>
      </w:r>
      <w:r w:rsidRPr="008F3899">
        <w:rPr>
          <w:rFonts w:ascii="Arial" w:eastAsia="Times New Roman" w:hAnsi="Arial" w:cs="Arial"/>
          <w:sz w:val="24"/>
          <w:szCs w:val="24"/>
          <w:lang w:eastAsia="ru-RU"/>
        </w:rPr>
        <w:t xml:space="preserve"> – низшая теплотворная способность топлива; при отсутствии данных о значении низшей теплотворной способности в паспорте на топливо или протоколе испытаний её следует принимать равной 42,7 МДж/кг</w:t>
      </w:r>
      <w:r w:rsidR="00DD068C">
        <w:rPr>
          <w:rFonts w:ascii="Arial" w:eastAsia="Times New Roman" w:hAnsi="Arial" w:cs="Arial"/>
          <w:sz w:val="24"/>
          <w:szCs w:val="24"/>
          <w:lang w:eastAsia="ru-RU"/>
        </w:rPr>
        <w:t>;</w:t>
      </w:r>
    </w:p>
    <w:p w:rsidR="001D7AFA"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t xml:space="preserve">           </w:t>
      </w:r>
      <w:r w:rsidRPr="008F3899">
        <w:rPr>
          <w:rFonts w:ascii="Arial" w:eastAsia="Times New Roman" w:hAnsi="Arial" w:cs="Arial"/>
          <w:i/>
          <w:sz w:val="24"/>
          <w:szCs w:val="24"/>
          <w:lang w:val="en-US" w:eastAsia="ru-RU"/>
        </w:rPr>
        <w:t>g</w:t>
      </w:r>
      <w:r w:rsidRPr="008F3899">
        <w:rPr>
          <w:rFonts w:ascii="Arial" w:eastAsia="Times New Roman" w:hAnsi="Arial" w:cs="Arial"/>
          <w:i/>
          <w:sz w:val="24"/>
          <w:szCs w:val="24"/>
          <w:vertAlign w:val="subscript"/>
          <w:lang w:val="en-US" w:eastAsia="ru-RU"/>
        </w:rPr>
        <w:t>e</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удельный расход топлива, г/кВт</w:t>
      </w:r>
      <w:r w:rsidRPr="008F3899">
        <w:rPr>
          <w:rFonts w:eastAsia="Times New Roman" w:cs="Arial"/>
          <w:sz w:val="24"/>
          <w:szCs w:val="24"/>
          <w:lang w:eastAsia="ru-RU"/>
        </w:rPr>
        <w:t>·</w:t>
      </w:r>
      <w:r w:rsidRPr="008F3899">
        <w:rPr>
          <w:rFonts w:ascii="Arial" w:eastAsia="Times New Roman" w:hAnsi="Arial" w:cs="Arial"/>
          <w:sz w:val="24"/>
          <w:szCs w:val="24"/>
          <w:lang w:eastAsia="ru-RU"/>
        </w:rPr>
        <w:t>ч.</w:t>
      </w:r>
    </w:p>
    <w:p w:rsidR="00DD068C" w:rsidRDefault="00DD068C" w:rsidP="001D7AFA">
      <w:pPr>
        <w:spacing w:after="0" w:line="360" w:lineRule="auto"/>
        <w:jc w:val="both"/>
        <w:rPr>
          <w:rFonts w:ascii="Arial" w:eastAsia="Times New Roman" w:hAnsi="Arial" w:cs="Arial"/>
          <w:sz w:val="24"/>
          <w:szCs w:val="24"/>
          <w:lang w:eastAsia="ru-RU"/>
        </w:rPr>
      </w:pPr>
    </w:p>
    <w:p w:rsidR="00DD068C" w:rsidRPr="008F3899" w:rsidRDefault="00DD068C" w:rsidP="001D7AFA">
      <w:pPr>
        <w:spacing w:after="0" w:line="360" w:lineRule="auto"/>
        <w:jc w:val="both"/>
        <w:rPr>
          <w:rFonts w:ascii="Arial" w:eastAsia="Times New Roman" w:hAnsi="Arial" w:cs="Arial"/>
          <w:sz w:val="24"/>
          <w:szCs w:val="24"/>
          <w:lang w:eastAsia="ru-RU"/>
        </w:rPr>
      </w:pPr>
    </w:p>
    <w:p w:rsidR="001D7AFA" w:rsidRPr="00DD068C" w:rsidRDefault="001D7AFA" w:rsidP="001D7AFA">
      <w:pPr>
        <w:spacing w:after="0" w:line="360" w:lineRule="auto"/>
        <w:ind w:firstLine="709"/>
        <w:jc w:val="both"/>
        <w:rPr>
          <w:rFonts w:ascii="Arial" w:eastAsia="Times New Roman" w:hAnsi="Arial" w:cs="Arial"/>
          <w:b/>
          <w:sz w:val="24"/>
          <w:szCs w:val="24"/>
          <w:lang w:eastAsia="ru-RU"/>
        </w:rPr>
      </w:pPr>
      <w:r w:rsidRPr="00DD068C">
        <w:rPr>
          <w:rFonts w:ascii="Arial" w:eastAsia="Times New Roman" w:hAnsi="Arial" w:cs="Arial"/>
          <w:b/>
          <w:sz w:val="24"/>
          <w:szCs w:val="24"/>
          <w:lang w:eastAsia="ru-RU"/>
        </w:rPr>
        <w:lastRenderedPageBreak/>
        <w:t>9.18 Коэффициент равномерности работы цилиндров</w:t>
      </w:r>
    </w:p>
    <w:p w:rsidR="00DD068C" w:rsidRPr="008F3899" w:rsidRDefault="00DD068C"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Коэффициент равномерности работы цилиндров</w:t>
      </w:r>
      <w:r>
        <w:rPr>
          <w:rFonts w:ascii="Arial" w:eastAsia="Times New Roman" w:hAnsi="Arial" w:cs="Arial"/>
          <w:sz w:val="24"/>
          <w:szCs w:val="24"/>
          <w:lang w:eastAsia="ru-RU"/>
        </w:rPr>
        <w:t xml:space="preserve"> вычисляют по формуле</w:t>
      </w:r>
    </w:p>
    <w:p w:rsidR="001D7AFA" w:rsidRPr="008F3899" w:rsidRDefault="001D7AFA" w:rsidP="001D7AFA">
      <w:pPr>
        <w:spacing w:after="0" w:line="360" w:lineRule="auto"/>
        <w:ind w:firstLine="709"/>
        <w:jc w:val="center"/>
        <w:rPr>
          <w:rFonts w:eastAsia="Times New Roman"/>
          <w:lang w:eastAsia="ru-RU"/>
        </w:rPr>
      </w:pPr>
      <w:r w:rsidRPr="008F3899">
        <w:rPr>
          <w:rFonts w:eastAsia="Times New Roman"/>
          <w:lang w:eastAsia="ru-RU"/>
        </w:rPr>
        <w:t xml:space="preserve">                                                                 </w:t>
      </w:r>
      <w:r w:rsidRPr="00BF4B3E">
        <w:rPr>
          <w:position w:val="-42"/>
        </w:rPr>
        <w:object w:dxaOrig="1380" w:dyaOrig="940">
          <v:shape id="_x0000_i1092" type="#_x0000_t75" style="width:69.75pt;height:46.5pt" o:ole="">
            <v:imagedata r:id="rId152" o:title=""/>
          </v:shape>
          <o:OLEObject Type="Embed" ProgID="Equation.DSMT4" ShapeID="_x0000_i1092" DrawAspect="Content" ObjectID="_1645433733" r:id="rId153"/>
        </w:object>
      </w:r>
      <w:r w:rsidRPr="008F3899">
        <w:rPr>
          <w:rFonts w:eastAsia="Times New Roman"/>
          <w:lang w:eastAsia="ru-RU"/>
        </w:rPr>
        <w:t xml:space="preserve">, </w:t>
      </w:r>
      <w:r w:rsidRPr="008F3899">
        <w:rPr>
          <w:rFonts w:ascii="Arial" w:eastAsia="Times New Roman" w:hAnsi="Arial" w:cs="Arial"/>
          <w:sz w:val="24"/>
          <w:szCs w:val="24"/>
          <w:lang w:eastAsia="ru-RU"/>
        </w:rPr>
        <w:t xml:space="preserve">                                                       </w:t>
      </w:r>
      <w:r w:rsidR="005466E7">
        <w:rPr>
          <w:rFonts w:ascii="Arial" w:eastAsia="Times New Roman" w:hAnsi="Arial" w:cs="Arial"/>
          <w:noProof/>
          <w:sz w:val="24"/>
          <w:szCs w:val="24"/>
          <w:lang w:eastAsia="ru-RU"/>
        </w:rPr>
        <w:t>(52</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t xml:space="preserve">      </w:t>
      </w:r>
      <w:r w:rsidRPr="00BF4B3E">
        <w:rPr>
          <w:position w:val="-24"/>
        </w:rPr>
        <w:object w:dxaOrig="880" w:dyaOrig="480">
          <v:shape id="_x0000_i1093" type="#_x0000_t75" style="width:43.5pt;height:24pt" o:ole="">
            <v:imagedata r:id="rId154" o:title=""/>
          </v:shape>
          <o:OLEObject Type="Embed" ProgID="Equation.DSMT4" ShapeID="_x0000_i1093" DrawAspect="Content" ObjectID="_1645433734" r:id="rId155"/>
        </w:object>
      </w:r>
      <w:r w:rsidRPr="008F3899">
        <w:rPr>
          <w:rFonts w:ascii="Arial" w:hAnsi="Arial" w:cs="Arial"/>
          <w:sz w:val="24"/>
          <w:szCs w:val="24"/>
        </w:rPr>
        <w:t xml:space="preserve"> </w:t>
      </w:r>
      <w:r w:rsidRPr="008F3899">
        <w:rPr>
          <w:rFonts w:ascii="Arial" w:eastAsia="Times New Roman" w:hAnsi="Arial" w:cs="Arial"/>
          <w:sz w:val="24"/>
          <w:szCs w:val="24"/>
          <w:lang w:eastAsia="ru-RU"/>
        </w:rPr>
        <w:t>и</w:t>
      </w:r>
      <w:r w:rsidRPr="008F3899">
        <w:rPr>
          <w:rFonts w:ascii="Arial" w:hAnsi="Arial" w:cs="Arial"/>
          <w:sz w:val="24"/>
          <w:szCs w:val="24"/>
        </w:rPr>
        <w:t xml:space="preserve"> </w:t>
      </w:r>
      <w:r w:rsidRPr="00BF4B3E">
        <w:rPr>
          <w:position w:val="-24"/>
        </w:rPr>
        <w:object w:dxaOrig="800" w:dyaOrig="480">
          <v:shape id="_x0000_i1094" type="#_x0000_t75" style="width:40.5pt;height:24pt" o:ole="">
            <v:imagedata r:id="rId156" o:title=""/>
          </v:shape>
          <o:OLEObject Type="Embed" ProgID="Equation.DSMT4" ShapeID="_x0000_i1094" DrawAspect="Content" ObjectID="_1645433735" r:id="rId157"/>
        </w:object>
      </w:r>
      <w:r w:rsidRPr="008F3899">
        <w:rPr>
          <w:rFonts w:ascii="Arial" w:hAnsi="Arial" w:cs="Arial"/>
          <w:sz w:val="24"/>
          <w:szCs w:val="24"/>
        </w:rPr>
        <w:t xml:space="preserve"> </w:t>
      </w:r>
      <w:r w:rsidRPr="008F3899">
        <w:rPr>
          <w:rFonts w:ascii="Arial" w:eastAsia="Times New Roman" w:hAnsi="Arial" w:cs="Arial"/>
          <w:sz w:val="24"/>
          <w:szCs w:val="24"/>
          <w:lang w:eastAsia="ru-RU"/>
        </w:rPr>
        <w:t>- максимальное и минимальное значения индикаторной мощности цилиндра, кВт, определённые при испытаниях на заданном скоростном режиме.</w:t>
      </w:r>
    </w:p>
    <w:p w:rsidR="001D7AFA" w:rsidRPr="00DD068C" w:rsidRDefault="001D7AFA" w:rsidP="001D7AFA">
      <w:pPr>
        <w:spacing w:after="0" w:line="360" w:lineRule="auto"/>
        <w:ind w:firstLine="709"/>
        <w:jc w:val="both"/>
        <w:rPr>
          <w:rFonts w:ascii="Arial" w:eastAsia="Times New Roman" w:hAnsi="Arial" w:cs="Arial"/>
          <w:b/>
          <w:sz w:val="24"/>
          <w:szCs w:val="24"/>
          <w:lang w:eastAsia="ru-RU"/>
        </w:rPr>
      </w:pPr>
      <w:r w:rsidRPr="00DD068C">
        <w:rPr>
          <w:rFonts w:ascii="Arial" w:eastAsia="Times New Roman" w:hAnsi="Arial" w:cs="Arial"/>
          <w:b/>
          <w:sz w:val="24"/>
          <w:szCs w:val="24"/>
          <w:lang w:eastAsia="ru-RU"/>
        </w:rPr>
        <w:t>9.19   Условная мощность механических потерь при прокрутке двигателя</w:t>
      </w:r>
    </w:p>
    <w:p w:rsidR="00DD068C" w:rsidRPr="008F3899" w:rsidRDefault="00DD068C" w:rsidP="001D7AFA">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Условную мощность механических потерь вычисляют по формуле</w:t>
      </w:r>
    </w:p>
    <w:p w:rsidR="001D7AFA" w:rsidRPr="008F3899" w:rsidRDefault="001D7AFA" w:rsidP="001D7AFA">
      <w:pPr>
        <w:jc w:val="center"/>
      </w:pPr>
      <w:r w:rsidRPr="008F3899">
        <w:rPr>
          <w:rFonts w:ascii="Arial" w:eastAsia="Times New Roman" w:hAnsi="Arial" w:cs="Arial"/>
          <w:sz w:val="24"/>
          <w:szCs w:val="24"/>
          <w:lang w:eastAsia="ru-RU"/>
        </w:rPr>
        <w:tab/>
      </w:r>
      <w:r w:rsidRPr="008F3899">
        <w:rPr>
          <w:rFonts w:ascii="Arial" w:eastAsia="Times New Roman" w:hAnsi="Arial" w:cs="Arial"/>
          <w:sz w:val="24"/>
          <w:szCs w:val="24"/>
          <w:lang w:eastAsia="ru-RU"/>
        </w:rPr>
        <w:tab/>
      </w:r>
      <w:r w:rsidRPr="008F3899">
        <w:rPr>
          <w:rFonts w:ascii="Arial" w:eastAsia="Times New Roman" w:hAnsi="Arial" w:cs="Arial"/>
          <w:sz w:val="24"/>
          <w:szCs w:val="24"/>
          <w:lang w:eastAsia="ru-RU"/>
        </w:rPr>
        <w:tab/>
      </w:r>
      <w:r w:rsidRPr="008F3899">
        <w:rPr>
          <w:rFonts w:ascii="Arial" w:eastAsia="Times New Roman" w:hAnsi="Arial" w:cs="Arial"/>
          <w:sz w:val="24"/>
          <w:szCs w:val="24"/>
          <w:lang w:eastAsia="ru-RU"/>
        </w:rPr>
        <w:tab/>
      </w:r>
      <w:r w:rsidRPr="008F3899">
        <w:rPr>
          <w:rFonts w:ascii="Arial" w:eastAsia="Times New Roman" w:hAnsi="Arial" w:cs="Arial"/>
          <w:sz w:val="24"/>
          <w:szCs w:val="24"/>
          <w:lang w:eastAsia="ru-RU"/>
        </w:rPr>
        <w:tab/>
      </w:r>
      <w:r w:rsidRPr="00BF4B3E">
        <w:rPr>
          <w:position w:val="-24"/>
        </w:rPr>
        <w:object w:dxaOrig="1800" w:dyaOrig="639">
          <v:shape id="_x0000_i1095" type="#_x0000_t75" style="width:90pt;height:31.5pt" o:ole="">
            <v:imagedata r:id="rId158" o:title=""/>
          </v:shape>
          <o:OLEObject Type="Embed" ProgID="Equation.DSMT4" ShapeID="_x0000_i1095" DrawAspect="Content" ObjectID="_1645433736" r:id="rId159"/>
        </w:object>
      </w:r>
      <w:r w:rsidRPr="008F3899">
        <w:rPr>
          <w:rFonts w:ascii="Arial" w:eastAsia="Times New Roman" w:hAnsi="Arial" w:cs="Arial"/>
          <w:noProof/>
          <w:sz w:val="24"/>
          <w:szCs w:val="24"/>
          <w:lang w:eastAsia="ru-RU"/>
        </w:rPr>
        <w:t xml:space="preserve">,                                                        </w:t>
      </w:r>
      <w:r w:rsidR="005466E7">
        <w:rPr>
          <w:rFonts w:ascii="Arial" w:eastAsia="Times New Roman" w:hAnsi="Arial" w:cs="Arial"/>
          <w:noProof/>
          <w:sz w:val="24"/>
          <w:szCs w:val="24"/>
          <w:lang w:eastAsia="ru-RU"/>
        </w:rPr>
        <w:t>(53</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eastAsia="ru-RU"/>
        </w:rPr>
        <w:t>Р</w:t>
      </w:r>
      <w:r w:rsidRPr="008F3899">
        <w:rPr>
          <w:rFonts w:ascii="Arial" w:eastAsia="Times New Roman" w:hAnsi="Arial" w:cs="Arial"/>
          <w:i/>
          <w:sz w:val="24"/>
          <w:szCs w:val="24"/>
          <w:vertAlign w:val="subscript"/>
          <w:lang w:eastAsia="ru-RU"/>
        </w:rPr>
        <w:t>М.П.</w:t>
      </w:r>
      <w:r w:rsidRPr="008F3899">
        <w:rPr>
          <w:rFonts w:ascii="Arial" w:eastAsia="Times New Roman" w:hAnsi="Arial" w:cs="Arial"/>
          <w:sz w:val="24"/>
          <w:szCs w:val="24"/>
          <w:lang w:eastAsia="ru-RU"/>
        </w:rPr>
        <w:t xml:space="preserve"> – мощность механических потерь, кВт</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n</w:t>
      </w:r>
      <w:r w:rsidRPr="008F3899">
        <w:rPr>
          <w:rFonts w:ascii="Arial" w:eastAsia="Times New Roman" w:hAnsi="Arial" w:cs="Arial"/>
          <w:sz w:val="24"/>
          <w:szCs w:val="24"/>
          <w:lang w:eastAsia="ru-RU"/>
        </w:rPr>
        <w:t xml:space="preserve"> – частота вращения, мин</w:t>
      </w:r>
      <w:r w:rsidRPr="008F3899">
        <w:rPr>
          <w:rFonts w:ascii="Arial" w:eastAsia="Times New Roman" w:hAnsi="Arial" w:cs="Arial"/>
          <w:sz w:val="24"/>
          <w:szCs w:val="24"/>
          <w:vertAlign w:val="superscript"/>
          <w:lang w:eastAsia="ru-RU"/>
        </w:rPr>
        <w:t>-1</w:t>
      </w:r>
      <w:r w:rsidR="00DD068C">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t>М</w:t>
      </w:r>
      <w:r w:rsidRPr="008F3899">
        <w:rPr>
          <w:rFonts w:ascii="Arial" w:eastAsia="Times New Roman" w:hAnsi="Arial" w:cs="Arial"/>
          <w:i/>
          <w:sz w:val="24"/>
          <w:szCs w:val="24"/>
          <w:vertAlign w:val="subscript"/>
          <w:lang w:eastAsia="ru-RU"/>
        </w:rPr>
        <w:t>с</w:t>
      </w:r>
      <w:r w:rsidRPr="008F3899">
        <w:rPr>
          <w:rFonts w:ascii="Arial" w:eastAsia="Times New Roman" w:hAnsi="Arial" w:cs="Arial"/>
          <w:sz w:val="24"/>
          <w:szCs w:val="24"/>
          <w:lang w:eastAsia="ru-RU"/>
        </w:rPr>
        <w:t xml:space="preserve"> – момент сопротивления при прокрутке двигателя, Н</w:t>
      </w:r>
      <w:r w:rsidRPr="008F3899">
        <w:rPr>
          <w:rFonts w:eastAsia="Times New Roman" w:cs="Arial"/>
          <w:sz w:val="24"/>
          <w:szCs w:val="24"/>
          <w:lang w:eastAsia="ru-RU"/>
        </w:rPr>
        <w:t>·</w:t>
      </w:r>
      <w:r w:rsidRPr="008F3899">
        <w:rPr>
          <w:rFonts w:ascii="Arial" w:eastAsia="Times New Roman" w:hAnsi="Arial" w:cs="Arial"/>
          <w:sz w:val="24"/>
          <w:szCs w:val="24"/>
          <w:lang w:eastAsia="ru-RU"/>
        </w:rPr>
        <w:t>м.</w:t>
      </w:r>
    </w:p>
    <w:p w:rsidR="001D7AFA"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9.20 </w:t>
      </w:r>
      <w:r>
        <w:rPr>
          <w:rFonts w:ascii="Arial" w:eastAsia="Times New Roman" w:hAnsi="Arial" w:cs="Arial"/>
          <w:sz w:val="24"/>
          <w:szCs w:val="24"/>
          <w:lang w:eastAsia="ru-RU"/>
        </w:rPr>
        <w:t>М</w:t>
      </w:r>
      <w:r w:rsidRPr="008F3899">
        <w:rPr>
          <w:rFonts w:ascii="Arial" w:eastAsia="Times New Roman" w:hAnsi="Arial" w:cs="Arial"/>
          <w:sz w:val="24"/>
          <w:szCs w:val="24"/>
          <w:lang w:eastAsia="ru-RU"/>
        </w:rPr>
        <w:t>еханический КПД</w:t>
      </w:r>
    </w:p>
    <w:p w:rsidR="00DD068C" w:rsidRPr="008F3899" w:rsidRDefault="00DD068C" w:rsidP="001D7AFA">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М</w:t>
      </w:r>
      <w:r w:rsidRPr="008F3899">
        <w:rPr>
          <w:rFonts w:ascii="Arial" w:eastAsia="Times New Roman" w:hAnsi="Arial" w:cs="Arial"/>
          <w:sz w:val="24"/>
          <w:szCs w:val="24"/>
          <w:lang w:eastAsia="ru-RU"/>
        </w:rPr>
        <w:t>еханический КПД</w:t>
      </w:r>
      <w:r>
        <w:rPr>
          <w:rFonts w:ascii="Arial" w:eastAsia="Times New Roman" w:hAnsi="Arial" w:cs="Arial"/>
          <w:sz w:val="24"/>
          <w:szCs w:val="24"/>
          <w:lang w:eastAsia="ru-RU"/>
        </w:rPr>
        <w:t xml:space="preserve"> вычисляют по формуле</w:t>
      </w:r>
    </w:p>
    <w:p w:rsidR="001D7AFA" w:rsidRDefault="001D7AFA" w:rsidP="001D7AFA">
      <w:pPr>
        <w:spacing w:after="0" w:line="360" w:lineRule="auto"/>
        <w:ind w:firstLine="709"/>
        <w:jc w:val="center"/>
      </w:pPr>
      <w:r w:rsidRPr="00047C9F">
        <w:rPr>
          <w:position w:val="-12"/>
        </w:rPr>
        <w:object w:dxaOrig="1219" w:dyaOrig="360">
          <v:shape id="_x0000_i1096" type="#_x0000_t75" style="width:61.5pt;height:18pt" o:ole="">
            <v:imagedata r:id="rId160" o:title=""/>
          </v:shape>
          <o:OLEObject Type="Embed" ProgID="Equation.DSMT4" ShapeID="_x0000_i1096" DrawAspect="Content" ObjectID="_1645433737" r:id="rId161"/>
        </w:object>
      </w:r>
    </w:p>
    <w:p w:rsidR="001D7AFA" w:rsidRPr="008F3899" w:rsidRDefault="001D7AFA" w:rsidP="001D7AFA">
      <w:pPr>
        <w:spacing w:after="0" w:line="360" w:lineRule="auto"/>
        <w:ind w:firstLine="709"/>
        <w:jc w:val="center"/>
        <w:rPr>
          <w:rFonts w:ascii="Arial" w:eastAsia="Times New Roman" w:hAnsi="Arial" w:cs="Arial"/>
          <w:sz w:val="24"/>
          <w:szCs w:val="24"/>
          <w:lang w:eastAsia="ru-RU"/>
        </w:rPr>
      </w:pPr>
      <w:r w:rsidRPr="008F3899">
        <w:rPr>
          <w:rFonts w:ascii="Arial" w:eastAsia="Times New Roman" w:hAnsi="Arial" w:cs="Arial"/>
          <w:noProof/>
          <w:sz w:val="24"/>
          <w:szCs w:val="24"/>
          <w:lang w:eastAsia="ru-RU"/>
        </w:rPr>
        <w:t xml:space="preserve">                                                   </w:t>
      </w:r>
      <w:r w:rsidRPr="00047C9F">
        <w:rPr>
          <w:position w:val="-30"/>
        </w:rPr>
        <w:object w:dxaOrig="1680" w:dyaOrig="700">
          <v:shape id="_x0000_i1097" type="#_x0000_t75" style="width:84pt;height:35.25pt" o:ole="">
            <v:imagedata r:id="rId162" o:title=""/>
          </v:shape>
          <o:OLEObject Type="Embed" ProgID="Equation.DSMT4" ShapeID="_x0000_i1097" DrawAspect="Content" ObjectID="_1645433738" r:id="rId163"/>
        </w:object>
      </w: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sidR="005466E7">
        <w:rPr>
          <w:rFonts w:ascii="Arial" w:eastAsia="Times New Roman" w:hAnsi="Arial" w:cs="Arial"/>
          <w:noProof/>
          <w:sz w:val="24"/>
          <w:szCs w:val="24"/>
          <w:lang w:eastAsia="ru-RU"/>
        </w:rPr>
        <w:t>(54</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eastAsia="ru-RU"/>
        </w:rPr>
        <w:t>η</w:t>
      </w:r>
      <w:r w:rsidRPr="008F3899">
        <w:rPr>
          <w:rFonts w:ascii="Arial" w:eastAsia="Times New Roman" w:hAnsi="Arial" w:cs="Arial"/>
          <w:i/>
          <w:sz w:val="24"/>
          <w:szCs w:val="24"/>
          <w:vertAlign w:val="subscript"/>
          <w:lang w:eastAsia="ru-RU"/>
        </w:rPr>
        <w:t>м</w:t>
      </w:r>
      <w:r w:rsidRPr="008F3899">
        <w:rPr>
          <w:rFonts w:ascii="Arial" w:eastAsia="Times New Roman" w:hAnsi="Arial" w:cs="Arial"/>
          <w:sz w:val="24"/>
          <w:szCs w:val="24"/>
          <w:lang w:eastAsia="ru-RU"/>
        </w:rPr>
        <w:t xml:space="preserve"> – механический КПД</w:t>
      </w:r>
      <w:r w:rsidR="00DD068C">
        <w:rPr>
          <w:rFonts w:ascii="Arial" w:eastAsia="Times New Roman" w:hAnsi="Arial" w:cs="Arial"/>
          <w:sz w:val="24"/>
          <w:szCs w:val="24"/>
          <w:lang w:eastAsia="ru-RU"/>
        </w:rPr>
        <w:t>;</w:t>
      </w:r>
    </w:p>
    <w:p w:rsidR="001D7AFA" w:rsidRPr="00DD068C" w:rsidRDefault="001D7AFA" w:rsidP="001D7AFA">
      <w:pPr>
        <w:spacing w:after="0" w:line="360" w:lineRule="auto"/>
        <w:ind w:firstLine="709"/>
        <w:jc w:val="both"/>
        <w:rPr>
          <w:rFonts w:ascii="Arial" w:hAnsi="Arial" w:cs="Arial"/>
          <w:sz w:val="24"/>
          <w:szCs w:val="24"/>
        </w:rPr>
      </w:pPr>
      <w:r w:rsidRPr="00DD068C">
        <w:rPr>
          <w:rFonts w:ascii="Arial" w:hAnsi="Arial" w:cs="Arial"/>
          <w:i/>
          <w:sz w:val="24"/>
          <w:szCs w:val="24"/>
          <w:lang w:val="en-US"/>
        </w:rPr>
        <w:t>p</w:t>
      </w:r>
      <w:r w:rsidRPr="00DD068C">
        <w:rPr>
          <w:rFonts w:ascii="Arial" w:hAnsi="Arial" w:cs="Arial"/>
          <w:i/>
          <w:sz w:val="24"/>
          <w:szCs w:val="24"/>
          <w:vertAlign w:val="subscript"/>
          <w:lang w:val="en-US"/>
        </w:rPr>
        <w:t>e</w:t>
      </w:r>
      <w:r w:rsidRPr="00DD068C">
        <w:rPr>
          <w:rFonts w:ascii="Arial" w:hAnsi="Arial" w:cs="Arial"/>
          <w:sz w:val="24"/>
          <w:szCs w:val="24"/>
          <w:vertAlign w:val="subscript"/>
        </w:rPr>
        <w:t xml:space="preserve"> </w:t>
      </w:r>
      <w:r w:rsidRPr="00DD068C">
        <w:rPr>
          <w:rFonts w:ascii="Arial" w:hAnsi="Arial" w:cs="Arial"/>
          <w:sz w:val="24"/>
          <w:szCs w:val="24"/>
        </w:rPr>
        <w:t>– среднее эффективное давление, Мпа</w:t>
      </w:r>
      <w:r w:rsidR="00DD068C">
        <w:rPr>
          <w:rFonts w:ascii="Arial" w:hAnsi="Arial" w:cs="Arial"/>
          <w:sz w:val="24"/>
          <w:szCs w:val="24"/>
        </w:rPr>
        <w:t>;</w:t>
      </w:r>
    </w:p>
    <w:p w:rsidR="001D7AFA" w:rsidRPr="00DD068C" w:rsidRDefault="001D7AFA" w:rsidP="001D7AFA">
      <w:pPr>
        <w:spacing w:after="0" w:line="360" w:lineRule="auto"/>
        <w:ind w:firstLine="709"/>
        <w:jc w:val="both"/>
        <w:rPr>
          <w:rFonts w:ascii="Arial" w:eastAsia="Times New Roman" w:hAnsi="Arial" w:cs="Arial"/>
          <w:sz w:val="24"/>
          <w:szCs w:val="24"/>
          <w:lang w:eastAsia="ru-RU"/>
        </w:rPr>
      </w:pPr>
      <w:r w:rsidRPr="00DD068C">
        <w:rPr>
          <w:rFonts w:ascii="Arial" w:hAnsi="Arial" w:cs="Arial"/>
          <w:i/>
          <w:sz w:val="24"/>
          <w:szCs w:val="24"/>
          <w:lang w:val="en-US"/>
        </w:rPr>
        <w:t>p</w:t>
      </w:r>
      <w:r w:rsidRPr="00DD068C">
        <w:rPr>
          <w:rFonts w:ascii="Arial" w:hAnsi="Arial" w:cs="Arial"/>
          <w:i/>
          <w:sz w:val="24"/>
          <w:szCs w:val="24"/>
          <w:vertAlign w:val="subscript"/>
          <w:lang w:val="en-US"/>
        </w:rPr>
        <w:t>i</w:t>
      </w:r>
      <w:r w:rsidRPr="00DD068C">
        <w:rPr>
          <w:rFonts w:ascii="Arial" w:hAnsi="Arial" w:cs="Arial"/>
          <w:sz w:val="24"/>
          <w:szCs w:val="24"/>
          <w:vertAlign w:val="subscript"/>
        </w:rPr>
        <w:t xml:space="preserve"> </w:t>
      </w:r>
      <w:r w:rsidRPr="00DD068C">
        <w:rPr>
          <w:rFonts w:ascii="Arial" w:hAnsi="Arial" w:cs="Arial"/>
          <w:sz w:val="24"/>
          <w:szCs w:val="24"/>
        </w:rPr>
        <w:t>– среднее индикаторное давление, Мпа</w:t>
      </w:r>
      <w:r w:rsidR="00DD068C">
        <w:rPr>
          <w:rFonts w:ascii="Arial" w:hAnsi="Arial" w:cs="Arial"/>
          <w:sz w:val="24"/>
          <w:szCs w:val="24"/>
        </w:rPr>
        <w:t>;</w:t>
      </w:r>
    </w:p>
    <w:p w:rsidR="001D7AFA" w:rsidRPr="00DD068C" w:rsidRDefault="001D7AFA" w:rsidP="001D7AFA">
      <w:pPr>
        <w:spacing w:after="0" w:line="360" w:lineRule="auto"/>
        <w:ind w:firstLine="709"/>
        <w:jc w:val="both"/>
        <w:rPr>
          <w:rFonts w:ascii="Arial" w:eastAsia="Times New Roman" w:hAnsi="Arial" w:cs="Arial"/>
          <w:sz w:val="24"/>
          <w:szCs w:val="24"/>
          <w:lang w:eastAsia="ru-RU"/>
        </w:rPr>
      </w:pPr>
      <w:r w:rsidRPr="00DD068C">
        <w:rPr>
          <w:rFonts w:ascii="Arial" w:eastAsia="Times New Roman" w:hAnsi="Arial" w:cs="Arial"/>
          <w:i/>
          <w:sz w:val="24"/>
          <w:szCs w:val="24"/>
          <w:lang w:eastAsia="ru-RU"/>
        </w:rPr>
        <w:t>Р</w:t>
      </w:r>
      <w:r w:rsidRPr="00DD068C">
        <w:rPr>
          <w:rFonts w:ascii="Arial" w:eastAsia="Times New Roman" w:hAnsi="Arial" w:cs="Arial"/>
          <w:i/>
          <w:sz w:val="24"/>
          <w:szCs w:val="24"/>
          <w:vertAlign w:val="subscript"/>
          <w:lang w:val="en-US" w:eastAsia="ru-RU"/>
        </w:rPr>
        <w:t>n</w:t>
      </w:r>
      <w:r w:rsidRPr="00DD068C">
        <w:rPr>
          <w:rFonts w:ascii="Arial" w:eastAsia="Times New Roman" w:hAnsi="Arial" w:cs="Arial"/>
          <w:sz w:val="24"/>
          <w:szCs w:val="24"/>
          <w:lang w:eastAsia="ru-RU"/>
        </w:rPr>
        <w:t xml:space="preserve"> – полезная мощность, кВт</w:t>
      </w:r>
      <w:r w:rsidR="00DD068C">
        <w:rPr>
          <w:rFonts w:ascii="Arial" w:eastAsia="Times New Roman" w:hAnsi="Arial" w:cs="Arial"/>
          <w:sz w:val="24"/>
          <w:szCs w:val="24"/>
          <w:lang w:eastAsia="ru-RU"/>
        </w:rPr>
        <w:t>;</w:t>
      </w:r>
      <w:r w:rsidRPr="00DD068C">
        <w:rPr>
          <w:rFonts w:ascii="Arial" w:eastAsia="Times New Roman" w:hAnsi="Arial" w:cs="Arial"/>
          <w:sz w:val="24"/>
          <w:szCs w:val="24"/>
          <w:lang w:eastAsia="ru-RU"/>
        </w:rPr>
        <w:t xml:space="preserve"> </w:t>
      </w:r>
    </w:p>
    <w:p w:rsidR="001D7AFA" w:rsidRPr="00DD068C" w:rsidRDefault="001D7AFA" w:rsidP="001D7AFA">
      <w:pPr>
        <w:spacing w:after="0" w:line="360" w:lineRule="auto"/>
        <w:ind w:firstLine="709"/>
        <w:jc w:val="both"/>
        <w:rPr>
          <w:rFonts w:ascii="Arial" w:eastAsia="Times New Roman" w:hAnsi="Arial" w:cs="Arial"/>
          <w:sz w:val="24"/>
          <w:szCs w:val="24"/>
          <w:lang w:eastAsia="ru-RU"/>
        </w:rPr>
      </w:pPr>
      <w:r w:rsidRPr="00DD068C">
        <w:rPr>
          <w:rFonts w:ascii="Arial" w:hAnsi="Arial" w:cs="Arial"/>
          <w:position w:val="-12"/>
          <w:sz w:val="24"/>
          <w:szCs w:val="24"/>
        </w:rPr>
        <w:object w:dxaOrig="499" w:dyaOrig="360">
          <v:shape id="_x0000_i1098" type="#_x0000_t75" style="width:25.5pt;height:18pt" o:ole="">
            <v:imagedata r:id="rId164" o:title=""/>
          </v:shape>
          <o:OLEObject Type="Embed" ProgID="Equation.DSMT4" ShapeID="_x0000_i1098" DrawAspect="Content" ObjectID="_1645433739" r:id="rId165"/>
        </w:object>
      </w:r>
      <w:r w:rsidRPr="00DD068C">
        <w:rPr>
          <w:rFonts w:ascii="Arial" w:eastAsia="Times New Roman" w:hAnsi="Arial" w:cs="Arial"/>
          <w:sz w:val="24"/>
          <w:szCs w:val="24"/>
          <w:lang w:eastAsia="ru-RU"/>
        </w:rPr>
        <w:t xml:space="preserve"> – мощность механических потерь, кВт.</w:t>
      </w:r>
    </w:p>
    <w:p w:rsidR="001D7AFA" w:rsidRDefault="001D7AFA" w:rsidP="001D7AFA">
      <w:pPr>
        <w:spacing w:after="0" w:line="360" w:lineRule="auto"/>
        <w:ind w:firstLine="709"/>
        <w:jc w:val="both"/>
        <w:rPr>
          <w:rFonts w:ascii="Arial" w:eastAsia="Times New Roman" w:hAnsi="Arial" w:cs="Arial"/>
          <w:b/>
          <w:sz w:val="24"/>
          <w:szCs w:val="24"/>
          <w:lang w:eastAsia="ru-RU"/>
        </w:rPr>
      </w:pPr>
      <w:r w:rsidRPr="00D05A82">
        <w:rPr>
          <w:rFonts w:ascii="Arial" w:eastAsia="Times New Roman" w:hAnsi="Arial" w:cs="Arial"/>
          <w:b/>
          <w:sz w:val="24"/>
          <w:szCs w:val="24"/>
          <w:lang w:eastAsia="ru-RU"/>
        </w:rPr>
        <w:t>9.21  Мощность</w:t>
      </w:r>
      <w:r w:rsidR="00D05A82" w:rsidRPr="00D05A82">
        <w:rPr>
          <w:rFonts w:ascii="Arial" w:eastAsia="Times New Roman" w:hAnsi="Arial" w:cs="Arial"/>
          <w:b/>
          <w:sz w:val="24"/>
          <w:szCs w:val="24"/>
          <w:lang w:eastAsia="ru-RU"/>
        </w:rPr>
        <w:t>, потребляемая вентилятором</w:t>
      </w:r>
    </w:p>
    <w:p w:rsidR="00D05A82" w:rsidRPr="00D05A82" w:rsidRDefault="00D05A82" w:rsidP="001D7AFA">
      <w:pPr>
        <w:spacing w:after="0" w:line="360" w:lineRule="auto"/>
        <w:ind w:firstLine="709"/>
        <w:jc w:val="both"/>
        <w:rPr>
          <w:rFonts w:ascii="Arial" w:eastAsia="Times New Roman" w:hAnsi="Arial" w:cs="Arial"/>
          <w:sz w:val="24"/>
          <w:szCs w:val="24"/>
          <w:lang w:eastAsia="ru-RU"/>
        </w:rPr>
      </w:pPr>
      <w:r w:rsidRPr="00D05A82">
        <w:rPr>
          <w:rFonts w:ascii="Arial" w:eastAsia="Times New Roman" w:hAnsi="Arial" w:cs="Arial"/>
          <w:sz w:val="24"/>
          <w:szCs w:val="24"/>
          <w:lang w:eastAsia="ru-RU"/>
        </w:rPr>
        <w:t>Мощность, потребляемую вентилятором вычисляют по формуле</w:t>
      </w:r>
    </w:p>
    <w:p w:rsidR="001D7AFA" w:rsidRPr="008F3899" w:rsidRDefault="001D7AFA" w:rsidP="001D7AFA">
      <w:pPr>
        <w:spacing w:after="0" w:line="360" w:lineRule="auto"/>
        <w:ind w:firstLine="709"/>
        <w:jc w:val="center"/>
        <w:rPr>
          <w:rFonts w:ascii="Arial" w:eastAsia="Times New Roman" w:hAnsi="Arial" w:cs="Arial"/>
          <w:noProof/>
          <w:sz w:val="24"/>
          <w:szCs w:val="24"/>
          <w:lang w:eastAsia="ru-RU"/>
        </w:rPr>
      </w:pPr>
      <w:r w:rsidRPr="008F3899">
        <w:rPr>
          <w:rFonts w:ascii="Arial" w:eastAsia="Times New Roman" w:hAnsi="Arial" w:cs="Arial"/>
          <w:noProof/>
          <w:sz w:val="24"/>
          <w:szCs w:val="24"/>
          <w:lang w:eastAsia="ru-RU"/>
        </w:rPr>
        <w:t xml:space="preserve">                                               </w:t>
      </w:r>
      <w:r w:rsidRPr="00BF4B3E">
        <w:rPr>
          <w:position w:val="-12"/>
        </w:rPr>
        <w:object w:dxaOrig="2140" w:dyaOrig="380">
          <v:shape id="_x0000_i1099" type="#_x0000_t75" style="width:107.25pt;height:18.75pt" o:ole="">
            <v:imagedata r:id="rId166" o:title=""/>
          </v:shape>
          <o:OLEObject Type="Embed" ProgID="Equation.DSMT4" ShapeID="_x0000_i1099" DrawAspect="Content" ObjectID="_1645433740" r:id="rId167"/>
        </w:object>
      </w:r>
      <w:r w:rsidRPr="008F3899">
        <w:rPr>
          <w:rFonts w:ascii="Arial" w:eastAsia="Times New Roman" w:hAnsi="Arial" w:cs="Arial"/>
          <w:noProof/>
          <w:sz w:val="24"/>
          <w:szCs w:val="24"/>
          <w:lang w:eastAsia="ru-RU"/>
        </w:rPr>
        <w:t xml:space="preserve"> ,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sidR="005466E7">
        <w:rPr>
          <w:rFonts w:ascii="Arial" w:eastAsia="Times New Roman" w:hAnsi="Arial" w:cs="Arial"/>
          <w:noProof/>
          <w:sz w:val="24"/>
          <w:szCs w:val="24"/>
          <w:lang w:eastAsia="ru-RU"/>
        </w:rPr>
        <w:t>(55</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eastAsia="ru-RU"/>
        </w:rPr>
        <w:t>вент</w:t>
      </w:r>
      <w:r w:rsidRPr="008F3899">
        <w:rPr>
          <w:rFonts w:ascii="Arial" w:eastAsia="Times New Roman" w:hAnsi="Arial" w:cs="Arial"/>
          <w:sz w:val="24"/>
          <w:szCs w:val="24"/>
          <w:lang w:eastAsia="ru-RU"/>
        </w:rPr>
        <w:t xml:space="preserve"> – мощность, затрачиваемая на привод вентилятора, кВт;</w:t>
      </w:r>
    </w:p>
    <w:p w:rsidR="001D7AFA"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lang w:eastAsia="ru-RU"/>
        </w:rPr>
        <w:t>’</w:t>
      </w:r>
      <w:r w:rsidRPr="008F3899">
        <w:rPr>
          <w:rFonts w:ascii="Arial" w:eastAsia="Times New Roman" w:hAnsi="Arial" w:cs="Arial"/>
          <w:i/>
          <w:sz w:val="24"/>
          <w:szCs w:val="24"/>
          <w:vertAlign w:val="subscript"/>
          <w:lang w:eastAsia="ru-RU"/>
        </w:rPr>
        <w:t>М.П.</w:t>
      </w:r>
      <w:r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lang w:eastAsia="ru-RU"/>
        </w:rPr>
        <w:t xml:space="preserve">и </w:t>
      </w: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lang w:eastAsia="ru-RU"/>
        </w:rPr>
        <w:t>”</w:t>
      </w:r>
      <w:r w:rsidRPr="008F3899">
        <w:rPr>
          <w:rFonts w:ascii="Arial" w:eastAsia="Times New Roman" w:hAnsi="Arial" w:cs="Arial"/>
          <w:i/>
          <w:sz w:val="24"/>
          <w:szCs w:val="24"/>
          <w:vertAlign w:val="subscript"/>
          <w:lang w:eastAsia="ru-RU"/>
        </w:rPr>
        <w:t>М.П.</w:t>
      </w:r>
      <w:r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lang w:eastAsia="ru-RU"/>
        </w:rPr>
        <w:t xml:space="preserve"> - мощности,  затрачиваемые на прокручивание коленчатого вала двигателя (без подачи топлива) с включённым </w:t>
      </w:r>
      <w:r>
        <w:rPr>
          <w:rFonts w:ascii="Arial" w:eastAsia="Times New Roman" w:hAnsi="Arial" w:cs="Arial"/>
          <w:sz w:val="24"/>
          <w:szCs w:val="24"/>
          <w:lang w:eastAsia="ru-RU"/>
        </w:rPr>
        <w:t xml:space="preserve">и </w:t>
      </w:r>
      <w:r w:rsidRPr="008F3899">
        <w:rPr>
          <w:rFonts w:ascii="Arial" w:eastAsia="Times New Roman" w:hAnsi="Arial" w:cs="Arial"/>
          <w:sz w:val="24"/>
          <w:szCs w:val="24"/>
          <w:lang w:eastAsia="ru-RU"/>
        </w:rPr>
        <w:t>отключённым вентилятором</w:t>
      </w:r>
      <w:r w:rsidR="00D05A82" w:rsidRPr="00D05A82">
        <w:rPr>
          <w:rFonts w:ascii="Arial" w:eastAsia="Times New Roman" w:hAnsi="Arial" w:cs="Arial"/>
          <w:sz w:val="24"/>
          <w:szCs w:val="24"/>
          <w:lang w:eastAsia="ru-RU"/>
        </w:rPr>
        <w:t xml:space="preserve"> </w:t>
      </w:r>
      <w:r w:rsidR="00D05A82" w:rsidRPr="008F3899">
        <w:rPr>
          <w:rFonts w:ascii="Arial" w:eastAsia="Times New Roman" w:hAnsi="Arial" w:cs="Arial"/>
          <w:sz w:val="24"/>
          <w:szCs w:val="24"/>
          <w:lang w:eastAsia="ru-RU"/>
        </w:rPr>
        <w:t>кВт</w:t>
      </w:r>
      <w:r w:rsidR="00D05A82">
        <w:rPr>
          <w:rFonts w:ascii="Arial" w:eastAsia="Times New Roman" w:hAnsi="Arial" w:cs="Arial"/>
          <w:sz w:val="24"/>
          <w:szCs w:val="24"/>
          <w:lang w:eastAsia="ru-RU"/>
        </w:rPr>
        <w:t>.</w:t>
      </w:r>
    </w:p>
    <w:p w:rsidR="00D05A82" w:rsidRDefault="00D05A82" w:rsidP="001D7AFA">
      <w:pPr>
        <w:spacing w:after="0" w:line="360" w:lineRule="auto"/>
        <w:ind w:firstLine="709"/>
        <w:jc w:val="both"/>
        <w:rPr>
          <w:rFonts w:ascii="Arial" w:eastAsia="Times New Roman" w:hAnsi="Arial" w:cs="Arial"/>
          <w:sz w:val="24"/>
          <w:szCs w:val="24"/>
          <w:lang w:eastAsia="ru-RU"/>
        </w:rPr>
      </w:pPr>
    </w:p>
    <w:p w:rsidR="00D05A82" w:rsidRPr="008F3899" w:rsidRDefault="00D05A82" w:rsidP="001D7AFA">
      <w:pPr>
        <w:spacing w:after="0" w:line="360" w:lineRule="auto"/>
        <w:ind w:firstLine="709"/>
        <w:jc w:val="both"/>
        <w:rPr>
          <w:rFonts w:ascii="Arial" w:eastAsia="Times New Roman" w:hAnsi="Arial" w:cs="Arial"/>
          <w:sz w:val="24"/>
          <w:szCs w:val="24"/>
          <w:lang w:eastAsia="ru-RU"/>
        </w:rPr>
      </w:pPr>
    </w:p>
    <w:p w:rsidR="001D7AFA" w:rsidRPr="00D05A82" w:rsidRDefault="001D7AFA" w:rsidP="001D7AFA">
      <w:pPr>
        <w:spacing w:after="0" w:line="360" w:lineRule="auto"/>
        <w:ind w:firstLine="709"/>
        <w:jc w:val="both"/>
        <w:rPr>
          <w:rFonts w:ascii="Arial" w:eastAsia="Times New Roman" w:hAnsi="Arial" w:cs="Arial"/>
          <w:b/>
          <w:sz w:val="24"/>
          <w:szCs w:val="24"/>
          <w:lang w:eastAsia="ru-RU"/>
        </w:rPr>
      </w:pPr>
      <w:r w:rsidRPr="00D05A82">
        <w:rPr>
          <w:rFonts w:ascii="Arial" w:eastAsia="Times New Roman" w:hAnsi="Arial" w:cs="Arial"/>
          <w:b/>
          <w:sz w:val="24"/>
          <w:szCs w:val="24"/>
          <w:lang w:eastAsia="ru-RU"/>
        </w:rPr>
        <w:lastRenderedPageBreak/>
        <w:t>9.22  Условная мощность механических потерь, определяем</w:t>
      </w:r>
      <w:r w:rsidR="00D05A82" w:rsidRPr="00D05A82">
        <w:rPr>
          <w:rFonts w:ascii="Arial" w:eastAsia="Times New Roman" w:hAnsi="Arial" w:cs="Arial"/>
          <w:b/>
          <w:sz w:val="24"/>
          <w:szCs w:val="24"/>
          <w:lang w:eastAsia="ru-RU"/>
        </w:rPr>
        <w:t>ая методом отключения цилиндров</w:t>
      </w:r>
    </w:p>
    <w:p w:rsidR="00D05A82" w:rsidRPr="008F3899" w:rsidRDefault="00D05A82" w:rsidP="00D05A82">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Условную</w:t>
      </w:r>
      <w:r w:rsidRPr="008F3899">
        <w:rPr>
          <w:rFonts w:ascii="Arial" w:eastAsia="Times New Roman" w:hAnsi="Arial" w:cs="Arial"/>
          <w:sz w:val="24"/>
          <w:szCs w:val="24"/>
          <w:lang w:eastAsia="ru-RU"/>
        </w:rPr>
        <w:t xml:space="preserve"> мощность</w:t>
      </w:r>
      <w:r>
        <w:rPr>
          <w:rFonts w:ascii="Arial" w:eastAsia="Times New Roman" w:hAnsi="Arial" w:cs="Arial"/>
          <w:sz w:val="24"/>
          <w:szCs w:val="24"/>
          <w:lang w:eastAsia="ru-RU"/>
        </w:rPr>
        <w:t xml:space="preserve"> механических потерь, определяемую методом отключения цилиндров вычисляют по формуле</w:t>
      </w:r>
    </w:p>
    <w:p w:rsidR="00D05A82" w:rsidRPr="008F3899" w:rsidRDefault="00D05A82" w:rsidP="001D7AFA">
      <w:pPr>
        <w:spacing w:after="0" w:line="360" w:lineRule="auto"/>
        <w:ind w:firstLine="709"/>
        <w:jc w:val="both"/>
        <w:rPr>
          <w:rFonts w:ascii="Arial" w:eastAsia="Times New Roman" w:hAnsi="Arial" w:cs="Arial"/>
          <w:sz w:val="24"/>
          <w:szCs w:val="24"/>
          <w:lang w:eastAsia="ru-RU"/>
        </w:rPr>
      </w:pP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sidRPr="00F31741">
        <w:rPr>
          <w:position w:val="-30"/>
        </w:rPr>
        <w:object w:dxaOrig="2480" w:dyaOrig="720">
          <v:shape id="_x0000_i1100" type="#_x0000_t75" style="width:124.5pt;height:36pt" o:ole="">
            <v:imagedata r:id="rId168" o:title=""/>
          </v:shape>
          <o:OLEObject Type="Embed" ProgID="Equation.DSMT4" ShapeID="_x0000_i1100" DrawAspect="Content" ObjectID="_1645433741" r:id="rId169"/>
        </w:object>
      </w:r>
      <w:r w:rsidRPr="008F3899">
        <w:rPr>
          <w:rFonts w:ascii="Arial" w:eastAsia="Times New Roman" w:hAnsi="Arial" w:cs="Arial"/>
          <w:noProof/>
          <w:sz w:val="24"/>
          <w:szCs w:val="24"/>
          <w:lang w:eastAsia="ru-RU"/>
        </w:rPr>
        <w:t xml:space="preserve"> ,                                              </w:t>
      </w:r>
      <w:r w:rsidR="005466E7">
        <w:rPr>
          <w:rFonts w:ascii="Arial" w:eastAsia="Times New Roman" w:hAnsi="Arial" w:cs="Arial"/>
          <w:noProof/>
          <w:sz w:val="24"/>
          <w:szCs w:val="24"/>
          <w:lang w:eastAsia="ru-RU"/>
        </w:rPr>
        <w:t>(5</w:t>
      </w:r>
      <w:r w:rsidR="00E62BED">
        <w:rPr>
          <w:rFonts w:ascii="Arial" w:eastAsia="Times New Roman" w:hAnsi="Arial" w:cs="Arial"/>
          <w:noProof/>
          <w:sz w:val="24"/>
          <w:szCs w:val="24"/>
          <w:lang w:eastAsia="ru-RU"/>
        </w:rPr>
        <w:t>6</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eastAsia="ru-RU"/>
        </w:rPr>
        <w:t>Р</w:t>
      </w:r>
      <w:r w:rsidRPr="008F3899">
        <w:rPr>
          <w:rFonts w:ascii="Arial" w:eastAsia="Times New Roman" w:hAnsi="Arial" w:cs="Arial"/>
          <w:i/>
          <w:sz w:val="24"/>
          <w:szCs w:val="24"/>
          <w:vertAlign w:val="subscript"/>
          <w:lang w:eastAsia="ru-RU"/>
        </w:rPr>
        <w:t>М.П.</w:t>
      </w:r>
      <w:r w:rsidRPr="008F3899">
        <w:rPr>
          <w:rFonts w:ascii="Arial" w:eastAsia="Times New Roman" w:hAnsi="Arial" w:cs="Arial"/>
          <w:sz w:val="24"/>
          <w:szCs w:val="24"/>
          <w:lang w:eastAsia="ru-RU"/>
        </w:rPr>
        <w:t xml:space="preserve"> – мощность механических потерь, кВт</w:t>
      </w:r>
      <w:r w:rsidR="00D05A82">
        <w:rPr>
          <w:rFonts w:ascii="Arial" w:eastAsia="Times New Roman" w:hAnsi="Arial" w:cs="Arial"/>
          <w:sz w:val="24"/>
          <w:szCs w:val="24"/>
          <w:lang w:eastAsia="ru-RU"/>
        </w:rPr>
        <w:t>;</w:t>
      </w:r>
    </w:p>
    <w:p w:rsidR="001D7AFA" w:rsidRDefault="001D7AFA" w:rsidP="001D7AFA">
      <w:pPr>
        <w:spacing w:after="0" w:line="360" w:lineRule="auto"/>
        <w:ind w:firstLine="709"/>
        <w:rPr>
          <w:rFonts w:ascii="Arial" w:eastAsia="Times New Roman" w:hAnsi="Arial" w:cs="Arial"/>
          <w:sz w:val="24"/>
          <w:szCs w:val="24"/>
          <w:lang w:eastAsia="ru-RU"/>
        </w:rPr>
      </w:pPr>
      <w:r w:rsidRPr="00BF4B3E">
        <w:rPr>
          <w:position w:val="-24"/>
        </w:rPr>
        <w:object w:dxaOrig="660" w:dyaOrig="480">
          <v:shape id="_x0000_i1101" type="#_x0000_t75" style="width:33.75pt;height:24pt" o:ole="">
            <v:imagedata r:id="rId170" o:title=""/>
          </v:shape>
          <o:OLEObject Type="Embed" ProgID="Equation.DSMT4" ShapeID="_x0000_i1101" DrawAspect="Content" ObjectID="_1645433742" r:id="rId171"/>
        </w:object>
      </w:r>
      <w:r w:rsidRPr="008F3899">
        <w:rPr>
          <w:rFonts w:ascii="Arial" w:eastAsia="Times New Roman" w:hAnsi="Arial" w:cs="Arial"/>
          <w:sz w:val="24"/>
          <w:szCs w:val="24"/>
          <w:lang w:eastAsia="ru-RU"/>
        </w:rPr>
        <w:t xml:space="preserve"> – индикаторная мощность </w:t>
      </w:r>
      <w:r w:rsidRPr="008F3899">
        <w:rPr>
          <w:rFonts w:ascii="Arial" w:eastAsia="Times New Roman" w:hAnsi="Arial" w:cs="Arial"/>
          <w:i/>
          <w:sz w:val="24"/>
          <w:szCs w:val="24"/>
          <w:lang w:val="en-US" w:eastAsia="ru-RU"/>
        </w:rPr>
        <w:t>m</w:t>
      </w:r>
      <w:r w:rsidRPr="008F3899">
        <w:rPr>
          <w:rFonts w:ascii="Arial" w:eastAsia="Times New Roman" w:hAnsi="Arial" w:cs="Arial"/>
          <w:sz w:val="24"/>
          <w:szCs w:val="24"/>
          <w:lang w:eastAsia="ru-RU"/>
        </w:rPr>
        <w:t xml:space="preserve"> – ного цилиндра, кВт, </w:t>
      </w:r>
    </w:p>
    <w:p w:rsidR="001D7AFA" w:rsidRPr="008F3899" w:rsidRDefault="001D7AFA" w:rsidP="001D7AFA">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равная: </w:t>
      </w:r>
      <w:r w:rsidRPr="00BF4B3E">
        <w:rPr>
          <w:position w:val="-24"/>
        </w:rPr>
        <w:object w:dxaOrig="660" w:dyaOrig="480">
          <v:shape id="_x0000_i1102" type="#_x0000_t75" style="width:33.75pt;height:24pt" o:ole="">
            <v:imagedata r:id="rId172" o:title=""/>
          </v:shape>
          <o:OLEObject Type="Embed" ProgID="Equation.DSMT4" ShapeID="_x0000_i1102" DrawAspect="Content" ObjectID="_1645433743" r:id="rId173"/>
        </w:object>
      </w:r>
      <w:r>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lang w:eastAsia="ru-RU"/>
        </w:rPr>
        <w:t>=</w:t>
      </w:r>
      <w:r>
        <w:rPr>
          <w:rFonts w:ascii="Arial" w:eastAsia="Times New Roman" w:hAnsi="Arial" w:cs="Arial"/>
          <w:sz w:val="24"/>
          <w:szCs w:val="24"/>
          <w:lang w:eastAsia="ru-RU"/>
        </w:rPr>
        <w:t xml:space="preserve">  </w:t>
      </w:r>
      <w:r w:rsidRPr="008F3899">
        <w:rPr>
          <w:rFonts w:ascii="Arial" w:eastAsia="Times New Roman" w:hAnsi="Arial" w:cs="Arial"/>
          <w:i/>
          <w:sz w:val="24"/>
          <w:szCs w:val="24"/>
          <w:lang w:val="en-US" w:eastAsia="ru-RU"/>
        </w:rPr>
        <w:t>P</w:t>
      </w:r>
      <w:r>
        <w:rPr>
          <w:rFonts w:ascii="Arial" w:eastAsia="Times New Roman" w:hAnsi="Arial" w:cs="Arial"/>
          <w:i/>
          <w:sz w:val="24"/>
          <w:szCs w:val="24"/>
          <w:lang w:eastAsia="ru-RU"/>
        </w:rPr>
        <w:t xml:space="preserve"> </w:t>
      </w:r>
      <w:r w:rsidRPr="008F3899">
        <w:rPr>
          <w:rFonts w:ascii="Arial" w:eastAsia="Times New Roman" w:hAnsi="Arial" w:cs="Arial"/>
          <w:i/>
          <w:sz w:val="24"/>
          <w:szCs w:val="24"/>
          <w:lang w:eastAsia="ru-RU"/>
        </w:rPr>
        <w:t>–</w:t>
      </w:r>
      <w:r>
        <w:rPr>
          <w:rFonts w:ascii="Arial" w:eastAsia="Times New Roman" w:hAnsi="Arial" w:cs="Arial"/>
          <w:i/>
          <w:sz w:val="24"/>
          <w:szCs w:val="24"/>
          <w:lang w:eastAsia="ru-RU"/>
        </w:rPr>
        <w:t xml:space="preserve"> </w:t>
      </w: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eastAsia="ru-RU"/>
        </w:rPr>
        <w:t>ц_</w:t>
      </w:r>
      <w:r w:rsidRPr="008F3899">
        <w:rPr>
          <w:rFonts w:ascii="Arial" w:eastAsia="Times New Roman" w:hAnsi="Arial" w:cs="Arial"/>
          <w:i/>
          <w:sz w:val="24"/>
          <w:szCs w:val="24"/>
          <w:vertAlign w:val="subscript"/>
          <w:lang w:val="en-US" w:eastAsia="ru-RU"/>
        </w:rPr>
        <w:t>m</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rPr>
          <w:rFonts w:ascii="Arial" w:eastAsia="Times New Roman" w:hAnsi="Arial" w:cs="Arial"/>
          <w:sz w:val="24"/>
          <w:szCs w:val="24"/>
          <w:lang w:eastAsia="ru-RU"/>
        </w:rPr>
      </w:pPr>
      <w:r w:rsidRPr="008F3899">
        <w:rPr>
          <w:rFonts w:ascii="Arial" w:eastAsia="Times New Roman" w:hAnsi="Arial" w:cs="Arial"/>
          <w:i/>
          <w:sz w:val="24"/>
          <w:szCs w:val="24"/>
          <w:lang w:eastAsia="ru-RU"/>
        </w:rPr>
        <w:t>Р</w:t>
      </w:r>
      <w:r w:rsidRPr="008F3899">
        <w:rPr>
          <w:rFonts w:ascii="Arial" w:eastAsia="Times New Roman" w:hAnsi="Arial" w:cs="Arial"/>
          <w:sz w:val="24"/>
          <w:szCs w:val="24"/>
          <w:lang w:eastAsia="ru-RU"/>
        </w:rPr>
        <w:t xml:space="preserve"> – мощность двигателя со всеми работающими цилиндрами, кВт</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eastAsia="ru-RU"/>
        </w:rPr>
        <w:t>ц_</w:t>
      </w:r>
      <w:r w:rsidRPr="008F3899">
        <w:rPr>
          <w:rFonts w:ascii="Arial" w:eastAsia="Times New Roman" w:hAnsi="Arial" w:cs="Arial"/>
          <w:i/>
          <w:sz w:val="24"/>
          <w:szCs w:val="24"/>
          <w:vertAlign w:val="subscript"/>
          <w:lang w:val="en-US" w:eastAsia="ru-RU"/>
        </w:rPr>
        <w:t>m</w:t>
      </w:r>
      <w:r w:rsidRPr="008F3899">
        <w:rPr>
          <w:rFonts w:ascii="Arial" w:eastAsia="Times New Roman" w:hAnsi="Arial" w:cs="Arial"/>
          <w:sz w:val="24"/>
          <w:szCs w:val="24"/>
          <w:lang w:eastAsia="ru-RU"/>
        </w:rPr>
        <w:t xml:space="preserve"> – мощность двигателя с отключением </w:t>
      </w:r>
      <w:r w:rsidRPr="008F3899">
        <w:rPr>
          <w:rFonts w:ascii="Arial" w:eastAsia="Times New Roman" w:hAnsi="Arial" w:cs="Arial"/>
          <w:i/>
          <w:sz w:val="24"/>
          <w:szCs w:val="24"/>
          <w:lang w:val="en-US" w:eastAsia="ru-RU"/>
        </w:rPr>
        <w:t>m</w:t>
      </w:r>
      <w:r w:rsidRPr="008F3899">
        <w:rPr>
          <w:rFonts w:ascii="Arial" w:eastAsia="Times New Roman" w:hAnsi="Arial" w:cs="Arial"/>
          <w:sz w:val="24"/>
          <w:szCs w:val="24"/>
          <w:lang w:eastAsia="ru-RU"/>
        </w:rPr>
        <w:t xml:space="preserve"> – ного цилиндра, кВт.</w:t>
      </w:r>
    </w:p>
    <w:p w:rsidR="001D7AFA" w:rsidRPr="00D05A82" w:rsidRDefault="001D7AFA" w:rsidP="001D7AFA">
      <w:pPr>
        <w:spacing w:after="0" w:line="360" w:lineRule="auto"/>
        <w:ind w:firstLine="709"/>
        <w:jc w:val="both"/>
        <w:rPr>
          <w:rFonts w:ascii="Arial" w:eastAsia="Times New Roman" w:hAnsi="Arial" w:cs="Arial"/>
          <w:b/>
          <w:sz w:val="24"/>
          <w:szCs w:val="24"/>
          <w:lang w:eastAsia="ru-RU"/>
        </w:rPr>
      </w:pPr>
      <w:r w:rsidRPr="00D05A82">
        <w:rPr>
          <w:rFonts w:ascii="Arial" w:eastAsia="Times New Roman" w:hAnsi="Arial" w:cs="Arial"/>
          <w:b/>
          <w:sz w:val="24"/>
          <w:szCs w:val="24"/>
          <w:lang w:eastAsia="ru-RU"/>
        </w:rPr>
        <w:t>9.23 Средние давление механических потерь</w:t>
      </w:r>
    </w:p>
    <w:p w:rsidR="00D05A82" w:rsidRPr="008F3899" w:rsidRDefault="00D05A82"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Средние давление механических потерь</w:t>
      </w:r>
      <w:r>
        <w:rPr>
          <w:rFonts w:ascii="Arial" w:eastAsia="Times New Roman" w:hAnsi="Arial" w:cs="Arial"/>
          <w:sz w:val="24"/>
          <w:szCs w:val="24"/>
          <w:lang w:eastAsia="ru-RU"/>
        </w:rPr>
        <w:t xml:space="preserve"> вычисляют по формуле</w:t>
      </w:r>
    </w:p>
    <w:p w:rsidR="001D7AFA" w:rsidRPr="008F3899" w:rsidRDefault="001D7AFA" w:rsidP="001D7AFA">
      <w:pPr>
        <w:ind w:left="2832" w:firstLine="708"/>
        <w:jc w:val="both"/>
        <w:rPr>
          <w:rFonts w:ascii="Arial" w:hAnsi="Arial" w:cs="Arial"/>
          <w:sz w:val="24"/>
          <w:szCs w:val="24"/>
        </w:rPr>
      </w:pPr>
      <w:r w:rsidRPr="00BF4B3E">
        <w:rPr>
          <w:position w:val="-30"/>
        </w:rPr>
        <w:object w:dxaOrig="2120" w:dyaOrig="720">
          <v:shape id="_x0000_i1103" type="#_x0000_t75" style="width:106.5pt;height:36pt" o:ole="">
            <v:imagedata r:id="rId174" o:title=""/>
          </v:shape>
          <o:OLEObject Type="Embed" ProgID="Equation.DSMT4" ShapeID="_x0000_i1103" DrawAspect="Content" ObjectID="_1645433744" r:id="rId175"/>
        </w:object>
      </w:r>
      <w:r w:rsidRPr="008F3899">
        <w:rPr>
          <w:i/>
        </w:rPr>
        <w:t xml:space="preserve">  ,                               </w:t>
      </w:r>
      <w:r>
        <w:rPr>
          <w:i/>
        </w:rPr>
        <w:t xml:space="preserve">                                    </w:t>
      </w:r>
      <w:r w:rsidR="00E62BED">
        <w:rPr>
          <w:rFonts w:ascii="Arial" w:hAnsi="Arial" w:cs="Arial"/>
          <w:sz w:val="24"/>
          <w:szCs w:val="24"/>
        </w:rPr>
        <w:t>(57</w:t>
      </w:r>
      <w:r w:rsidRPr="008F3899">
        <w:rPr>
          <w:rFonts w:ascii="Arial" w:hAnsi="Arial" w:cs="Arial"/>
          <w:sz w:val="24"/>
          <w:szCs w:val="24"/>
        </w:rPr>
        <w:t>)</w:t>
      </w:r>
    </w:p>
    <w:p w:rsidR="001D7AFA" w:rsidRPr="008F3899" w:rsidRDefault="001D7AFA" w:rsidP="001D7AFA">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eastAsia="ru-RU"/>
        </w:rPr>
        <w:t>М.П.</w:t>
      </w:r>
      <w:r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lang w:eastAsia="ru-RU"/>
        </w:rPr>
        <w:t>– среднее давление механических потерь, МПа</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t>Р</w:t>
      </w:r>
      <w:r w:rsidRPr="008F3899">
        <w:rPr>
          <w:rFonts w:ascii="Arial" w:eastAsia="Times New Roman" w:hAnsi="Arial" w:cs="Arial"/>
          <w:i/>
          <w:sz w:val="24"/>
          <w:szCs w:val="24"/>
          <w:vertAlign w:val="subscript"/>
          <w:lang w:eastAsia="ru-RU"/>
        </w:rPr>
        <w:t>М.П</w:t>
      </w:r>
      <w:r w:rsidRPr="008F3899">
        <w:rPr>
          <w:rFonts w:ascii="Arial" w:eastAsia="Times New Roman" w:hAnsi="Arial" w:cs="Arial"/>
          <w:sz w:val="24"/>
          <w:szCs w:val="24"/>
          <w:vertAlign w:val="subscript"/>
          <w:lang w:eastAsia="ru-RU"/>
        </w:rPr>
        <w:t>.</w:t>
      </w:r>
      <w:r w:rsidRPr="008F3899">
        <w:rPr>
          <w:rFonts w:ascii="Arial" w:eastAsia="Times New Roman" w:hAnsi="Arial" w:cs="Arial"/>
          <w:sz w:val="24"/>
          <w:szCs w:val="24"/>
          <w:lang w:eastAsia="ru-RU"/>
        </w:rPr>
        <w:t xml:space="preserve"> – мощность механических потерь, кВт</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BF4B3E">
        <w:rPr>
          <w:position w:val="-14"/>
        </w:rPr>
        <w:object w:dxaOrig="340" w:dyaOrig="380">
          <v:shape id="_x0000_i1104" type="#_x0000_t75" style="width:17.25pt;height:18.75pt" o:ole="">
            <v:imagedata r:id="rId176" o:title=""/>
          </v:shape>
          <o:OLEObject Type="Embed" ProgID="Equation.DSMT4" ShapeID="_x0000_i1104" DrawAspect="Content" ObjectID="_1645433745" r:id="rId177"/>
        </w:objec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тактность двигателя</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i</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количество цилиндров</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V</w:t>
      </w:r>
      <w:r w:rsidRPr="008F3899">
        <w:rPr>
          <w:rFonts w:ascii="Arial" w:eastAsia="Times New Roman" w:hAnsi="Arial" w:cs="Arial"/>
          <w:i/>
          <w:sz w:val="24"/>
          <w:szCs w:val="24"/>
          <w:vertAlign w:val="subscript"/>
          <w:lang w:val="en-US" w:eastAsia="ru-RU"/>
        </w:rPr>
        <w:t>h</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рабочий объём цилиндра, дм</w:t>
      </w:r>
      <w:r w:rsidRPr="008F3899">
        <w:rPr>
          <w:rFonts w:ascii="Arial" w:eastAsia="Times New Roman" w:hAnsi="Arial" w:cs="Arial"/>
          <w:sz w:val="24"/>
          <w:szCs w:val="24"/>
          <w:vertAlign w:val="superscript"/>
          <w:lang w:eastAsia="ru-RU"/>
        </w:rPr>
        <w:t>3</w:t>
      </w:r>
      <w:r w:rsidRPr="008F3899">
        <w:rPr>
          <w:rFonts w:ascii="Arial" w:eastAsia="Times New Roman" w:hAnsi="Arial" w:cs="Arial"/>
          <w:sz w:val="24"/>
          <w:szCs w:val="24"/>
          <w:lang w:eastAsia="ru-RU"/>
        </w:rPr>
        <w:t>.</w:t>
      </w:r>
    </w:p>
    <w:p w:rsidR="001D7AFA" w:rsidRPr="00D05A82" w:rsidRDefault="001D7AFA" w:rsidP="001D7AFA">
      <w:pPr>
        <w:spacing w:after="0" w:line="360" w:lineRule="auto"/>
        <w:ind w:firstLine="709"/>
        <w:jc w:val="both"/>
        <w:rPr>
          <w:rFonts w:ascii="Arial" w:eastAsia="Times New Roman" w:hAnsi="Arial" w:cs="Arial"/>
          <w:b/>
          <w:sz w:val="24"/>
          <w:szCs w:val="24"/>
          <w:lang w:eastAsia="ru-RU"/>
        </w:rPr>
      </w:pPr>
      <w:r w:rsidRPr="00D05A82">
        <w:rPr>
          <w:rFonts w:ascii="Arial" w:eastAsia="Times New Roman" w:hAnsi="Arial" w:cs="Arial"/>
          <w:b/>
          <w:sz w:val="24"/>
          <w:szCs w:val="24"/>
          <w:lang w:eastAsia="ru-RU"/>
        </w:rPr>
        <w:t>9.24 Среднее индикаторное давление</w:t>
      </w:r>
    </w:p>
    <w:p w:rsidR="00D05A82" w:rsidRPr="008F3899" w:rsidRDefault="00D05A82"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Среднее индикаторное давление</w:t>
      </w:r>
      <w:r>
        <w:rPr>
          <w:rFonts w:ascii="Arial" w:eastAsia="Times New Roman" w:hAnsi="Arial" w:cs="Arial"/>
          <w:sz w:val="24"/>
          <w:szCs w:val="24"/>
          <w:lang w:eastAsia="ru-RU"/>
        </w:rPr>
        <w:t xml:space="preserve"> вычисляют по формуле</w:t>
      </w:r>
    </w:p>
    <w:p w:rsidR="001D7AFA" w:rsidRPr="008F3899" w:rsidRDefault="001D7AFA" w:rsidP="001D7AFA">
      <w:pPr>
        <w:spacing w:after="0" w:line="360" w:lineRule="auto"/>
        <w:ind w:firstLine="709"/>
        <w:jc w:val="center"/>
        <w:rPr>
          <w:rFonts w:ascii="Arial" w:eastAsia="Times New Roman" w:hAnsi="Arial" w:cs="Arial"/>
          <w:noProof/>
          <w:sz w:val="24"/>
          <w:szCs w:val="24"/>
          <w:lang w:eastAsia="ru-RU"/>
        </w:rPr>
      </w:pP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sidRPr="00BF4B3E">
        <w:rPr>
          <w:position w:val="-12"/>
        </w:rPr>
        <w:object w:dxaOrig="1520" w:dyaOrig="360">
          <v:shape id="_x0000_i1105" type="#_x0000_t75" style="width:76.5pt;height:18pt" o:ole="">
            <v:imagedata r:id="rId178" o:title=""/>
          </v:shape>
          <o:OLEObject Type="Embed" ProgID="Equation.DSMT4" ShapeID="_x0000_i1105" DrawAspect="Content" ObjectID="_1645433746" r:id="rId179"/>
        </w:object>
      </w:r>
      <w:r w:rsidRPr="008F3899">
        <w:rPr>
          <w:rFonts w:ascii="Arial" w:eastAsia="Times New Roman" w:hAnsi="Arial" w:cs="Arial"/>
          <w:noProof/>
          <w:sz w:val="24"/>
          <w:szCs w:val="24"/>
          <w:lang w:eastAsia="ru-RU"/>
        </w:rPr>
        <w:t xml:space="preserve"> </w:t>
      </w:r>
      <w:r w:rsidR="00D05A82">
        <w:rPr>
          <w:rFonts w:ascii="Arial" w:eastAsia="Times New Roman" w:hAnsi="Arial" w:cs="Arial"/>
          <w:noProof/>
          <w:sz w:val="24"/>
          <w:szCs w:val="24"/>
          <w:lang w:eastAsia="ru-RU"/>
        </w:rPr>
        <w:t>,</w:t>
      </w:r>
      <w:r w:rsidRPr="008F3899">
        <w:rPr>
          <w:rFonts w:ascii="Arial" w:eastAsia="Times New Roman" w:hAnsi="Arial" w:cs="Arial"/>
          <w:noProof/>
          <w:sz w:val="24"/>
          <w:szCs w:val="24"/>
          <w:lang w:eastAsia="ru-RU"/>
        </w:rPr>
        <w:t xml:space="preserve">                                                    </w:t>
      </w:r>
      <w:r w:rsidR="00E62BED">
        <w:rPr>
          <w:rFonts w:ascii="Arial" w:eastAsia="Times New Roman" w:hAnsi="Arial" w:cs="Arial"/>
          <w:noProof/>
          <w:sz w:val="24"/>
          <w:szCs w:val="24"/>
          <w:lang w:eastAsia="ru-RU"/>
        </w:rPr>
        <w:t>(58</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val="en-US" w:eastAsia="ru-RU"/>
        </w:rPr>
        <w:t>i</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среднее индикаторное давление, Мпа</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val="en-US" w:eastAsia="ru-RU"/>
        </w:rPr>
        <w:t>e</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среднее эффективное давление, Мпа</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eastAsia="ru-RU"/>
        </w:rPr>
        <w:t>М.П.</w:t>
      </w:r>
      <w:r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lang w:eastAsia="ru-RU"/>
        </w:rPr>
        <w:t>– среднее давление механических потерь, МПа.</w:t>
      </w:r>
    </w:p>
    <w:p w:rsidR="001D7AFA" w:rsidRPr="00D05A82" w:rsidRDefault="001D7AFA" w:rsidP="001D7AFA">
      <w:pPr>
        <w:spacing w:after="0" w:line="360" w:lineRule="auto"/>
        <w:ind w:firstLine="709"/>
        <w:jc w:val="both"/>
        <w:rPr>
          <w:rFonts w:ascii="Arial" w:eastAsia="Times New Roman" w:hAnsi="Arial" w:cs="Arial"/>
          <w:b/>
          <w:sz w:val="24"/>
          <w:szCs w:val="24"/>
          <w:lang w:eastAsia="ru-RU"/>
        </w:rPr>
      </w:pPr>
      <w:r w:rsidRPr="00D05A82">
        <w:rPr>
          <w:rFonts w:ascii="Arial" w:eastAsia="Times New Roman" w:hAnsi="Arial" w:cs="Arial"/>
          <w:b/>
          <w:noProof/>
          <w:sz w:val="24"/>
          <w:szCs w:val="24"/>
          <w:lang w:eastAsia="ru-RU"/>
        </w:rPr>
        <w:t>9.25 Индикаторная</w:t>
      </w:r>
      <w:r w:rsidRPr="00D05A82">
        <w:rPr>
          <w:rFonts w:ascii="Arial" w:eastAsia="Times New Roman" w:hAnsi="Arial" w:cs="Arial"/>
          <w:b/>
          <w:sz w:val="24"/>
          <w:szCs w:val="24"/>
          <w:lang w:eastAsia="ru-RU"/>
        </w:rPr>
        <w:t xml:space="preserve"> мощность</w:t>
      </w:r>
    </w:p>
    <w:p w:rsidR="00D05A82" w:rsidRPr="008F3899" w:rsidRDefault="00D05A82" w:rsidP="001D7AFA">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Индикаторную мощность вычисляют по формуле</w:t>
      </w:r>
    </w:p>
    <w:p w:rsidR="001D7AFA" w:rsidRPr="008F3899" w:rsidRDefault="001D7AFA" w:rsidP="001D7AFA">
      <w:pPr>
        <w:spacing w:after="0" w:line="360" w:lineRule="auto"/>
        <w:ind w:firstLine="709"/>
        <w:jc w:val="center"/>
        <w:rPr>
          <w:rFonts w:ascii="Arial" w:eastAsia="Times New Roman" w:hAnsi="Arial" w:cs="Arial"/>
          <w:noProof/>
          <w:sz w:val="24"/>
          <w:szCs w:val="24"/>
          <w:lang w:eastAsia="ru-RU"/>
        </w:rPr>
      </w:pP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sidRPr="00BF4B3E">
        <w:rPr>
          <w:position w:val="-12"/>
        </w:rPr>
        <w:object w:dxaOrig="1500" w:dyaOrig="380">
          <v:shape id="_x0000_i1106" type="#_x0000_t75" style="width:74.25pt;height:18.75pt" o:ole="">
            <v:imagedata r:id="rId180" o:title=""/>
          </v:shape>
          <o:OLEObject Type="Embed" ProgID="Equation.DSMT4" ShapeID="_x0000_i1106" DrawAspect="Content" ObjectID="_1645433747" r:id="rId181"/>
        </w:objec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sidR="00E62BED">
        <w:rPr>
          <w:rFonts w:ascii="Arial" w:eastAsia="Times New Roman" w:hAnsi="Arial" w:cs="Arial"/>
          <w:noProof/>
          <w:sz w:val="24"/>
          <w:szCs w:val="24"/>
          <w:lang w:eastAsia="ru-RU"/>
        </w:rPr>
        <w:t>(59</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ind w:firstLine="709"/>
        <w:jc w:val="center"/>
        <w:rPr>
          <w:rFonts w:ascii="Arial" w:eastAsia="Times New Roman" w:hAnsi="Arial" w:cs="Arial"/>
          <w:noProof/>
          <w:sz w:val="24"/>
          <w:szCs w:val="24"/>
          <w:lang w:eastAsia="ru-RU"/>
        </w:rPr>
      </w:pPr>
    </w:p>
    <w:p w:rsidR="001D7AFA" w:rsidRPr="008F3899" w:rsidRDefault="001D7AFA" w:rsidP="001D7AFA">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val="en-US" w:eastAsia="ru-RU"/>
        </w:rPr>
        <w:t>i</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xml:space="preserve">– </w:t>
      </w:r>
      <w:r w:rsidRPr="008F3899">
        <w:rPr>
          <w:rFonts w:ascii="Arial" w:eastAsia="Times New Roman" w:hAnsi="Arial" w:cs="Arial"/>
          <w:noProof/>
          <w:sz w:val="24"/>
          <w:szCs w:val="24"/>
          <w:lang w:eastAsia="ru-RU"/>
        </w:rPr>
        <w:t>индикаторная</w:t>
      </w:r>
      <w:r w:rsidRPr="008F3899">
        <w:rPr>
          <w:rFonts w:ascii="Arial" w:eastAsia="Times New Roman" w:hAnsi="Arial" w:cs="Arial"/>
          <w:sz w:val="24"/>
          <w:szCs w:val="24"/>
          <w:lang w:eastAsia="ru-RU"/>
        </w:rPr>
        <w:t xml:space="preserve"> мощность, кВт</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val="en-US" w:eastAsia="ru-RU"/>
        </w:rPr>
        <w:t>e</w:t>
      </w:r>
      <w:r w:rsidRPr="008F3899">
        <w:rPr>
          <w:rFonts w:ascii="Arial" w:eastAsia="Times New Roman" w:hAnsi="Arial" w:cs="Arial"/>
          <w:i/>
          <w:sz w:val="24"/>
          <w:szCs w:val="24"/>
          <w:vertAlign w:val="subscript"/>
          <w:lang w:eastAsia="ru-RU"/>
        </w:rPr>
        <w:t xml:space="preserve"> </w:t>
      </w:r>
      <w:r w:rsidRPr="008F3899">
        <w:rPr>
          <w:rFonts w:ascii="Arial" w:eastAsia="Times New Roman" w:hAnsi="Arial" w:cs="Arial"/>
          <w:sz w:val="24"/>
          <w:szCs w:val="24"/>
          <w:lang w:eastAsia="ru-RU"/>
        </w:rPr>
        <w:t>– эффективная мощность, кВт</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eastAsia="ru-RU"/>
        </w:rPr>
        <w:lastRenderedPageBreak/>
        <w:t>Р</w:t>
      </w:r>
      <w:r w:rsidRPr="008F3899">
        <w:rPr>
          <w:rFonts w:ascii="Arial" w:eastAsia="Times New Roman" w:hAnsi="Arial" w:cs="Arial"/>
          <w:i/>
          <w:sz w:val="24"/>
          <w:szCs w:val="24"/>
          <w:vertAlign w:val="subscript"/>
          <w:lang w:eastAsia="ru-RU"/>
        </w:rPr>
        <w:t>М.П.</w:t>
      </w:r>
      <w:r w:rsidRPr="008F3899">
        <w:rPr>
          <w:rFonts w:ascii="Arial" w:eastAsia="Times New Roman" w:hAnsi="Arial" w:cs="Arial"/>
          <w:sz w:val="24"/>
          <w:szCs w:val="24"/>
          <w:lang w:eastAsia="ru-RU"/>
        </w:rPr>
        <w:t xml:space="preserve"> – мощность механических потерь, кВт.</w:t>
      </w:r>
    </w:p>
    <w:p w:rsidR="001D7AFA" w:rsidRPr="00D05A82" w:rsidRDefault="001D7AFA" w:rsidP="001D7AFA">
      <w:pPr>
        <w:spacing w:after="0" w:line="360" w:lineRule="auto"/>
        <w:ind w:firstLine="709"/>
        <w:jc w:val="both"/>
        <w:rPr>
          <w:rFonts w:ascii="Arial" w:eastAsia="Times New Roman" w:hAnsi="Arial" w:cs="Arial"/>
          <w:b/>
          <w:sz w:val="24"/>
          <w:szCs w:val="24"/>
          <w:lang w:eastAsia="ru-RU"/>
        </w:rPr>
      </w:pPr>
      <w:r w:rsidRPr="00D05A82">
        <w:rPr>
          <w:rFonts w:ascii="Arial" w:eastAsia="Times New Roman" w:hAnsi="Arial" w:cs="Arial"/>
          <w:b/>
          <w:noProof/>
          <w:sz w:val="24"/>
          <w:szCs w:val="24"/>
          <w:lang w:eastAsia="ru-RU"/>
        </w:rPr>
        <w:t>9.26  Удельный</w:t>
      </w:r>
      <w:r w:rsidR="00D05A82" w:rsidRPr="00D05A82">
        <w:rPr>
          <w:rFonts w:ascii="Arial" w:eastAsia="Times New Roman" w:hAnsi="Arial" w:cs="Arial"/>
          <w:b/>
          <w:sz w:val="24"/>
          <w:szCs w:val="24"/>
          <w:lang w:eastAsia="ru-RU"/>
        </w:rPr>
        <w:t xml:space="preserve"> индикаторный расход топлива </w:t>
      </w:r>
    </w:p>
    <w:p w:rsidR="00D05A82" w:rsidRPr="008F3899" w:rsidRDefault="00D05A82"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noProof/>
          <w:sz w:val="24"/>
          <w:szCs w:val="24"/>
          <w:lang w:eastAsia="ru-RU"/>
        </w:rPr>
        <w:t>Удельный</w:t>
      </w:r>
      <w:r>
        <w:rPr>
          <w:rFonts w:ascii="Arial" w:eastAsia="Times New Roman" w:hAnsi="Arial" w:cs="Arial"/>
          <w:sz w:val="24"/>
          <w:szCs w:val="24"/>
          <w:lang w:eastAsia="ru-RU"/>
        </w:rPr>
        <w:t xml:space="preserve"> индикаторный расход топлива вычисляют по формуле</w:t>
      </w:r>
    </w:p>
    <w:p w:rsidR="001D7AFA" w:rsidRPr="008F3899" w:rsidRDefault="001D7AFA" w:rsidP="001D7AFA">
      <w:pPr>
        <w:jc w:val="both"/>
        <w:rPr>
          <w:rFonts w:ascii="Arial" w:hAnsi="Arial" w:cs="Arial"/>
          <w:sz w:val="24"/>
          <w:szCs w:val="24"/>
        </w:rPr>
      </w:pPr>
      <w:r>
        <w:rPr>
          <w:rFonts w:ascii="Arial" w:eastAsia="Times New Roman" w:hAnsi="Arial" w:cs="Arial"/>
          <w:sz w:val="24"/>
          <w:szCs w:val="24"/>
        </w:rPr>
        <w:t xml:space="preserve">                                                            </w:t>
      </w:r>
      <w:r w:rsidRPr="008F3899">
        <w:rPr>
          <w:rFonts w:ascii="Arial" w:eastAsia="Times New Roman" w:hAnsi="Arial" w:cs="Arial"/>
          <w:sz w:val="24"/>
          <w:szCs w:val="24"/>
          <w:lang w:val="en-US"/>
        </w:rPr>
        <w:fldChar w:fldCharType="begin"/>
      </w:r>
      <w:r w:rsidRPr="008F3899">
        <w:rPr>
          <w:rFonts w:ascii="Arial" w:eastAsia="Times New Roman" w:hAnsi="Arial" w:cs="Arial"/>
          <w:sz w:val="24"/>
          <w:szCs w:val="24"/>
        </w:rPr>
        <w:instrText xml:space="preserve"> </w:instrText>
      </w:r>
      <w:r w:rsidRPr="008F3899">
        <w:rPr>
          <w:rFonts w:ascii="Arial" w:eastAsia="Times New Roman" w:hAnsi="Arial" w:cs="Arial"/>
          <w:sz w:val="24"/>
          <w:szCs w:val="24"/>
          <w:lang w:val="en-US"/>
        </w:rPr>
        <w:instrText>QUOTE</w:instrText>
      </w:r>
      <w:r w:rsidRPr="008F3899">
        <w:rPr>
          <w:rFonts w:ascii="Arial" w:eastAsia="Times New Roman" w:hAnsi="Arial" w:cs="Arial"/>
          <w:sz w:val="24"/>
          <w:szCs w:val="24"/>
        </w:rPr>
        <w:instrText xml:space="preserve"> </w:instrText>
      </w:r>
      <m:oMath>
        <m:sSub>
          <m:sSubPr>
            <m:ctrlPr>
              <w:rPr>
                <w:rFonts w:ascii="Cambria Math" w:hAnsi="Cambria Math" w:cs="Arial"/>
                <w:i/>
                <w:sz w:val="24"/>
                <w:szCs w:val="24"/>
              </w:rPr>
            </m:ctrlPr>
          </m:sSubPr>
          <m:e>
            <m:r>
              <m:rPr>
                <m:sty m:val="p"/>
              </m:rPr>
              <w:rPr>
                <w:rFonts w:ascii="Cambria Math" w:hAnsi="Cambria Math" w:cs="Arial"/>
                <w:sz w:val="24"/>
                <w:szCs w:val="24"/>
                <w:lang w:val="en-US"/>
              </w:rPr>
              <m:t>g</m:t>
            </m:r>
          </m:e>
          <m:sub>
            <m:r>
              <m:rPr>
                <m:sty m:val="p"/>
              </m:rPr>
              <w:rPr>
                <w:rFonts w:ascii="Cambria Math" w:hAnsi="Cambria Math" w:cs="Arial"/>
                <w:sz w:val="24"/>
                <w:szCs w:val="24"/>
              </w:rPr>
              <m:t>i</m:t>
            </m:r>
          </m:sub>
        </m:sSub>
        <m:r>
          <m:rPr>
            <m:sty m:val="p"/>
          </m:rP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1000·</m:t>
            </m:r>
            <m:sSub>
              <m:sSubPr>
                <m:ctrlPr>
                  <w:rPr>
                    <w:rFonts w:ascii="Cambria Math" w:hAnsi="Cambria Math" w:cs="Arial"/>
                    <w:i/>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F</m:t>
                </m:r>
              </m:sub>
            </m:sSub>
          </m:num>
          <m:den>
            <m:sSub>
              <m:sSubPr>
                <m:ctrlPr>
                  <w:rPr>
                    <w:rFonts w:ascii="Cambria Math" w:hAnsi="Cambria Math" w:cs="Arial"/>
                    <w:i/>
                    <w:sz w:val="24"/>
                    <w:szCs w:val="24"/>
                  </w:rPr>
                </m:ctrlPr>
              </m:sSubPr>
              <m:e>
                <m:r>
                  <m:rPr>
                    <m:sty m:val="p"/>
                  </m:rPr>
                  <w:rPr>
                    <w:rFonts w:ascii="Cambria Math" w:hAnsi="Cambria Math" w:cs="Arial"/>
                    <w:sz w:val="24"/>
                    <w:szCs w:val="24"/>
                  </w:rPr>
                  <m:t>P</m:t>
                </m:r>
              </m:e>
              <m:sub>
                <m:r>
                  <m:rPr>
                    <m:sty m:val="p"/>
                  </m:rPr>
                  <w:rPr>
                    <w:rFonts w:ascii="Cambria Math" w:hAnsi="Cambria Math" w:cs="Arial"/>
                    <w:sz w:val="24"/>
                    <w:szCs w:val="24"/>
                  </w:rPr>
                  <m:t>i</m:t>
                </m:r>
              </m:sub>
            </m:sSub>
          </m:den>
        </m:f>
      </m:oMath>
      <w:r w:rsidRPr="008F3899">
        <w:rPr>
          <w:rFonts w:ascii="Arial" w:eastAsia="Times New Roman" w:hAnsi="Arial" w:cs="Arial"/>
          <w:sz w:val="24"/>
          <w:szCs w:val="24"/>
        </w:rPr>
        <w:instrText xml:space="preserve"> </w:instrText>
      </w:r>
      <w:r w:rsidRPr="008F3899">
        <w:rPr>
          <w:rFonts w:ascii="Arial" w:eastAsia="Times New Roman" w:hAnsi="Arial" w:cs="Arial"/>
          <w:sz w:val="24"/>
          <w:szCs w:val="24"/>
          <w:lang w:val="en-US"/>
        </w:rPr>
        <w:fldChar w:fldCharType="separate"/>
      </w:r>
      <w:r w:rsidRPr="00BF4B3E">
        <w:rPr>
          <w:position w:val="-30"/>
        </w:rPr>
        <w:object w:dxaOrig="1600" w:dyaOrig="700">
          <v:shape id="_x0000_i1107" type="#_x0000_t75" style="width:79.5pt;height:35.25pt" o:ole="">
            <v:imagedata r:id="rId182" o:title=""/>
          </v:shape>
          <o:OLEObject Type="Embed" ProgID="Equation.DSMT4" ShapeID="_x0000_i1107" DrawAspect="Content" ObjectID="_1645433748" r:id="rId183"/>
        </w:object>
      </w:r>
      <w:r w:rsidRPr="008F3899">
        <w:rPr>
          <w:rFonts w:ascii="Arial" w:eastAsia="Times New Roman" w:hAnsi="Arial" w:cs="Arial"/>
          <w:sz w:val="24"/>
          <w:szCs w:val="24"/>
        </w:rPr>
        <w:t xml:space="preserve"> </w:t>
      </w:r>
      <w:r w:rsidRPr="008F3899">
        <w:rPr>
          <w:rFonts w:ascii="Arial" w:eastAsia="Times New Roman" w:hAnsi="Arial" w:cs="Arial"/>
          <w:sz w:val="24"/>
          <w:szCs w:val="24"/>
          <w:lang w:val="en-US"/>
        </w:rPr>
        <w:fldChar w:fldCharType="end"/>
      </w:r>
      <w:r w:rsidRPr="008F3899">
        <w:rPr>
          <w:rFonts w:ascii="Arial" w:eastAsia="Times New Roman" w:hAnsi="Arial" w:cs="Arial"/>
          <w:sz w:val="24"/>
          <w:szCs w:val="24"/>
        </w:rPr>
        <w:t xml:space="preserve"> , </w:t>
      </w: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sidR="00E62BED">
        <w:rPr>
          <w:rFonts w:ascii="Arial" w:eastAsia="Times New Roman" w:hAnsi="Arial" w:cs="Arial"/>
          <w:noProof/>
          <w:sz w:val="24"/>
          <w:szCs w:val="24"/>
          <w:lang w:eastAsia="ru-RU"/>
        </w:rPr>
        <w:t>(60</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g</w:t>
      </w:r>
      <w:r w:rsidRPr="008F3899">
        <w:rPr>
          <w:rFonts w:ascii="Arial" w:eastAsia="Times New Roman" w:hAnsi="Arial" w:cs="Arial"/>
          <w:i/>
          <w:sz w:val="24"/>
          <w:szCs w:val="24"/>
          <w:vertAlign w:val="subscript"/>
          <w:lang w:val="en-US" w:eastAsia="ru-RU"/>
        </w:rPr>
        <w:t>i</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xml:space="preserve">– удельный </w:t>
      </w:r>
      <w:r w:rsidRPr="008F3899">
        <w:rPr>
          <w:rFonts w:ascii="Arial" w:eastAsia="Times New Roman" w:hAnsi="Arial" w:cs="Arial"/>
          <w:noProof/>
          <w:sz w:val="24"/>
          <w:szCs w:val="24"/>
          <w:lang w:eastAsia="ru-RU"/>
        </w:rPr>
        <w:t>индикаторный расход топлива</w:t>
      </w:r>
      <w:r w:rsidR="00D05A82">
        <w:rPr>
          <w:rFonts w:ascii="Arial" w:eastAsia="Times New Roman" w:hAnsi="Arial" w:cs="Arial"/>
          <w:sz w:val="24"/>
          <w:szCs w:val="24"/>
          <w:lang w:eastAsia="ru-RU"/>
        </w:rPr>
        <w:t>, г/кВт·ч;</w:t>
      </w:r>
    </w:p>
    <w:p w:rsidR="001D7AFA" w:rsidRPr="008F3899" w:rsidRDefault="001D7AFA" w:rsidP="001D7AFA">
      <w:pPr>
        <w:spacing w:after="0" w:line="360" w:lineRule="auto"/>
        <w:ind w:firstLine="709"/>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G</w:t>
      </w:r>
      <w:r w:rsidRPr="008F3899">
        <w:rPr>
          <w:rFonts w:ascii="Arial" w:eastAsia="Times New Roman" w:hAnsi="Arial" w:cs="Arial"/>
          <w:i/>
          <w:sz w:val="24"/>
          <w:szCs w:val="24"/>
          <w:vertAlign w:val="subscript"/>
          <w:lang w:val="en-US" w:eastAsia="ru-RU"/>
        </w:rPr>
        <w:t>F</w:t>
      </w:r>
      <w:r w:rsidRPr="008F3899">
        <w:rPr>
          <w:rFonts w:ascii="Arial" w:eastAsia="Times New Roman" w:hAnsi="Arial" w:cs="Arial"/>
          <w:sz w:val="24"/>
          <w:szCs w:val="24"/>
          <w:lang w:eastAsia="ru-RU"/>
        </w:rPr>
        <w:t xml:space="preserve"> – расход топлива, кг/ч</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P</w:t>
      </w:r>
      <w:r w:rsidRPr="008F3899">
        <w:rPr>
          <w:rFonts w:ascii="Arial" w:eastAsia="Times New Roman" w:hAnsi="Arial" w:cs="Arial"/>
          <w:i/>
          <w:sz w:val="24"/>
          <w:szCs w:val="24"/>
          <w:vertAlign w:val="subscript"/>
          <w:lang w:val="en-US" w:eastAsia="ru-RU"/>
        </w:rPr>
        <w:t>i</w:t>
      </w:r>
      <w:r w:rsidRPr="008F3899">
        <w:rPr>
          <w:rFonts w:ascii="Arial" w:eastAsia="Times New Roman" w:hAnsi="Arial" w:cs="Arial"/>
          <w:sz w:val="24"/>
          <w:szCs w:val="24"/>
          <w:lang w:eastAsia="ru-RU"/>
        </w:rPr>
        <w:t xml:space="preserve"> – </w:t>
      </w:r>
      <w:r w:rsidRPr="008F3899">
        <w:rPr>
          <w:rFonts w:ascii="Arial" w:eastAsia="Times New Roman" w:hAnsi="Arial" w:cs="Arial"/>
          <w:noProof/>
          <w:sz w:val="24"/>
          <w:szCs w:val="24"/>
          <w:lang w:eastAsia="ru-RU"/>
        </w:rPr>
        <w:t>индикаторная</w:t>
      </w:r>
      <w:r w:rsidRPr="008F3899">
        <w:rPr>
          <w:rFonts w:ascii="Arial" w:eastAsia="Times New Roman" w:hAnsi="Arial" w:cs="Arial"/>
          <w:sz w:val="24"/>
          <w:szCs w:val="24"/>
          <w:lang w:eastAsia="ru-RU"/>
        </w:rPr>
        <w:t xml:space="preserve"> мощность, кВт.</w:t>
      </w:r>
    </w:p>
    <w:p w:rsidR="001D7AFA" w:rsidRPr="00D05A82" w:rsidRDefault="001D7AFA" w:rsidP="001D7AFA">
      <w:pPr>
        <w:spacing w:after="0" w:line="360" w:lineRule="auto"/>
        <w:ind w:firstLine="709"/>
        <w:jc w:val="both"/>
        <w:rPr>
          <w:rFonts w:ascii="Arial" w:eastAsia="Times New Roman" w:hAnsi="Arial" w:cs="Arial"/>
          <w:b/>
          <w:sz w:val="24"/>
          <w:szCs w:val="24"/>
          <w:lang w:eastAsia="ru-RU"/>
        </w:rPr>
      </w:pPr>
      <w:r w:rsidRPr="00D05A82">
        <w:rPr>
          <w:rFonts w:ascii="Arial" w:eastAsia="Times New Roman" w:hAnsi="Arial" w:cs="Arial"/>
          <w:b/>
          <w:sz w:val="24"/>
          <w:szCs w:val="24"/>
          <w:lang w:eastAsia="ru-RU"/>
        </w:rPr>
        <w:t>9.27  Индикаторный КПД</w:t>
      </w:r>
    </w:p>
    <w:p w:rsidR="00D05A82" w:rsidRPr="008F3899" w:rsidRDefault="00D05A82"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Индикаторный КПД</w:t>
      </w:r>
      <w:r>
        <w:rPr>
          <w:rFonts w:ascii="Arial" w:eastAsia="Times New Roman" w:hAnsi="Arial" w:cs="Arial"/>
          <w:sz w:val="24"/>
          <w:szCs w:val="24"/>
          <w:lang w:eastAsia="ru-RU"/>
        </w:rPr>
        <w:t xml:space="preserve"> вычисляют по формуле</w:t>
      </w:r>
    </w:p>
    <w:p w:rsidR="001D7AFA" w:rsidRPr="008F3899" w:rsidRDefault="001D7AFA" w:rsidP="001D7AFA">
      <w:pPr>
        <w:spacing w:after="0" w:line="360" w:lineRule="auto"/>
        <w:ind w:firstLine="709"/>
        <w:jc w:val="center"/>
        <w:rPr>
          <w:rFonts w:ascii="Arial" w:eastAsia="Times New Roman" w:hAnsi="Arial" w:cs="Arial"/>
          <w:noProof/>
          <w:sz w:val="24"/>
          <w:szCs w:val="24"/>
          <w:lang w:eastAsia="ru-RU"/>
        </w:rPr>
      </w:pP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sidRPr="00047C9F">
        <w:rPr>
          <w:position w:val="-32"/>
        </w:rPr>
        <w:object w:dxaOrig="1340" w:dyaOrig="700">
          <v:shape id="_x0000_i1108" type="#_x0000_t75" style="width:67.5pt;height:35.25pt" o:ole="">
            <v:imagedata r:id="rId184" o:title=""/>
          </v:shape>
          <o:OLEObject Type="Embed" ProgID="Equation.DSMT4" ShapeID="_x0000_i1108" DrawAspect="Content" ObjectID="_1645433749" r:id="rId185"/>
        </w:object>
      </w:r>
      <w:r w:rsidRPr="008F3899">
        <w:rPr>
          <w:rFonts w:ascii="Arial" w:eastAsia="Times New Roman" w:hAnsi="Arial" w:cs="Arial"/>
          <w:noProof/>
          <w:sz w:val="24"/>
          <w:szCs w:val="24"/>
          <w:lang w:eastAsia="ru-RU"/>
        </w:rPr>
        <w:t xml:space="preserve">                                                           </w:t>
      </w:r>
      <w:r w:rsidR="00E62BED">
        <w:rPr>
          <w:rFonts w:ascii="Arial" w:eastAsia="Times New Roman" w:hAnsi="Arial" w:cs="Arial"/>
          <w:noProof/>
          <w:sz w:val="24"/>
          <w:szCs w:val="24"/>
          <w:lang w:eastAsia="ru-RU"/>
        </w:rPr>
        <w:t>(60</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eastAsia="ru-RU"/>
        </w:rPr>
        <w:t>η</w:t>
      </w:r>
      <w:r w:rsidRPr="008F3899">
        <w:rPr>
          <w:rFonts w:ascii="Arial" w:eastAsia="Times New Roman" w:hAnsi="Arial" w:cs="Arial"/>
          <w:i/>
          <w:sz w:val="24"/>
          <w:szCs w:val="24"/>
          <w:vertAlign w:val="subscript"/>
          <w:lang w:val="en-US" w:eastAsia="ru-RU"/>
        </w:rPr>
        <w:t>i</w:t>
      </w:r>
      <w:r w:rsidRPr="008F3899">
        <w:rPr>
          <w:rFonts w:ascii="Arial" w:eastAsia="Times New Roman" w:hAnsi="Arial" w:cs="Arial"/>
          <w:sz w:val="24"/>
          <w:szCs w:val="24"/>
          <w:lang w:eastAsia="ru-RU"/>
        </w:rPr>
        <w:t xml:space="preserve"> – индикаторный КПД</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H</w:t>
      </w:r>
      <w:r w:rsidRPr="008F3899">
        <w:rPr>
          <w:rFonts w:ascii="Arial" w:eastAsia="Times New Roman" w:hAnsi="Arial" w:cs="Arial"/>
          <w:i/>
          <w:sz w:val="24"/>
          <w:szCs w:val="24"/>
          <w:vertAlign w:val="subscript"/>
          <w:lang w:val="en-US" w:eastAsia="ru-RU"/>
        </w:rPr>
        <w:t>u</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низшая теплотворная способность топлива, МДж/кг</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g</w:t>
      </w:r>
      <w:r w:rsidRPr="008F3899">
        <w:rPr>
          <w:rFonts w:ascii="Arial" w:eastAsia="Times New Roman" w:hAnsi="Arial" w:cs="Arial"/>
          <w:i/>
          <w:sz w:val="24"/>
          <w:szCs w:val="24"/>
          <w:vertAlign w:val="subscript"/>
          <w:lang w:val="en-US" w:eastAsia="ru-RU"/>
        </w:rPr>
        <w:t>i</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xml:space="preserve">– удельный </w:t>
      </w:r>
      <w:r w:rsidRPr="008F3899">
        <w:rPr>
          <w:rFonts w:ascii="Arial" w:eastAsia="Times New Roman" w:hAnsi="Arial" w:cs="Arial"/>
          <w:noProof/>
          <w:sz w:val="24"/>
          <w:szCs w:val="24"/>
          <w:lang w:eastAsia="ru-RU"/>
        </w:rPr>
        <w:t>индикаторный расход топлива</w:t>
      </w:r>
      <w:r w:rsidR="00D05A82">
        <w:rPr>
          <w:rFonts w:ascii="Arial" w:eastAsia="Times New Roman" w:hAnsi="Arial" w:cs="Arial"/>
          <w:sz w:val="24"/>
          <w:szCs w:val="24"/>
          <w:lang w:eastAsia="ru-RU"/>
        </w:rPr>
        <w:t>, г/кВт·ч</w:t>
      </w:r>
      <w:r w:rsidRPr="008F3899">
        <w:rPr>
          <w:rFonts w:ascii="Arial" w:eastAsia="Times New Roman" w:hAnsi="Arial" w:cs="Arial"/>
          <w:sz w:val="24"/>
          <w:szCs w:val="24"/>
          <w:lang w:eastAsia="ru-RU"/>
        </w:rPr>
        <w:t>.</w:t>
      </w:r>
    </w:p>
    <w:p w:rsidR="001D7AFA" w:rsidRPr="00D05A82" w:rsidRDefault="001D7AFA" w:rsidP="001D7AFA">
      <w:pPr>
        <w:spacing w:after="0" w:line="360" w:lineRule="auto"/>
        <w:ind w:firstLine="709"/>
        <w:jc w:val="both"/>
        <w:rPr>
          <w:rFonts w:ascii="Arial" w:eastAsia="Times New Roman" w:hAnsi="Arial" w:cs="Arial"/>
          <w:b/>
          <w:sz w:val="24"/>
          <w:szCs w:val="24"/>
          <w:lang w:eastAsia="ru-RU"/>
        </w:rPr>
      </w:pPr>
      <w:r w:rsidRPr="00D05A82">
        <w:rPr>
          <w:rFonts w:ascii="Arial" w:eastAsia="Times New Roman" w:hAnsi="Arial" w:cs="Arial"/>
          <w:b/>
          <w:sz w:val="24"/>
          <w:szCs w:val="24"/>
          <w:lang w:eastAsia="ru-RU"/>
        </w:rPr>
        <w:t>9.28 Степень повышения давления в цилиндре</w:t>
      </w:r>
    </w:p>
    <w:p w:rsidR="00D05A82" w:rsidRPr="008F3899" w:rsidRDefault="00D05A82" w:rsidP="00D05A82">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Степень повышения давления в цилиндре</w:t>
      </w:r>
      <w:r>
        <w:rPr>
          <w:rFonts w:ascii="Arial" w:eastAsia="Times New Roman" w:hAnsi="Arial" w:cs="Arial"/>
          <w:sz w:val="24"/>
          <w:szCs w:val="24"/>
          <w:lang w:eastAsia="ru-RU"/>
        </w:rPr>
        <w:t xml:space="preserve"> вычисляют по формуле</w:t>
      </w:r>
    </w:p>
    <w:p w:rsidR="00D05A82" w:rsidRPr="008F3899" w:rsidRDefault="00D05A82" w:rsidP="001D7AFA">
      <w:pPr>
        <w:spacing w:after="0" w:line="360" w:lineRule="auto"/>
        <w:ind w:firstLine="709"/>
        <w:jc w:val="both"/>
        <w:rPr>
          <w:rFonts w:ascii="Arial" w:eastAsia="Times New Roman" w:hAnsi="Arial" w:cs="Arial"/>
          <w:sz w:val="24"/>
          <w:szCs w:val="24"/>
          <w:lang w:eastAsia="ru-RU"/>
        </w:rPr>
      </w:pPr>
    </w:p>
    <w:p w:rsidR="001D7AFA" w:rsidRPr="008F3899" w:rsidRDefault="001D7AFA" w:rsidP="001D7AFA">
      <w:pPr>
        <w:spacing w:after="0" w:line="360" w:lineRule="auto"/>
        <w:ind w:firstLine="709"/>
        <w:jc w:val="center"/>
        <w:rPr>
          <w:rFonts w:ascii="Arial" w:eastAsia="Times New Roman" w:hAnsi="Arial" w:cs="Arial"/>
          <w:noProof/>
          <w:sz w:val="24"/>
          <w:szCs w:val="24"/>
          <w:lang w:eastAsia="ru-RU"/>
        </w:rPr>
      </w:pP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sidR="00820212" w:rsidRPr="00BC2996">
        <w:rPr>
          <w:position w:val="-30"/>
        </w:rPr>
        <w:object w:dxaOrig="859" w:dyaOrig="700">
          <v:shape id="_x0000_i1109" type="#_x0000_t75" style="width:42.75pt;height:35.25pt" o:ole="">
            <v:imagedata r:id="rId186" o:title=""/>
          </v:shape>
          <o:OLEObject Type="Embed" ProgID="Equation.DSMT4" ShapeID="_x0000_i1109" DrawAspect="Content" ObjectID="_1645433750" r:id="rId187"/>
        </w:object>
      </w:r>
      <w:r w:rsidRPr="008F3899">
        <w:rPr>
          <w:rFonts w:ascii="Arial" w:eastAsia="Times New Roman" w:hAnsi="Arial" w:cs="Arial"/>
          <w:noProof/>
          <w:sz w:val="24"/>
          <w:szCs w:val="24"/>
          <w:lang w:eastAsia="ru-RU"/>
        </w:rPr>
        <w:t xml:space="preserve">   ,                                                          </w:t>
      </w:r>
      <w:r w:rsidR="00E62BED">
        <w:rPr>
          <w:rFonts w:ascii="Arial" w:eastAsia="Times New Roman" w:hAnsi="Arial" w:cs="Arial"/>
          <w:noProof/>
          <w:sz w:val="24"/>
          <w:szCs w:val="24"/>
          <w:lang w:eastAsia="ru-RU"/>
        </w:rPr>
        <w:t>(62</w:t>
      </w:r>
      <w:r w:rsidRPr="008F3899">
        <w:rPr>
          <w:rFonts w:ascii="Arial" w:eastAsia="Times New Roman" w:hAnsi="Arial" w:cs="Arial"/>
          <w:noProof/>
          <w:sz w:val="24"/>
          <w:szCs w:val="24"/>
          <w:lang w:eastAsia="ru-RU"/>
        </w:rPr>
        <w:t>)</w:t>
      </w:r>
    </w:p>
    <w:p w:rsidR="001D7AFA" w:rsidRPr="008F3899" w:rsidRDefault="001D7AFA" w:rsidP="001D7AFA">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20212">
        <w:rPr>
          <w:rFonts w:ascii="Arial" w:eastAsia="Times New Roman" w:hAnsi="Arial" w:cs="Arial"/>
          <w:i/>
          <w:sz w:val="26"/>
          <w:szCs w:val="26"/>
          <w:lang w:eastAsia="ru-RU"/>
        </w:rPr>
        <w:t>λ</w:t>
      </w:r>
      <w:r w:rsidRPr="00820212">
        <w:rPr>
          <w:rFonts w:ascii="Arial" w:eastAsia="Times New Roman" w:hAnsi="Arial" w:cs="Arial"/>
          <w:i/>
          <w:sz w:val="26"/>
          <w:szCs w:val="26"/>
          <w:vertAlign w:val="subscript"/>
          <w:lang w:val="en-US" w:eastAsia="ru-RU"/>
        </w:rPr>
        <w:t>p</w:t>
      </w:r>
      <w:r w:rsidRPr="008F3899">
        <w:rPr>
          <w:rFonts w:ascii="Arial" w:eastAsia="Times New Roman" w:hAnsi="Arial" w:cs="Arial"/>
          <w:sz w:val="24"/>
          <w:szCs w:val="24"/>
          <w:lang w:eastAsia="ru-RU"/>
        </w:rPr>
        <w:t xml:space="preserve"> – степень повышения давления в цилиндре</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20212">
        <w:rPr>
          <w:rFonts w:ascii="Arial" w:eastAsia="Times New Roman" w:hAnsi="Arial" w:cs="Arial"/>
          <w:i/>
          <w:sz w:val="26"/>
          <w:szCs w:val="26"/>
          <w:lang w:val="en-US" w:eastAsia="ru-RU"/>
        </w:rPr>
        <w:t>p</w:t>
      </w:r>
      <w:r w:rsidRPr="00820212">
        <w:rPr>
          <w:rFonts w:ascii="Arial" w:eastAsia="Times New Roman" w:hAnsi="Arial" w:cs="Arial"/>
          <w:i/>
          <w:sz w:val="26"/>
          <w:szCs w:val="26"/>
          <w:vertAlign w:val="subscript"/>
          <w:lang w:val="en-US" w:eastAsia="ru-RU"/>
        </w:rPr>
        <w:t>z</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максимальное давление сгорания, Мпа</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20212">
        <w:rPr>
          <w:rFonts w:ascii="Arial" w:eastAsia="Times New Roman" w:hAnsi="Arial" w:cs="Arial"/>
          <w:i/>
          <w:sz w:val="26"/>
          <w:szCs w:val="26"/>
          <w:lang w:val="en-US" w:eastAsia="ru-RU"/>
        </w:rPr>
        <w:t>p</w:t>
      </w:r>
      <w:r w:rsidRPr="00820212">
        <w:rPr>
          <w:rFonts w:ascii="Arial" w:eastAsia="Times New Roman" w:hAnsi="Arial" w:cs="Arial"/>
          <w:i/>
          <w:sz w:val="26"/>
          <w:szCs w:val="26"/>
          <w:vertAlign w:val="subscript"/>
          <w:lang w:val="en-US" w:eastAsia="ru-RU"/>
        </w:rPr>
        <w:t>c</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максимальное давление сжатия, МПа.</w:t>
      </w:r>
    </w:p>
    <w:p w:rsidR="001D7AFA" w:rsidRPr="00E37A34" w:rsidRDefault="001D7AFA" w:rsidP="001D7AFA">
      <w:pPr>
        <w:spacing w:after="0" w:line="360" w:lineRule="auto"/>
        <w:ind w:firstLine="709"/>
        <w:jc w:val="both"/>
        <w:rPr>
          <w:rFonts w:ascii="Arial" w:eastAsia="Times New Roman" w:hAnsi="Arial" w:cs="Arial"/>
          <w:b/>
          <w:sz w:val="24"/>
          <w:szCs w:val="24"/>
          <w:lang w:eastAsia="ru-RU"/>
        </w:rPr>
      </w:pPr>
      <w:r w:rsidRPr="00E37A34">
        <w:rPr>
          <w:rFonts w:ascii="Arial" w:eastAsia="Times New Roman" w:hAnsi="Arial" w:cs="Arial"/>
          <w:b/>
          <w:sz w:val="24"/>
          <w:szCs w:val="24"/>
          <w:lang w:eastAsia="ru-RU"/>
        </w:rPr>
        <w:t>9.29 Средняя скорость нарастания давления в цилиндре</w:t>
      </w:r>
    </w:p>
    <w:p w:rsidR="00D05A82" w:rsidRPr="008F3899" w:rsidRDefault="00D05A82" w:rsidP="001D7AFA">
      <w:pPr>
        <w:spacing w:after="0" w:line="360" w:lineRule="auto"/>
        <w:ind w:firstLine="709"/>
        <w:jc w:val="both"/>
        <w:rPr>
          <w:rFonts w:ascii="Arial" w:eastAsia="Times New Roman" w:hAnsi="Arial" w:cs="Arial"/>
          <w:sz w:val="24"/>
          <w:szCs w:val="24"/>
          <w:lang w:eastAsia="ru-RU"/>
        </w:rPr>
      </w:pPr>
      <w:r>
        <w:rPr>
          <w:rFonts w:ascii="Arial" w:eastAsia="Times New Roman" w:hAnsi="Arial" w:cs="Arial"/>
          <w:sz w:val="24"/>
          <w:szCs w:val="24"/>
          <w:lang w:eastAsia="ru-RU"/>
        </w:rPr>
        <w:t>Среднюю</w:t>
      </w:r>
      <w:r w:rsidRPr="008F3899">
        <w:rPr>
          <w:rFonts w:ascii="Arial" w:eastAsia="Times New Roman" w:hAnsi="Arial" w:cs="Arial"/>
          <w:sz w:val="24"/>
          <w:szCs w:val="24"/>
          <w:lang w:eastAsia="ru-RU"/>
        </w:rPr>
        <w:t xml:space="preserve"> скорость нарастания давления в цилиндре</w:t>
      </w:r>
      <w:r>
        <w:rPr>
          <w:rFonts w:ascii="Arial" w:eastAsia="Times New Roman" w:hAnsi="Arial" w:cs="Arial"/>
          <w:sz w:val="24"/>
          <w:szCs w:val="24"/>
          <w:lang w:eastAsia="ru-RU"/>
        </w:rPr>
        <w:t xml:space="preserve"> вычисляют по формуле</w:t>
      </w:r>
    </w:p>
    <w:p w:rsidR="001D7AFA" w:rsidRPr="008F3899" w:rsidRDefault="001D7AFA" w:rsidP="001D7AFA">
      <w:pPr>
        <w:spacing w:after="0" w:line="360" w:lineRule="auto"/>
        <w:ind w:firstLine="709"/>
        <w:jc w:val="center"/>
      </w:pPr>
      <w:r w:rsidRPr="008F3899">
        <w:t xml:space="preserve">                                                                  </w:t>
      </w:r>
      <w:r w:rsidRPr="00047C9F">
        <w:rPr>
          <w:position w:val="-30"/>
        </w:rPr>
        <w:object w:dxaOrig="1579" w:dyaOrig="700">
          <v:shape id="_x0000_i1110" type="#_x0000_t75" style="width:78.75pt;height:35.25pt" o:ole="">
            <v:imagedata r:id="rId188" o:title=""/>
          </v:shape>
          <o:OLEObject Type="Embed" ProgID="Equation.DSMT4" ShapeID="_x0000_i1110" DrawAspect="Content" ObjectID="_1645433751" r:id="rId189"/>
        </w:object>
      </w:r>
      <w:r w:rsidRPr="008F3899">
        <w:t xml:space="preserve">  , </w:t>
      </w:r>
      <w:r w:rsidRPr="008F3899">
        <w:rPr>
          <w:rFonts w:ascii="Arial" w:eastAsia="Times New Roman" w:hAnsi="Arial" w:cs="Arial"/>
          <w:sz w:val="24"/>
          <w:szCs w:val="24"/>
          <w:lang w:eastAsia="ru-RU"/>
        </w:rPr>
        <w:t xml:space="preserve">                                                 </w:t>
      </w:r>
      <w:r w:rsidR="00E62BED">
        <w:rPr>
          <w:rFonts w:ascii="Arial" w:eastAsia="Times New Roman" w:hAnsi="Arial" w:cs="Arial"/>
          <w:sz w:val="24"/>
          <w:szCs w:val="24"/>
          <w:lang w:eastAsia="ru-RU"/>
        </w:rPr>
        <w:t>(63</w:t>
      </w:r>
      <w:r w:rsidRPr="008F3899">
        <w:rPr>
          <w:rFonts w:ascii="Arial" w:eastAsia="Times New Roman" w:hAnsi="Arial" w:cs="Arial"/>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где</w:t>
      </w:r>
      <w:r w:rsidRPr="008F3899">
        <w:rPr>
          <w:rFonts w:ascii="Arial" w:eastAsia="Times New Roman" w:hAnsi="Arial" w:cs="Arial"/>
          <w:noProof/>
          <w:sz w:val="24"/>
          <w:szCs w:val="24"/>
          <w:lang w:eastAsia="ru-RU"/>
        </w:rPr>
        <w:t xml:space="preserve">     </w:t>
      </w:r>
      <w:r w:rsidRPr="00047C9F">
        <w:rPr>
          <w:position w:val="-30"/>
        </w:rPr>
        <w:object w:dxaOrig="480" w:dyaOrig="680">
          <v:shape id="_x0000_i1111" type="#_x0000_t75" style="width:24pt;height:34.5pt" o:ole="">
            <v:imagedata r:id="rId190" o:title=""/>
          </v:shape>
          <o:OLEObject Type="Embed" ProgID="Equation.DSMT4" ShapeID="_x0000_i1111" DrawAspect="Content" ObjectID="_1645433752" r:id="rId191"/>
        </w:object>
      </w:r>
      <w:r w:rsidRPr="008F3899">
        <w:t xml:space="preserve">  </w:t>
      </w:r>
      <w:r w:rsidRPr="008F3899">
        <w:rPr>
          <w:rFonts w:ascii="Arial" w:eastAsia="Times New Roman" w:hAnsi="Arial" w:cs="Arial"/>
          <w:sz w:val="24"/>
          <w:szCs w:val="24"/>
          <w:lang w:eastAsia="ru-RU"/>
        </w:rPr>
        <w:t>– средняя скорость нарастания давления в цилиндре, МПа/град</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047C9F">
        <w:rPr>
          <w:position w:val="-12"/>
        </w:rPr>
        <w:object w:dxaOrig="320" w:dyaOrig="360">
          <v:shape id="_x0000_i1112" type="#_x0000_t75" style="width:16.5pt;height:18pt" o:ole="">
            <v:imagedata r:id="rId192" o:title=""/>
          </v:shape>
          <o:OLEObject Type="Embed" ProgID="Equation.DSMT4" ShapeID="_x0000_i1112" DrawAspect="Content" ObjectID="_1645433753" r:id="rId193"/>
        </w:object>
      </w:r>
      <w:r w:rsidRPr="008F3899">
        <w:rPr>
          <w:rFonts w:ascii="Arial" w:eastAsia="Times New Roman" w:hAnsi="Arial" w:cs="Arial"/>
          <w:i/>
          <w:sz w:val="24"/>
          <w:szCs w:val="24"/>
          <w:vertAlign w:val="subscript"/>
          <w:lang w:eastAsia="ru-RU"/>
        </w:rPr>
        <w:t xml:space="preserve"> </w:t>
      </w:r>
      <w:r w:rsidRPr="008F3899">
        <w:rPr>
          <w:rFonts w:ascii="Arial" w:eastAsia="Times New Roman" w:hAnsi="Arial" w:cs="Arial"/>
          <w:i/>
          <w:sz w:val="24"/>
          <w:szCs w:val="24"/>
          <w:lang w:eastAsia="ru-RU"/>
        </w:rPr>
        <w:t>-</w:t>
      </w:r>
      <w:r w:rsidRPr="008F3899">
        <w:rPr>
          <w:rFonts w:ascii="Arial" w:eastAsia="Times New Roman" w:hAnsi="Arial" w:cs="Arial"/>
          <w:sz w:val="24"/>
          <w:szCs w:val="24"/>
          <w:lang w:eastAsia="ru-RU"/>
        </w:rPr>
        <w:t xml:space="preserve"> угол п.к.в. (после ВМТ), соответствующий максимальному давлению в цилиндре, град</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047C9F">
        <w:rPr>
          <w:position w:val="-12"/>
        </w:rPr>
        <w:object w:dxaOrig="320" w:dyaOrig="360">
          <v:shape id="_x0000_i1113" type="#_x0000_t75" style="width:16.5pt;height:18pt" o:ole="">
            <v:imagedata r:id="rId194" o:title=""/>
          </v:shape>
          <o:OLEObject Type="Embed" ProgID="Equation.DSMT4" ShapeID="_x0000_i1113" DrawAspect="Content" ObjectID="_1645433754" r:id="rId195"/>
        </w:objec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угол п.к.в. (до ВМТ), соответствующий давлению в начале видимого сгорания, град</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047C9F">
        <w:rPr>
          <w:position w:val="-12"/>
        </w:rPr>
        <w:object w:dxaOrig="320" w:dyaOrig="360">
          <v:shape id="_x0000_i1114" type="#_x0000_t75" style="width:16.5pt;height:18pt" o:ole="">
            <v:imagedata r:id="rId196" o:title=""/>
          </v:shape>
          <o:OLEObject Type="Embed" ProgID="Equation.DSMT4" ShapeID="_x0000_i1114" DrawAspect="Content" ObjectID="_1645433755" r:id="rId197"/>
        </w:object>
      </w:r>
      <w:r w:rsidRPr="008F3899">
        <w:rPr>
          <w:rFonts w:ascii="Arial" w:eastAsia="Times New Roman" w:hAnsi="Arial" w:cs="Arial"/>
          <w:sz w:val="24"/>
          <w:szCs w:val="24"/>
          <w:lang w:eastAsia="ru-RU"/>
        </w:rPr>
        <w:t>– максимальное давление сгорания, Мпа</w:t>
      </w:r>
      <w:r w:rsidR="00D05A82">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047C9F">
        <w:rPr>
          <w:position w:val="-12"/>
        </w:rPr>
        <w:object w:dxaOrig="320" w:dyaOrig="360">
          <v:shape id="_x0000_i1115" type="#_x0000_t75" style="width:16.5pt;height:18pt" o:ole="">
            <v:imagedata r:id="rId198" o:title=""/>
          </v:shape>
          <o:OLEObject Type="Embed" ProgID="Equation.DSMT4" ShapeID="_x0000_i1115" DrawAspect="Content" ObjectID="_1645433756" r:id="rId199"/>
        </w:object>
      </w:r>
      <w:r w:rsidRPr="008F3899">
        <w:rPr>
          <w:rFonts w:ascii="Arial" w:eastAsia="Times New Roman" w:hAnsi="Arial" w:cs="Arial"/>
          <w:sz w:val="24"/>
          <w:szCs w:val="24"/>
          <w:lang w:eastAsia="ru-RU"/>
        </w:rPr>
        <w:t xml:space="preserve"> – максимальное давление сжатия, МПа.</w:t>
      </w:r>
    </w:p>
    <w:p w:rsidR="001D7AFA" w:rsidRPr="008F3899" w:rsidRDefault="001D7AFA" w:rsidP="001D7AFA">
      <w:pPr>
        <w:spacing w:after="0" w:line="360" w:lineRule="auto"/>
        <w:ind w:firstLine="708"/>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Максимальн</w:t>
      </w:r>
      <w:r w:rsidR="00095A31">
        <w:rPr>
          <w:rFonts w:ascii="Arial" w:eastAsia="Times New Roman" w:hAnsi="Arial" w:cs="Arial"/>
          <w:sz w:val="24"/>
          <w:szCs w:val="24"/>
          <w:lang w:eastAsia="ru-RU"/>
        </w:rPr>
        <w:t>ую</w:t>
      </w:r>
      <w:r w:rsidRPr="008F3899">
        <w:rPr>
          <w:rFonts w:ascii="Arial" w:eastAsia="Times New Roman" w:hAnsi="Arial" w:cs="Arial"/>
          <w:sz w:val="24"/>
          <w:szCs w:val="24"/>
          <w:lang w:eastAsia="ru-RU"/>
        </w:rPr>
        <w:t xml:space="preserve"> скорость нарастания давления в цилиндре</w:t>
      </w:r>
      <w:r w:rsidRPr="008F3899">
        <w:rPr>
          <w:rFonts w:ascii="Arial" w:eastAsia="Times New Roman" w:hAnsi="Arial" w:cs="Arial"/>
          <w:noProof/>
          <w:sz w:val="24"/>
          <w:szCs w:val="24"/>
          <w:lang w:eastAsia="ru-RU"/>
        </w:rPr>
        <w:t xml:space="preserve"> </w:t>
      </w:r>
      <w:r w:rsidRPr="00047C9F">
        <w:rPr>
          <w:position w:val="-38"/>
        </w:rPr>
        <w:object w:dxaOrig="940" w:dyaOrig="859">
          <v:shape id="_x0000_i1116" type="#_x0000_t75" style="width:46.5pt;height:42.75pt" o:ole="">
            <v:imagedata r:id="rId200" o:title=""/>
          </v:shape>
          <o:OLEObject Type="Embed" ProgID="Equation.DSMT4" ShapeID="_x0000_i1116" DrawAspect="Content" ObjectID="_1645433757" r:id="rId201"/>
        </w:object>
      </w:r>
      <w:r w:rsidRPr="008F3899">
        <w:rPr>
          <w:rFonts w:ascii="Arial" w:eastAsia="Times New Roman" w:hAnsi="Arial" w:cs="Arial"/>
          <w:noProof/>
          <w:sz w:val="24"/>
          <w:szCs w:val="24"/>
          <w:lang w:eastAsia="ru-RU"/>
        </w:rPr>
        <w:t xml:space="preserve"> о</w:t>
      </w:r>
      <w:r w:rsidRPr="008F3899">
        <w:rPr>
          <w:rFonts w:ascii="Arial" w:eastAsia="Times New Roman" w:hAnsi="Arial" w:cs="Arial"/>
          <w:sz w:val="24"/>
          <w:szCs w:val="24"/>
          <w:lang w:eastAsia="ru-RU"/>
        </w:rPr>
        <w:t>пределя</w:t>
      </w:r>
      <w:r w:rsidR="00095A31">
        <w:rPr>
          <w:rFonts w:ascii="Arial" w:eastAsia="Times New Roman" w:hAnsi="Arial" w:cs="Arial"/>
          <w:sz w:val="24"/>
          <w:szCs w:val="24"/>
          <w:lang w:eastAsia="ru-RU"/>
        </w:rPr>
        <w:t>ют</w:t>
      </w:r>
      <w:r w:rsidRPr="008F3899">
        <w:rPr>
          <w:rFonts w:ascii="Arial" w:eastAsia="Times New Roman" w:hAnsi="Arial" w:cs="Arial"/>
          <w:sz w:val="24"/>
          <w:szCs w:val="24"/>
          <w:lang w:eastAsia="ru-RU"/>
        </w:rPr>
        <w:t xml:space="preserve"> на участке максимальной крутизны линии сгорания</w:t>
      </w:r>
      <w:r w:rsidR="00095A31">
        <w:rPr>
          <w:rFonts w:ascii="Arial" w:eastAsia="Times New Roman" w:hAnsi="Arial" w:cs="Arial"/>
          <w:sz w:val="24"/>
          <w:szCs w:val="24"/>
          <w:lang w:eastAsia="ru-RU"/>
        </w:rPr>
        <w:t>.</w:t>
      </w:r>
    </w:p>
    <w:p w:rsidR="001D7AFA" w:rsidRDefault="001D7AFA" w:rsidP="001D7AFA">
      <w:pPr>
        <w:pStyle w:val="afff"/>
        <w:spacing w:line="360" w:lineRule="auto"/>
        <w:ind w:firstLine="709"/>
        <w:jc w:val="both"/>
        <w:rPr>
          <w:rFonts w:ascii="Arial" w:hAnsi="Arial" w:cs="Arial"/>
          <w:sz w:val="24"/>
          <w:szCs w:val="24"/>
        </w:rPr>
      </w:pPr>
      <w:r w:rsidRPr="00095A31">
        <w:rPr>
          <w:rFonts w:ascii="Arial" w:hAnsi="Arial" w:cs="Arial"/>
          <w:b/>
          <w:sz w:val="24"/>
          <w:szCs w:val="24"/>
        </w:rPr>
        <w:t>9.30 Отклонение от среднего значения максимального давления сгорания</w:t>
      </w:r>
      <w:r w:rsidRPr="008F3899">
        <w:rPr>
          <w:rFonts w:ascii="Arial" w:hAnsi="Arial" w:cs="Arial"/>
          <w:sz w:val="24"/>
          <w:szCs w:val="24"/>
        </w:rPr>
        <w:t xml:space="preserve"> </w:t>
      </w:r>
    </w:p>
    <w:p w:rsidR="00095A31" w:rsidRDefault="00095A31" w:rsidP="00095A31">
      <w:pPr>
        <w:pStyle w:val="afff"/>
        <w:spacing w:line="360" w:lineRule="auto"/>
        <w:ind w:firstLine="709"/>
        <w:jc w:val="both"/>
        <w:rPr>
          <w:rFonts w:ascii="Arial" w:hAnsi="Arial" w:cs="Arial"/>
          <w:sz w:val="24"/>
          <w:szCs w:val="24"/>
        </w:rPr>
      </w:pPr>
      <w:r w:rsidRPr="008F3899">
        <w:rPr>
          <w:rFonts w:ascii="Arial" w:hAnsi="Arial" w:cs="Arial"/>
          <w:sz w:val="24"/>
          <w:szCs w:val="24"/>
        </w:rPr>
        <w:t>Отклонение от среднего значения максимального давления сгорания</w:t>
      </w:r>
      <w:r>
        <w:rPr>
          <w:rFonts w:ascii="Arial" w:hAnsi="Arial" w:cs="Arial"/>
          <w:sz w:val="24"/>
          <w:szCs w:val="24"/>
        </w:rPr>
        <w:t>,</w:t>
      </w:r>
      <w:r w:rsidRPr="008F3899">
        <w:rPr>
          <w:rFonts w:ascii="Arial" w:hAnsi="Arial" w:cs="Arial"/>
          <w:sz w:val="24"/>
          <w:szCs w:val="24"/>
        </w:rPr>
        <w:t xml:space="preserve"> %, </w:t>
      </w:r>
      <w:r>
        <w:rPr>
          <w:rFonts w:ascii="Arial" w:hAnsi="Arial" w:cs="Arial"/>
          <w:sz w:val="24"/>
          <w:szCs w:val="24"/>
        </w:rPr>
        <w:t>вычисляют</w:t>
      </w:r>
      <w:r w:rsidRPr="008F3899">
        <w:rPr>
          <w:rFonts w:ascii="Arial" w:hAnsi="Arial" w:cs="Arial"/>
          <w:sz w:val="24"/>
          <w:szCs w:val="24"/>
        </w:rPr>
        <w:t xml:space="preserve"> по формуле</w:t>
      </w:r>
    </w:p>
    <w:p w:rsidR="00095A31" w:rsidRDefault="00095A31" w:rsidP="001D7AFA">
      <w:pPr>
        <w:pStyle w:val="afff"/>
        <w:spacing w:line="360" w:lineRule="auto"/>
        <w:ind w:firstLine="709"/>
        <w:jc w:val="both"/>
        <w:rPr>
          <w:rFonts w:ascii="Arial" w:hAnsi="Arial" w:cs="Arial"/>
          <w:sz w:val="24"/>
          <w:szCs w:val="24"/>
        </w:rPr>
      </w:pPr>
    </w:p>
    <w:p w:rsidR="001D7AFA" w:rsidRPr="008F3899" w:rsidRDefault="001D7AFA" w:rsidP="001D7AFA">
      <w:pPr>
        <w:pStyle w:val="afff"/>
        <w:spacing w:line="360" w:lineRule="auto"/>
        <w:jc w:val="both"/>
        <w:rPr>
          <w:rFonts w:ascii="Arial" w:hAnsi="Arial" w:cs="Arial"/>
          <w:sz w:val="24"/>
          <w:szCs w:val="24"/>
        </w:rPr>
      </w:pPr>
      <w:r>
        <w:rPr>
          <w:rFonts w:ascii="Arial" w:hAnsi="Arial" w:cs="Arial"/>
          <w:sz w:val="24"/>
          <w:szCs w:val="24"/>
        </w:rPr>
        <w:t xml:space="preserve">                                                 </w:t>
      </w:r>
      <w:r w:rsidRPr="008F3899">
        <w:rPr>
          <w:rFonts w:ascii="Arial" w:hAnsi="Arial" w:cs="Arial"/>
          <w:sz w:val="24"/>
          <w:szCs w:val="24"/>
        </w:rPr>
        <w:t xml:space="preserve">   </w:t>
      </w:r>
      <w:r w:rsidRPr="00BF4B3E">
        <w:rPr>
          <w:position w:val="-30"/>
        </w:rPr>
        <w:object w:dxaOrig="2240" w:dyaOrig="700">
          <v:shape id="_x0000_i1117" type="#_x0000_t75" style="width:112.5pt;height:35.25pt" o:ole="">
            <v:imagedata r:id="rId202" o:title=""/>
          </v:shape>
          <o:OLEObject Type="Embed" ProgID="Equation.DSMT4" ShapeID="_x0000_i1117" DrawAspect="Content" ObjectID="_1645433758" r:id="rId203"/>
        </w:object>
      </w:r>
      <w:r w:rsidRPr="008F3899">
        <w:rPr>
          <w:rFonts w:ascii="Arial" w:hAnsi="Arial" w:cs="Arial"/>
          <w:sz w:val="24"/>
          <w:szCs w:val="24"/>
        </w:rPr>
        <w:t xml:space="preserve">,                                       </w:t>
      </w:r>
      <w:r>
        <w:rPr>
          <w:rFonts w:ascii="Arial" w:hAnsi="Arial" w:cs="Arial"/>
          <w:sz w:val="24"/>
          <w:szCs w:val="24"/>
        </w:rPr>
        <w:t xml:space="preserve"> </w:t>
      </w:r>
      <w:r w:rsidRPr="008F3899">
        <w:rPr>
          <w:rFonts w:ascii="Arial" w:hAnsi="Arial" w:cs="Arial"/>
          <w:sz w:val="24"/>
          <w:szCs w:val="24"/>
        </w:rPr>
        <w:t xml:space="preserve">           </w:t>
      </w:r>
      <w:r w:rsidR="00E62BED">
        <w:rPr>
          <w:rFonts w:ascii="Arial" w:hAnsi="Arial" w:cs="Arial"/>
          <w:sz w:val="24"/>
          <w:szCs w:val="24"/>
        </w:rPr>
        <w:t>(64</w:t>
      </w:r>
      <w:r w:rsidRPr="008F3899">
        <w:rPr>
          <w:rFonts w:ascii="Arial" w:hAnsi="Arial" w:cs="Arial"/>
          <w:sz w:val="24"/>
          <w:szCs w:val="24"/>
        </w:rPr>
        <w:t>)</w:t>
      </w:r>
    </w:p>
    <w:p w:rsidR="001D7AFA" w:rsidRPr="008F3899" w:rsidRDefault="001D7AFA" w:rsidP="001D7AFA">
      <w:pPr>
        <w:pStyle w:val="afff"/>
        <w:spacing w:line="360" w:lineRule="auto"/>
        <w:rPr>
          <w:rFonts w:ascii="Arial" w:hAnsi="Arial" w:cs="Arial"/>
          <w:sz w:val="24"/>
          <w:szCs w:val="24"/>
        </w:rPr>
      </w:pPr>
      <w:r w:rsidRPr="008F3899">
        <w:rPr>
          <w:rFonts w:ascii="Arial" w:hAnsi="Arial" w:cs="Arial"/>
          <w:sz w:val="24"/>
          <w:szCs w:val="24"/>
        </w:rPr>
        <w:t xml:space="preserve">где      </w:t>
      </w:r>
      <w:r w:rsidRPr="008F3899">
        <w:rPr>
          <w:rFonts w:ascii="Arial" w:hAnsi="Arial" w:cs="Arial"/>
          <w:i/>
          <w:sz w:val="24"/>
          <w:szCs w:val="24"/>
          <w:lang w:val="en-US"/>
        </w:rPr>
        <w:t>p</w:t>
      </w:r>
      <w:r w:rsidRPr="008F3899">
        <w:rPr>
          <w:rFonts w:ascii="Arial" w:hAnsi="Arial" w:cs="Arial"/>
          <w:i/>
          <w:sz w:val="24"/>
          <w:szCs w:val="24"/>
          <w:vertAlign w:val="subscript"/>
          <w:lang w:val="en-US"/>
        </w:rPr>
        <w:t>maxi</w:t>
      </w:r>
      <w:r w:rsidRPr="008F3899">
        <w:rPr>
          <w:rFonts w:ascii="Arial" w:hAnsi="Arial" w:cs="Arial"/>
          <w:sz w:val="24"/>
          <w:szCs w:val="24"/>
        </w:rPr>
        <w:t xml:space="preserve"> - значение максимального давления сгорания данного цилиндра, Мпа</w:t>
      </w:r>
      <w:r w:rsidR="00095A31">
        <w:rPr>
          <w:rFonts w:ascii="Arial" w:hAnsi="Arial" w:cs="Arial"/>
          <w:sz w:val="24"/>
          <w:szCs w:val="24"/>
        </w:rPr>
        <w:t>;</w:t>
      </w:r>
    </w:p>
    <w:p w:rsidR="001D7AFA" w:rsidRPr="008F3899" w:rsidRDefault="001D7AFA" w:rsidP="001D7AFA">
      <w:pPr>
        <w:pStyle w:val="afff"/>
        <w:spacing w:line="360" w:lineRule="auto"/>
        <w:rPr>
          <w:rFonts w:ascii="Arial" w:hAnsi="Arial" w:cs="Arial"/>
          <w:sz w:val="24"/>
          <w:szCs w:val="24"/>
        </w:rPr>
      </w:pPr>
      <w:r w:rsidRPr="008F3899">
        <w:rPr>
          <w:rFonts w:ascii="Arial" w:hAnsi="Arial" w:cs="Arial"/>
          <w:i/>
          <w:sz w:val="24"/>
          <w:szCs w:val="24"/>
        </w:rPr>
        <w:t xml:space="preserve">           </w:t>
      </w:r>
      <w:r w:rsidRPr="008F3899">
        <w:rPr>
          <w:rFonts w:ascii="Arial" w:hAnsi="Arial" w:cs="Arial"/>
          <w:i/>
          <w:sz w:val="24"/>
          <w:szCs w:val="24"/>
          <w:lang w:val="en-US"/>
        </w:rPr>
        <w:t>p</w:t>
      </w:r>
      <w:r w:rsidRPr="008F3899">
        <w:rPr>
          <w:rFonts w:ascii="Arial" w:hAnsi="Arial" w:cs="Arial"/>
          <w:i/>
          <w:sz w:val="24"/>
          <w:szCs w:val="24"/>
          <w:vertAlign w:val="subscript"/>
          <w:lang w:val="en-US"/>
        </w:rPr>
        <w:t>max</w:t>
      </w:r>
      <w:r w:rsidRPr="008F3899">
        <w:rPr>
          <w:rFonts w:ascii="Arial" w:hAnsi="Arial" w:cs="Arial"/>
          <w:i/>
          <w:sz w:val="24"/>
          <w:szCs w:val="24"/>
        </w:rPr>
        <w:t xml:space="preserve"> </w:t>
      </w:r>
      <w:r w:rsidRPr="008F3899">
        <w:rPr>
          <w:rFonts w:ascii="Arial" w:hAnsi="Arial" w:cs="Arial"/>
          <w:sz w:val="24"/>
          <w:szCs w:val="24"/>
        </w:rPr>
        <w:t xml:space="preserve"> - среднее значение максимального давления сгорания двигателя, МПа.</w:t>
      </w:r>
    </w:p>
    <w:p w:rsidR="00095A31" w:rsidRPr="00095A31" w:rsidRDefault="001D7AFA" w:rsidP="001D7AFA">
      <w:pPr>
        <w:spacing w:after="0" w:line="360" w:lineRule="auto"/>
        <w:ind w:firstLine="709"/>
        <w:jc w:val="both"/>
        <w:rPr>
          <w:rFonts w:ascii="Arial" w:hAnsi="Arial" w:cs="Arial"/>
          <w:b/>
          <w:sz w:val="24"/>
          <w:szCs w:val="24"/>
        </w:rPr>
      </w:pPr>
      <w:r w:rsidRPr="00095A31">
        <w:rPr>
          <w:rFonts w:ascii="Arial" w:eastAsia="Times New Roman" w:hAnsi="Arial" w:cs="Arial"/>
          <w:b/>
          <w:sz w:val="24"/>
          <w:szCs w:val="24"/>
          <w:lang w:eastAsia="ru-RU"/>
        </w:rPr>
        <w:t xml:space="preserve">9.31 </w:t>
      </w:r>
      <w:r w:rsidRPr="00095A31">
        <w:rPr>
          <w:rFonts w:ascii="Arial" w:hAnsi="Arial" w:cs="Arial"/>
          <w:b/>
          <w:sz w:val="24"/>
          <w:szCs w:val="24"/>
        </w:rPr>
        <w:t>Средняя скорость поршня</w:t>
      </w:r>
    </w:p>
    <w:p w:rsidR="001D7AFA" w:rsidRPr="008F3899" w:rsidRDefault="00095A31" w:rsidP="001D7AFA">
      <w:pPr>
        <w:spacing w:after="0" w:line="360" w:lineRule="auto"/>
        <w:ind w:firstLine="709"/>
        <w:jc w:val="both"/>
        <w:rPr>
          <w:rFonts w:ascii="Arial" w:hAnsi="Arial" w:cs="Arial"/>
          <w:sz w:val="24"/>
          <w:szCs w:val="24"/>
        </w:rPr>
      </w:pPr>
      <w:r>
        <w:rPr>
          <w:rFonts w:ascii="Arial" w:hAnsi="Arial" w:cs="Arial"/>
          <w:sz w:val="24"/>
          <w:szCs w:val="24"/>
        </w:rPr>
        <w:t>Среднюю скорость поршня вычисляют по формуле</w:t>
      </w:r>
      <w:r w:rsidR="001D7AFA" w:rsidRPr="008F3899">
        <w:rPr>
          <w:rFonts w:ascii="Arial" w:hAnsi="Arial" w:cs="Arial"/>
          <w:sz w:val="24"/>
          <w:szCs w:val="24"/>
        </w:rPr>
        <w:t xml:space="preserve"> </w:t>
      </w:r>
    </w:p>
    <w:p w:rsidR="001D7AFA" w:rsidRPr="008F3899" w:rsidRDefault="001D7AFA" w:rsidP="001D7AFA">
      <w:pPr>
        <w:spacing w:after="0" w:line="360" w:lineRule="auto"/>
        <w:ind w:left="3539" w:firstLine="709"/>
        <w:rPr>
          <w:rFonts w:ascii="Arial" w:hAnsi="Arial" w:cs="Arial"/>
          <w:sz w:val="24"/>
          <w:szCs w:val="24"/>
        </w:rPr>
      </w:pPr>
      <w:r w:rsidRPr="00BF4B3E">
        <w:rPr>
          <w:position w:val="-12"/>
        </w:rPr>
        <w:object w:dxaOrig="1400" w:dyaOrig="360">
          <v:shape id="_x0000_i1118" type="#_x0000_t75" style="width:70.5pt;height:18pt" o:ole="">
            <v:imagedata r:id="rId204" o:title=""/>
          </v:shape>
          <o:OLEObject Type="Embed" ProgID="Equation.DSMT4" ShapeID="_x0000_i1118" DrawAspect="Content" ObjectID="_1645433759" r:id="rId205"/>
        </w:object>
      </w:r>
      <w:r>
        <w:t>,</w:t>
      </w:r>
      <w:r w:rsidRPr="008F3899">
        <w:rPr>
          <w:rFonts w:ascii="Arial" w:hAnsi="Arial" w:cs="Arial"/>
          <w:iCs/>
          <w:color w:val="000000"/>
          <w:sz w:val="24"/>
          <w:szCs w:val="24"/>
        </w:rPr>
        <w:t xml:space="preserve">         </w:t>
      </w:r>
      <w:r>
        <w:rPr>
          <w:rFonts w:ascii="Arial" w:hAnsi="Arial" w:cs="Arial"/>
          <w:iCs/>
          <w:color w:val="000000"/>
          <w:sz w:val="24"/>
          <w:szCs w:val="24"/>
        </w:rPr>
        <w:t xml:space="preserve"> </w:t>
      </w:r>
      <w:r w:rsidRPr="008F3899">
        <w:rPr>
          <w:rFonts w:ascii="Arial" w:hAnsi="Arial" w:cs="Arial"/>
          <w:iCs/>
          <w:color w:val="000000"/>
          <w:sz w:val="24"/>
          <w:szCs w:val="24"/>
        </w:rPr>
        <w:t xml:space="preserve"> </w:t>
      </w:r>
      <w:r>
        <w:rPr>
          <w:rFonts w:ascii="Arial" w:hAnsi="Arial" w:cs="Arial"/>
          <w:iCs/>
          <w:color w:val="000000"/>
          <w:sz w:val="24"/>
          <w:szCs w:val="24"/>
        </w:rPr>
        <w:t xml:space="preserve"> </w:t>
      </w:r>
      <w:r w:rsidRPr="008F3899">
        <w:rPr>
          <w:rFonts w:ascii="Arial" w:hAnsi="Arial" w:cs="Arial"/>
          <w:iCs/>
          <w:color w:val="000000"/>
          <w:sz w:val="24"/>
          <w:szCs w:val="24"/>
        </w:rPr>
        <w:t xml:space="preserve">                       </w:t>
      </w:r>
      <w:r>
        <w:rPr>
          <w:rFonts w:ascii="Arial" w:hAnsi="Arial" w:cs="Arial"/>
          <w:iCs/>
          <w:color w:val="000000"/>
          <w:sz w:val="24"/>
          <w:szCs w:val="24"/>
        </w:rPr>
        <w:t xml:space="preserve">  </w:t>
      </w:r>
      <w:r w:rsidRPr="008F3899">
        <w:rPr>
          <w:rFonts w:ascii="Arial" w:hAnsi="Arial" w:cs="Arial"/>
          <w:iCs/>
          <w:color w:val="000000"/>
          <w:sz w:val="24"/>
          <w:szCs w:val="24"/>
        </w:rPr>
        <w:t xml:space="preserve">              </w:t>
      </w:r>
      <w:r w:rsidR="00E62BED">
        <w:rPr>
          <w:rFonts w:ascii="Arial" w:hAnsi="Arial" w:cs="Arial"/>
          <w:iCs/>
          <w:color w:val="000000"/>
          <w:sz w:val="24"/>
          <w:szCs w:val="24"/>
        </w:rPr>
        <w:t>(65</w:t>
      </w:r>
      <w:r w:rsidRPr="008F3899">
        <w:rPr>
          <w:rFonts w:ascii="Arial" w:hAnsi="Arial" w:cs="Arial"/>
          <w:iCs/>
          <w:color w:val="000000"/>
          <w:sz w:val="24"/>
          <w:szCs w:val="24"/>
        </w:rPr>
        <w:t>)</w:t>
      </w:r>
    </w:p>
    <w:p w:rsidR="001D7AFA" w:rsidRPr="008F3899" w:rsidRDefault="001D7AFA" w:rsidP="001D7AFA">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val="en-US" w:eastAsia="ru-RU"/>
        </w:rPr>
        <w:t>c</w:t>
      </w:r>
      <w:r w:rsidRPr="008F3899">
        <w:rPr>
          <w:rFonts w:ascii="Arial" w:eastAsia="Times New Roman" w:hAnsi="Arial" w:cs="Arial"/>
          <w:i/>
          <w:sz w:val="24"/>
          <w:szCs w:val="24"/>
          <w:vertAlign w:val="subscript"/>
          <w:lang w:val="en-US" w:eastAsia="ru-RU"/>
        </w:rPr>
        <w:t>m</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средняя скорость поршня, м/с</w:t>
      </w:r>
      <w:r w:rsidR="00095A31">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hAnsi="Arial" w:cs="Arial"/>
          <w:i/>
          <w:iCs/>
          <w:color w:val="000000"/>
          <w:sz w:val="24"/>
          <w:szCs w:val="24"/>
          <w:lang w:val="en-US"/>
        </w:rPr>
        <w:t>S</w:t>
      </w:r>
      <w:r w:rsidRPr="008F3899">
        <w:rPr>
          <w:rFonts w:ascii="Arial" w:hAnsi="Arial" w:cs="Arial"/>
          <w:i/>
          <w:iCs/>
          <w:color w:val="000000"/>
          <w:sz w:val="24"/>
          <w:szCs w:val="24"/>
        </w:rPr>
        <w:t xml:space="preserve"> </w:t>
      </w:r>
      <w:r w:rsidRPr="008F3899">
        <w:rPr>
          <w:rFonts w:ascii="Arial" w:hAnsi="Arial" w:cs="Arial"/>
          <w:iCs/>
          <w:color w:val="000000"/>
          <w:sz w:val="24"/>
          <w:szCs w:val="24"/>
        </w:rPr>
        <w:t xml:space="preserve">– </w:t>
      </w:r>
      <w:r w:rsidRPr="008F3899">
        <w:rPr>
          <w:rFonts w:ascii="Arial" w:hAnsi="Arial" w:cs="Arial"/>
          <w:color w:val="000000"/>
          <w:sz w:val="24"/>
          <w:szCs w:val="24"/>
        </w:rPr>
        <w:t>ход поршня, м</w:t>
      </w:r>
      <w:r w:rsidR="00095A31">
        <w:rPr>
          <w:rFonts w:ascii="Arial" w:hAnsi="Arial" w:cs="Arial"/>
          <w:color w:val="000000"/>
          <w:sz w:val="24"/>
          <w:szCs w:val="24"/>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hAnsi="Arial" w:cs="Arial"/>
          <w:i/>
          <w:iCs/>
          <w:color w:val="000000"/>
          <w:sz w:val="24"/>
          <w:szCs w:val="24"/>
        </w:rPr>
        <w:t>n</w:t>
      </w:r>
      <w:r w:rsidRPr="008F3899">
        <w:rPr>
          <w:rFonts w:ascii="Arial" w:hAnsi="Arial" w:cs="Arial"/>
          <w:color w:val="000000"/>
          <w:sz w:val="24"/>
          <w:szCs w:val="24"/>
        </w:rPr>
        <w:t xml:space="preserve"> – частота вращения коленчатого вала, мин</w:t>
      </w:r>
      <w:r w:rsidRPr="008F3899">
        <w:rPr>
          <w:rFonts w:ascii="Arial" w:hAnsi="Arial" w:cs="Arial"/>
          <w:color w:val="000000"/>
          <w:sz w:val="24"/>
          <w:szCs w:val="24"/>
          <w:vertAlign w:val="superscript"/>
        </w:rPr>
        <w:t>-1</w:t>
      </w:r>
      <w:r w:rsidRPr="008F3899">
        <w:rPr>
          <w:rFonts w:ascii="Arial" w:eastAsia="Times New Roman" w:hAnsi="Arial" w:cs="Arial"/>
          <w:sz w:val="24"/>
          <w:szCs w:val="24"/>
          <w:lang w:eastAsia="ru-RU"/>
        </w:rPr>
        <w:t>.</w:t>
      </w:r>
    </w:p>
    <w:p w:rsidR="001D7AFA" w:rsidRPr="00095A31" w:rsidRDefault="001D7AFA" w:rsidP="001D7AFA">
      <w:pPr>
        <w:spacing w:after="0" w:line="360" w:lineRule="auto"/>
        <w:ind w:firstLine="709"/>
        <w:jc w:val="both"/>
        <w:rPr>
          <w:rFonts w:ascii="Arial" w:eastAsia="Times New Roman" w:hAnsi="Arial" w:cs="Arial"/>
          <w:b/>
          <w:sz w:val="24"/>
          <w:szCs w:val="24"/>
          <w:lang w:eastAsia="ru-RU"/>
        </w:rPr>
      </w:pPr>
      <w:r w:rsidRPr="00937FD8">
        <w:rPr>
          <w:rFonts w:ascii="Arial" w:eastAsia="Times New Roman" w:hAnsi="Arial" w:cs="Arial"/>
          <w:b/>
          <w:sz w:val="24"/>
          <w:szCs w:val="24"/>
          <w:lang w:eastAsia="ru-RU"/>
        </w:rPr>
        <w:t>9.32 Коэффициент наполнения двигателя без наддува</w:t>
      </w:r>
    </w:p>
    <w:p w:rsidR="00095A31" w:rsidRPr="008F3899" w:rsidRDefault="00095A31"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Коэффициент наполнения двигателя без наддува</w:t>
      </w:r>
      <w:r>
        <w:rPr>
          <w:rFonts w:ascii="Arial" w:eastAsia="Times New Roman" w:hAnsi="Arial" w:cs="Arial"/>
          <w:sz w:val="24"/>
          <w:szCs w:val="24"/>
          <w:lang w:eastAsia="ru-RU"/>
        </w:rPr>
        <w:t xml:space="preserve"> вычисляют по формуле</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noProof/>
          <w:sz w:val="24"/>
          <w:szCs w:val="24"/>
          <w:lang w:eastAsia="ru-RU"/>
        </w:rPr>
        <w:t xml:space="preserve">                                            </w:t>
      </w:r>
      <w:r w:rsidRPr="00BF4B3E">
        <w:rPr>
          <w:position w:val="-30"/>
        </w:rPr>
        <w:object w:dxaOrig="2280" w:dyaOrig="720">
          <v:shape id="_x0000_i1119" type="#_x0000_t75" style="width:114pt;height:36pt" o:ole="">
            <v:imagedata r:id="rId206" o:title=""/>
          </v:shape>
          <o:OLEObject Type="Embed" ProgID="Equation.DSMT4" ShapeID="_x0000_i1119" DrawAspect="Content" ObjectID="_1645433760" r:id="rId207"/>
        </w:object>
      </w:r>
      <w:r w:rsidRPr="008F3899">
        <w:rPr>
          <w:rFonts w:ascii="Arial" w:eastAsia="Times New Roman" w:hAnsi="Arial" w:cs="Arial"/>
          <w:noProof/>
          <w:sz w:val="24"/>
          <w:szCs w:val="24"/>
          <w:lang w:eastAsia="ru-RU"/>
        </w:rPr>
        <w:t>,</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 xml:space="preserve"> </w:t>
      </w:r>
      <w:r w:rsidRPr="008F3899">
        <w:rPr>
          <w:rFonts w:ascii="Arial" w:eastAsia="Times New Roman" w:hAnsi="Arial" w:cs="Arial"/>
          <w:noProof/>
          <w:sz w:val="24"/>
          <w:szCs w:val="24"/>
          <w:lang w:eastAsia="ru-RU"/>
        </w:rPr>
        <w:t xml:space="preserve">          </w:t>
      </w:r>
      <w:r w:rsidRPr="008F3899">
        <w:rPr>
          <w:rFonts w:ascii="Arial" w:eastAsia="Times New Roman" w:hAnsi="Arial" w:cs="Arial"/>
          <w:sz w:val="24"/>
          <w:szCs w:val="24"/>
          <w:lang w:eastAsia="ru-RU"/>
        </w:rPr>
        <w:t xml:space="preserve"> </w:t>
      </w:r>
      <w:r w:rsidR="00E62BED">
        <w:rPr>
          <w:rFonts w:ascii="Arial" w:eastAsia="Times New Roman" w:hAnsi="Arial" w:cs="Arial"/>
          <w:sz w:val="24"/>
          <w:szCs w:val="24"/>
          <w:lang w:eastAsia="ru-RU"/>
        </w:rPr>
        <w:t>(66</w:t>
      </w:r>
      <w:r w:rsidRPr="008F3899">
        <w:rPr>
          <w:rFonts w:ascii="Arial" w:eastAsia="Times New Roman" w:hAnsi="Arial" w:cs="Arial"/>
          <w:sz w:val="24"/>
          <w:szCs w:val="24"/>
          <w:lang w:eastAsia="ru-RU"/>
        </w:rPr>
        <w:t>)</w:t>
      </w:r>
    </w:p>
    <w:p w:rsidR="001D7AFA" w:rsidRPr="008F3899" w:rsidRDefault="001D7AFA" w:rsidP="001D7AFA">
      <w:pPr>
        <w:spacing w:after="0" w:line="360" w:lineRule="auto"/>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sidRPr="008F3899">
        <w:rPr>
          <w:rFonts w:ascii="Arial" w:eastAsia="Times New Roman" w:hAnsi="Arial" w:cs="Arial"/>
          <w:i/>
          <w:sz w:val="24"/>
          <w:szCs w:val="24"/>
          <w:lang w:eastAsia="ru-RU"/>
        </w:rPr>
        <w:t>η</w:t>
      </w:r>
      <w:r w:rsidRPr="008F3899">
        <w:rPr>
          <w:rFonts w:ascii="Arial" w:eastAsia="Times New Roman" w:hAnsi="Arial" w:cs="Arial"/>
          <w:i/>
          <w:sz w:val="24"/>
          <w:szCs w:val="24"/>
          <w:vertAlign w:val="subscript"/>
          <w:lang w:val="en-US" w:eastAsia="ru-RU"/>
        </w:rPr>
        <w:t>v</w:t>
      </w:r>
      <w:r w:rsidRPr="008F3899">
        <w:rPr>
          <w:rFonts w:ascii="Arial" w:eastAsia="Times New Roman" w:hAnsi="Arial" w:cs="Arial"/>
          <w:sz w:val="24"/>
          <w:szCs w:val="24"/>
          <w:lang w:eastAsia="ru-RU"/>
        </w:rPr>
        <w:t xml:space="preserve"> – коэффициент наполнения двигателя</w:t>
      </w:r>
      <w:r w:rsidR="00574D6A">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G</w:t>
      </w:r>
      <w:r w:rsidRPr="008F3899">
        <w:rPr>
          <w:rFonts w:ascii="Arial" w:eastAsia="Times New Roman" w:hAnsi="Arial" w:cs="Arial"/>
          <w:i/>
          <w:sz w:val="24"/>
          <w:szCs w:val="24"/>
          <w:vertAlign w:val="subscript"/>
          <w:lang w:val="en-US" w:eastAsia="ru-RU"/>
        </w:rPr>
        <w:t>A</w:t>
      </w:r>
      <w:r w:rsidRPr="008F3899">
        <w:rPr>
          <w:rFonts w:ascii="Arial" w:eastAsia="Times New Roman" w:hAnsi="Arial" w:cs="Arial"/>
          <w:sz w:val="24"/>
          <w:szCs w:val="24"/>
          <w:lang w:eastAsia="ru-RU"/>
        </w:rPr>
        <w:t xml:space="preserve"> – расход воздуха, кг/ч</w:t>
      </w:r>
      <w:r w:rsidR="00574D6A">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i</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количество цилиндров</w:t>
      </w:r>
      <w:r w:rsidR="00574D6A">
        <w:rPr>
          <w:rFonts w:ascii="Arial" w:eastAsia="Times New Roman" w:hAnsi="Arial" w:cs="Arial"/>
          <w:sz w:val="24"/>
          <w:szCs w:val="24"/>
          <w:lang w:eastAsia="ru-RU"/>
        </w:rPr>
        <w:t>;</w:t>
      </w:r>
      <w:r w:rsidRPr="008F3899">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V</w:t>
      </w:r>
      <w:r w:rsidRPr="008F3899">
        <w:rPr>
          <w:rFonts w:ascii="Arial" w:eastAsia="Times New Roman" w:hAnsi="Arial" w:cs="Arial"/>
          <w:i/>
          <w:sz w:val="24"/>
          <w:szCs w:val="24"/>
          <w:vertAlign w:val="subscript"/>
          <w:lang w:val="en-US" w:eastAsia="ru-RU"/>
        </w:rPr>
        <w:t>h</w:t>
      </w:r>
      <w:r w:rsidRPr="008F3899">
        <w:rPr>
          <w:rFonts w:ascii="Arial" w:eastAsia="Times New Roman" w:hAnsi="Arial" w:cs="Arial"/>
          <w:i/>
          <w:sz w:val="24"/>
          <w:szCs w:val="24"/>
          <w:lang w:eastAsia="ru-RU"/>
        </w:rPr>
        <w:t xml:space="preserve"> </w:t>
      </w:r>
      <w:r w:rsidRPr="008F3899">
        <w:rPr>
          <w:rFonts w:ascii="Arial" w:eastAsia="Times New Roman" w:hAnsi="Arial" w:cs="Arial"/>
          <w:sz w:val="24"/>
          <w:szCs w:val="24"/>
          <w:lang w:eastAsia="ru-RU"/>
        </w:rPr>
        <w:t>– рабочий объём цилиндра, дм</w:t>
      </w:r>
      <w:r w:rsidRPr="008F3899">
        <w:rPr>
          <w:rFonts w:ascii="Arial" w:eastAsia="Times New Roman" w:hAnsi="Arial" w:cs="Arial"/>
          <w:sz w:val="24"/>
          <w:szCs w:val="24"/>
          <w:vertAlign w:val="superscript"/>
          <w:lang w:eastAsia="ru-RU"/>
        </w:rPr>
        <w:t>3</w:t>
      </w:r>
      <w:r w:rsidR="00574D6A">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hAnsi="Arial" w:cs="Arial"/>
          <w:color w:val="000000"/>
          <w:sz w:val="24"/>
          <w:szCs w:val="24"/>
        </w:rPr>
      </w:pPr>
      <w:r w:rsidRPr="008F3899">
        <w:rPr>
          <w:rFonts w:ascii="Arial" w:hAnsi="Arial" w:cs="Arial"/>
          <w:i/>
          <w:iCs/>
          <w:color w:val="000000"/>
          <w:sz w:val="24"/>
          <w:szCs w:val="24"/>
        </w:rPr>
        <w:t>n</w:t>
      </w:r>
      <w:r w:rsidRPr="008F3899">
        <w:rPr>
          <w:rFonts w:ascii="Arial" w:hAnsi="Arial" w:cs="Arial"/>
          <w:color w:val="000000"/>
          <w:sz w:val="24"/>
          <w:szCs w:val="24"/>
        </w:rPr>
        <w:t xml:space="preserve"> – частота вращения коленчатого вала, мин</w:t>
      </w:r>
      <w:r w:rsidRPr="008F3899">
        <w:rPr>
          <w:rFonts w:ascii="Arial" w:hAnsi="Arial" w:cs="Arial"/>
          <w:color w:val="000000"/>
          <w:sz w:val="24"/>
          <w:szCs w:val="24"/>
          <w:vertAlign w:val="superscript"/>
        </w:rPr>
        <w:t>-1</w:t>
      </w:r>
      <w:r w:rsidR="00574D6A">
        <w:rPr>
          <w:rFonts w:ascii="Arial" w:hAnsi="Arial" w:cs="Arial"/>
          <w:color w:val="000000"/>
          <w:sz w:val="24"/>
          <w:szCs w:val="24"/>
        </w:rPr>
        <w:t>;</w:t>
      </w:r>
    </w:p>
    <w:p w:rsidR="001D7AFA" w:rsidRDefault="001D7AFA" w:rsidP="001D7AFA">
      <w:pPr>
        <w:autoSpaceDE w:val="0"/>
        <w:autoSpaceDN w:val="0"/>
        <w:adjustRightInd w:val="0"/>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bCs/>
          <w:i/>
          <w:iCs/>
          <w:sz w:val="24"/>
          <w:szCs w:val="24"/>
          <w:lang w:eastAsia="ru-RU"/>
        </w:rPr>
        <w:t xml:space="preserve">ρ </w:t>
      </w:r>
      <w:r w:rsidRPr="008F3899">
        <w:rPr>
          <w:rFonts w:ascii="Arial" w:eastAsia="Times New Roman" w:hAnsi="Arial" w:cs="Arial"/>
          <w:bCs/>
          <w:iCs/>
          <w:sz w:val="24"/>
          <w:szCs w:val="24"/>
          <w:lang w:eastAsia="ru-RU"/>
        </w:rPr>
        <w:t>– плотность воздуха во впускном коллекторе,</w:t>
      </w:r>
      <w:r w:rsidRPr="008F3899">
        <w:rPr>
          <w:rFonts w:ascii="Arial" w:eastAsia="Times New Roman" w:hAnsi="Arial" w:cs="Arial"/>
          <w:sz w:val="24"/>
          <w:szCs w:val="24"/>
          <w:lang w:eastAsia="ru-RU"/>
        </w:rPr>
        <w:t xml:space="preserve"> кг/м</w:t>
      </w:r>
      <w:r w:rsidRPr="008F3899">
        <w:rPr>
          <w:rFonts w:ascii="Arial" w:eastAsia="Times New Roman" w:hAnsi="Arial" w:cs="Arial"/>
          <w:sz w:val="24"/>
          <w:szCs w:val="24"/>
          <w:vertAlign w:val="superscript"/>
          <w:lang w:eastAsia="ru-RU"/>
        </w:rPr>
        <w:t>3</w:t>
      </w:r>
      <w:r w:rsidR="00574D6A">
        <w:rPr>
          <w:rFonts w:ascii="Arial" w:eastAsia="Times New Roman" w:hAnsi="Arial" w:cs="Arial"/>
          <w:sz w:val="24"/>
          <w:szCs w:val="24"/>
          <w:lang w:eastAsia="ru-RU"/>
        </w:rPr>
        <w:t>;</w:t>
      </w:r>
    </w:p>
    <w:p w:rsidR="001D7AFA" w:rsidRDefault="001D7AFA" w:rsidP="001D7AFA">
      <w:pPr>
        <w:autoSpaceDE w:val="0"/>
        <w:autoSpaceDN w:val="0"/>
        <w:adjustRightInd w:val="0"/>
        <w:spacing w:after="0" w:line="360" w:lineRule="auto"/>
        <w:ind w:firstLine="708"/>
        <w:jc w:val="both"/>
        <w:rPr>
          <w:rFonts w:ascii="Arial" w:hAnsi="Arial" w:cs="Arial"/>
          <w:sz w:val="24"/>
          <w:szCs w:val="24"/>
        </w:rPr>
      </w:pPr>
      <w:r w:rsidRPr="00E80638">
        <w:rPr>
          <w:rFonts w:ascii="Arial" w:hAnsi="Arial" w:cs="Arial"/>
          <w:position w:val="-14"/>
          <w:sz w:val="24"/>
          <w:szCs w:val="24"/>
        </w:rPr>
        <w:object w:dxaOrig="300" w:dyaOrig="380">
          <v:shape id="_x0000_i1120" type="#_x0000_t75" style="width:15pt;height:18.75pt" o:ole="">
            <v:imagedata r:id="rId208" o:title=""/>
          </v:shape>
          <o:OLEObject Type="Embed" ProgID="Equation.DSMT4" ShapeID="_x0000_i1120" DrawAspect="Content" ObjectID="_1645433761" r:id="rId209"/>
        </w:object>
      </w:r>
      <w:r>
        <w:rPr>
          <w:rFonts w:ascii="Arial" w:hAnsi="Arial" w:cs="Arial"/>
          <w:sz w:val="24"/>
          <w:szCs w:val="24"/>
        </w:rPr>
        <w:t>- тактность двигателя.</w:t>
      </w:r>
    </w:p>
    <w:p w:rsidR="001D7AFA" w:rsidRDefault="001D7AFA" w:rsidP="001D7AFA">
      <w:pPr>
        <w:autoSpaceDE w:val="0"/>
        <w:autoSpaceDN w:val="0"/>
        <w:adjustRightInd w:val="0"/>
        <w:spacing w:after="0" w:line="360" w:lineRule="auto"/>
        <w:ind w:firstLine="708"/>
        <w:jc w:val="both"/>
        <w:rPr>
          <w:rFonts w:ascii="Arial" w:eastAsia="Times New Roman" w:hAnsi="Arial" w:cs="Arial"/>
          <w:bCs/>
          <w:iCs/>
          <w:sz w:val="24"/>
          <w:szCs w:val="24"/>
          <w:lang w:eastAsia="ru-RU"/>
        </w:rPr>
      </w:pPr>
      <w:r w:rsidRPr="008F3899">
        <w:rPr>
          <w:rFonts w:ascii="Arial" w:eastAsia="Times New Roman" w:hAnsi="Arial" w:cs="Arial"/>
          <w:sz w:val="24"/>
          <w:szCs w:val="24"/>
          <w:lang w:eastAsia="ru-RU"/>
        </w:rPr>
        <w:t xml:space="preserve">Плотность </w:t>
      </w:r>
      <w:r w:rsidR="00937FD8">
        <w:rPr>
          <w:rFonts w:ascii="Arial" w:eastAsia="Times New Roman" w:hAnsi="Arial" w:cs="Arial"/>
          <w:bCs/>
          <w:iCs/>
          <w:sz w:val="24"/>
          <w:szCs w:val="24"/>
          <w:lang w:eastAsia="ru-RU"/>
        </w:rPr>
        <w:t>воздуха во впускном коллекторе ρ</w:t>
      </w:r>
      <w:r w:rsidRPr="008F3899">
        <w:rPr>
          <w:rFonts w:ascii="Arial" w:eastAsia="Times New Roman" w:hAnsi="Arial" w:cs="Arial"/>
          <w:bCs/>
          <w:iCs/>
          <w:sz w:val="24"/>
          <w:szCs w:val="24"/>
          <w:lang w:eastAsia="ru-RU"/>
        </w:rPr>
        <w:t xml:space="preserve"> определяется по давлению и температуре воздуха во впускном коллекторе.</w:t>
      </w:r>
    </w:p>
    <w:p w:rsidR="00574D6A" w:rsidRDefault="00574D6A" w:rsidP="001D7AFA">
      <w:pPr>
        <w:autoSpaceDE w:val="0"/>
        <w:autoSpaceDN w:val="0"/>
        <w:adjustRightInd w:val="0"/>
        <w:spacing w:after="0" w:line="360" w:lineRule="auto"/>
        <w:ind w:firstLine="708"/>
        <w:jc w:val="both"/>
        <w:rPr>
          <w:rFonts w:ascii="Arial" w:eastAsia="Times New Roman" w:hAnsi="Arial" w:cs="Arial"/>
          <w:bCs/>
          <w:iCs/>
          <w:sz w:val="24"/>
          <w:szCs w:val="24"/>
          <w:lang w:eastAsia="ru-RU"/>
        </w:rPr>
      </w:pPr>
    </w:p>
    <w:p w:rsidR="00574D6A" w:rsidRDefault="00574D6A" w:rsidP="001D7AFA">
      <w:pPr>
        <w:autoSpaceDE w:val="0"/>
        <w:autoSpaceDN w:val="0"/>
        <w:adjustRightInd w:val="0"/>
        <w:spacing w:after="0" w:line="360" w:lineRule="auto"/>
        <w:ind w:firstLine="708"/>
        <w:jc w:val="both"/>
        <w:rPr>
          <w:rFonts w:ascii="Arial" w:eastAsia="Times New Roman" w:hAnsi="Arial" w:cs="Arial"/>
          <w:bCs/>
          <w:iCs/>
          <w:sz w:val="24"/>
          <w:szCs w:val="24"/>
          <w:lang w:eastAsia="ru-RU"/>
        </w:rPr>
      </w:pPr>
    </w:p>
    <w:p w:rsidR="00574D6A" w:rsidRDefault="00574D6A" w:rsidP="001D7AFA">
      <w:pPr>
        <w:autoSpaceDE w:val="0"/>
        <w:autoSpaceDN w:val="0"/>
        <w:adjustRightInd w:val="0"/>
        <w:spacing w:after="0" w:line="360" w:lineRule="auto"/>
        <w:ind w:firstLine="708"/>
        <w:jc w:val="both"/>
        <w:rPr>
          <w:rFonts w:ascii="Arial" w:eastAsia="Times New Roman" w:hAnsi="Arial" w:cs="Arial"/>
          <w:bCs/>
          <w:iCs/>
          <w:sz w:val="24"/>
          <w:szCs w:val="24"/>
          <w:lang w:eastAsia="ru-RU"/>
        </w:rPr>
      </w:pPr>
    </w:p>
    <w:p w:rsidR="001D7AFA" w:rsidRDefault="001D7AFA" w:rsidP="001D7AFA">
      <w:pPr>
        <w:spacing w:after="0" w:line="276" w:lineRule="auto"/>
        <w:ind w:firstLine="708"/>
        <w:rPr>
          <w:rFonts w:ascii="Arial" w:eastAsia="Times New Roman" w:hAnsi="Arial" w:cs="Arial"/>
          <w:b/>
          <w:sz w:val="24"/>
          <w:szCs w:val="24"/>
          <w:lang w:eastAsia="ru-RU"/>
        </w:rPr>
      </w:pPr>
      <w:r w:rsidRPr="00937FD8">
        <w:rPr>
          <w:rFonts w:ascii="Arial" w:eastAsia="Times New Roman" w:hAnsi="Arial" w:cs="Arial"/>
          <w:b/>
          <w:sz w:val="24"/>
          <w:szCs w:val="24"/>
          <w:lang w:eastAsia="ru-RU"/>
        </w:rPr>
        <w:lastRenderedPageBreak/>
        <w:t>9.33  Относительный расход моторного масла на угар</w:t>
      </w:r>
    </w:p>
    <w:p w:rsidR="00937FD8" w:rsidRPr="00937FD8" w:rsidRDefault="00937FD8" w:rsidP="001D7AFA">
      <w:pPr>
        <w:spacing w:after="0" w:line="276" w:lineRule="auto"/>
        <w:ind w:firstLine="708"/>
        <w:rPr>
          <w:rFonts w:ascii="Arial" w:eastAsia="Times New Roman" w:hAnsi="Arial" w:cs="Arial"/>
          <w:sz w:val="24"/>
          <w:szCs w:val="24"/>
          <w:lang w:eastAsia="ru-RU"/>
        </w:rPr>
      </w:pPr>
      <w:r w:rsidRPr="00937FD8">
        <w:rPr>
          <w:rFonts w:ascii="Arial" w:eastAsia="Times New Roman" w:hAnsi="Arial" w:cs="Arial"/>
          <w:sz w:val="24"/>
          <w:szCs w:val="24"/>
          <w:lang w:eastAsia="ru-RU"/>
        </w:rPr>
        <w:t>Относительный расход моторного масла на угар вычисляют по формуле</w:t>
      </w:r>
    </w:p>
    <w:p w:rsidR="001D7AFA" w:rsidRPr="00E80638" w:rsidRDefault="001D7AFA" w:rsidP="001D7AFA">
      <w:pPr>
        <w:ind w:left="2832"/>
        <w:rPr>
          <w:rFonts w:ascii="Arial" w:hAnsi="Arial" w:cs="Arial"/>
          <w:sz w:val="24"/>
          <w:szCs w:val="24"/>
        </w:rPr>
      </w:pPr>
      <w:r w:rsidRPr="008F3899">
        <w:t xml:space="preserve">               </w:t>
      </w:r>
      <w:r w:rsidRPr="00BF4B3E">
        <w:rPr>
          <w:position w:val="-30"/>
        </w:rPr>
        <w:object w:dxaOrig="1980" w:dyaOrig="720">
          <v:shape id="_x0000_i1121" type="#_x0000_t75" style="width:99.75pt;height:36pt" o:ole="">
            <v:imagedata r:id="rId210" o:title=""/>
          </v:shape>
          <o:OLEObject Type="Embed" ProgID="Equation.DSMT4" ShapeID="_x0000_i1121" DrawAspect="Content" ObjectID="_1645433762" r:id="rId211"/>
        </w:object>
      </w:r>
      <w:r w:rsidRPr="008F3899">
        <w:rPr>
          <w:rFonts w:ascii="Arial" w:eastAsia="Times New Roman" w:hAnsi="Arial" w:cs="Arial"/>
          <w:noProof/>
          <w:sz w:val="24"/>
          <w:szCs w:val="24"/>
          <w:lang w:eastAsia="ru-RU"/>
        </w:rPr>
        <w:t xml:space="preserve"> </w:t>
      </w:r>
      <w:r>
        <w:rPr>
          <w:rFonts w:ascii="Arial" w:eastAsia="Times New Roman" w:hAnsi="Arial" w:cs="Arial"/>
          <w:noProof/>
          <w:sz w:val="24"/>
          <w:szCs w:val="24"/>
          <w:lang w:eastAsia="ru-RU"/>
        </w:rPr>
        <w:t>,</w:t>
      </w:r>
      <w:r w:rsidRPr="008F3899">
        <w:rPr>
          <w:rFonts w:ascii="Arial" w:eastAsia="Times New Roman" w:hAnsi="Arial" w:cs="Arial"/>
          <w:noProof/>
          <w:sz w:val="24"/>
          <w:szCs w:val="24"/>
          <w:lang w:eastAsia="ru-RU"/>
        </w:rPr>
        <w:t xml:space="preserve">    </w:t>
      </w:r>
      <w:r w:rsidRPr="008F3899">
        <w:rPr>
          <w:rFonts w:ascii="Arial" w:eastAsia="Times New Roman" w:hAnsi="Arial" w:cs="Arial"/>
          <w:sz w:val="24"/>
          <w:szCs w:val="24"/>
          <w:lang w:eastAsia="ru-RU"/>
        </w:rPr>
        <w:t xml:space="preserve">                                                </w:t>
      </w:r>
      <w:r w:rsidR="00E62BED">
        <w:rPr>
          <w:rFonts w:ascii="Arial" w:eastAsia="Times New Roman" w:hAnsi="Arial" w:cs="Arial"/>
          <w:sz w:val="24"/>
          <w:szCs w:val="24"/>
          <w:lang w:eastAsia="ru-RU"/>
        </w:rPr>
        <w:t>(67</w:t>
      </w:r>
      <w:r w:rsidRPr="008F3899">
        <w:rPr>
          <w:rFonts w:ascii="Arial" w:eastAsia="Times New Roman" w:hAnsi="Arial" w:cs="Arial"/>
          <w:sz w:val="24"/>
          <w:szCs w:val="24"/>
          <w:lang w:eastAsia="ru-RU"/>
        </w:rPr>
        <w:t>)</w:t>
      </w:r>
    </w:p>
    <w:p w:rsidR="001D7AFA" w:rsidRPr="008F3899" w:rsidRDefault="00574D6A" w:rsidP="001D7AFA">
      <w:pPr>
        <w:spacing w:after="0" w:line="360" w:lineRule="auto"/>
        <w:rPr>
          <w:rFonts w:ascii="Arial" w:eastAsia="Times New Roman" w:hAnsi="Arial" w:cs="Arial"/>
          <w:sz w:val="24"/>
          <w:szCs w:val="24"/>
          <w:lang w:eastAsia="ru-RU"/>
        </w:rPr>
      </w:pPr>
      <w:r>
        <w:rPr>
          <w:rFonts w:ascii="Arial" w:eastAsia="Times New Roman" w:hAnsi="Arial" w:cs="Arial"/>
          <w:sz w:val="24"/>
          <w:szCs w:val="24"/>
          <w:lang w:eastAsia="ru-RU"/>
        </w:rPr>
        <w:t>где</w:t>
      </w:r>
      <w:r w:rsidR="001D7AFA" w:rsidRPr="008F3899">
        <w:rPr>
          <w:rFonts w:ascii="Arial" w:eastAsia="Times New Roman" w:hAnsi="Arial" w:cs="Arial"/>
          <w:sz w:val="24"/>
          <w:szCs w:val="24"/>
          <w:lang w:eastAsia="ru-RU"/>
        </w:rPr>
        <w:t xml:space="preserve">    </w:t>
      </w:r>
      <w:r w:rsidR="001D7AFA" w:rsidRPr="008F3899">
        <w:rPr>
          <w:rFonts w:ascii="Arial" w:eastAsia="Times New Roman" w:hAnsi="Arial" w:cs="Arial"/>
          <w:i/>
          <w:sz w:val="24"/>
          <w:szCs w:val="24"/>
          <w:lang w:val="en-US" w:eastAsia="ru-RU"/>
        </w:rPr>
        <w:t>c</w:t>
      </w:r>
      <w:r w:rsidR="001D7AFA" w:rsidRPr="008F3899">
        <w:rPr>
          <w:rFonts w:ascii="Arial" w:eastAsia="Times New Roman" w:hAnsi="Arial" w:cs="Arial"/>
          <w:i/>
          <w:sz w:val="24"/>
          <w:szCs w:val="24"/>
          <w:vertAlign w:val="subscript"/>
          <w:lang w:val="en-US" w:eastAsia="ru-RU"/>
        </w:rPr>
        <w:t>oil</w:t>
      </w:r>
      <w:r w:rsidR="001D7AFA" w:rsidRPr="008F3899">
        <w:rPr>
          <w:rFonts w:ascii="Arial" w:eastAsia="Times New Roman" w:hAnsi="Arial" w:cs="Arial"/>
          <w:i/>
          <w:sz w:val="24"/>
          <w:szCs w:val="24"/>
          <w:vertAlign w:val="subscript"/>
          <w:lang w:eastAsia="ru-RU"/>
        </w:rPr>
        <w:t xml:space="preserve"> </w:t>
      </w:r>
      <w:r w:rsidR="001D7AFA" w:rsidRPr="008F3899">
        <w:rPr>
          <w:rFonts w:ascii="Arial" w:eastAsia="Times New Roman" w:hAnsi="Arial" w:cs="Arial"/>
          <w:sz w:val="24"/>
          <w:szCs w:val="24"/>
          <w:lang w:eastAsia="ru-RU"/>
        </w:rPr>
        <w:t>– относительный расход масла на угар, %</w:t>
      </w:r>
      <w:r>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BF4B3E">
        <w:rPr>
          <w:position w:val="-14"/>
        </w:rPr>
        <w:object w:dxaOrig="780" w:dyaOrig="380">
          <v:shape id="_x0000_i1122" type="#_x0000_t75" style="width:38.25pt;height:18.75pt" o:ole="">
            <v:imagedata r:id="rId212" o:title=""/>
          </v:shape>
          <o:OLEObject Type="Embed" ProgID="Equation.DSMT4" ShapeID="_x0000_i1122" DrawAspect="Content" ObjectID="_1645433763" r:id="rId213"/>
        </w:object>
      </w:r>
      <w:r w:rsidRPr="008F3899">
        <w:rPr>
          <w:rFonts w:ascii="Arial" w:eastAsia="Times New Roman" w:hAnsi="Arial" w:cs="Arial"/>
          <w:sz w:val="24"/>
          <w:szCs w:val="24"/>
          <w:lang w:eastAsia="ru-RU"/>
        </w:rPr>
        <w:t xml:space="preserve">- изменение массы масла в двигателе за время испытания, кг; </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lang w:val="en-US" w:eastAsia="ru-RU"/>
        </w:rPr>
        <w:t>ΔG</w:t>
      </w:r>
      <w:r w:rsidRPr="008F3899">
        <w:rPr>
          <w:rFonts w:ascii="Arial" w:eastAsia="Times New Roman" w:hAnsi="Arial" w:cs="Arial"/>
          <w:i/>
          <w:sz w:val="24"/>
          <w:szCs w:val="24"/>
          <w:vertAlign w:val="subscript"/>
          <w:lang w:val="en-US" w:eastAsia="ru-RU"/>
        </w:rPr>
        <w:t>F</w:t>
      </w:r>
      <w:r w:rsidRPr="008F3899">
        <w:rPr>
          <w:rFonts w:ascii="Arial" w:eastAsia="Times New Roman" w:hAnsi="Arial" w:cs="Arial"/>
          <w:i/>
          <w:sz w:val="24"/>
          <w:szCs w:val="24"/>
          <w:vertAlign w:val="subscript"/>
          <w:lang w:eastAsia="ru-RU"/>
        </w:rPr>
        <w:t xml:space="preserve"> </w:t>
      </w:r>
      <w:r w:rsidRPr="008F3899">
        <w:rPr>
          <w:rFonts w:ascii="Arial" w:eastAsia="Times New Roman" w:hAnsi="Arial" w:cs="Arial"/>
          <w:sz w:val="24"/>
          <w:szCs w:val="24"/>
          <w:lang w:eastAsia="ru-RU"/>
        </w:rPr>
        <w:t>- израсходованное топливо за время испытания, кг.</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hAnsi="Arial" w:cs="Arial"/>
          <w:sz w:val="24"/>
          <w:szCs w:val="24"/>
        </w:rPr>
        <w:t xml:space="preserve">Значения </w:t>
      </w:r>
      <w:r w:rsidRPr="00BF4B3E">
        <w:rPr>
          <w:position w:val="-14"/>
        </w:rPr>
        <w:object w:dxaOrig="780" w:dyaOrig="380">
          <v:shape id="_x0000_i1123" type="#_x0000_t75" style="width:38.25pt;height:18.75pt" o:ole="">
            <v:imagedata r:id="rId214" o:title=""/>
          </v:shape>
          <o:OLEObject Type="Embed" ProgID="Equation.DSMT4" ShapeID="_x0000_i1123" DrawAspect="Content" ObjectID="_1645433764" r:id="rId215"/>
        </w:object>
      </w:r>
      <w:r w:rsidRPr="008F3899">
        <w:rPr>
          <w:rFonts w:ascii="Arial" w:hAnsi="Arial" w:cs="Arial"/>
          <w:i/>
          <w:sz w:val="24"/>
          <w:szCs w:val="24"/>
        </w:rPr>
        <w:t xml:space="preserve"> </w:t>
      </w:r>
      <w:r w:rsidRPr="008F3899">
        <w:rPr>
          <w:rFonts w:ascii="Arial" w:hAnsi="Arial" w:cs="Arial"/>
          <w:sz w:val="24"/>
          <w:szCs w:val="24"/>
        </w:rPr>
        <w:t xml:space="preserve">и </w:t>
      </w:r>
      <w:r w:rsidRPr="008F3899">
        <w:rPr>
          <w:rFonts w:ascii="Arial" w:eastAsia="Times New Roman" w:hAnsi="Arial" w:cs="Arial"/>
          <w:i/>
          <w:sz w:val="24"/>
          <w:szCs w:val="24"/>
          <w:lang w:val="en-US" w:eastAsia="ru-RU"/>
        </w:rPr>
        <w:t>ΔG</w:t>
      </w:r>
      <w:r w:rsidRPr="008F3899">
        <w:rPr>
          <w:rFonts w:ascii="Arial" w:eastAsia="Times New Roman" w:hAnsi="Arial" w:cs="Arial"/>
          <w:i/>
          <w:sz w:val="24"/>
          <w:szCs w:val="24"/>
          <w:vertAlign w:val="subscript"/>
          <w:lang w:val="en-US" w:eastAsia="ru-RU"/>
        </w:rPr>
        <w:t>F</w:t>
      </w:r>
      <w:r w:rsidRPr="008F3899">
        <w:rPr>
          <w:rFonts w:ascii="Arial" w:eastAsia="Times New Roman" w:hAnsi="Arial" w:cs="Arial"/>
          <w:sz w:val="24"/>
          <w:szCs w:val="24"/>
          <w:lang w:eastAsia="ru-RU"/>
        </w:rPr>
        <w:t xml:space="preserve"> должны определятся за один и тот же период времени работы двигателя.</w:t>
      </w:r>
    </w:p>
    <w:p w:rsidR="001D7AFA" w:rsidRDefault="001D7AFA" w:rsidP="001D7AFA">
      <w:pPr>
        <w:spacing w:after="0" w:line="360" w:lineRule="auto"/>
        <w:ind w:firstLine="709"/>
        <w:jc w:val="both"/>
        <w:rPr>
          <w:rFonts w:ascii="Arial" w:eastAsia="Times New Roman" w:hAnsi="Arial" w:cs="Arial"/>
          <w:b/>
          <w:sz w:val="24"/>
          <w:szCs w:val="24"/>
          <w:lang w:eastAsia="ru-RU"/>
        </w:rPr>
      </w:pPr>
      <w:r w:rsidRPr="00574D6A">
        <w:rPr>
          <w:rFonts w:ascii="Arial" w:eastAsia="Times New Roman" w:hAnsi="Arial" w:cs="Arial"/>
          <w:b/>
          <w:sz w:val="24"/>
          <w:szCs w:val="24"/>
          <w:lang w:eastAsia="ru-RU"/>
        </w:rPr>
        <w:t>9.34 Удельный расход моторного масла на угар</w:t>
      </w:r>
    </w:p>
    <w:p w:rsidR="00574D6A" w:rsidRPr="00574D6A" w:rsidRDefault="00574D6A" w:rsidP="00574D6A">
      <w:pPr>
        <w:spacing w:after="0" w:line="360" w:lineRule="auto"/>
        <w:ind w:firstLine="709"/>
        <w:jc w:val="both"/>
        <w:rPr>
          <w:rFonts w:ascii="Arial" w:eastAsia="Times New Roman" w:hAnsi="Arial" w:cs="Arial"/>
          <w:sz w:val="24"/>
          <w:szCs w:val="24"/>
          <w:lang w:eastAsia="ru-RU"/>
        </w:rPr>
      </w:pPr>
      <w:r w:rsidRPr="00574D6A">
        <w:rPr>
          <w:rFonts w:ascii="Arial" w:eastAsia="Times New Roman" w:hAnsi="Arial" w:cs="Arial"/>
          <w:sz w:val="24"/>
          <w:szCs w:val="24"/>
          <w:lang w:eastAsia="ru-RU"/>
        </w:rPr>
        <w:t>Удельный расход моторного масла на угар</w:t>
      </w:r>
      <w:r>
        <w:rPr>
          <w:rFonts w:ascii="Arial" w:eastAsia="Times New Roman" w:hAnsi="Arial" w:cs="Arial"/>
          <w:sz w:val="24"/>
          <w:szCs w:val="24"/>
          <w:lang w:eastAsia="ru-RU"/>
        </w:rPr>
        <w:t xml:space="preserve"> вычисляют по формуле</w:t>
      </w:r>
    </w:p>
    <w:p w:rsidR="00574D6A" w:rsidRPr="00574D6A" w:rsidRDefault="00574D6A" w:rsidP="001D7AFA">
      <w:pPr>
        <w:spacing w:after="0" w:line="360" w:lineRule="auto"/>
        <w:ind w:firstLine="709"/>
        <w:jc w:val="both"/>
        <w:rPr>
          <w:rFonts w:ascii="Arial" w:eastAsia="Times New Roman" w:hAnsi="Arial" w:cs="Arial"/>
          <w:b/>
          <w:sz w:val="24"/>
          <w:szCs w:val="24"/>
          <w:lang w:eastAsia="ru-RU"/>
        </w:rPr>
      </w:pPr>
    </w:p>
    <w:p w:rsidR="001D7AFA" w:rsidRPr="008F3899" w:rsidRDefault="001D7AFA" w:rsidP="001D7AFA">
      <w:pPr>
        <w:spacing w:after="0" w:line="360" w:lineRule="auto"/>
        <w:ind w:firstLine="709"/>
        <w:jc w:val="center"/>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                           </w:t>
      </w:r>
      <w:r>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Pr>
          <w:rFonts w:ascii="Arial" w:eastAsia="Times New Roman" w:hAnsi="Arial" w:cs="Arial"/>
          <w:sz w:val="24"/>
          <w:szCs w:val="24"/>
          <w:lang w:eastAsia="ru-RU"/>
        </w:rPr>
        <w:t xml:space="preserve">  </w:t>
      </w:r>
      <w:r w:rsidRPr="008F3899">
        <w:rPr>
          <w:rFonts w:ascii="Arial" w:eastAsia="Times New Roman" w:hAnsi="Arial" w:cs="Arial"/>
          <w:sz w:val="24"/>
          <w:szCs w:val="24"/>
          <w:lang w:eastAsia="ru-RU"/>
        </w:rPr>
        <w:t xml:space="preserve"> </w:t>
      </w:r>
      <w:r w:rsidRPr="00047C9F">
        <w:rPr>
          <w:position w:val="-34"/>
        </w:rPr>
        <w:object w:dxaOrig="2500" w:dyaOrig="760">
          <v:shape id="_x0000_i1124" type="#_x0000_t75" style="width:125.25pt;height:37.5pt" o:ole="">
            <v:imagedata r:id="rId216" o:title=""/>
          </v:shape>
          <o:OLEObject Type="Embed" ProgID="Equation.DSMT4" ShapeID="_x0000_i1124" DrawAspect="Content" ObjectID="_1645433765" r:id="rId217"/>
        </w:object>
      </w:r>
      <w:r w:rsidRPr="008F3899">
        <w:rPr>
          <w:rFonts w:ascii="Arial" w:eastAsia="Times New Roman" w:hAnsi="Arial" w:cs="Arial"/>
          <w:sz w:val="24"/>
          <w:szCs w:val="24"/>
          <w:lang w:eastAsia="ru-RU"/>
        </w:rPr>
        <w:t xml:space="preserve"> </w:t>
      </w:r>
      <w:r>
        <w:rPr>
          <w:rFonts w:ascii="Arial" w:eastAsia="Times New Roman" w:hAnsi="Arial" w:cs="Arial"/>
          <w:sz w:val="24"/>
          <w:szCs w:val="24"/>
          <w:lang w:eastAsia="ru-RU"/>
        </w:rPr>
        <w:t>,</w:t>
      </w:r>
      <w:r w:rsidRPr="008F3899">
        <w:rPr>
          <w:rFonts w:ascii="Arial" w:eastAsia="Times New Roman" w:hAnsi="Arial" w:cs="Arial"/>
          <w:sz w:val="24"/>
          <w:szCs w:val="24"/>
          <w:lang w:eastAsia="ru-RU"/>
        </w:rPr>
        <w:t xml:space="preserve">                                                    </w:t>
      </w:r>
      <w:r w:rsidR="00E62BED">
        <w:rPr>
          <w:rFonts w:ascii="Arial" w:eastAsia="Times New Roman" w:hAnsi="Arial" w:cs="Arial"/>
          <w:sz w:val="24"/>
          <w:szCs w:val="24"/>
          <w:lang w:eastAsia="ru-RU"/>
        </w:rPr>
        <w:t>(68</w:t>
      </w:r>
      <w:r w:rsidRPr="008F3899">
        <w:rPr>
          <w:rFonts w:ascii="Arial" w:eastAsia="Times New Roman" w:hAnsi="Arial" w:cs="Arial"/>
          <w:sz w:val="24"/>
          <w:szCs w:val="24"/>
          <w:lang w:eastAsia="ru-RU"/>
        </w:rPr>
        <w:t>)</w:t>
      </w:r>
    </w:p>
    <w:p w:rsidR="001D7AFA" w:rsidRPr="008F3899" w:rsidRDefault="001D7AFA" w:rsidP="001D7AFA">
      <w:pPr>
        <w:spacing w:after="0" w:line="360" w:lineRule="auto"/>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 xml:space="preserve">где      </w:t>
      </w:r>
      <w:r>
        <w:rPr>
          <w:rFonts w:ascii="Arial" w:eastAsia="Times New Roman" w:hAnsi="Arial" w:cs="Arial"/>
          <w:i/>
          <w:sz w:val="24"/>
          <w:szCs w:val="24"/>
          <w:lang w:eastAsia="ru-RU"/>
        </w:rPr>
        <w:t>g</w:t>
      </w:r>
      <w:r w:rsidRPr="008F3899">
        <w:rPr>
          <w:rFonts w:ascii="Arial" w:eastAsia="Times New Roman" w:hAnsi="Arial" w:cs="Arial"/>
          <w:i/>
          <w:sz w:val="24"/>
          <w:szCs w:val="24"/>
          <w:vertAlign w:val="subscript"/>
          <w:lang w:val="en-US" w:eastAsia="ru-RU"/>
        </w:rPr>
        <w:t>e</w:t>
      </w:r>
      <w:r w:rsidRPr="008F3899">
        <w:rPr>
          <w:rFonts w:ascii="Arial" w:eastAsia="Times New Roman" w:hAnsi="Arial" w:cs="Arial"/>
          <w:i/>
          <w:sz w:val="24"/>
          <w:szCs w:val="24"/>
          <w:vertAlign w:val="subscript"/>
          <w:lang w:eastAsia="ru-RU"/>
        </w:rPr>
        <w:t xml:space="preserve"> м.уг.</w:t>
      </w:r>
      <w:r w:rsidRPr="008F3899">
        <w:rPr>
          <w:rFonts w:ascii="Arial" w:eastAsia="Times New Roman" w:hAnsi="Arial" w:cs="Arial"/>
          <w:sz w:val="24"/>
          <w:szCs w:val="24"/>
          <w:vertAlign w:val="subscript"/>
          <w:lang w:eastAsia="ru-RU"/>
        </w:rPr>
        <w:t xml:space="preserve"> </w:t>
      </w:r>
      <w:r w:rsidRPr="008F3899">
        <w:rPr>
          <w:rFonts w:ascii="Arial" w:eastAsia="Times New Roman" w:hAnsi="Arial" w:cs="Arial"/>
          <w:sz w:val="24"/>
          <w:szCs w:val="24"/>
          <w:lang w:eastAsia="ru-RU"/>
        </w:rPr>
        <w:t>– удельный рас</w:t>
      </w:r>
      <w:r w:rsidR="00574D6A">
        <w:rPr>
          <w:rFonts w:ascii="Arial" w:eastAsia="Times New Roman" w:hAnsi="Arial" w:cs="Arial"/>
          <w:sz w:val="24"/>
          <w:szCs w:val="24"/>
          <w:lang w:eastAsia="ru-RU"/>
        </w:rPr>
        <w:t>ход моторного масла на угар, г/кВт·ч</w:t>
      </w:r>
      <w:r w:rsidRPr="008F3899">
        <w:rPr>
          <w:rFonts w:ascii="Arial" w:eastAsia="Times New Roman" w:hAnsi="Arial" w:cs="Arial"/>
          <w:sz w:val="24"/>
          <w:szCs w:val="24"/>
          <w:lang w:eastAsia="ru-RU"/>
        </w:rPr>
        <w:t>;</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i/>
          <w:sz w:val="24"/>
          <w:szCs w:val="24"/>
        </w:rPr>
        <w:t>Δ</w:t>
      </w:r>
      <w:r w:rsidRPr="008F3899">
        <w:rPr>
          <w:rFonts w:ascii="Arial" w:eastAsia="Times New Roman" w:hAnsi="Arial" w:cs="Arial"/>
          <w:i/>
          <w:sz w:val="24"/>
          <w:szCs w:val="24"/>
          <w:lang w:val="en-US"/>
        </w:rPr>
        <w:t>G</w:t>
      </w:r>
      <w:r w:rsidRPr="008F3899">
        <w:rPr>
          <w:rFonts w:ascii="Arial" w:eastAsia="Times New Roman" w:hAnsi="Arial" w:cs="Arial"/>
          <w:i/>
          <w:sz w:val="24"/>
          <w:szCs w:val="24"/>
          <w:vertAlign w:val="subscript"/>
        </w:rPr>
        <w:t>м.уг.</w:t>
      </w:r>
      <w:r w:rsidRPr="008F3899">
        <w:rPr>
          <w:rFonts w:ascii="Arial" w:eastAsia="Times New Roman" w:hAnsi="Arial" w:cs="Arial"/>
        </w:rPr>
        <w:t xml:space="preserve"> – </w:t>
      </w:r>
      <w:r w:rsidRPr="008F3899">
        <w:rPr>
          <w:rFonts w:ascii="Arial" w:eastAsia="Times New Roman" w:hAnsi="Arial" w:cs="Arial"/>
          <w:sz w:val="24"/>
          <w:szCs w:val="24"/>
          <w:lang w:eastAsia="ru-RU"/>
        </w:rPr>
        <w:t>изменение массы моторного масла в двигателе за время испытательного цикла, кг;</w:t>
      </w:r>
    </w:p>
    <w:p w:rsidR="001D7AFA" w:rsidRPr="008F3899" w:rsidRDefault="001D7AFA" w:rsidP="001D7AFA">
      <w:pPr>
        <w:spacing w:after="0" w:line="360" w:lineRule="auto"/>
        <w:ind w:firstLine="709"/>
        <w:jc w:val="both"/>
        <w:rPr>
          <w:rFonts w:ascii="Arial" w:eastAsia="Times New Roman" w:hAnsi="Arial" w:cs="Arial"/>
          <w:sz w:val="24"/>
          <w:szCs w:val="24"/>
          <w:lang w:eastAsia="ru-RU"/>
        </w:rPr>
      </w:pPr>
      <w:r w:rsidRPr="008F3899">
        <w:rPr>
          <w:rFonts w:ascii="Arial" w:eastAsia="Times New Roman" w:hAnsi="Arial" w:cs="Arial"/>
          <w:sz w:val="24"/>
          <w:szCs w:val="24"/>
          <w:lang w:eastAsia="ru-RU"/>
        </w:rPr>
        <w:t>W</w:t>
      </w:r>
      <w:r w:rsidRPr="008F3899">
        <w:rPr>
          <w:rFonts w:ascii="Arial" w:eastAsia="Times New Roman" w:hAnsi="Arial" w:cs="Arial"/>
          <w:sz w:val="24"/>
          <w:szCs w:val="24"/>
          <w:vertAlign w:val="subscript"/>
          <w:lang w:eastAsia="ru-RU"/>
        </w:rPr>
        <w:t xml:space="preserve">act </w:t>
      </w:r>
      <w:r w:rsidRPr="008F3899">
        <w:rPr>
          <w:rFonts w:ascii="Arial" w:eastAsia="Times New Roman" w:hAnsi="Arial" w:cs="Arial"/>
          <w:sz w:val="24"/>
          <w:szCs w:val="24"/>
          <w:lang w:eastAsia="ru-RU"/>
        </w:rPr>
        <w:t>– фактическая работа за цикл, кВт;</w:t>
      </w:r>
    </w:p>
    <w:p w:rsidR="001D7AFA" w:rsidRDefault="001D7AFA" w:rsidP="001D7AFA">
      <w:pPr>
        <w:spacing w:after="0" w:line="360" w:lineRule="auto"/>
        <w:ind w:firstLine="709"/>
        <w:jc w:val="both"/>
        <w:rPr>
          <w:rFonts w:ascii="Arial" w:eastAsia="Times New Roman" w:hAnsi="Arial" w:cs="Arial"/>
          <w:sz w:val="24"/>
          <w:szCs w:val="24"/>
          <w:lang w:eastAsia="ru-RU"/>
        </w:rPr>
      </w:pPr>
      <w:r w:rsidRPr="00BF4B3E">
        <w:rPr>
          <w:position w:val="-16"/>
        </w:rPr>
        <w:object w:dxaOrig="420" w:dyaOrig="400">
          <v:shape id="_x0000_i1125" type="#_x0000_t75" style="width:21pt;height:19.5pt" o:ole="">
            <v:imagedata r:id="rId218" o:title=""/>
          </v:shape>
          <o:OLEObject Type="Embed" ProgID="Equation.DSMT4" ShapeID="_x0000_i1125" DrawAspect="Content" ObjectID="_1645433766" r:id="rId219"/>
        </w:object>
      </w:r>
      <w:r w:rsidRPr="008F3899">
        <w:rPr>
          <w:rFonts w:ascii="Arial" w:eastAsia="Times New Roman" w:hAnsi="Arial" w:cs="Arial"/>
          <w:sz w:val="24"/>
          <w:szCs w:val="24"/>
          <w:lang w:eastAsia="ru-RU"/>
        </w:rPr>
        <w:t xml:space="preserve"> </w:t>
      </w:r>
      <w:r w:rsidRPr="008F3899">
        <w:rPr>
          <w:rFonts w:ascii="Arial" w:eastAsia="Times New Roman" w:hAnsi="Arial" w:cs="Arial"/>
        </w:rPr>
        <w:t>–</w:t>
      </w:r>
      <w:r w:rsidRPr="008F3899">
        <w:rPr>
          <w:rFonts w:ascii="Arial" w:eastAsia="Times New Roman" w:hAnsi="Arial" w:cs="Arial"/>
          <w:sz w:val="24"/>
          <w:szCs w:val="24"/>
          <w:lang w:eastAsia="ru-RU"/>
        </w:rPr>
        <w:t xml:space="preserve"> продолжительность измерения расхода моторного масла, ч.</w:t>
      </w:r>
    </w:p>
    <w:p w:rsidR="001D7AFA" w:rsidRPr="001B185D" w:rsidRDefault="001D7AFA" w:rsidP="001D7AFA">
      <w:pPr>
        <w:spacing w:after="0" w:line="360" w:lineRule="auto"/>
        <w:jc w:val="both"/>
        <w:rPr>
          <w:rFonts w:ascii="Arial" w:eastAsia="Times New Roman" w:hAnsi="Arial" w:cs="Arial"/>
          <w:sz w:val="24"/>
          <w:szCs w:val="24"/>
          <w:lang w:eastAsia="ru-RU"/>
        </w:rPr>
      </w:pPr>
      <w:r w:rsidRPr="001B185D">
        <w:rPr>
          <w:rFonts w:ascii="Arial" w:eastAsia="Times New Roman" w:hAnsi="Arial" w:cs="Arial"/>
          <w:sz w:val="24"/>
          <w:szCs w:val="24"/>
          <w:lang w:eastAsia="ru-RU"/>
        </w:rPr>
        <w:br w:type="page"/>
      </w:r>
    </w:p>
    <w:p w:rsidR="001D7AFA" w:rsidRDefault="001D7AFA" w:rsidP="001413B1">
      <w:pPr>
        <w:spacing w:after="0" w:line="360" w:lineRule="auto"/>
        <w:jc w:val="center"/>
        <w:rPr>
          <w:rFonts w:ascii="Arial" w:eastAsia="Times New Roman" w:hAnsi="Arial" w:cs="Arial"/>
          <w:b/>
          <w:sz w:val="24"/>
          <w:szCs w:val="24"/>
          <w:lang w:eastAsia="ru-RU"/>
        </w:rPr>
      </w:pPr>
    </w:p>
    <w:p w:rsidR="001413B1" w:rsidRPr="00F202AE" w:rsidRDefault="001413B1" w:rsidP="001413B1">
      <w:pPr>
        <w:spacing w:after="0" w:line="360" w:lineRule="auto"/>
        <w:jc w:val="center"/>
        <w:rPr>
          <w:rFonts w:ascii="Arial" w:eastAsia="Times New Roman" w:hAnsi="Arial" w:cs="Arial"/>
          <w:b/>
          <w:sz w:val="24"/>
          <w:szCs w:val="24"/>
          <w:lang w:eastAsia="ru-RU"/>
        </w:rPr>
      </w:pPr>
      <w:r w:rsidRPr="00F202AE">
        <w:rPr>
          <w:rFonts w:ascii="Arial" w:eastAsia="Times New Roman" w:hAnsi="Arial" w:cs="Arial"/>
          <w:b/>
          <w:sz w:val="24"/>
          <w:szCs w:val="24"/>
          <w:lang w:eastAsia="ru-RU"/>
        </w:rPr>
        <w:t>Приложение А</w:t>
      </w:r>
    </w:p>
    <w:p w:rsidR="001413B1" w:rsidRPr="00F202AE" w:rsidRDefault="001413B1" w:rsidP="001413B1">
      <w:pPr>
        <w:spacing w:after="0" w:line="360" w:lineRule="auto"/>
        <w:jc w:val="center"/>
        <w:rPr>
          <w:rFonts w:ascii="Arial" w:eastAsia="Times New Roman" w:hAnsi="Arial" w:cs="Arial"/>
          <w:b/>
          <w:sz w:val="24"/>
          <w:szCs w:val="24"/>
          <w:lang w:eastAsia="ru-RU"/>
        </w:rPr>
      </w:pPr>
      <w:r w:rsidRPr="00F202AE">
        <w:rPr>
          <w:rFonts w:ascii="Arial" w:eastAsia="Times New Roman" w:hAnsi="Arial" w:cs="Arial"/>
          <w:b/>
          <w:sz w:val="24"/>
          <w:szCs w:val="24"/>
          <w:lang w:eastAsia="ru-RU"/>
        </w:rPr>
        <w:t>(обязательное)</w:t>
      </w:r>
    </w:p>
    <w:p w:rsidR="001413B1" w:rsidRDefault="001413B1" w:rsidP="001413B1">
      <w:pPr>
        <w:tabs>
          <w:tab w:val="left" w:pos="2835"/>
          <w:tab w:val="left" w:pos="3402"/>
          <w:tab w:val="left" w:pos="3969"/>
          <w:tab w:val="right" w:leader="dot" w:pos="8505"/>
        </w:tabs>
        <w:spacing w:after="0" w:line="360" w:lineRule="auto"/>
        <w:jc w:val="center"/>
        <w:rPr>
          <w:rFonts w:ascii="Arial" w:eastAsia="Times New Roman" w:hAnsi="Arial" w:cs="Arial"/>
          <w:b/>
          <w:spacing w:val="4"/>
          <w:w w:val="103"/>
          <w:kern w:val="14"/>
          <w:sz w:val="24"/>
          <w:szCs w:val="24"/>
        </w:rPr>
      </w:pPr>
    </w:p>
    <w:p w:rsidR="001413B1" w:rsidRPr="00F202AE" w:rsidRDefault="001413B1" w:rsidP="001413B1">
      <w:pPr>
        <w:tabs>
          <w:tab w:val="left" w:pos="2835"/>
          <w:tab w:val="left" w:pos="3402"/>
          <w:tab w:val="left" w:pos="3969"/>
          <w:tab w:val="right" w:leader="dot" w:pos="8505"/>
        </w:tabs>
        <w:spacing w:after="0" w:line="360" w:lineRule="auto"/>
        <w:jc w:val="center"/>
        <w:rPr>
          <w:rFonts w:ascii="Arial" w:eastAsia="Times New Roman" w:hAnsi="Arial" w:cs="Arial"/>
          <w:b/>
          <w:spacing w:val="4"/>
          <w:w w:val="103"/>
          <w:kern w:val="14"/>
          <w:sz w:val="24"/>
          <w:szCs w:val="24"/>
        </w:rPr>
      </w:pPr>
      <w:r w:rsidRPr="00F202AE">
        <w:rPr>
          <w:rFonts w:ascii="Arial" w:eastAsia="Times New Roman" w:hAnsi="Arial" w:cs="Arial"/>
          <w:b/>
          <w:spacing w:val="4"/>
          <w:w w:val="103"/>
          <w:kern w:val="14"/>
          <w:sz w:val="24"/>
          <w:szCs w:val="24"/>
        </w:rPr>
        <w:t>Комплектация двигателя для определения полезной мощности (нетто)</w:t>
      </w:r>
    </w:p>
    <w:p w:rsidR="001413B1" w:rsidRPr="007C141D" w:rsidRDefault="001413B1" w:rsidP="001413B1">
      <w:pPr>
        <w:tabs>
          <w:tab w:val="left" w:pos="2835"/>
          <w:tab w:val="left" w:pos="3402"/>
          <w:tab w:val="left" w:pos="3969"/>
          <w:tab w:val="right" w:leader="dot" w:pos="8505"/>
        </w:tabs>
        <w:spacing w:after="0" w:line="360" w:lineRule="auto"/>
        <w:jc w:val="center"/>
        <w:rPr>
          <w:rFonts w:ascii="Arial" w:eastAsia="Times New Roman" w:hAnsi="Arial" w:cs="Arial"/>
          <w:b/>
          <w:spacing w:val="4"/>
          <w:w w:val="103"/>
          <w:kern w:val="14"/>
          <w:sz w:val="24"/>
          <w:szCs w:val="24"/>
        </w:rPr>
      </w:pPr>
    </w:p>
    <w:p w:rsidR="001413B1" w:rsidRPr="00D80496" w:rsidRDefault="001413B1" w:rsidP="001413B1">
      <w:pPr>
        <w:tabs>
          <w:tab w:val="left" w:pos="2835"/>
          <w:tab w:val="left" w:pos="3402"/>
          <w:tab w:val="left" w:pos="3969"/>
          <w:tab w:val="right" w:leader="dot" w:pos="8505"/>
        </w:tabs>
        <w:spacing w:after="0" w:line="360" w:lineRule="auto"/>
        <w:jc w:val="both"/>
        <w:rPr>
          <w:rFonts w:ascii="Arial" w:eastAsia="Times New Roman" w:hAnsi="Arial" w:cs="Arial"/>
          <w:spacing w:val="4"/>
          <w:w w:val="103"/>
          <w:kern w:val="14"/>
        </w:rPr>
      </w:pPr>
      <w:r w:rsidRPr="00D80496">
        <w:rPr>
          <w:rFonts w:ascii="Arial" w:eastAsia="Times New Roman" w:hAnsi="Arial" w:cs="Arial"/>
          <w:spacing w:val="70"/>
          <w:w w:val="103"/>
          <w:kern w:val="14"/>
        </w:rPr>
        <w:t>Таблица</w:t>
      </w:r>
      <w:r w:rsidRPr="00D80496">
        <w:rPr>
          <w:rFonts w:ascii="Arial" w:eastAsia="Times New Roman" w:hAnsi="Arial" w:cs="Arial"/>
          <w:spacing w:val="4"/>
          <w:w w:val="103"/>
          <w:kern w:val="14"/>
        </w:rPr>
        <w:t xml:space="preserve"> А.1 – Вспомогательные устройства, подлежащие установке на двигатель для проведения испытаний с целью определения полезной мощности (нетто) двигателя</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390"/>
        <w:gridCol w:w="5528"/>
      </w:tblGrid>
      <w:tr w:rsidR="00574D6A" w:rsidRPr="008E1C07" w:rsidTr="00BF0941">
        <w:trPr>
          <w:trHeight w:val="20"/>
          <w:tblHeader/>
        </w:trPr>
        <w:tc>
          <w:tcPr>
            <w:tcW w:w="4390" w:type="dxa"/>
            <w:tcBorders>
              <w:bottom w:val="single" w:sz="4" w:space="0" w:color="auto"/>
            </w:tcBorders>
            <w:shd w:val="clear" w:color="auto" w:fill="auto"/>
            <w:tcMar>
              <w:top w:w="28" w:type="dxa"/>
              <w:bottom w:w="28" w:type="dxa"/>
            </w:tcMar>
            <w:vAlign w:val="center"/>
          </w:tcPr>
          <w:p w:rsidR="00574D6A" w:rsidRPr="00D97E55" w:rsidRDefault="00574D6A" w:rsidP="006F3775">
            <w:pPr>
              <w:spacing w:after="0" w:line="240" w:lineRule="auto"/>
              <w:jc w:val="center"/>
              <w:rPr>
                <w:rFonts w:ascii="Arial" w:eastAsia="Times New Roman" w:hAnsi="Arial" w:cs="Arial"/>
                <w:spacing w:val="4"/>
                <w:w w:val="103"/>
                <w:kern w:val="14"/>
                <w:sz w:val="18"/>
                <w:szCs w:val="18"/>
              </w:rPr>
            </w:pPr>
          </w:p>
          <w:p w:rsidR="00574D6A" w:rsidRPr="00D97E55" w:rsidRDefault="00574D6A" w:rsidP="006F3775">
            <w:pPr>
              <w:tabs>
                <w:tab w:val="left" w:pos="332"/>
              </w:tabs>
              <w:spacing w:after="0" w:line="240" w:lineRule="auto"/>
              <w:jc w:val="center"/>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Вспомогательные устройства</w:t>
            </w:r>
          </w:p>
        </w:tc>
        <w:tc>
          <w:tcPr>
            <w:tcW w:w="5528" w:type="dxa"/>
            <w:tcBorders>
              <w:bottom w:val="single" w:sz="4" w:space="0" w:color="auto"/>
            </w:tcBorders>
            <w:shd w:val="clear" w:color="auto" w:fill="auto"/>
            <w:tcMar>
              <w:top w:w="28" w:type="dxa"/>
              <w:left w:w="113" w:type="dxa"/>
              <w:bottom w:w="28" w:type="dxa"/>
            </w:tcMar>
          </w:tcPr>
          <w:p w:rsidR="00574D6A" w:rsidRDefault="00574D6A" w:rsidP="006F3775">
            <w:pPr>
              <w:spacing w:after="0" w:line="240" w:lineRule="auto"/>
              <w:jc w:val="center"/>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Устанавливают</w:t>
            </w:r>
            <w:r w:rsidRPr="00D97E55">
              <w:rPr>
                <w:rFonts w:ascii="Arial" w:eastAsia="Times New Roman" w:hAnsi="Arial" w:cs="Arial"/>
                <w:spacing w:val="4"/>
                <w:w w:val="103"/>
                <w:kern w:val="14"/>
                <w:sz w:val="18"/>
                <w:szCs w:val="18"/>
              </w:rPr>
              <w:t xml:space="preserve"> для испытания по определению </w:t>
            </w:r>
          </w:p>
          <w:p w:rsidR="00574D6A" w:rsidRPr="00D97E55" w:rsidRDefault="00574D6A" w:rsidP="006F3775">
            <w:pPr>
              <w:spacing w:after="0" w:line="240" w:lineRule="auto"/>
              <w:jc w:val="center"/>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полезной мощности (нетто)</w:t>
            </w:r>
          </w:p>
        </w:tc>
      </w:tr>
      <w:tr w:rsidR="00574D6A" w:rsidRPr="008E1C07" w:rsidTr="00BF0941">
        <w:trPr>
          <w:trHeight w:val="20"/>
        </w:trPr>
        <w:tc>
          <w:tcPr>
            <w:tcW w:w="4390" w:type="dxa"/>
            <w:tcBorders>
              <w:top w:val="double" w:sz="4" w:space="0" w:color="auto"/>
            </w:tcBorders>
            <w:shd w:val="clear" w:color="auto" w:fill="auto"/>
            <w:tcMar>
              <w:top w:w="28" w:type="dxa"/>
              <w:bottom w:w="28" w:type="dxa"/>
            </w:tcMar>
          </w:tcPr>
          <w:p w:rsidR="00574D6A" w:rsidRDefault="00574D6A" w:rsidP="006F3775">
            <w:pPr>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1</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Система впуска</w:t>
            </w:r>
          </w:p>
          <w:p w:rsidR="00574D6A" w:rsidRPr="00D97E55" w:rsidRDefault="00574D6A" w:rsidP="006F3775">
            <w:pPr>
              <w:tabs>
                <w:tab w:val="left" w:pos="332"/>
              </w:tabs>
              <w:spacing w:after="0" w:line="240" w:lineRule="auto"/>
              <w:ind w:firstLine="113"/>
              <w:jc w:val="both"/>
              <w:rPr>
                <w:rFonts w:ascii="Arial" w:eastAsia="Times New Roman" w:hAnsi="Arial" w:cs="Arial"/>
                <w:spacing w:val="4"/>
                <w:w w:val="103"/>
                <w:kern w:val="14"/>
                <w:sz w:val="18"/>
                <w:szCs w:val="18"/>
              </w:rPr>
            </w:pPr>
          </w:p>
          <w:p w:rsidR="00574D6A" w:rsidRPr="00D97E55" w:rsidRDefault="00574D6A" w:rsidP="006F3775">
            <w:pPr>
              <w:tabs>
                <w:tab w:val="left" w:pos="39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Впускной трубопровод</w:t>
            </w:r>
          </w:p>
          <w:p w:rsidR="00574D6A" w:rsidRPr="00D97E55" w:rsidRDefault="00574D6A" w:rsidP="006F3775">
            <w:pPr>
              <w:tabs>
                <w:tab w:val="left" w:pos="39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Система контроля эмиссии </w:t>
            </w:r>
          </w:p>
          <w:p w:rsidR="00574D6A" w:rsidRDefault="00574D6A" w:rsidP="006F3775">
            <w:pPr>
              <w:tabs>
                <w:tab w:val="left" w:pos="39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картерных газов</w:t>
            </w:r>
            <w:r>
              <w:rPr>
                <w:rFonts w:ascii="Arial" w:eastAsia="Times New Roman" w:hAnsi="Arial" w:cs="Arial"/>
                <w:spacing w:val="4"/>
                <w:w w:val="103"/>
                <w:kern w:val="14"/>
                <w:sz w:val="18"/>
                <w:szCs w:val="18"/>
              </w:rPr>
              <w:t xml:space="preserve"> </w:t>
            </w:r>
          </w:p>
          <w:p w:rsidR="00574D6A" w:rsidRPr="00D97E55" w:rsidRDefault="00574D6A" w:rsidP="006F3775">
            <w:pPr>
              <w:tabs>
                <w:tab w:val="left" w:pos="39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(система вентиляции картера)</w:t>
            </w:r>
          </w:p>
          <w:p w:rsidR="00574D6A" w:rsidRPr="00D97E55" w:rsidRDefault="00574D6A" w:rsidP="006F3775">
            <w:pPr>
              <w:tabs>
                <w:tab w:val="left" w:pos="392"/>
              </w:tabs>
              <w:spacing w:after="0" w:line="240" w:lineRule="auto"/>
              <w:jc w:val="both"/>
              <w:rPr>
                <w:rFonts w:ascii="Arial" w:eastAsia="Times New Roman" w:hAnsi="Arial" w:cs="Arial"/>
                <w:spacing w:val="4"/>
                <w:w w:val="103"/>
                <w:kern w:val="14"/>
                <w:sz w:val="18"/>
                <w:szCs w:val="18"/>
              </w:rPr>
            </w:pPr>
          </w:p>
          <w:p w:rsidR="00574D6A" w:rsidRPr="00D97E55" w:rsidRDefault="00574D6A" w:rsidP="006F3775">
            <w:pPr>
              <w:tabs>
                <w:tab w:val="left" w:pos="39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Воздушный фильтр</w:t>
            </w:r>
          </w:p>
          <w:p w:rsidR="00574D6A" w:rsidRPr="00D97E55" w:rsidRDefault="00574D6A" w:rsidP="006F3775">
            <w:pPr>
              <w:tabs>
                <w:tab w:val="left" w:pos="39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Глушитель шума впуска</w:t>
            </w:r>
          </w:p>
          <w:p w:rsidR="00574D6A" w:rsidRPr="00D97E55" w:rsidRDefault="00574D6A" w:rsidP="006F3775">
            <w:pPr>
              <w:tabs>
                <w:tab w:val="left" w:pos="39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Ограничитель частоты вращения </w:t>
            </w:r>
          </w:p>
          <w:p w:rsidR="00574D6A" w:rsidRPr="00D97E55" w:rsidRDefault="00574D6A" w:rsidP="006F3775">
            <w:pPr>
              <w:tabs>
                <w:tab w:val="left" w:pos="392"/>
              </w:tabs>
              <w:spacing w:after="0" w:line="240" w:lineRule="auto"/>
              <w:ind w:firstLine="113"/>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коленчатого вала</w:t>
            </w:r>
          </w:p>
        </w:tc>
        <w:tc>
          <w:tcPr>
            <w:tcW w:w="5528" w:type="dxa"/>
            <w:tcBorders>
              <w:top w:val="double" w:sz="4" w:space="0" w:color="auto"/>
            </w:tcBorders>
            <w:shd w:val="clear" w:color="auto" w:fill="auto"/>
            <w:tcMar>
              <w:top w:w="28" w:type="dxa"/>
              <w:left w:w="113" w:type="dxa"/>
              <w:bottom w:w="28" w:type="dxa"/>
            </w:tcMar>
          </w:tcPr>
          <w:p w:rsidR="00574D6A" w:rsidRPr="00D97E55" w:rsidRDefault="00574D6A" w:rsidP="006F3775">
            <w:pPr>
              <w:spacing w:after="0" w:line="240" w:lineRule="auto"/>
              <w:ind w:firstLine="709"/>
              <w:jc w:val="both"/>
              <w:rPr>
                <w:rFonts w:ascii="Arial" w:eastAsia="Times New Roman" w:hAnsi="Arial" w:cs="Arial"/>
                <w:spacing w:val="4"/>
                <w:w w:val="103"/>
                <w:kern w:val="14"/>
                <w:sz w:val="18"/>
                <w:szCs w:val="18"/>
              </w:rPr>
            </w:pPr>
          </w:p>
          <w:p w:rsidR="00574D6A" w:rsidRDefault="00574D6A" w:rsidP="006F3775">
            <w:pPr>
              <w:spacing w:after="0" w:line="240" w:lineRule="auto"/>
              <w:jc w:val="both"/>
              <w:rPr>
                <w:rFonts w:ascii="Arial" w:eastAsia="Times New Roman" w:hAnsi="Arial" w:cs="Arial"/>
                <w:spacing w:val="4"/>
                <w:w w:val="103"/>
                <w:kern w:val="14"/>
                <w:sz w:val="18"/>
                <w:szCs w:val="18"/>
              </w:rPr>
            </w:pPr>
          </w:p>
          <w:p w:rsidR="00574D6A" w:rsidRPr="00D97E55" w:rsidRDefault="00574D6A" w:rsidP="006F3775">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574D6A" w:rsidRPr="00D97E55" w:rsidRDefault="00574D6A" w:rsidP="006F3775">
            <w:pPr>
              <w:spacing w:after="0" w:line="240" w:lineRule="auto"/>
              <w:ind w:firstLine="709"/>
              <w:jc w:val="both"/>
              <w:rPr>
                <w:rFonts w:ascii="Arial" w:eastAsia="Times New Roman" w:hAnsi="Arial" w:cs="Arial"/>
                <w:spacing w:val="4"/>
                <w:w w:val="103"/>
                <w:kern w:val="14"/>
                <w:sz w:val="18"/>
                <w:szCs w:val="18"/>
              </w:rPr>
            </w:pPr>
          </w:p>
          <w:p w:rsidR="00574D6A" w:rsidRDefault="00574D6A" w:rsidP="006F3775">
            <w:pPr>
              <w:spacing w:after="0" w:line="240" w:lineRule="auto"/>
              <w:jc w:val="both"/>
              <w:rPr>
                <w:rFonts w:ascii="Arial" w:eastAsia="Times New Roman" w:hAnsi="Arial" w:cs="Arial"/>
                <w:spacing w:val="4"/>
                <w:w w:val="103"/>
                <w:kern w:val="14"/>
                <w:sz w:val="18"/>
                <w:szCs w:val="18"/>
              </w:rPr>
            </w:pPr>
          </w:p>
          <w:p w:rsidR="00574D6A" w:rsidRDefault="00574D6A" w:rsidP="006F3775">
            <w:pPr>
              <w:spacing w:after="0" w:line="240" w:lineRule="auto"/>
              <w:jc w:val="both"/>
              <w:rPr>
                <w:rFonts w:ascii="Arial" w:eastAsia="Times New Roman" w:hAnsi="Arial" w:cs="Arial"/>
                <w:spacing w:val="4"/>
                <w:w w:val="103"/>
                <w:kern w:val="14"/>
                <w:sz w:val="18"/>
                <w:szCs w:val="18"/>
              </w:rPr>
            </w:pPr>
          </w:p>
          <w:p w:rsidR="00A979B8" w:rsidRDefault="00A979B8" w:rsidP="006F3775">
            <w:pPr>
              <w:spacing w:after="0" w:line="240" w:lineRule="auto"/>
              <w:jc w:val="both"/>
              <w:rPr>
                <w:rFonts w:ascii="Arial" w:eastAsia="Times New Roman" w:hAnsi="Arial" w:cs="Arial"/>
                <w:spacing w:val="4"/>
                <w:w w:val="103"/>
                <w:kern w:val="14"/>
                <w:sz w:val="18"/>
                <w:szCs w:val="18"/>
              </w:rPr>
            </w:pPr>
          </w:p>
          <w:p w:rsidR="00574D6A" w:rsidRPr="00D97E55" w:rsidRDefault="00574D6A" w:rsidP="006F3775">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574D6A" w:rsidRPr="00D97E55" w:rsidRDefault="00574D6A" w:rsidP="006F3775">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Полная система впуска, предусмотренная для</w:t>
            </w:r>
          </w:p>
          <w:p w:rsidR="00574D6A" w:rsidRPr="00D97E55" w:rsidRDefault="00574D6A" w:rsidP="006F3775">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заданного использования, применяется в случаях,</w:t>
            </w:r>
          </w:p>
          <w:p w:rsidR="00574D6A" w:rsidRPr="00D97E55" w:rsidRDefault="00574D6A" w:rsidP="006F3775">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когда:</w:t>
            </w:r>
          </w:p>
          <w:p w:rsidR="00574D6A" w:rsidRDefault="00574D6A" w:rsidP="006F3775">
            <w:pPr>
              <w:tabs>
                <w:tab w:val="left" w:pos="360"/>
                <w:tab w:val="left" w:pos="1701"/>
                <w:tab w:val="left" w:pos="2268"/>
                <w:tab w:val="left" w:pos="2835"/>
                <w:tab w:val="left" w:pos="3402"/>
                <w:tab w:val="left" w:pos="3969"/>
                <w:tab w:val="right" w:leader="dot" w:pos="8505"/>
              </w:tabs>
              <w:suppressAutoHyphens/>
              <w:spacing w:after="0" w:line="240" w:lineRule="auto"/>
              <w:ind w:firstLine="284"/>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существует риск оказания значительного влияния </w:t>
            </w:r>
          </w:p>
          <w:p w:rsidR="00574D6A" w:rsidRPr="00D97E55" w:rsidRDefault="00574D6A" w:rsidP="006F3775">
            <w:pPr>
              <w:tabs>
                <w:tab w:val="left" w:pos="360"/>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на мощность двигателя;</w:t>
            </w:r>
          </w:p>
          <w:p w:rsidR="00574D6A" w:rsidRPr="00D97E55" w:rsidRDefault="00574D6A" w:rsidP="006F3775">
            <w:pPr>
              <w:tabs>
                <w:tab w:val="left" w:pos="360"/>
                <w:tab w:val="left" w:pos="1701"/>
                <w:tab w:val="left" w:pos="2268"/>
                <w:tab w:val="left" w:pos="2835"/>
                <w:tab w:val="left" w:pos="3402"/>
                <w:tab w:val="left" w:pos="3969"/>
                <w:tab w:val="right" w:leader="dot" w:pos="8505"/>
              </w:tabs>
              <w:suppressAutoHyphens/>
              <w:spacing w:after="0" w:line="240" w:lineRule="auto"/>
              <w:ind w:firstLine="284"/>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речь идет о двухтактных двигателях</w:t>
            </w:r>
            <w:r w:rsidRPr="002850B7">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и о двигателях с принудительным зажиганием;</w:t>
            </w:r>
            <w:r w:rsidRPr="00D97E55">
              <w:rPr>
                <w:rFonts w:ascii="Arial" w:eastAsia="Times New Roman" w:hAnsi="Arial" w:cs="Arial"/>
                <w:spacing w:val="4"/>
                <w:w w:val="103"/>
                <w:kern w:val="14"/>
                <w:sz w:val="18"/>
                <w:szCs w:val="18"/>
              </w:rPr>
              <w:t xml:space="preserve"> </w:t>
            </w:r>
          </w:p>
          <w:p w:rsidR="00574D6A" w:rsidRPr="00D97E55" w:rsidRDefault="00574D6A" w:rsidP="006F3775">
            <w:pPr>
              <w:tabs>
                <w:tab w:val="left" w:pos="360"/>
                <w:tab w:val="left" w:pos="1701"/>
                <w:tab w:val="left" w:pos="2268"/>
                <w:tab w:val="left" w:pos="2835"/>
                <w:tab w:val="left" w:pos="3402"/>
                <w:tab w:val="left" w:pos="3969"/>
                <w:tab w:val="right" w:leader="dot" w:pos="8505"/>
              </w:tabs>
              <w:suppressAutoHyphens/>
              <w:spacing w:after="0" w:line="240" w:lineRule="auto"/>
              <w:ind w:firstLine="284"/>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этого требует изготовитель. </w:t>
            </w:r>
          </w:p>
          <w:p w:rsidR="00574D6A" w:rsidRDefault="00574D6A" w:rsidP="006F3775">
            <w:pPr>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В других случаях может применяться эквивалентная </w:t>
            </w:r>
          </w:p>
          <w:p w:rsidR="00574D6A" w:rsidRPr="00D97E55" w:rsidRDefault="00574D6A" w:rsidP="006F3775">
            <w:pPr>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система при условии, что давление впуска не отличается более чем на 100 Па от предельного значения, установленного изготовителем для чистого </w:t>
            </w:r>
            <w:r>
              <w:rPr>
                <w:rFonts w:ascii="Arial" w:eastAsia="Times New Roman" w:hAnsi="Arial" w:cs="Arial"/>
                <w:spacing w:val="4"/>
                <w:w w:val="103"/>
                <w:kern w:val="14"/>
                <w:sz w:val="18"/>
                <w:szCs w:val="18"/>
              </w:rPr>
              <w:t>воздушного фильтра</w:t>
            </w:r>
          </w:p>
        </w:tc>
      </w:tr>
      <w:tr w:rsidR="00574D6A" w:rsidRPr="008E1C07" w:rsidTr="00BF0941">
        <w:trPr>
          <w:trHeight w:val="20"/>
        </w:trPr>
        <w:tc>
          <w:tcPr>
            <w:tcW w:w="4390" w:type="dxa"/>
            <w:tcBorders>
              <w:bottom w:val="single" w:sz="4" w:space="0" w:color="auto"/>
            </w:tcBorders>
            <w:shd w:val="clear" w:color="auto" w:fill="auto"/>
            <w:tcMar>
              <w:top w:w="28" w:type="dxa"/>
              <w:bottom w:w="28" w:type="dxa"/>
            </w:tcMar>
          </w:tcPr>
          <w:p w:rsidR="00574D6A" w:rsidRPr="00D97E55" w:rsidRDefault="00574D6A" w:rsidP="006F3775">
            <w:pPr>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2</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Подогревательное устройство </w:t>
            </w:r>
          </w:p>
          <w:p w:rsidR="00574D6A" w:rsidRPr="00D97E55" w:rsidRDefault="00A979B8" w:rsidP="006F3775">
            <w:pPr>
              <w:tabs>
                <w:tab w:val="left" w:pos="332"/>
              </w:tabs>
              <w:spacing w:after="0" w:line="240" w:lineRule="auto"/>
              <w:ind w:firstLine="113"/>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00574D6A" w:rsidRPr="00D97E55">
              <w:rPr>
                <w:rFonts w:ascii="Arial" w:eastAsia="Times New Roman" w:hAnsi="Arial" w:cs="Arial"/>
                <w:spacing w:val="4"/>
                <w:w w:val="103"/>
                <w:kern w:val="14"/>
                <w:sz w:val="18"/>
                <w:szCs w:val="18"/>
              </w:rPr>
              <w:t>впускного коллектора</w:t>
            </w:r>
          </w:p>
        </w:tc>
        <w:tc>
          <w:tcPr>
            <w:tcW w:w="5528" w:type="dxa"/>
            <w:tcBorders>
              <w:bottom w:val="single" w:sz="4" w:space="0" w:color="auto"/>
            </w:tcBorders>
            <w:shd w:val="clear" w:color="auto" w:fill="auto"/>
            <w:tcMar>
              <w:top w:w="28" w:type="dxa"/>
              <w:left w:w="113" w:type="dxa"/>
              <w:bottom w:w="28" w:type="dxa"/>
            </w:tcMar>
          </w:tcPr>
          <w:p w:rsidR="00574D6A" w:rsidRPr="00D97E55" w:rsidRDefault="00574D6A" w:rsidP="006F3775">
            <w:pPr>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Да,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 </w:t>
            </w:r>
          </w:p>
          <w:p w:rsidR="00574D6A" w:rsidRPr="00D97E55" w:rsidRDefault="00574D6A" w:rsidP="006F3775">
            <w:pPr>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По возможности оно должно быть отрегулиров</w:t>
            </w:r>
            <w:r w:rsidR="00BF0941">
              <w:rPr>
                <w:rFonts w:ascii="Arial" w:eastAsia="Times New Roman" w:hAnsi="Arial" w:cs="Arial"/>
                <w:spacing w:val="4"/>
                <w:w w:val="103"/>
                <w:kern w:val="14"/>
                <w:sz w:val="18"/>
                <w:szCs w:val="18"/>
              </w:rPr>
              <w:t>ано на оптимальный режим работы</w:t>
            </w:r>
          </w:p>
        </w:tc>
      </w:tr>
      <w:tr w:rsidR="00A979B8" w:rsidRPr="008E1C07" w:rsidTr="00BF0941">
        <w:trPr>
          <w:trHeight w:val="331"/>
        </w:trPr>
        <w:tc>
          <w:tcPr>
            <w:tcW w:w="4390" w:type="dxa"/>
            <w:vMerge w:val="restart"/>
            <w:shd w:val="clear" w:color="auto" w:fill="auto"/>
            <w:tcMar>
              <w:top w:w="28" w:type="dxa"/>
              <w:bottom w:w="28" w:type="dxa"/>
            </w:tcMar>
          </w:tcPr>
          <w:p w:rsidR="00A979B8" w:rsidRDefault="00A979B8" w:rsidP="006F3775">
            <w:pPr>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3</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Система выпуска</w:t>
            </w:r>
          </w:p>
          <w:p w:rsidR="00A979B8" w:rsidRDefault="00A979B8" w:rsidP="006F3775">
            <w:pPr>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3.1</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Система выпуска двигателя</w:t>
            </w:r>
          </w:p>
          <w:p w:rsidR="00A979B8" w:rsidRDefault="00A979B8" w:rsidP="006F3775">
            <w:pPr>
              <w:tabs>
                <w:tab w:val="left" w:pos="332"/>
              </w:tabs>
              <w:spacing w:after="0" w:line="240" w:lineRule="auto"/>
              <w:rPr>
                <w:rFonts w:ascii="Arial" w:eastAsia="Times New Roman" w:hAnsi="Arial" w:cs="Arial"/>
                <w:spacing w:val="4"/>
                <w:w w:val="103"/>
                <w:kern w:val="14"/>
                <w:sz w:val="18"/>
                <w:szCs w:val="18"/>
              </w:rPr>
            </w:pPr>
          </w:p>
          <w:p w:rsidR="00A979B8" w:rsidRPr="00D97E55" w:rsidRDefault="00A979B8" w:rsidP="006F3775">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Выпускной коллектор</w:t>
            </w:r>
          </w:p>
          <w:p w:rsidR="00A979B8" w:rsidRDefault="00A979B8" w:rsidP="006F3775">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Корпус турбины </w:t>
            </w:r>
            <w:r>
              <w:rPr>
                <w:rFonts w:ascii="Arial" w:eastAsia="Times New Roman" w:hAnsi="Arial" w:cs="Arial"/>
                <w:spacing w:val="4"/>
                <w:w w:val="103"/>
                <w:kern w:val="14"/>
                <w:sz w:val="18"/>
                <w:szCs w:val="18"/>
              </w:rPr>
              <w:t>турбокомпрессора</w:t>
            </w:r>
            <w:r w:rsidRPr="00D97E55">
              <w:rPr>
                <w:rFonts w:ascii="Arial" w:eastAsia="Times New Roman" w:hAnsi="Arial" w:cs="Arial"/>
                <w:spacing w:val="4"/>
                <w:w w:val="103"/>
                <w:kern w:val="14"/>
                <w:sz w:val="18"/>
                <w:szCs w:val="18"/>
              </w:rPr>
              <w:t xml:space="preserve">, </w:t>
            </w:r>
          </w:p>
          <w:p w:rsidR="00A979B8" w:rsidRPr="00D97E55" w:rsidRDefault="00A979B8" w:rsidP="006F3775">
            <w:pPr>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при наличии</w:t>
            </w:r>
          </w:p>
          <w:p w:rsidR="00A979B8" w:rsidRPr="00D97E55" w:rsidRDefault="00A979B8" w:rsidP="006F3775">
            <w:pPr>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3.2</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Система выпуска транспортного </w:t>
            </w:r>
          </w:p>
          <w:p w:rsidR="00A979B8" w:rsidRDefault="00A979B8" w:rsidP="006F3775">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средства</w:t>
            </w:r>
          </w:p>
          <w:p w:rsidR="00A979B8" w:rsidRPr="00D97E55" w:rsidRDefault="00A979B8" w:rsidP="006F3775">
            <w:pPr>
              <w:tabs>
                <w:tab w:val="left" w:pos="332"/>
              </w:tabs>
              <w:spacing w:after="0" w:line="240" w:lineRule="auto"/>
              <w:rPr>
                <w:rFonts w:ascii="Arial" w:eastAsia="Times New Roman" w:hAnsi="Arial" w:cs="Arial"/>
                <w:spacing w:val="4"/>
                <w:w w:val="103"/>
                <w:kern w:val="14"/>
                <w:sz w:val="18"/>
                <w:szCs w:val="18"/>
              </w:rPr>
            </w:pPr>
          </w:p>
          <w:p w:rsidR="00A979B8" w:rsidRPr="00D97E55" w:rsidRDefault="00A979B8" w:rsidP="006F3775">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Заслонка моторного тормоза</w:t>
            </w:r>
          </w:p>
          <w:p w:rsidR="00A979B8" w:rsidRDefault="00A979B8" w:rsidP="006F3775">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Система последующей обработки ОГ</w:t>
            </w:r>
          </w:p>
          <w:p w:rsidR="00A979B8" w:rsidRPr="00D97E55" w:rsidRDefault="00A979B8" w:rsidP="006F3775">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Глушитель</w:t>
            </w:r>
          </w:p>
          <w:p w:rsidR="00A979B8" w:rsidRPr="00D97E55" w:rsidRDefault="00A979B8" w:rsidP="006F3775">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Выпускная труба</w:t>
            </w:r>
          </w:p>
          <w:p w:rsidR="00A979B8" w:rsidRDefault="00A979B8" w:rsidP="006F3775">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Соединительные патрубки</w:t>
            </w:r>
            <w:r>
              <w:rPr>
                <w:rFonts w:ascii="Arial" w:eastAsia="Times New Roman" w:hAnsi="Arial" w:cs="Arial"/>
                <w:spacing w:val="4"/>
                <w:w w:val="103"/>
                <w:kern w:val="14"/>
                <w:sz w:val="18"/>
                <w:szCs w:val="18"/>
              </w:rPr>
              <w:t xml:space="preserve"> между </w:t>
            </w:r>
          </w:p>
          <w:p w:rsidR="00A979B8" w:rsidRPr="00D97E55" w:rsidRDefault="00A979B8" w:rsidP="006F3775">
            <w:pPr>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указанными объектами</w:t>
            </w:r>
          </w:p>
          <w:p w:rsidR="00A979B8" w:rsidRPr="00D97E55" w:rsidRDefault="00A979B8" w:rsidP="006F3775">
            <w:pPr>
              <w:tabs>
                <w:tab w:val="left" w:pos="332"/>
              </w:tabs>
              <w:spacing w:after="0" w:line="240" w:lineRule="auto"/>
              <w:rPr>
                <w:rFonts w:ascii="Arial" w:eastAsia="Times New Roman" w:hAnsi="Arial" w:cs="Arial"/>
                <w:spacing w:val="4"/>
                <w:w w:val="103"/>
                <w:kern w:val="14"/>
                <w:sz w:val="18"/>
                <w:szCs w:val="18"/>
              </w:rPr>
            </w:pPr>
          </w:p>
        </w:tc>
        <w:tc>
          <w:tcPr>
            <w:tcW w:w="5528" w:type="dxa"/>
            <w:tcBorders>
              <w:bottom w:val="nil"/>
            </w:tcBorders>
            <w:shd w:val="clear" w:color="auto" w:fill="auto"/>
            <w:tcMar>
              <w:top w:w="28" w:type="dxa"/>
              <w:left w:w="113" w:type="dxa"/>
              <w:bottom w:w="28" w:type="dxa"/>
            </w:tcMar>
          </w:tcPr>
          <w:p w:rsidR="00A979B8" w:rsidRPr="00D97E55" w:rsidRDefault="00A979B8" w:rsidP="006F3775">
            <w:pPr>
              <w:spacing w:after="0" w:line="240" w:lineRule="auto"/>
              <w:rPr>
                <w:rFonts w:ascii="Arial" w:eastAsia="Times New Roman" w:hAnsi="Arial" w:cs="Arial"/>
                <w:spacing w:val="4"/>
                <w:w w:val="103"/>
                <w:kern w:val="14"/>
                <w:sz w:val="18"/>
                <w:szCs w:val="18"/>
              </w:rPr>
            </w:pPr>
          </w:p>
        </w:tc>
      </w:tr>
      <w:tr w:rsidR="00A979B8" w:rsidRPr="008E1C07" w:rsidTr="00BF0941">
        <w:trPr>
          <w:trHeight w:val="352"/>
        </w:trPr>
        <w:tc>
          <w:tcPr>
            <w:tcW w:w="4390" w:type="dxa"/>
            <w:vMerge/>
            <w:shd w:val="clear" w:color="auto" w:fill="auto"/>
            <w:tcMar>
              <w:top w:w="28" w:type="dxa"/>
              <w:bottom w:w="28" w:type="dxa"/>
            </w:tcMar>
          </w:tcPr>
          <w:p w:rsidR="00A979B8" w:rsidRPr="00D97E55" w:rsidRDefault="00A979B8" w:rsidP="006F3775">
            <w:pPr>
              <w:tabs>
                <w:tab w:val="left" w:pos="332"/>
              </w:tabs>
              <w:spacing w:after="0" w:line="240" w:lineRule="auto"/>
              <w:rPr>
                <w:rFonts w:ascii="Arial" w:eastAsia="Times New Roman" w:hAnsi="Arial" w:cs="Arial"/>
                <w:spacing w:val="4"/>
                <w:w w:val="103"/>
                <w:kern w:val="14"/>
                <w:sz w:val="18"/>
                <w:szCs w:val="18"/>
              </w:rPr>
            </w:pPr>
          </w:p>
        </w:tc>
        <w:tc>
          <w:tcPr>
            <w:tcW w:w="5528" w:type="dxa"/>
            <w:tcBorders>
              <w:top w:val="nil"/>
              <w:bottom w:val="nil"/>
            </w:tcBorders>
            <w:shd w:val="clear" w:color="auto" w:fill="auto"/>
            <w:tcMar>
              <w:top w:w="28" w:type="dxa"/>
              <w:left w:w="113" w:type="dxa"/>
              <w:bottom w:w="28" w:type="dxa"/>
            </w:tcMar>
            <w:vAlign w:val="center"/>
          </w:tcPr>
          <w:p w:rsidR="00A979B8" w:rsidRPr="00D97E55" w:rsidRDefault="00A979B8" w:rsidP="006F3775">
            <w:pPr>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A979B8" w:rsidRPr="00D97E55" w:rsidRDefault="00A979B8" w:rsidP="006F3775">
            <w:pPr>
              <w:spacing w:after="0" w:line="240" w:lineRule="auto"/>
              <w:rPr>
                <w:rFonts w:ascii="Arial" w:eastAsia="Times New Roman" w:hAnsi="Arial" w:cs="Arial"/>
                <w:spacing w:val="4"/>
                <w:w w:val="103"/>
                <w:kern w:val="14"/>
                <w:sz w:val="18"/>
                <w:szCs w:val="18"/>
              </w:rPr>
            </w:pPr>
          </w:p>
        </w:tc>
      </w:tr>
      <w:tr w:rsidR="00A979B8" w:rsidRPr="008E1C07" w:rsidTr="00BF0941">
        <w:trPr>
          <w:trHeight w:val="2877"/>
        </w:trPr>
        <w:tc>
          <w:tcPr>
            <w:tcW w:w="4390" w:type="dxa"/>
            <w:vMerge/>
            <w:shd w:val="clear" w:color="auto" w:fill="auto"/>
            <w:tcMar>
              <w:top w:w="28" w:type="dxa"/>
              <w:bottom w:w="28" w:type="dxa"/>
            </w:tcMar>
          </w:tcPr>
          <w:p w:rsidR="00A979B8" w:rsidRPr="00D97E55" w:rsidRDefault="00A979B8" w:rsidP="006F3775">
            <w:pPr>
              <w:tabs>
                <w:tab w:val="left" w:pos="332"/>
              </w:tabs>
              <w:spacing w:after="0" w:line="240" w:lineRule="auto"/>
              <w:rPr>
                <w:rFonts w:ascii="Arial" w:eastAsia="Times New Roman" w:hAnsi="Arial" w:cs="Arial"/>
                <w:spacing w:val="4"/>
                <w:w w:val="103"/>
                <w:kern w:val="14"/>
                <w:sz w:val="18"/>
                <w:szCs w:val="18"/>
              </w:rPr>
            </w:pPr>
          </w:p>
        </w:tc>
        <w:tc>
          <w:tcPr>
            <w:tcW w:w="5528" w:type="dxa"/>
            <w:tcBorders>
              <w:top w:val="nil"/>
            </w:tcBorders>
            <w:shd w:val="clear" w:color="auto" w:fill="auto"/>
            <w:tcMar>
              <w:top w:w="28" w:type="dxa"/>
              <w:left w:w="113" w:type="dxa"/>
              <w:bottom w:w="28" w:type="dxa"/>
            </w:tcMar>
          </w:tcPr>
          <w:p w:rsidR="00A979B8" w:rsidRDefault="00A979B8" w:rsidP="006F3775">
            <w:pPr>
              <w:spacing w:after="0" w:line="240" w:lineRule="auto"/>
              <w:rPr>
                <w:rFonts w:ascii="Arial" w:eastAsia="Times New Roman" w:hAnsi="Arial" w:cs="Arial"/>
                <w:spacing w:val="4"/>
                <w:w w:val="103"/>
                <w:kern w:val="14"/>
                <w:sz w:val="18"/>
                <w:szCs w:val="18"/>
              </w:rPr>
            </w:pPr>
          </w:p>
          <w:p w:rsidR="00BF0941" w:rsidRDefault="00BF0941" w:rsidP="006F3775">
            <w:pPr>
              <w:spacing w:after="0" w:line="240" w:lineRule="auto"/>
              <w:rPr>
                <w:rFonts w:ascii="Arial" w:eastAsia="Times New Roman" w:hAnsi="Arial" w:cs="Arial"/>
                <w:spacing w:val="4"/>
                <w:w w:val="103"/>
                <w:kern w:val="14"/>
                <w:sz w:val="18"/>
                <w:szCs w:val="18"/>
              </w:rPr>
            </w:pPr>
          </w:p>
          <w:p w:rsidR="00A979B8" w:rsidRPr="00D97E55" w:rsidRDefault="00A979B8" w:rsidP="006F3775">
            <w:pPr>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A979B8" w:rsidRPr="00D97E55" w:rsidRDefault="00A979B8" w:rsidP="006F3775">
            <w:pPr>
              <w:tabs>
                <w:tab w:val="left" w:pos="1701"/>
                <w:tab w:val="left" w:pos="2268"/>
                <w:tab w:val="left" w:pos="2835"/>
                <w:tab w:val="left" w:pos="3402"/>
                <w:tab w:val="left" w:pos="3969"/>
                <w:tab w:val="right" w:leader="dot" w:pos="8505"/>
              </w:tabs>
              <w:suppressAutoHyphen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Полная система выпуска, предусмотренная </w:t>
            </w:r>
          </w:p>
          <w:p w:rsidR="00A979B8" w:rsidRPr="00D97E55" w:rsidRDefault="00A979B8" w:rsidP="006F3775">
            <w:pPr>
              <w:tabs>
                <w:tab w:val="left" w:pos="1701"/>
                <w:tab w:val="left" w:pos="2268"/>
                <w:tab w:val="left" w:pos="2835"/>
                <w:tab w:val="left" w:pos="3402"/>
                <w:tab w:val="left" w:pos="3969"/>
                <w:tab w:val="right" w:leader="dot" w:pos="8505"/>
              </w:tabs>
              <w:suppressAutoHyphen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для заданного использования, применяется в </w:t>
            </w:r>
          </w:p>
          <w:p w:rsidR="00A979B8" w:rsidRPr="00D97E55" w:rsidRDefault="00A979B8" w:rsidP="006F3775">
            <w:pPr>
              <w:tabs>
                <w:tab w:val="left" w:pos="1701"/>
                <w:tab w:val="left" w:pos="2268"/>
                <w:tab w:val="left" w:pos="2835"/>
                <w:tab w:val="left" w:pos="3402"/>
                <w:tab w:val="left" w:pos="3969"/>
                <w:tab w:val="right" w:leader="dot" w:pos="8505"/>
              </w:tabs>
              <w:suppressAutoHyphen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следующих случаях,</w:t>
            </w:r>
            <w:r>
              <w:rPr>
                <w:rFonts w:ascii="Arial" w:eastAsia="Times New Roman" w:hAnsi="Arial" w:cs="Arial"/>
                <w:spacing w:val="4"/>
                <w:w w:val="103"/>
                <w:kern w:val="14"/>
                <w:sz w:val="18"/>
                <w:szCs w:val="18"/>
              </w:rPr>
              <w:t xml:space="preserve"> когда</w:t>
            </w:r>
            <w:r w:rsidRPr="00D97E55">
              <w:rPr>
                <w:rFonts w:ascii="Arial" w:eastAsia="Times New Roman" w:hAnsi="Arial" w:cs="Arial"/>
                <w:spacing w:val="4"/>
                <w:w w:val="103"/>
                <w:kern w:val="14"/>
                <w:sz w:val="18"/>
                <w:szCs w:val="18"/>
              </w:rPr>
              <w:t>:</w:t>
            </w:r>
          </w:p>
          <w:p w:rsidR="00A979B8" w:rsidRPr="00D97E55" w:rsidRDefault="00A979B8" w:rsidP="006F3775">
            <w:pPr>
              <w:tabs>
                <w:tab w:val="left" w:pos="1701"/>
                <w:tab w:val="left" w:pos="2268"/>
                <w:tab w:val="left" w:pos="2835"/>
                <w:tab w:val="left" w:pos="3402"/>
                <w:tab w:val="left" w:pos="3969"/>
                <w:tab w:val="right" w:leader="dot" w:pos="8505"/>
              </w:tabs>
              <w:suppressAutoHyphen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существует риск оказания значительного влияния на мощность двигателя;</w:t>
            </w:r>
          </w:p>
          <w:p w:rsidR="00A979B8" w:rsidRPr="00D97E55" w:rsidRDefault="00A979B8" w:rsidP="006F3775">
            <w:pPr>
              <w:tabs>
                <w:tab w:val="left" w:pos="360"/>
                <w:tab w:val="left" w:pos="1701"/>
                <w:tab w:val="left" w:pos="2268"/>
                <w:tab w:val="left" w:pos="2835"/>
                <w:tab w:val="left" w:pos="3402"/>
                <w:tab w:val="left" w:pos="3969"/>
                <w:tab w:val="right" w:leader="dot" w:pos="8505"/>
              </w:tabs>
              <w:suppressAutoHyphens/>
              <w:spacing w:after="0" w:line="240" w:lineRule="auto"/>
              <w:ind w:firstLine="284"/>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речь идет о двухтактных двигателях</w:t>
            </w:r>
            <w:r>
              <w:rPr>
                <w:rFonts w:ascii="Arial" w:eastAsia="Times New Roman" w:hAnsi="Arial" w:cs="Arial"/>
                <w:spacing w:val="4"/>
                <w:w w:val="103"/>
                <w:kern w:val="14"/>
                <w:sz w:val="18"/>
                <w:szCs w:val="18"/>
              </w:rPr>
              <w:t>;</w:t>
            </w:r>
            <w:r w:rsidRPr="00D97E55">
              <w:rPr>
                <w:rFonts w:ascii="Arial" w:eastAsia="Times New Roman" w:hAnsi="Arial" w:cs="Arial"/>
                <w:spacing w:val="4"/>
                <w:w w:val="103"/>
                <w:kern w:val="14"/>
                <w:sz w:val="18"/>
                <w:szCs w:val="18"/>
              </w:rPr>
              <w:t xml:space="preserve"> </w:t>
            </w:r>
          </w:p>
          <w:p w:rsidR="00A979B8" w:rsidRPr="00D97E55" w:rsidRDefault="00A979B8" w:rsidP="006F3775">
            <w:pPr>
              <w:tabs>
                <w:tab w:val="left" w:pos="420"/>
                <w:tab w:val="left" w:pos="1701"/>
                <w:tab w:val="left" w:pos="2268"/>
                <w:tab w:val="left" w:pos="2835"/>
                <w:tab w:val="left" w:pos="3402"/>
                <w:tab w:val="left" w:pos="3969"/>
                <w:tab w:val="right" w:leader="dot" w:pos="8505"/>
              </w:tabs>
              <w:suppressAutoHyphens/>
              <w:spacing w:after="0" w:line="240" w:lineRule="auto"/>
              <w:ind w:firstLine="357"/>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w:t>
            </w:r>
            <w:r w:rsidRPr="00D97E55">
              <w:rPr>
                <w:rFonts w:ascii="Arial" w:eastAsia="Times New Roman" w:hAnsi="Arial" w:cs="Arial"/>
                <w:spacing w:val="4"/>
                <w:w w:val="103"/>
                <w:kern w:val="14"/>
                <w:sz w:val="18"/>
                <w:szCs w:val="18"/>
              </w:rPr>
              <w:t xml:space="preserve"> этого требует изготовитель.</w:t>
            </w:r>
          </w:p>
          <w:p w:rsidR="00A979B8" w:rsidRDefault="00A979B8" w:rsidP="006F3775">
            <w:pPr>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В других случаях может использоваться эквивалентная система при условии, что давление, измеренное на выходе выпускной системы</w:t>
            </w:r>
            <w:r>
              <w:rPr>
                <w:rFonts w:ascii="Arial" w:eastAsia="Times New Roman" w:hAnsi="Arial" w:cs="Arial"/>
                <w:spacing w:val="4"/>
                <w:w w:val="103"/>
                <w:kern w:val="14"/>
                <w:sz w:val="18"/>
                <w:szCs w:val="18"/>
              </w:rPr>
              <w:t xml:space="preserve"> двигателя (в 150 мм ниже выходного фланца выпускного коллектора или корпуса турбины, при наличии)</w:t>
            </w:r>
            <w:r w:rsidRPr="00D97E55">
              <w:rPr>
                <w:rFonts w:ascii="Arial" w:eastAsia="Times New Roman" w:hAnsi="Arial" w:cs="Arial"/>
                <w:spacing w:val="4"/>
                <w:w w:val="103"/>
                <w:kern w:val="14"/>
                <w:sz w:val="18"/>
                <w:szCs w:val="18"/>
              </w:rPr>
              <w:t xml:space="preserve"> не отличается более чем на 1 000 Па от давления, указанного изготовителем.</w:t>
            </w:r>
          </w:p>
          <w:p w:rsidR="00A979B8" w:rsidRDefault="00A979B8" w:rsidP="006F3775">
            <w:pPr>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Заслонка моторного корпуса должна быть зафиксирована в полностью открытом положении</w:t>
            </w:r>
          </w:p>
          <w:p w:rsidR="00BF0941" w:rsidRPr="00D97E55" w:rsidRDefault="00BF0941" w:rsidP="006F3775">
            <w:pPr>
              <w:spacing w:after="0" w:line="240" w:lineRule="auto"/>
              <w:rPr>
                <w:rFonts w:ascii="Arial" w:eastAsia="Times New Roman" w:hAnsi="Arial" w:cs="Arial"/>
                <w:spacing w:val="4"/>
                <w:w w:val="103"/>
                <w:kern w:val="14"/>
                <w:sz w:val="18"/>
                <w:szCs w:val="18"/>
              </w:rPr>
            </w:pPr>
          </w:p>
        </w:tc>
      </w:tr>
    </w:tbl>
    <w:p w:rsidR="00BF0941" w:rsidRDefault="00BF0941" w:rsidP="001413B1">
      <w:pPr>
        <w:spacing w:after="0" w:line="276" w:lineRule="auto"/>
        <w:rPr>
          <w:rFonts w:ascii="Arial" w:eastAsia="Times New Roman" w:hAnsi="Arial" w:cs="Arial"/>
          <w:lang w:eastAsia="ru-RU"/>
        </w:rPr>
      </w:pPr>
    </w:p>
    <w:p w:rsidR="00BF0941" w:rsidRDefault="00BF0941" w:rsidP="001413B1">
      <w:pPr>
        <w:spacing w:after="0" w:line="276" w:lineRule="auto"/>
        <w:rPr>
          <w:rFonts w:ascii="Arial" w:eastAsia="Times New Roman" w:hAnsi="Arial" w:cs="Arial"/>
          <w:lang w:eastAsia="ru-RU"/>
        </w:rPr>
      </w:pPr>
    </w:p>
    <w:p w:rsidR="001413B1" w:rsidRPr="00BF0941" w:rsidRDefault="001413B1" w:rsidP="001413B1">
      <w:pPr>
        <w:spacing w:after="0" w:line="276" w:lineRule="auto"/>
        <w:rPr>
          <w:rFonts w:ascii="Arial" w:eastAsia="Times New Roman" w:hAnsi="Arial" w:cs="Arial"/>
          <w:i/>
          <w:lang w:eastAsia="ru-RU"/>
        </w:rPr>
      </w:pPr>
      <w:r w:rsidRPr="00BF0941">
        <w:rPr>
          <w:rFonts w:ascii="Arial" w:eastAsia="Times New Roman" w:hAnsi="Arial" w:cs="Arial"/>
          <w:i/>
          <w:lang w:eastAsia="ru-RU"/>
        </w:rPr>
        <w:lastRenderedPageBreak/>
        <w:t>Продолжение таблицы А.1</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390"/>
        <w:gridCol w:w="5528"/>
      </w:tblGrid>
      <w:tr w:rsidR="00BF0941" w:rsidRPr="008E1C07" w:rsidTr="00BF0941">
        <w:trPr>
          <w:trHeight w:val="20"/>
        </w:trPr>
        <w:tc>
          <w:tcPr>
            <w:tcW w:w="4390" w:type="dxa"/>
            <w:tcBorders>
              <w:bottom w:val="double" w:sz="4" w:space="0" w:color="auto"/>
            </w:tcBorders>
            <w:shd w:val="clear" w:color="auto" w:fill="auto"/>
            <w:tcMar>
              <w:top w:w="28" w:type="dxa"/>
              <w:bottom w:w="28" w:type="dxa"/>
            </w:tcMar>
            <w:vAlign w:val="center"/>
          </w:tcPr>
          <w:p w:rsidR="00BF0941" w:rsidRPr="00D97E55" w:rsidRDefault="00BF0941" w:rsidP="00601D9C">
            <w:pPr>
              <w:spacing w:after="0" w:line="240" w:lineRule="auto"/>
              <w:jc w:val="center"/>
              <w:rPr>
                <w:rFonts w:ascii="Arial" w:eastAsia="Times New Roman" w:hAnsi="Arial" w:cs="Arial"/>
                <w:spacing w:val="4"/>
                <w:w w:val="103"/>
                <w:kern w:val="14"/>
                <w:sz w:val="18"/>
                <w:szCs w:val="18"/>
              </w:rPr>
            </w:pPr>
          </w:p>
          <w:p w:rsidR="00BF0941" w:rsidRPr="00D97E55" w:rsidRDefault="00BF0941" w:rsidP="00601D9C">
            <w:pPr>
              <w:tabs>
                <w:tab w:val="left" w:pos="332"/>
              </w:tabs>
              <w:spacing w:after="0" w:line="240" w:lineRule="auto"/>
              <w:jc w:val="center"/>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Вспомогательные устройства</w:t>
            </w:r>
          </w:p>
        </w:tc>
        <w:tc>
          <w:tcPr>
            <w:tcW w:w="5528" w:type="dxa"/>
            <w:tcBorders>
              <w:bottom w:val="double" w:sz="4" w:space="0" w:color="auto"/>
            </w:tcBorders>
            <w:shd w:val="clear" w:color="auto" w:fill="auto"/>
            <w:tcMar>
              <w:top w:w="28" w:type="dxa"/>
              <w:left w:w="113" w:type="dxa"/>
              <w:bottom w:w="28" w:type="dxa"/>
            </w:tcMar>
          </w:tcPr>
          <w:p w:rsidR="00BF0941" w:rsidRPr="00D97E55" w:rsidRDefault="00C1105D" w:rsidP="00601D9C">
            <w:pPr>
              <w:spacing w:after="0" w:line="240" w:lineRule="auto"/>
              <w:jc w:val="center"/>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Устанавливают</w:t>
            </w:r>
            <w:r w:rsidR="00BF0941" w:rsidRPr="00D97E55">
              <w:rPr>
                <w:rFonts w:ascii="Arial" w:eastAsia="Times New Roman" w:hAnsi="Arial" w:cs="Arial"/>
                <w:spacing w:val="4"/>
                <w:w w:val="103"/>
                <w:kern w:val="14"/>
                <w:sz w:val="18"/>
                <w:szCs w:val="18"/>
              </w:rPr>
              <w:t xml:space="preserve"> для испытания по определению полезной мощности (нетто)</w:t>
            </w:r>
          </w:p>
        </w:tc>
      </w:tr>
      <w:tr w:rsidR="00BF0941" w:rsidRPr="008E1C07" w:rsidTr="00BF0941">
        <w:trPr>
          <w:trHeight w:val="434"/>
        </w:trPr>
        <w:tc>
          <w:tcPr>
            <w:tcW w:w="4390" w:type="dxa"/>
            <w:tcBorders>
              <w:top w:val="double" w:sz="4" w:space="0" w:color="auto"/>
            </w:tcBorders>
            <w:shd w:val="clear" w:color="auto" w:fill="auto"/>
            <w:tcMar>
              <w:top w:w="28" w:type="dxa"/>
              <w:bottom w:w="28" w:type="dxa"/>
            </w:tcMar>
          </w:tcPr>
          <w:p w:rsidR="00BF0941" w:rsidRPr="00D97E55" w:rsidRDefault="00BF0941" w:rsidP="00BF0941">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4</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Топливоподкачивающий насос</w:t>
            </w:r>
          </w:p>
        </w:tc>
        <w:tc>
          <w:tcPr>
            <w:tcW w:w="5528" w:type="dxa"/>
            <w:tcBorders>
              <w:top w:val="double" w:sz="4" w:space="0" w:color="auto"/>
            </w:tcBorders>
            <w:shd w:val="clear" w:color="auto" w:fill="auto"/>
            <w:tcMar>
              <w:top w:w="28" w:type="dxa"/>
              <w:left w:w="113" w:type="dxa"/>
              <w:bottom w:w="28" w:type="dxa"/>
            </w:tcMar>
          </w:tcPr>
          <w:p w:rsidR="00BF0941" w:rsidRPr="00D97E55" w:rsidRDefault="00BF0941"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BF0941" w:rsidRPr="00D97E55" w:rsidRDefault="00BF0941"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Давление подачи топлива может быть отрегулировано таким образом, чтобы воспроизвести давление, существующее для определённого назначения двигателя (в частности, при использован</w:t>
            </w:r>
            <w:r>
              <w:rPr>
                <w:rFonts w:ascii="Arial" w:eastAsia="Times New Roman" w:hAnsi="Arial" w:cs="Arial"/>
                <w:spacing w:val="4"/>
                <w:w w:val="103"/>
                <w:kern w:val="14"/>
                <w:sz w:val="18"/>
                <w:szCs w:val="18"/>
              </w:rPr>
              <w:t>ии системы «возврата топлива»)</w:t>
            </w:r>
          </w:p>
        </w:tc>
      </w:tr>
      <w:tr w:rsidR="00BF0941" w:rsidRPr="008E1C07" w:rsidTr="00BF0941">
        <w:trPr>
          <w:trHeight w:val="434"/>
        </w:trPr>
        <w:tc>
          <w:tcPr>
            <w:tcW w:w="4390" w:type="dxa"/>
            <w:shd w:val="clear" w:color="auto" w:fill="auto"/>
            <w:tcMar>
              <w:top w:w="28" w:type="dxa"/>
              <w:bottom w:w="28" w:type="dxa"/>
            </w:tcMar>
          </w:tcPr>
          <w:p w:rsidR="00BF0941" w:rsidRPr="00D97E55" w:rsidRDefault="00BF0941" w:rsidP="00BF0941">
            <w:pPr>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5</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Карбюратор</w:t>
            </w:r>
          </w:p>
          <w:p w:rsidR="00BF0941" w:rsidRDefault="00BF0941"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Электронная система управления, </w:t>
            </w:r>
          </w:p>
          <w:p w:rsidR="00BF0941" w:rsidRPr="00D97E55" w:rsidRDefault="00BF0941"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расходомер воздуха и т.д. </w:t>
            </w:r>
          </w:p>
          <w:p w:rsidR="00BF0941" w:rsidRDefault="00BF0941"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(если таковые установлены)</w:t>
            </w:r>
          </w:p>
          <w:p w:rsidR="00BF0941" w:rsidRPr="00D97E55" w:rsidRDefault="00BF0941" w:rsidP="00601D9C">
            <w:pPr>
              <w:tabs>
                <w:tab w:val="left" w:pos="332"/>
              </w:tabs>
              <w:spacing w:after="0" w:line="240" w:lineRule="auto"/>
              <w:jc w:val="both"/>
              <w:rPr>
                <w:rFonts w:ascii="Arial" w:eastAsia="Times New Roman" w:hAnsi="Arial" w:cs="Arial"/>
                <w:spacing w:val="4"/>
                <w:w w:val="103"/>
                <w:kern w:val="14"/>
                <w:sz w:val="18"/>
                <w:szCs w:val="18"/>
              </w:rPr>
            </w:pPr>
          </w:p>
          <w:p w:rsidR="00BF0941" w:rsidRPr="00D97E55" w:rsidRDefault="00BF0941" w:rsidP="00601D9C">
            <w:pPr>
              <w:tabs>
                <w:tab w:val="left" w:pos="33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Редукционный клапан </w:t>
            </w:r>
          </w:p>
          <w:p w:rsidR="00BF0941" w:rsidRPr="00D97E55" w:rsidRDefault="00BF0941" w:rsidP="00601D9C">
            <w:pPr>
              <w:tabs>
                <w:tab w:val="left" w:pos="33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Испаритель </w:t>
            </w:r>
          </w:p>
          <w:p w:rsidR="00BF0941" w:rsidRPr="00D97E55" w:rsidRDefault="00BF0941" w:rsidP="00601D9C">
            <w:pPr>
              <w:tabs>
                <w:tab w:val="left" w:pos="33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Смеситель</w:t>
            </w:r>
          </w:p>
        </w:tc>
        <w:tc>
          <w:tcPr>
            <w:tcW w:w="5528" w:type="dxa"/>
            <w:shd w:val="clear" w:color="auto" w:fill="auto"/>
            <w:tcMar>
              <w:top w:w="28" w:type="dxa"/>
              <w:left w:w="113" w:type="dxa"/>
              <w:bottom w:w="28" w:type="dxa"/>
            </w:tcMar>
          </w:tcPr>
          <w:p w:rsidR="00BF0941" w:rsidRPr="00D97E55" w:rsidRDefault="00BF0941"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p>
          <w:p w:rsidR="00BF0941" w:rsidRDefault="00BF0941" w:rsidP="00601D9C">
            <w:pPr>
              <w:spacing w:after="0" w:line="240" w:lineRule="auto"/>
              <w:jc w:val="both"/>
              <w:rPr>
                <w:rFonts w:ascii="Arial" w:eastAsia="Times New Roman" w:hAnsi="Arial" w:cs="Arial"/>
                <w:spacing w:val="4"/>
                <w:w w:val="103"/>
                <w:kern w:val="14"/>
                <w:sz w:val="18"/>
                <w:szCs w:val="18"/>
              </w:rPr>
            </w:pPr>
          </w:p>
          <w:p w:rsidR="00BF0941" w:rsidRDefault="00BF0941" w:rsidP="00601D9C">
            <w:pPr>
              <w:spacing w:after="0" w:line="240" w:lineRule="auto"/>
              <w:jc w:val="both"/>
              <w:rPr>
                <w:rFonts w:ascii="Arial" w:eastAsia="Times New Roman" w:hAnsi="Arial" w:cs="Arial"/>
                <w:spacing w:val="4"/>
                <w:w w:val="103"/>
                <w:kern w:val="14"/>
                <w:sz w:val="18"/>
                <w:szCs w:val="18"/>
              </w:rPr>
            </w:pPr>
          </w:p>
          <w:p w:rsidR="00BF0941"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Оборудование для двигателей, работающих на </w:t>
            </w:r>
            <w:r>
              <w:rPr>
                <w:rFonts w:ascii="Arial" w:eastAsia="Times New Roman" w:hAnsi="Arial" w:cs="Arial"/>
                <w:spacing w:val="4"/>
                <w:w w:val="103"/>
                <w:kern w:val="14"/>
                <w:sz w:val="18"/>
                <w:szCs w:val="18"/>
              </w:rPr>
              <w:t>природном</w:t>
            </w:r>
            <w:r w:rsidRPr="00D97E55">
              <w:rPr>
                <w:rFonts w:ascii="Arial" w:eastAsia="Times New Roman" w:hAnsi="Arial" w:cs="Arial"/>
                <w:spacing w:val="4"/>
                <w:w w:val="103"/>
                <w:kern w:val="14"/>
                <w:sz w:val="18"/>
                <w:szCs w:val="18"/>
              </w:rPr>
              <w:t xml:space="preserve"> газе</w:t>
            </w:r>
          </w:p>
        </w:tc>
      </w:tr>
      <w:tr w:rsidR="00BF0941" w:rsidRPr="008E1C07" w:rsidTr="00BF0941">
        <w:trPr>
          <w:trHeight w:val="20"/>
        </w:trPr>
        <w:tc>
          <w:tcPr>
            <w:tcW w:w="4390" w:type="dxa"/>
            <w:tcBorders>
              <w:top w:val="single" w:sz="4" w:space="0" w:color="auto"/>
              <w:bottom w:val="single" w:sz="4" w:space="0" w:color="auto"/>
            </w:tcBorders>
            <w:shd w:val="clear" w:color="auto" w:fill="auto"/>
            <w:tcMar>
              <w:top w:w="28" w:type="dxa"/>
              <w:bottom w:w="28" w:type="dxa"/>
            </w:tcMar>
          </w:tcPr>
          <w:p w:rsidR="00BF0941" w:rsidRDefault="00BF0941" w:rsidP="00BF0941">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6</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Оборудование для впрыскивания </w:t>
            </w:r>
            <w:r>
              <w:rPr>
                <w:rFonts w:ascii="Arial" w:eastAsia="Times New Roman" w:hAnsi="Arial" w:cs="Arial"/>
                <w:spacing w:val="4"/>
                <w:w w:val="103"/>
                <w:kern w:val="14"/>
                <w:sz w:val="18"/>
                <w:szCs w:val="18"/>
              </w:rPr>
              <w:t>топ-</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лива</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(бензина или дизельного топлива)</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Фильтр грубой очистки</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Фильтр тонкой очистки</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Насос</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Топливный аккумулятор (рампа)</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Трубопровод высокого давления</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Форсунка</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 xml:space="preserve">Воздушная заслонка, </w:t>
            </w:r>
            <w:r>
              <w:rPr>
                <w:rFonts w:ascii="Arial" w:eastAsia="Times New Roman" w:hAnsi="Arial" w:cs="Arial"/>
                <w:spacing w:val="4"/>
                <w:w w:val="103"/>
                <w:kern w:val="14"/>
                <w:sz w:val="18"/>
                <w:szCs w:val="18"/>
              </w:rPr>
              <w:t>при наличии</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 xml:space="preserve">Электронная система управления, </w:t>
            </w:r>
          </w:p>
          <w:p w:rsidR="00BF0941" w:rsidRDefault="00BF0941"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расходомер воздуха</w:t>
            </w:r>
            <w:r>
              <w:rPr>
                <w:rFonts w:ascii="Arial" w:eastAsia="Times New Roman" w:hAnsi="Arial" w:cs="Arial"/>
                <w:spacing w:val="4"/>
                <w:w w:val="103"/>
                <w:kern w:val="14"/>
                <w:sz w:val="18"/>
                <w:szCs w:val="18"/>
              </w:rPr>
              <w:t xml:space="preserve">, при наличии </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Система </w:t>
            </w:r>
            <w:r>
              <w:rPr>
                <w:rFonts w:ascii="Arial" w:eastAsia="Times New Roman" w:hAnsi="Arial" w:cs="Arial"/>
                <w:spacing w:val="4"/>
                <w:w w:val="103"/>
                <w:kern w:val="14"/>
                <w:sz w:val="18"/>
                <w:szCs w:val="18"/>
              </w:rPr>
              <w:t xml:space="preserve">электронного </w:t>
            </w:r>
            <w:r w:rsidRPr="00D97E55">
              <w:rPr>
                <w:rFonts w:ascii="Arial" w:eastAsia="Times New Roman" w:hAnsi="Arial" w:cs="Arial"/>
                <w:spacing w:val="4"/>
                <w:w w:val="103"/>
                <w:kern w:val="14"/>
                <w:sz w:val="18"/>
                <w:szCs w:val="18"/>
              </w:rPr>
              <w:t>управления</w:t>
            </w:r>
          </w:p>
          <w:p w:rsidR="00BF0941" w:rsidRDefault="00BF0941"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 xml:space="preserve">Автоматический ограничитель </w:t>
            </w:r>
          </w:p>
          <w:p w:rsidR="00BF0941" w:rsidRDefault="00BF0941" w:rsidP="00601D9C">
            <w:pPr>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предельной нагрузки на регулирую</w:t>
            </w:r>
          </w:p>
          <w:p w:rsidR="00BF0941" w:rsidRDefault="00BF0941" w:rsidP="00601D9C">
            <w:pPr>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щую рейку, действующий в зависи</w:t>
            </w:r>
            <w:r>
              <w:rPr>
                <w:rFonts w:ascii="Arial" w:eastAsia="Times New Roman" w:hAnsi="Arial" w:cs="Arial"/>
                <w:spacing w:val="4"/>
                <w:w w:val="103"/>
                <w:kern w:val="14"/>
                <w:sz w:val="18"/>
                <w:szCs w:val="18"/>
              </w:rPr>
              <w:t>-</w:t>
            </w:r>
          </w:p>
          <w:p w:rsidR="00BF0941" w:rsidRDefault="00BF0941" w:rsidP="00601D9C">
            <w:pPr>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м</w:t>
            </w:r>
            <w:r w:rsidRPr="00D97E55">
              <w:rPr>
                <w:rFonts w:ascii="Arial" w:eastAsia="Times New Roman" w:hAnsi="Arial" w:cs="Arial"/>
                <w:spacing w:val="4"/>
                <w:w w:val="103"/>
                <w:kern w:val="14"/>
                <w:sz w:val="18"/>
                <w:szCs w:val="18"/>
              </w:rPr>
              <w:t xml:space="preserve">ости от атмосферных условий </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(высотный корректор)</w:t>
            </w:r>
          </w:p>
        </w:tc>
        <w:tc>
          <w:tcPr>
            <w:tcW w:w="5528" w:type="dxa"/>
            <w:tcBorders>
              <w:top w:val="single" w:sz="4" w:space="0" w:color="auto"/>
              <w:bottom w:val="single" w:sz="4" w:space="0" w:color="auto"/>
            </w:tcBorders>
            <w:shd w:val="clear" w:color="auto" w:fill="auto"/>
            <w:tcMar>
              <w:top w:w="28" w:type="dxa"/>
              <w:left w:w="113" w:type="dxa"/>
              <w:bottom w:w="28" w:type="dxa"/>
            </w:tcMar>
          </w:tcPr>
          <w:p w:rsidR="00BF0941" w:rsidRPr="00D97E55"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Воздушная заслонка представляет собой клапан управления пневматического регулятора насоса для впрыскивания топлива. Регулятор устройства впрыскивания топлива может включать в себя другие устройства, оказывающие влияние на ко</w:t>
            </w:r>
            <w:r>
              <w:rPr>
                <w:rFonts w:ascii="Arial" w:eastAsia="Times New Roman" w:hAnsi="Arial" w:cs="Arial"/>
                <w:spacing w:val="4"/>
                <w:w w:val="103"/>
                <w:kern w:val="14"/>
                <w:sz w:val="18"/>
                <w:szCs w:val="18"/>
              </w:rPr>
              <w:t>личество впрыскиваемого топлива</w:t>
            </w:r>
          </w:p>
        </w:tc>
      </w:tr>
      <w:tr w:rsidR="00BF0941" w:rsidRPr="008E1C07" w:rsidTr="00BF0941">
        <w:trPr>
          <w:trHeight w:val="20"/>
        </w:trPr>
        <w:tc>
          <w:tcPr>
            <w:tcW w:w="4390" w:type="dxa"/>
            <w:tcBorders>
              <w:top w:val="single" w:sz="4" w:space="0" w:color="auto"/>
              <w:bottom w:val="single" w:sz="4" w:space="0" w:color="auto"/>
            </w:tcBorders>
            <w:shd w:val="clear" w:color="auto" w:fill="auto"/>
            <w:tcMar>
              <w:top w:w="28" w:type="dxa"/>
              <w:bottom w:w="28" w:type="dxa"/>
            </w:tcMar>
          </w:tcPr>
          <w:p w:rsidR="00BF0941" w:rsidRPr="00D97E55" w:rsidRDefault="00BF0941" w:rsidP="00BF0941">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7 Оборудование для жидкостного </w:t>
            </w:r>
          </w:p>
          <w:p w:rsidR="00BF0941" w:rsidRPr="00D97E55" w:rsidRDefault="00BF0941" w:rsidP="00601D9C">
            <w:pPr>
              <w:keepLines/>
              <w:pageBreakBefore/>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охлаждения</w:t>
            </w:r>
          </w:p>
          <w:p w:rsidR="00BF0941" w:rsidRPr="00D97E55" w:rsidRDefault="00BF0941" w:rsidP="00601D9C">
            <w:pPr>
              <w:keepLines/>
              <w:pageBreakBefore/>
              <w:tabs>
                <w:tab w:val="left" w:pos="332"/>
              </w:tabs>
              <w:spacing w:after="0" w:line="240" w:lineRule="auto"/>
              <w:rPr>
                <w:rFonts w:ascii="Arial" w:eastAsia="Times New Roman" w:hAnsi="Arial" w:cs="Arial"/>
                <w:spacing w:val="4"/>
                <w:w w:val="103"/>
                <w:kern w:val="14"/>
                <w:sz w:val="18"/>
                <w:szCs w:val="18"/>
              </w:rPr>
            </w:pPr>
          </w:p>
          <w:p w:rsidR="00BF0941" w:rsidRPr="00D97E55" w:rsidRDefault="00BF0941" w:rsidP="00601D9C">
            <w:pPr>
              <w:keepLines/>
              <w:pageBreakBefore/>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Капот двигателя</w:t>
            </w:r>
          </w:p>
          <w:p w:rsidR="00BF0941" w:rsidRPr="00D97E55" w:rsidRDefault="00BF0941" w:rsidP="00601D9C">
            <w:pPr>
              <w:keepLines/>
              <w:pageBreakBefore/>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Жалюзи капота</w:t>
            </w:r>
          </w:p>
          <w:p w:rsidR="00BF0941" w:rsidRPr="00D97E55" w:rsidRDefault="00BF0941" w:rsidP="00601D9C">
            <w:pPr>
              <w:keepLines/>
              <w:pageBreakBefore/>
              <w:tabs>
                <w:tab w:val="left" w:pos="332"/>
              </w:tabs>
              <w:spacing w:after="0" w:line="240" w:lineRule="auto"/>
              <w:rPr>
                <w:rFonts w:ascii="Arial" w:eastAsia="Times New Roman" w:hAnsi="Arial" w:cs="Arial"/>
                <w:spacing w:val="4"/>
                <w:w w:val="103"/>
                <w:kern w:val="14"/>
                <w:sz w:val="18"/>
                <w:szCs w:val="18"/>
              </w:rPr>
            </w:pPr>
          </w:p>
          <w:p w:rsidR="00BF0941" w:rsidRPr="00D97E55" w:rsidRDefault="00BF0941" w:rsidP="00601D9C">
            <w:pPr>
              <w:keepLines/>
              <w:pageBreakBefore/>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Вентилятор радиатора</w:t>
            </w:r>
          </w:p>
          <w:p w:rsidR="00BF0941" w:rsidRPr="00D97E55" w:rsidRDefault="00BF0941" w:rsidP="00601D9C">
            <w:pPr>
              <w:keepLines/>
              <w:pageBreakBefore/>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 xml:space="preserve">Обтекатель вентилятора </w:t>
            </w:r>
          </w:p>
          <w:p w:rsidR="00BF0941" w:rsidRPr="00D97E55" w:rsidRDefault="00BF0941" w:rsidP="00601D9C">
            <w:pPr>
              <w:keepLines/>
              <w:pageBreakBefore/>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Водяной насос</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vertAlign w:val="superscript"/>
              </w:rPr>
            </w:pPr>
            <w:r w:rsidRPr="00D97E55">
              <w:rPr>
                <w:rFonts w:ascii="Arial" w:eastAsia="Times New Roman" w:hAnsi="Arial" w:cs="Arial"/>
                <w:spacing w:val="4"/>
                <w:w w:val="103"/>
                <w:kern w:val="14"/>
                <w:sz w:val="18"/>
                <w:szCs w:val="18"/>
              </w:rPr>
              <w:tab/>
              <w:t>Термостат</w:t>
            </w:r>
          </w:p>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p>
        </w:tc>
        <w:tc>
          <w:tcPr>
            <w:tcW w:w="5528" w:type="dxa"/>
            <w:tcBorders>
              <w:top w:val="single" w:sz="4" w:space="0" w:color="auto"/>
              <w:bottom w:val="single" w:sz="4" w:space="0" w:color="auto"/>
            </w:tcBorders>
            <w:shd w:val="clear" w:color="auto" w:fill="auto"/>
            <w:tcMar>
              <w:top w:w="28" w:type="dxa"/>
              <w:left w:w="113" w:type="dxa"/>
              <w:bottom w:w="28" w:type="dxa"/>
            </w:tcMar>
          </w:tcPr>
          <w:p w:rsidR="00BF0941" w:rsidRDefault="00BF0941" w:rsidP="00601D9C">
            <w:pPr>
              <w:spacing w:after="0" w:line="240" w:lineRule="auto"/>
              <w:jc w:val="both"/>
              <w:rPr>
                <w:rFonts w:ascii="Arial" w:eastAsia="Times New Roman" w:hAnsi="Arial" w:cs="Arial"/>
                <w:spacing w:val="4"/>
                <w:w w:val="103"/>
                <w:kern w:val="14"/>
                <w:sz w:val="18"/>
                <w:szCs w:val="18"/>
              </w:rPr>
            </w:pPr>
          </w:p>
          <w:p w:rsidR="00BF0941" w:rsidRDefault="00BF0941" w:rsidP="00601D9C">
            <w:pPr>
              <w:spacing w:after="0" w:line="240" w:lineRule="auto"/>
              <w:jc w:val="both"/>
              <w:rPr>
                <w:rFonts w:ascii="Arial" w:eastAsia="Times New Roman" w:hAnsi="Arial" w:cs="Arial"/>
                <w:spacing w:val="4"/>
                <w:w w:val="103"/>
                <w:kern w:val="14"/>
                <w:sz w:val="18"/>
                <w:szCs w:val="18"/>
              </w:rPr>
            </w:pPr>
          </w:p>
          <w:p w:rsidR="00BF0941"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Не</w:t>
            </w:r>
            <w:r w:rsidRPr="00D97E55">
              <w:rPr>
                <w:rFonts w:ascii="Arial" w:eastAsia="Times New Roman" w:hAnsi="Arial" w:cs="Arial"/>
                <w:spacing w:val="4"/>
                <w:w w:val="103"/>
                <w:kern w:val="14"/>
                <w:sz w:val="18"/>
                <w:szCs w:val="18"/>
              </w:rPr>
              <w:t xml:space="preserve"> использу</w:t>
            </w:r>
            <w:r>
              <w:rPr>
                <w:rFonts w:ascii="Arial" w:eastAsia="Times New Roman" w:hAnsi="Arial" w:cs="Arial"/>
                <w:spacing w:val="4"/>
                <w:w w:val="103"/>
                <w:kern w:val="14"/>
                <w:sz w:val="18"/>
                <w:szCs w:val="18"/>
              </w:rPr>
              <w:t>ю</w:t>
            </w:r>
            <w:r w:rsidRPr="00D97E55">
              <w:rPr>
                <w:rFonts w:ascii="Arial" w:eastAsia="Times New Roman" w:hAnsi="Arial" w:cs="Arial"/>
                <w:spacing w:val="4"/>
                <w:w w:val="103"/>
                <w:kern w:val="14"/>
                <w:sz w:val="18"/>
                <w:szCs w:val="18"/>
              </w:rPr>
              <w:t>тся</w:t>
            </w: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BF0941" w:rsidRPr="00D97E55" w:rsidRDefault="00BF0941"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На испытательном стенде относительное</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расположение радиатора, вентилятора,</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обтекателя вентилятора, водяного насоса и термостата должно быть таким же, как на транспортном средстве. </w:t>
            </w:r>
          </w:p>
          <w:p w:rsidR="00BF0941" w:rsidRPr="00D97E55" w:rsidRDefault="00BF0941"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Циркуляция охлаждающей жидкости должна осу</w:t>
            </w:r>
            <w:r>
              <w:rPr>
                <w:rFonts w:ascii="Arial" w:eastAsia="Times New Roman" w:hAnsi="Arial" w:cs="Arial"/>
                <w:spacing w:val="4"/>
                <w:w w:val="103"/>
                <w:kern w:val="14"/>
                <w:sz w:val="18"/>
                <w:szCs w:val="18"/>
              </w:rPr>
              <w:t>-</w:t>
            </w:r>
            <w:r w:rsidRPr="00D97E55">
              <w:rPr>
                <w:rFonts w:ascii="Arial" w:eastAsia="Times New Roman" w:hAnsi="Arial" w:cs="Arial"/>
                <w:spacing w:val="4"/>
                <w:w w:val="103"/>
                <w:kern w:val="14"/>
                <w:sz w:val="18"/>
                <w:szCs w:val="18"/>
              </w:rPr>
              <w:t xml:space="preserve">ществляться исключительно при помощи водяного насоса двигателя. </w:t>
            </w:r>
          </w:p>
          <w:p w:rsidR="00BF0941" w:rsidRPr="00D97E55" w:rsidRDefault="00BF0941"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Охлаждение жидкости может производиться либо в радиаторе двигателя, либо в наружном контуре при условии, что потери в контуре и давление на</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входе насоса будут примерно равны потерям и давлению в системе охлаждения двигателя.</w:t>
            </w:r>
          </w:p>
          <w:p w:rsidR="00BF0941" w:rsidRPr="00D97E55" w:rsidRDefault="00BF0941"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Жалюзи радиатора, </w:t>
            </w:r>
            <w:r>
              <w:rPr>
                <w:rFonts w:ascii="Arial" w:eastAsia="Times New Roman" w:hAnsi="Arial" w:cs="Arial"/>
                <w:spacing w:val="4"/>
                <w:w w:val="103"/>
                <w:kern w:val="14"/>
                <w:sz w:val="18"/>
                <w:szCs w:val="18"/>
              </w:rPr>
              <w:t>при наличии</w:t>
            </w:r>
            <w:r w:rsidRPr="00D97E55">
              <w:rPr>
                <w:rFonts w:ascii="Arial" w:eastAsia="Times New Roman" w:hAnsi="Arial" w:cs="Arial"/>
                <w:spacing w:val="4"/>
                <w:w w:val="103"/>
                <w:kern w:val="14"/>
                <w:sz w:val="18"/>
                <w:szCs w:val="18"/>
              </w:rPr>
              <w:t>, должны быть открыты.</w:t>
            </w:r>
          </w:p>
          <w:p w:rsidR="00BF0941" w:rsidRPr="00D97E55" w:rsidRDefault="00BF0941"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Если по соображениям удобства вентилятор, радиатор и его обтекатель не могут быть установлены на двигателе, то мощность, поглощаемая вентилятором, установленным отдельно в надлежащем положении по отношению к радиатору и к обтекателю (при наличии), должна определяться при частоте вращения, соответствующей частоте вращения двигателя, используемому при измерении мощности двигателя, либо расчётным путём на</w:t>
            </w:r>
            <w:r>
              <w:rPr>
                <w:rFonts w:ascii="Arial" w:eastAsia="Times New Roman" w:hAnsi="Arial" w:cs="Arial"/>
                <w:spacing w:val="4"/>
                <w:w w:val="103"/>
                <w:kern w:val="14"/>
                <w:sz w:val="18"/>
                <w:szCs w:val="18"/>
              </w:rPr>
              <w:t xml:space="preserve"> основе</w:t>
            </w: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типовых характеристик, либо путём практических </w:t>
            </w:r>
          </w:p>
        </w:tc>
      </w:tr>
    </w:tbl>
    <w:p w:rsidR="001413B1" w:rsidRDefault="001413B1" w:rsidP="001413B1">
      <w:pPr>
        <w:spacing w:after="0" w:line="276" w:lineRule="auto"/>
        <w:rPr>
          <w:rFonts w:ascii="Arial" w:eastAsia="Times New Roman" w:hAnsi="Arial" w:cs="Arial"/>
          <w:sz w:val="20"/>
          <w:szCs w:val="20"/>
          <w:lang w:eastAsia="ru-RU"/>
        </w:rPr>
      </w:pPr>
      <w:r>
        <w:rPr>
          <w:rFonts w:ascii="Arial" w:eastAsia="Times New Roman" w:hAnsi="Arial" w:cs="Arial"/>
          <w:sz w:val="20"/>
          <w:szCs w:val="20"/>
          <w:lang w:eastAsia="ru-RU"/>
        </w:rPr>
        <w:br w:type="page"/>
      </w:r>
    </w:p>
    <w:p w:rsidR="001413B1" w:rsidRPr="008E1C07" w:rsidRDefault="00BF0941" w:rsidP="001413B1">
      <w:pPr>
        <w:spacing w:after="0" w:line="276" w:lineRule="auto"/>
        <w:rPr>
          <w:rFonts w:ascii="Arial" w:eastAsia="Times New Roman" w:hAnsi="Arial" w:cs="Arial"/>
          <w:sz w:val="20"/>
          <w:szCs w:val="20"/>
          <w:lang w:eastAsia="ru-RU"/>
        </w:rPr>
      </w:pPr>
      <w:r>
        <w:rPr>
          <w:rFonts w:ascii="Arial" w:eastAsia="Times New Roman" w:hAnsi="Arial" w:cs="Arial"/>
          <w:i/>
          <w:sz w:val="20"/>
          <w:szCs w:val="20"/>
          <w:lang w:eastAsia="ru-RU"/>
        </w:rPr>
        <w:lastRenderedPageBreak/>
        <w:t xml:space="preserve">Окончание </w:t>
      </w:r>
      <w:r w:rsidR="001413B1" w:rsidRPr="00BF0941">
        <w:rPr>
          <w:rFonts w:ascii="Arial" w:eastAsia="Times New Roman" w:hAnsi="Arial" w:cs="Arial"/>
          <w:i/>
          <w:sz w:val="20"/>
          <w:szCs w:val="20"/>
          <w:lang w:eastAsia="ru-RU"/>
        </w:rPr>
        <w:t xml:space="preserve"> таблицы</w:t>
      </w:r>
      <w:r w:rsidR="001413B1" w:rsidRPr="008E1C07">
        <w:rPr>
          <w:rFonts w:ascii="Arial" w:eastAsia="Times New Roman" w:hAnsi="Arial" w:cs="Arial"/>
          <w:sz w:val="20"/>
          <w:szCs w:val="20"/>
          <w:lang w:eastAsia="ru-RU"/>
        </w:rPr>
        <w:t xml:space="preserve"> А.1</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395"/>
        <w:gridCol w:w="5528"/>
      </w:tblGrid>
      <w:tr w:rsidR="00BF0941" w:rsidRPr="008E1C07" w:rsidTr="00C1105D">
        <w:trPr>
          <w:trHeight w:val="20"/>
        </w:trPr>
        <w:tc>
          <w:tcPr>
            <w:tcW w:w="4395" w:type="dxa"/>
            <w:tcBorders>
              <w:bottom w:val="double" w:sz="4" w:space="0" w:color="auto"/>
            </w:tcBorders>
            <w:shd w:val="clear" w:color="auto" w:fill="auto"/>
            <w:tcMar>
              <w:top w:w="28" w:type="dxa"/>
              <w:bottom w:w="28" w:type="dxa"/>
            </w:tcMar>
            <w:vAlign w:val="center"/>
          </w:tcPr>
          <w:p w:rsidR="00BF0941" w:rsidRPr="00D97E55" w:rsidRDefault="00BF0941" w:rsidP="00601D9C">
            <w:pPr>
              <w:tabs>
                <w:tab w:val="left" w:pos="332"/>
              </w:tabs>
              <w:spacing w:after="0" w:line="240" w:lineRule="auto"/>
              <w:jc w:val="center"/>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Вспомогательные устройства</w:t>
            </w:r>
          </w:p>
        </w:tc>
        <w:tc>
          <w:tcPr>
            <w:tcW w:w="5528" w:type="dxa"/>
            <w:tcBorders>
              <w:bottom w:val="double" w:sz="4" w:space="0" w:color="auto"/>
            </w:tcBorders>
            <w:shd w:val="clear" w:color="auto" w:fill="auto"/>
            <w:tcMar>
              <w:top w:w="28" w:type="dxa"/>
              <w:left w:w="113" w:type="dxa"/>
              <w:bottom w:w="28" w:type="dxa"/>
            </w:tcMar>
          </w:tcPr>
          <w:p w:rsidR="00BF0941" w:rsidRPr="00D97E55" w:rsidRDefault="00BF0941" w:rsidP="00601D9C">
            <w:pPr>
              <w:spacing w:after="0" w:line="240" w:lineRule="auto"/>
              <w:jc w:val="center"/>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Устанавливаю</w:t>
            </w:r>
            <w:r w:rsidRPr="00D97E55">
              <w:rPr>
                <w:rFonts w:ascii="Arial" w:eastAsia="Times New Roman" w:hAnsi="Arial" w:cs="Arial"/>
                <w:spacing w:val="4"/>
                <w:w w:val="103"/>
                <w:kern w:val="14"/>
                <w:sz w:val="18"/>
                <w:szCs w:val="18"/>
              </w:rPr>
              <w:t xml:space="preserve"> для испытания по определению полезной мощности (нетто)</w:t>
            </w:r>
          </w:p>
        </w:tc>
      </w:tr>
      <w:tr w:rsidR="00BF0941" w:rsidRPr="008E1C07" w:rsidTr="00C1105D">
        <w:trPr>
          <w:trHeight w:val="20"/>
        </w:trPr>
        <w:tc>
          <w:tcPr>
            <w:tcW w:w="4395" w:type="dxa"/>
            <w:tcBorders>
              <w:top w:val="double" w:sz="4" w:space="0" w:color="auto"/>
              <w:bottom w:val="single" w:sz="4" w:space="0" w:color="auto"/>
            </w:tcBorders>
            <w:shd w:val="clear" w:color="auto" w:fill="auto"/>
            <w:tcMar>
              <w:top w:w="28" w:type="dxa"/>
              <w:bottom w:w="28" w:type="dxa"/>
            </w:tcMar>
          </w:tcPr>
          <w:p w:rsidR="00BF0941" w:rsidRPr="00D97E55" w:rsidRDefault="00BF0941" w:rsidP="00601D9C">
            <w:pPr>
              <w:tabs>
                <w:tab w:val="left" w:pos="332"/>
              </w:tabs>
              <w:spacing w:after="0" w:line="240" w:lineRule="auto"/>
              <w:rPr>
                <w:rFonts w:ascii="Arial" w:eastAsia="Times New Roman" w:hAnsi="Arial" w:cs="Arial"/>
                <w:spacing w:val="4"/>
                <w:w w:val="103"/>
                <w:kern w:val="14"/>
                <w:sz w:val="18"/>
                <w:szCs w:val="18"/>
              </w:rPr>
            </w:pPr>
          </w:p>
        </w:tc>
        <w:tc>
          <w:tcPr>
            <w:tcW w:w="5528" w:type="dxa"/>
            <w:tcBorders>
              <w:top w:val="double" w:sz="4" w:space="0" w:color="auto"/>
              <w:bottom w:val="single" w:sz="4" w:space="0" w:color="auto"/>
            </w:tcBorders>
            <w:shd w:val="clear" w:color="auto" w:fill="auto"/>
            <w:tcMar>
              <w:top w:w="28" w:type="dxa"/>
              <w:left w:w="113" w:type="dxa"/>
              <w:bottom w:w="28" w:type="dxa"/>
            </w:tcMar>
          </w:tcPr>
          <w:p w:rsidR="00BF0941" w:rsidRPr="00D97E55" w:rsidRDefault="00BF0941"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испытаний</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Эту мощность, скорректированную на стандартные атмосферные условия (293,2 К (20°C) и 101,3 кПа)</w:t>
            </w:r>
            <w:r w:rsidRPr="00BF0941">
              <w:rPr>
                <w:rFonts w:ascii="Arial" w:eastAsia="Times New Roman" w:hAnsi="Arial" w:cs="Arial"/>
                <w:spacing w:val="4"/>
                <w:w w:val="103"/>
                <w:kern w:val="14"/>
                <w:sz w:val="18"/>
                <w:szCs w:val="18"/>
              </w:rPr>
              <w:t>,</w:t>
            </w:r>
            <w:r w:rsidRPr="00D97E55">
              <w:rPr>
                <w:rFonts w:ascii="Arial" w:eastAsia="Times New Roman" w:hAnsi="Arial" w:cs="Arial"/>
                <w:spacing w:val="4"/>
                <w:w w:val="103"/>
                <w:kern w:val="14"/>
                <w:sz w:val="18"/>
                <w:szCs w:val="18"/>
              </w:rPr>
              <w:t xml:space="preserve"> следует вычесть из приведенной мощности. </w:t>
            </w:r>
          </w:p>
          <w:p w:rsidR="00BF0941" w:rsidRPr="00D97E55" w:rsidRDefault="00BF0941"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При наличии несъёмного отключаемого или бесступенчатого вентилятора, или воздуходувки испытание проводят при выключенном вентиляторе (воздуходувке)</w:t>
            </w:r>
            <w:r w:rsidRPr="00BF0941">
              <w:rPr>
                <w:rFonts w:ascii="Arial" w:eastAsia="Times New Roman" w:hAnsi="Arial" w:cs="Arial"/>
                <w:spacing w:val="4"/>
                <w:w w:val="103"/>
                <w:kern w:val="14"/>
                <w:sz w:val="18"/>
                <w:szCs w:val="18"/>
              </w:rPr>
              <w:t>,</w:t>
            </w:r>
            <w:r w:rsidRPr="00D97E55">
              <w:rPr>
                <w:rFonts w:ascii="Arial" w:eastAsia="Times New Roman" w:hAnsi="Arial" w:cs="Arial"/>
                <w:spacing w:val="4"/>
                <w:w w:val="103"/>
                <w:kern w:val="14"/>
                <w:sz w:val="18"/>
                <w:szCs w:val="18"/>
              </w:rPr>
              <w:t xml:space="preserve"> либо при работе бесступенчатого вентилятора или воздуходувки в режиме максимального проскальзывания. </w:t>
            </w:r>
          </w:p>
          <w:p w:rsidR="00BF0941" w:rsidRPr="00D97E55" w:rsidRDefault="00BF0941"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Термостат может быть установлен</w:t>
            </w:r>
            <w:r>
              <w:rPr>
                <w:rFonts w:ascii="Arial" w:eastAsia="Times New Roman" w:hAnsi="Arial" w:cs="Arial"/>
                <w:spacing w:val="4"/>
                <w:w w:val="103"/>
                <w:kern w:val="14"/>
                <w:sz w:val="18"/>
                <w:szCs w:val="18"/>
              </w:rPr>
              <w:t xml:space="preserve"> в полностью открытом положении</w:t>
            </w: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p>
        </w:tc>
      </w:tr>
      <w:tr w:rsidR="00BF0941" w:rsidRPr="008E1C07" w:rsidTr="00BF0941">
        <w:trPr>
          <w:trHeight w:val="20"/>
        </w:trPr>
        <w:tc>
          <w:tcPr>
            <w:tcW w:w="4395" w:type="dxa"/>
            <w:shd w:val="clear" w:color="auto" w:fill="auto"/>
            <w:tcMar>
              <w:top w:w="28" w:type="dxa"/>
              <w:bottom w:w="28" w:type="dxa"/>
            </w:tcMar>
          </w:tcPr>
          <w:p w:rsidR="00BF0941" w:rsidRDefault="00BF0941" w:rsidP="00BF0941">
            <w:pPr>
              <w:spacing w:after="0" w:line="240" w:lineRule="atLeast"/>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8</w:t>
            </w:r>
            <w:r w:rsidRPr="00D97E55">
              <w:rPr>
                <w:rFonts w:ascii="Arial" w:eastAsia="Times New Roman" w:hAnsi="Arial" w:cs="Arial"/>
                <w:spacing w:val="4"/>
                <w:w w:val="103"/>
                <w:kern w:val="14"/>
                <w:sz w:val="18"/>
                <w:szCs w:val="18"/>
              </w:rPr>
              <w:t xml:space="preserve">  Воздушное охлаждение</w:t>
            </w:r>
          </w:p>
          <w:p w:rsidR="00BF0941" w:rsidRPr="00D97E55" w:rsidRDefault="00BF0941" w:rsidP="00601D9C">
            <w:pPr>
              <w:tabs>
                <w:tab w:val="left" w:pos="332"/>
              </w:tabs>
              <w:spacing w:after="0" w:line="240" w:lineRule="auto"/>
              <w:jc w:val="both"/>
              <w:rPr>
                <w:rFonts w:ascii="Arial" w:eastAsia="Times New Roman" w:hAnsi="Arial" w:cs="Arial"/>
                <w:spacing w:val="4"/>
                <w:w w:val="103"/>
                <w:kern w:val="14"/>
                <w:sz w:val="18"/>
                <w:szCs w:val="18"/>
              </w:rPr>
            </w:pPr>
          </w:p>
          <w:p w:rsidR="00BF0941" w:rsidRPr="00D97E55" w:rsidRDefault="00BF0941" w:rsidP="00601D9C">
            <w:pPr>
              <w:tabs>
                <w:tab w:val="left" w:pos="33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Обтекатель</w:t>
            </w:r>
          </w:p>
          <w:p w:rsidR="00BF0941" w:rsidRPr="00D97E55" w:rsidRDefault="00BF0941" w:rsidP="00601D9C">
            <w:pPr>
              <w:tabs>
                <w:tab w:val="left" w:pos="33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Воздуходувка</w:t>
            </w:r>
          </w:p>
          <w:p w:rsidR="00BF0941" w:rsidRPr="00D97E55" w:rsidRDefault="00BF0941" w:rsidP="00601D9C">
            <w:pPr>
              <w:tabs>
                <w:tab w:val="left" w:pos="33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Устройство для регулирования </w:t>
            </w:r>
          </w:p>
          <w:p w:rsidR="00BF0941" w:rsidRPr="00D97E55" w:rsidRDefault="00BF0941" w:rsidP="00601D9C">
            <w:pPr>
              <w:tabs>
                <w:tab w:val="left" w:pos="33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температуры</w:t>
            </w:r>
          </w:p>
        </w:tc>
        <w:tc>
          <w:tcPr>
            <w:tcW w:w="5528" w:type="dxa"/>
            <w:shd w:val="clear" w:color="auto" w:fill="auto"/>
            <w:tcMar>
              <w:top w:w="28" w:type="dxa"/>
              <w:left w:w="113" w:type="dxa"/>
              <w:bottom w:w="28" w:type="dxa"/>
            </w:tcMar>
          </w:tcPr>
          <w:p w:rsidR="00BF0941" w:rsidRDefault="00BF0941" w:rsidP="00601D9C">
            <w:pPr>
              <w:spacing w:after="0" w:line="240" w:lineRule="auto"/>
              <w:jc w:val="both"/>
              <w:rPr>
                <w:rFonts w:ascii="Arial" w:eastAsia="Times New Roman" w:hAnsi="Arial" w:cs="Arial"/>
                <w:spacing w:val="4"/>
                <w:w w:val="103"/>
                <w:kern w:val="14"/>
                <w:sz w:val="18"/>
                <w:szCs w:val="18"/>
              </w:rPr>
            </w:pPr>
          </w:p>
          <w:p w:rsidR="00BF0941" w:rsidRDefault="00BF0941" w:rsidP="00601D9C">
            <w:pPr>
              <w:spacing w:after="0" w:line="240" w:lineRule="auto"/>
              <w:jc w:val="both"/>
              <w:rPr>
                <w:rFonts w:ascii="Arial" w:eastAsia="Times New Roman" w:hAnsi="Arial" w:cs="Arial"/>
                <w:spacing w:val="4"/>
                <w:w w:val="103"/>
                <w:kern w:val="14"/>
                <w:sz w:val="18"/>
                <w:szCs w:val="18"/>
              </w:rPr>
            </w:pP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BF0941" w:rsidRPr="00D97E55" w:rsidRDefault="00BF0941" w:rsidP="00601D9C">
            <w:pPr>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Требования к устан</w:t>
            </w:r>
            <w:r>
              <w:rPr>
                <w:rFonts w:ascii="Arial" w:eastAsia="Times New Roman" w:hAnsi="Arial" w:cs="Arial"/>
                <w:spacing w:val="4"/>
                <w:w w:val="103"/>
                <w:kern w:val="14"/>
                <w:sz w:val="18"/>
                <w:szCs w:val="18"/>
              </w:rPr>
              <w:t>овке такие же, как и в пункте 7</w:t>
            </w:r>
          </w:p>
        </w:tc>
      </w:tr>
      <w:tr w:rsidR="008D4346" w:rsidRPr="008E1C07" w:rsidTr="008B5ADC">
        <w:trPr>
          <w:trHeight w:val="20"/>
        </w:trPr>
        <w:tc>
          <w:tcPr>
            <w:tcW w:w="4395" w:type="dxa"/>
            <w:shd w:val="clear" w:color="auto" w:fill="auto"/>
            <w:tcMar>
              <w:top w:w="28" w:type="dxa"/>
              <w:bottom w:w="28" w:type="dxa"/>
            </w:tcMar>
          </w:tcPr>
          <w:p w:rsidR="008D4346" w:rsidRPr="00D97E55" w:rsidRDefault="008D4346" w:rsidP="008D4346">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9  Электрооборудование</w:t>
            </w:r>
          </w:p>
          <w:p w:rsidR="008D4346" w:rsidRDefault="008D4346"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p>
          <w:p w:rsidR="008D4346" w:rsidRPr="00D97E55" w:rsidRDefault="008D4346"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p>
          <w:p w:rsidR="008D4346" w:rsidRPr="00D97E55" w:rsidRDefault="008D4346"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Генератор</w:t>
            </w:r>
          </w:p>
          <w:p w:rsidR="008D4346" w:rsidRPr="00D97E55" w:rsidRDefault="008D4346"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p>
          <w:p w:rsidR="008D4346" w:rsidRDefault="008D4346"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p>
          <w:p w:rsidR="008D4346" w:rsidRPr="00D97E55" w:rsidRDefault="008D4346"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Аккумулятор</w:t>
            </w:r>
          </w:p>
          <w:p w:rsidR="008D4346" w:rsidRPr="00D97E55" w:rsidRDefault="008D4346" w:rsidP="00601D9C">
            <w:pPr>
              <w:tabs>
                <w:tab w:val="left" w:pos="332"/>
              </w:tabs>
              <w:spacing w:after="0" w:line="240" w:lineRule="auto"/>
              <w:jc w:val="both"/>
              <w:rPr>
                <w:rFonts w:ascii="Arial" w:eastAsia="Times New Roman" w:hAnsi="Arial" w:cs="Arial"/>
                <w:spacing w:val="4"/>
                <w:w w:val="103"/>
                <w:kern w:val="14"/>
                <w:sz w:val="18"/>
                <w:szCs w:val="18"/>
              </w:rPr>
            </w:pPr>
          </w:p>
          <w:p w:rsidR="008D4346" w:rsidRPr="00D97E55" w:rsidRDefault="008D4346" w:rsidP="00601D9C">
            <w:pPr>
              <w:tabs>
                <w:tab w:val="left" w:pos="332"/>
              </w:tabs>
              <w:spacing w:after="0" w:line="240" w:lineRule="auto"/>
              <w:jc w:val="both"/>
              <w:rPr>
                <w:rFonts w:ascii="Arial" w:eastAsia="Times New Roman" w:hAnsi="Arial" w:cs="Arial"/>
                <w:spacing w:val="4"/>
                <w:w w:val="103"/>
                <w:kern w:val="14"/>
                <w:sz w:val="18"/>
                <w:szCs w:val="18"/>
              </w:rPr>
            </w:pPr>
          </w:p>
          <w:p w:rsidR="008D4346" w:rsidRPr="00D97E55" w:rsidRDefault="008D4346"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p>
        </w:tc>
        <w:tc>
          <w:tcPr>
            <w:tcW w:w="5528" w:type="dxa"/>
            <w:shd w:val="clear" w:color="auto" w:fill="auto"/>
            <w:tcMar>
              <w:top w:w="28" w:type="dxa"/>
              <w:left w:w="113" w:type="dxa"/>
              <w:bottom w:w="28" w:type="dxa"/>
            </w:tcMar>
          </w:tcPr>
          <w:p w:rsidR="008D4346" w:rsidRPr="00D97E55" w:rsidRDefault="008D4346"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8D4346" w:rsidRDefault="008D4346"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p>
          <w:p w:rsidR="008D4346" w:rsidRDefault="008D4346"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p>
          <w:p w:rsidR="008D4346" w:rsidRPr="00D97E55" w:rsidRDefault="008D4346"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Мощность генератора должна ограничиваться потреб</w:t>
            </w:r>
            <w:r>
              <w:rPr>
                <w:rFonts w:ascii="Arial" w:eastAsia="Times New Roman" w:hAnsi="Arial" w:cs="Arial"/>
                <w:spacing w:val="4"/>
                <w:w w:val="103"/>
                <w:kern w:val="14"/>
                <w:sz w:val="18"/>
                <w:szCs w:val="18"/>
              </w:rPr>
              <w:t>-</w:t>
            </w:r>
            <w:r w:rsidRPr="00D97E55">
              <w:rPr>
                <w:rFonts w:ascii="Arial" w:eastAsia="Times New Roman" w:hAnsi="Arial" w:cs="Arial"/>
                <w:spacing w:val="4"/>
                <w:w w:val="103"/>
                <w:kern w:val="14"/>
                <w:sz w:val="18"/>
                <w:szCs w:val="18"/>
              </w:rPr>
              <w:t xml:space="preserve">ностями вспомогательного оборудования, необходимого для работы двигателя. </w:t>
            </w:r>
          </w:p>
          <w:p w:rsidR="008D4346" w:rsidRPr="00D97E55" w:rsidRDefault="008D4346" w:rsidP="00601D9C">
            <w:pPr>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Если необходимо подключить аккумулятор, то он должен быть полностью заряжен и н</w:t>
            </w:r>
            <w:r>
              <w:rPr>
                <w:rFonts w:ascii="Arial" w:eastAsia="Times New Roman" w:hAnsi="Arial" w:cs="Arial"/>
                <w:spacing w:val="4"/>
                <w:w w:val="103"/>
                <w:kern w:val="14"/>
                <w:sz w:val="18"/>
                <w:szCs w:val="18"/>
              </w:rPr>
              <w:t>аходиться в исправном состоянии</w:t>
            </w:r>
          </w:p>
          <w:p w:rsidR="008D4346" w:rsidRPr="00D97E55" w:rsidRDefault="008D4346"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p>
        </w:tc>
      </w:tr>
      <w:tr w:rsidR="008D4346" w:rsidRPr="008E1C07" w:rsidTr="008B5ADC">
        <w:trPr>
          <w:trHeight w:val="20"/>
        </w:trPr>
        <w:tc>
          <w:tcPr>
            <w:tcW w:w="4395" w:type="dxa"/>
            <w:shd w:val="clear" w:color="auto" w:fill="auto"/>
            <w:tcMar>
              <w:top w:w="28" w:type="dxa"/>
              <w:bottom w:w="28" w:type="dxa"/>
            </w:tcMar>
          </w:tcPr>
          <w:p w:rsidR="008D4346" w:rsidRPr="00D97E55" w:rsidRDefault="008D4346" w:rsidP="008D4346">
            <w:pPr>
              <w:spacing w:after="0" w:line="240" w:lineRule="atLeast"/>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10   </w:t>
            </w:r>
            <w:r w:rsidRPr="00D97E55">
              <w:rPr>
                <w:rFonts w:ascii="Arial" w:eastAsia="Times New Roman" w:hAnsi="Arial" w:cs="Arial"/>
                <w:spacing w:val="4"/>
                <w:w w:val="103"/>
                <w:kern w:val="14"/>
                <w:sz w:val="18"/>
                <w:szCs w:val="18"/>
              </w:rPr>
              <w:t>Система зажигания</w:t>
            </w:r>
          </w:p>
          <w:p w:rsidR="008D4346" w:rsidRPr="00D97E55" w:rsidRDefault="008D4346" w:rsidP="00601D9C">
            <w:pPr>
              <w:tabs>
                <w:tab w:val="left" w:pos="332"/>
              </w:tabs>
              <w:spacing w:after="0" w:line="240" w:lineRule="auto"/>
              <w:jc w:val="both"/>
              <w:rPr>
                <w:rFonts w:ascii="Arial" w:eastAsia="Times New Roman" w:hAnsi="Arial" w:cs="Arial"/>
                <w:spacing w:val="4"/>
                <w:w w:val="103"/>
                <w:kern w:val="14"/>
                <w:sz w:val="18"/>
                <w:szCs w:val="18"/>
              </w:rPr>
            </w:pPr>
          </w:p>
        </w:tc>
        <w:tc>
          <w:tcPr>
            <w:tcW w:w="5528" w:type="dxa"/>
            <w:shd w:val="clear" w:color="auto" w:fill="auto"/>
            <w:tcMar>
              <w:top w:w="28" w:type="dxa"/>
              <w:left w:w="113" w:type="dxa"/>
              <w:bottom w:w="28" w:type="dxa"/>
            </w:tcMar>
          </w:tcPr>
          <w:p w:rsidR="008D4346" w:rsidRDefault="008D4346" w:rsidP="00601D9C">
            <w:pPr>
              <w:spacing w:after="0" w:line="240" w:lineRule="auto"/>
              <w:jc w:val="both"/>
              <w:rPr>
                <w:rFonts w:ascii="Arial" w:eastAsia="Times New Roman" w:hAnsi="Arial" w:cs="Arial"/>
                <w:sz w:val="18"/>
                <w:szCs w:val="18"/>
                <w:lang w:eastAsia="ru-RU"/>
              </w:rPr>
            </w:pPr>
            <w:r w:rsidRPr="00D97E55">
              <w:rPr>
                <w:rFonts w:ascii="Arial" w:eastAsia="Times New Roman" w:hAnsi="Arial" w:cs="Arial"/>
                <w:sz w:val="18"/>
                <w:szCs w:val="18"/>
                <w:lang w:eastAsia="ru-RU"/>
              </w:rPr>
              <w:t>Может быть отрег</w:t>
            </w:r>
            <w:r>
              <w:rPr>
                <w:rFonts w:ascii="Arial" w:eastAsia="Times New Roman" w:hAnsi="Arial" w:cs="Arial"/>
                <w:sz w:val="18"/>
                <w:szCs w:val="18"/>
                <w:lang w:eastAsia="ru-RU"/>
              </w:rPr>
              <w:t>улирована в соответствии с реко</w:t>
            </w:r>
            <w:r w:rsidRPr="00D97E55">
              <w:rPr>
                <w:rFonts w:ascii="Arial" w:eastAsia="Times New Roman" w:hAnsi="Arial" w:cs="Arial"/>
                <w:sz w:val="18"/>
                <w:szCs w:val="18"/>
                <w:lang w:eastAsia="ru-RU"/>
              </w:rPr>
              <w:t>мендуемой пре</w:t>
            </w:r>
            <w:r>
              <w:rPr>
                <w:rFonts w:ascii="Arial" w:eastAsia="Times New Roman" w:hAnsi="Arial" w:cs="Arial"/>
                <w:sz w:val="18"/>
                <w:szCs w:val="18"/>
                <w:lang w:eastAsia="ru-RU"/>
              </w:rPr>
              <w:t>дприятием-изготовителем мощност</w:t>
            </w:r>
            <w:r w:rsidRPr="00D97E55">
              <w:rPr>
                <w:rFonts w:ascii="Arial" w:eastAsia="Times New Roman" w:hAnsi="Arial" w:cs="Arial"/>
                <w:sz w:val="18"/>
                <w:szCs w:val="18"/>
                <w:lang w:eastAsia="ru-RU"/>
              </w:rPr>
              <w:t xml:space="preserve">ной характеристикой </w:t>
            </w:r>
            <w:r>
              <w:rPr>
                <w:rFonts w:ascii="Arial" w:eastAsia="Times New Roman" w:hAnsi="Arial" w:cs="Arial"/>
                <w:sz w:val="18"/>
                <w:szCs w:val="18"/>
                <w:lang w:eastAsia="ru-RU"/>
              </w:rPr>
              <w:t>угла опережения зажигания</w:t>
            </w:r>
          </w:p>
          <w:p w:rsidR="008D4346" w:rsidRDefault="008D4346" w:rsidP="00601D9C">
            <w:pPr>
              <w:spacing w:after="0" w:line="240" w:lineRule="auto"/>
              <w:jc w:val="both"/>
              <w:rPr>
                <w:rFonts w:ascii="Arial" w:eastAsia="Times New Roman" w:hAnsi="Arial" w:cs="Arial"/>
                <w:spacing w:val="4"/>
                <w:w w:val="103"/>
                <w:kern w:val="14"/>
                <w:sz w:val="18"/>
                <w:szCs w:val="18"/>
              </w:rPr>
            </w:pPr>
          </w:p>
        </w:tc>
      </w:tr>
      <w:tr w:rsidR="008D4346" w:rsidRPr="008E1C07" w:rsidTr="008B5ADC">
        <w:trPr>
          <w:trHeight w:val="20"/>
        </w:trPr>
        <w:tc>
          <w:tcPr>
            <w:tcW w:w="4395" w:type="dxa"/>
            <w:shd w:val="clear" w:color="auto" w:fill="auto"/>
            <w:tcMar>
              <w:top w:w="28" w:type="dxa"/>
              <w:bottom w:w="28" w:type="dxa"/>
            </w:tcMar>
          </w:tcPr>
          <w:p w:rsidR="008D4346" w:rsidRPr="00D97E55" w:rsidRDefault="008D4346" w:rsidP="008D4346">
            <w:pPr>
              <w:spacing w:after="0" w:line="240" w:lineRule="atLeast"/>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11</w:t>
            </w:r>
            <w:r w:rsidRPr="00D97E55">
              <w:rPr>
                <w:rFonts w:ascii="Arial" w:eastAsia="Times New Roman" w:hAnsi="Arial" w:cs="Arial"/>
                <w:spacing w:val="4"/>
                <w:w w:val="103"/>
                <w:kern w:val="14"/>
                <w:sz w:val="18"/>
                <w:szCs w:val="18"/>
              </w:rPr>
              <w:t xml:space="preserve">  Оборудование системы наддува  </w:t>
            </w:r>
          </w:p>
          <w:p w:rsidR="008D4346" w:rsidRPr="00D97E55" w:rsidRDefault="008D4346" w:rsidP="00601D9C">
            <w:pPr>
              <w:tabs>
                <w:tab w:val="left" w:pos="33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(при наличии)</w:t>
            </w:r>
          </w:p>
          <w:p w:rsidR="008D4346" w:rsidRPr="00D97E55" w:rsidRDefault="008D4346" w:rsidP="00601D9C">
            <w:pPr>
              <w:tabs>
                <w:tab w:val="left" w:pos="332"/>
              </w:tabs>
              <w:spacing w:after="0" w:line="240" w:lineRule="auto"/>
              <w:jc w:val="both"/>
              <w:rPr>
                <w:rFonts w:ascii="Arial" w:eastAsia="Times New Roman" w:hAnsi="Arial" w:cs="Arial"/>
                <w:spacing w:val="4"/>
                <w:w w:val="103"/>
                <w:kern w:val="14"/>
                <w:sz w:val="18"/>
                <w:szCs w:val="18"/>
              </w:rPr>
            </w:pPr>
          </w:p>
          <w:p w:rsidR="008D4346" w:rsidRDefault="008D4346" w:rsidP="00601D9C">
            <w:pPr>
              <w:tabs>
                <w:tab w:val="left" w:pos="332"/>
              </w:tabs>
              <w:spacing w:after="0" w:line="240" w:lineRule="auto"/>
              <w:ind w:hanging="332"/>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Компрессор, прямо или косвенно </w:t>
            </w:r>
          </w:p>
          <w:p w:rsidR="008D4346" w:rsidRDefault="008D4346" w:rsidP="00601D9C">
            <w:pPr>
              <w:tabs>
                <w:tab w:val="left" w:pos="332"/>
              </w:tabs>
              <w:spacing w:after="0" w:line="240" w:lineRule="auto"/>
              <w:ind w:hanging="332"/>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приводимый в действие двигателем </w:t>
            </w:r>
          </w:p>
          <w:p w:rsidR="008D4346" w:rsidRPr="00D97E55" w:rsidRDefault="008D4346" w:rsidP="00601D9C">
            <w:pPr>
              <w:tabs>
                <w:tab w:val="left" w:pos="332"/>
              </w:tabs>
              <w:spacing w:after="0" w:line="240" w:lineRule="auto"/>
              <w:ind w:hanging="332"/>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и/или выпускными газами</w:t>
            </w:r>
          </w:p>
          <w:p w:rsidR="008D4346" w:rsidRPr="00D97E55" w:rsidRDefault="008D4346" w:rsidP="00601D9C">
            <w:pPr>
              <w:tabs>
                <w:tab w:val="left" w:pos="332"/>
              </w:tabs>
              <w:spacing w:after="0" w:line="240" w:lineRule="auto"/>
              <w:ind w:hanging="332"/>
              <w:jc w:val="both"/>
              <w:rPr>
                <w:rFonts w:ascii="Arial" w:eastAsia="Times New Roman" w:hAnsi="Arial" w:cs="Arial"/>
                <w:spacing w:val="4"/>
                <w:w w:val="103"/>
                <w:kern w:val="14"/>
                <w:sz w:val="18"/>
                <w:szCs w:val="18"/>
              </w:rPr>
            </w:pPr>
          </w:p>
          <w:p w:rsidR="008D4346" w:rsidRPr="00D97E55" w:rsidRDefault="008D4346" w:rsidP="00601D9C">
            <w:pPr>
              <w:tabs>
                <w:tab w:val="left" w:pos="332"/>
              </w:tabs>
              <w:spacing w:after="0" w:line="240" w:lineRule="auto"/>
              <w:ind w:hanging="567"/>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Теплообменник охлаждения </w:t>
            </w:r>
          </w:p>
          <w:p w:rsidR="008D4346" w:rsidRDefault="008D4346" w:rsidP="00601D9C">
            <w:pPr>
              <w:tabs>
                <w:tab w:val="left" w:pos="332"/>
              </w:tabs>
              <w:spacing w:after="0" w:line="240" w:lineRule="atLeast"/>
              <w:ind w:left="332" w:hanging="332"/>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на</w:t>
            </w:r>
            <w:r w:rsidRPr="00D97E55">
              <w:rPr>
                <w:rFonts w:ascii="Arial" w:eastAsia="Times New Roman" w:hAnsi="Arial" w:cs="Arial"/>
                <w:spacing w:val="4"/>
                <w:w w:val="103"/>
                <w:kern w:val="14"/>
                <w:sz w:val="18"/>
                <w:szCs w:val="18"/>
              </w:rPr>
              <w:t>ддувочного воздуха</w:t>
            </w:r>
            <w:r w:rsidRPr="00D97E55">
              <w:rPr>
                <w:rFonts w:ascii="Arial" w:eastAsia="Times New Roman" w:hAnsi="Arial" w:cs="Arial"/>
                <w:spacing w:val="4"/>
                <w:w w:val="103"/>
                <w:kern w:val="14"/>
                <w:sz w:val="18"/>
                <w:szCs w:val="18"/>
                <w:vertAlign w:val="superscript"/>
              </w:rPr>
              <w:t xml:space="preserve"> </w:t>
            </w:r>
            <w:r w:rsidRPr="00D97E55">
              <w:rPr>
                <w:rFonts w:ascii="Arial" w:eastAsia="Times New Roman" w:hAnsi="Arial" w:cs="Arial"/>
                <w:spacing w:val="4"/>
                <w:w w:val="103"/>
                <w:kern w:val="14"/>
                <w:sz w:val="18"/>
                <w:szCs w:val="18"/>
              </w:rPr>
              <w:t>(ТОНВ)</w:t>
            </w:r>
            <w:r>
              <w:rPr>
                <w:rFonts w:ascii="Arial" w:eastAsia="Times New Roman" w:hAnsi="Arial" w:cs="Arial"/>
                <w:spacing w:val="4"/>
                <w:w w:val="103"/>
                <w:kern w:val="14"/>
                <w:sz w:val="18"/>
                <w:szCs w:val="18"/>
              </w:rPr>
              <w:t xml:space="preserve"> </w:t>
            </w:r>
          </w:p>
          <w:p w:rsidR="008D4346" w:rsidRDefault="008D4346" w:rsidP="00601D9C">
            <w:pPr>
              <w:tabs>
                <w:tab w:val="left" w:pos="332"/>
              </w:tabs>
              <w:spacing w:after="0" w:line="240" w:lineRule="atLeast"/>
              <w:ind w:left="332" w:hanging="332"/>
              <w:rPr>
                <w:rFonts w:ascii="Arial" w:eastAsia="Times New Roman" w:hAnsi="Arial" w:cs="Arial"/>
                <w:spacing w:val="4"/>
                <w:w w:val="103"/>
                <w:kern w:val="14"/>
                <w:sz w:val="18"/>
                <w:szCs w:val="18"/>
              </w:rPr>
            </w:pPr>
          </w:p>
          <w:p w:rsidR="008D4346" w:rsidRPr="00D97E55" w:rsidRDefault="008D4346" w:rsidP="00601D9C">
            <w:pPr>
              <w:tabs>
                <w:tab w:val="left" w:pos="332"/>
              </w:tabs>
              <w:spacing w:after="0" w:line="240" w:lineRule="atLeast"/>
              <w:ind w:left="332" w:hanging="332"/>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Насос или вентилятор ТОНВ </w:t>
            </w:r>
          </w:p>
          <w:p w:rsidR="008D4346" w:rsidRPr="00D97E55" w:rsidRDefault="008D4346" w:rsidP="00601D9C">
            <w:pPr>
              <w:tabs>
                <w:tab w:val="left" w:pos="332"/>
              </w:tabs>
              <w:spacing w:after="0" w:line="240" w:lineRule="atLeast"/>
              <w:ind w:left="332" w:hanging="332"/>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(приводимый в действие двигателем)</w:t>
            </w:r>
          </w:p>
          <w:p w:rsidR="008D4346" w:rsidRPr="00D97E55" w:rsidRDefault="008D4346" w:rsidP="00601D9C">
            <w:pPr>
              <w:tabs>
                <w:tab w:val="left" w:pos="332"/>
              </w:tabs>
              <w:spacing w:after="0" w:line="240" w:lineRule="atLeast"/>
              <w:ind w:left="332" w:hanging="332"/>
              <w:rPr>
                <w:rFonts w:ascii="Arial" w:eastAsia="Times New Roman" w:hAnsi="Arial" w:cs="Arial"/>
                <w:spacing w:val="4"/>
                <w:w w:val="103"/>
                <w:kern w:val="14"/>
                <w:sz w:val="18"/>
                <w:szCs w:val="18"/>
              </w:rPr>
            </w:pPr>
          </w:p>
          <w:p w:rsidR="008D4346" w:rsidRDefault="008D4346" w:rsidP="00601D9C">
            <w:pPr>
              <w:tabs>
                <w:tab w:val="left" w:pos="332"/>
              </w:tabs>
              <w:spacing w:after="0" w:line="240" w:lineRule="atLeast"/>
              <w:ind w:left="332" w:hanging="332"/>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Устройство регулиров</w:t>
            </w:r>
            <w:r>
              <w:rPr>
                <w:rFonts w:ascii="Arial" w:eastAsia="Times New Roman" w:hAnsi="Arial" w:cs="Arial"/>
                <w:spacing w:val="4"/>
                <w:w w:val="103"/>
                <w:kern w:val="14"/>
                <w:sz w:val="18"/>
                <w:szCs w:val="18"/>
              </w:rPr>
              <w:t>ания</w:t>
            </w:r>
            <w:r w:rsidRPr="00D97E55">
              <w:rPr>
                <w:rFonts w:ascii="Arial" w:eastAsia="Times New Roman" w:hAnsi="Arial" w:cs="Arial"/>
                <w:spacing w:val="4"/>
                <w:w w:val="103"/>
                <w:kern w:val="14"/>
                <w:sz w:val="18"/>
                <w:szCs w:val="18"/>
              </w:rPr>
              <w:t xml:space="preserve"> расхода </w:t>
            </w:r>
          </w:p>
          <w:p w:rsidR="008D4346" w:rsidRDefault="008D4346" w:rsidP="00601D9C">
            <w:pPr>
              <w:tabs>
                <w:tab w:val="left" w:pos="332"/>
              </w:tabs>
              <w:spacing w:after="0" w:line="240" w:lineRule="atLeast"/>
              <w:ind w:left="332" w:hanging="332"/>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охлаждающей жидкости </w:t>
            </w:r>
          </w:p>
          <w:p w:rsidR="008D4346" w:rsidRPr="00D97E55" w:rsidRDefault="008D4346" w:rsidP="00601D9C">
            <w:pPr>
              <w:tabs>
                <w:tab w:val="left" w:pos="332"/>
              </w:tabs>
              <w:spacing w:after="0" w:line="240" w:lineRule="atLeast"/>
              <w:ind w:left="332" w:hanging="332"/>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(при нали</w:t>
            </w:r>
            <w:r w:rsidRPr="00D97E55">
              <w:rPr>
                <w:rFonts w:ascii="Arial" w:eastAsia="Times New Roman" w:hAnsi="Arial" w:cs="Arial"/>
                <w:spacing w:val="4"/>
                <w:w w:val="103"/>
                <w:kern w:val="14"/>
                <w:sz w:val="18"/>
                <w:szCs w:val="18"/>
              </w:rPr>
              <w:t>чии)</w:t>
            </w:r>
          </w:p>
          <w:p w:rsidR="008D4346" w:rsidRPr="00D97E55" w:rsidRDefault="008D4346" w:rsidP="00601D9C">
            <w:pPr>
              <w:tabs>
                <w:tab w:val="left" w:pos="332"/>
              </w:tabs>
              <w:spacing w:after="0" w:line="240" w:lineRule="auto"/>
              <w:jc w:val="both"/>
              <w:rPr>
                <w:rFonts w:ascii="Arial" w:eastAsia="Times New Roman" w:hAnsi="Arial" w:cs="Arial"/>
                <w:spacing w:val="4"/>
                <w:w w:val="103"/>
                <w:kern w:val="14"/>
                <w:sz w:val="18"/>
                <w:szCs w:val="18"/>
              </w:rPr>
            </w:pPr>
          </w:p>
        </w:tc>
        <w:tc>
          <w:tcPr>
            <w:tcW w:w="5528" w:type="dxa"/>
            <w:shd w:val="clear" w:color="auto" w:fill="auto"/>
            <w:tcMar>
              <w:top w:w="28" w:type="dxa"/>
              <w:left w:w="113" w:type="dxa"/>
              <w:bottom w:w="28" w:type="dxa"/>
            </w:tcMar>
          </w:tcPr>
          <w:p w:rsidR="008D4346" w:rsidRDefault="008D4346" w:rsidP="00601D9C">
            <w:pPr>
              <w:spacing w:after="0" w:line="240" w:lineRule="auto"/>
              <w:jc w:val="both"/>
              <w:rPr>
                <w:rFonts w:ascii="Arial" w:eastAsia="Times New Roman" w:hAnsi="Arial" w:cs="Arial"/>
                <w:spacing w:val="4"/>
                <w:w w:val="103"/>
                <w:kern w:val="14"/>
                <w:sz w:val="18"/>
                <w:szCs w:val="18"/>
              </w:rPr>
            </w:pPr>
          </w:p>
          <w:p w:rsidR="008D4346" w:rsidRDefault="008D4346" w:rsidP="00601D9C">
            <w:pPr>
              <w:spacing w:after="0" w:line="240" w:lineRule="auto"/>
              <w:jc w:val="both"/>
              <w:rPr>
                <w:rFonts w:ascii="Arial" w:eastAsia="Times New Roman" w:hAnsi="Arial" w:cs="Arial"/>
                <w:spacing w:val="4"/>
                <w:w w:val="103"/>
                <w:kern w:val="14"/>
                <w:sz w:val="18"/>
                <w:szCs w:val="18"/>
              </w:rPr>
            </w:pPr>
          </w:p>
          <w:p w:rsidR="008D4346" w:rsidRDefault="008D4346" w:rsidP="00601D9C">
            <w:pPr>
              <w:spacing w:after="0" w:line="240" w:lineRule="auto"/>
              <w:jc w:val="both"/>
              <w:rPr>
                <w:rFonts w:ascii="Arial" w:eastAsia="Times New Roman" w:hAnsi="Arial" w:cs="Arial"/>
                <w:spacing w:val="4"/>
                <w:w w:val="103"/>
                <w:kern w:val="14"/>
                <w:sz w:val="18"/>
                <w:szCs w:val="18"/>
              </w:rPr>
            </w:pPr>
          </w:p>
          <w:p w:rsidR="008D4346" w:rsidRPr="00D97E55" w:rsidRDefault="008D4346"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8D4346" w:rsidRPr="00D97E55" w:rsidRDefault="008D4346" w:rsidP="00601D9C">
            <w:pPr>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Двигатели с принудительным воздушным охлаждением должны испытываться с устройствами воздушного охлаждения, которые могут быть воздушными или водяными, но по желанию изготовителя вместо охлаждающего устройства может быть использована испытательная стендовая установка. В</w:t>
            </w:r>
            <w:r w:rsidRPr="00D97E55">
              <w:rPr>
                <w:rFonts w:ascii="Arial" w:eastAsia="Times New Roman" w:hAnsi="Arial" w:cs="Arial"/>
                <w:spacing w:val="4"/>
                <w:w w:val="103"/>
                <w:kern w:val="14"/>
                <w:sz w:val="18"/>
                <w:szCs w:val="18"/>
                <w:lang w:val="en-US"/>
              </w:rPr>
              <w:t> </w:t>
            </w:r>
            <w:r w:rsidRPr="00D97E55">
              <w:rPr>
                <w:rFonts w:ascii="Arial" w:eastAsia="Times New Roman" w:hAnsi="Arial" w:cs="Arial"/>
                <w:spacing w:val="4"/>
                <w:w w:val="103"/>
                <w:kern w:val="14"/>
                <w:sz w:val="18"/>
                <w:szCs w:val="18"/>
              </w:rPr>
              <w:t>любом случае измерение мощности при любой</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частоте вращения выполняют с учётом тех же перепадов температуры и давления воздуха в системе устройства воздушного охлаждения на испытательном стенде, которые определены изготовителем для системы, работающей на ко</w:t>
            </w:r>
            <w:r>
              <w:rPr>
                <w:rFonts w:ascii="Arial" w:eastAsia="Times New Roman" w:hAnsi="Arial" w:cs="Arial"/>
                <w:spacing w:val="4"/>
                <w:w w:val="103"/>
                <w:kern w:val="14"/>
                <w:sz w:val="18"/>
                <w:szCs w:val="18"/>
              </w:rPr>
              <w:t>мплектном транспортном средстве</w:t>
            </w:r>
          </w:p>
        </w:tc>
      </w:tr>
      <w:tr w:rsidR="008D4346" w:rsidRPr="008E1C07" w:rsidTr="008B5ADC">
        <w:trPr>
          <w:trHeight w:val="397"/>
        </w:trPr>
        <w:tc>
          <w:tcPr>
            <w:tcW w:w="4395" w:type="dxa"/>
            <w:shd w:val="clear" w:color="auto" w:fill="auto"/>
            <w:tcMar>
              <w:top w:w="28" w:type="dxa"/>
              <w:bottom w:w="28" w:type="dxa"/>
            </w:tcMar>
          </w:tcPr>
          <w:p w:rsidR="008D4346" w:rsidRPr="00D97E55" w:rsidRDefault="008D4346" w:rsidP="008D4346">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1</w:t>
            </w:r>
            <w:r>
              <w:rPr>
                <w:rFonts w:ascii="Arial" w:eastAsia="Times New Roman" w:hAnsi="Arial" w:cs="Arial"/>
                <w:spacing w:val="4"/>
                <w:w w:val="103"/>
                <w:kern w:val="14"/>
                <w:sz w:val="18"/>
                <w:szCs w:val="18"/>
              </w:rPr>
              <w:t>2</w:t>
            </w:r>
            <w:r w:rsidRPr="00D97E55">
              <w:rPr>
                <w:rFonts w:ascii="Arial" w:eastAsia="Times New Roman" w:hAnsi="Arial" w:cs="Arial"/>
                <w:spacing w:val="4"/>
                <w:w w:val="103"/>
                <w:kern w:val="14"/>
                <w:sz w:val="18"/>
                <w:szCs w:val="18"/>
              </w:rPr>
              <w:t xml:space="preserve">  Вспомогательный стендовый </w:t>
            </w:r>
          </w:p>
          <w:p w:rsidR="008D4346" w:rsidRPr="00D97E55" w:rsidRDefault="008D4346" w:rsidP="00601D9C">
            <w:pPr>
              <w:tabs>
                <w:tab w:val="left" w:pos="332"/>
              </w:tabs>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вентилятор</w:t>
            </w:r>
          </w:p>
        </w:tc>
        <w:tc>
          <w:tcPr>
            <w:tcW w:w="5528" w:type="dxa"/>
            <w:shd w:val="clear" w:color="auto" w:fill="auto"/>
            <w:tcMar>
              <w:top w:w="28" w:type="dxa"/>
              <w:left w:w="113" w:type="dxa"/>
              <w:bottom w:w="28" w:type="dxa"/>
            </w:tcMar>
          </w:tcPr>
          <w:p w:rsidR="008D4346" w:rsidRPr="00D97E55" w:rsidRDefault="008D4346" w:rsidP="00601D9C">
            <w:pPr>
              <w:spacing w:after="0" w:line="240" w:lineRule="atLeast"/>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При</w:t>
            </w:r>
            <w:r w:rsidRPr="00D97E55">
              <w:rPr>
                <w:rFonts w:ascii="Arial" w:eastAsia="Times New Roman" w:hAnsi="Arial" w:cs="Arial"/>
                <w:spacing w:val="4"/>
                <w:w w:val="103"/>
                <w:kern w:val="14"/>
                <w:sz w:val="18"/>
                <w:szCs w:val="18"/>
              </w:rPr>
              <w:t xml:space="preserve"> необходимости</w:t>
            </w:r>
          </w:p>
        </w:tc>
      </w:tr>
      <w:tr w:rsidR="008D4346" w:rsidRPr="008E1C07" w:rsidTr="008B5ADC">
        <w:trPr>
          <w:trHeight w:val="397"/>
        </w:trPr>
        <w:tc>
          <w:tcPr>
            <w:tcW w:w="4395" w:type="dxa"/>
            <w:shd w:val="clear" w:color="auto" w:fill="auto"/>
            <w:tcMar>
              <w:top w:w="28" w:type="dxa"/>
              <w:bottom w:w="28" w:type="dxa"/>
            </w:tcMar>
          </w:tcPr>
          <w:p w:rsidR="008D4346" w:rsidRPr="00116A2F" w:rsidRDefault="008D4346" w:rsidP="008D4346">
            <w:pPr>
              <w:spacing w:after="0" w:line="240" w:lineRule="atLeast"/>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1</w:t>
            </w:r>
            <w:r>
              <w:rPr>
                <w:rFonts w:ascii="Arial" w:eastAsia="Times New Roman" w:hAnsi="Arial" w:cs="Arial"/>
                <w:spacing w:val="4"/>
                <w:w w:val="103"/>
                <w:kern w:val="14"/>
                <w:sz w:val="18"/>
                <w:szCs w:val="18"/>
              </w:rPr>
              <w:t xml:space="preserve">3 </w:t>
            </w: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Система снижения токсичности ОГ</w:t>
            </w:r>
          </w:p>
        </w:tc>
        <w:tc>
          <w:tcPr>
            <w:tcW w:w="5528" w:type="dxa"/>
            <w:shd w:val="clear" w:color="auto" w:fill="auto"/>
            <w:tcMar>
              <w:top w:w="28" w:type="dxa"/>
              <w:left w:w="113" w:type="dxa"/>
              <w:bottom w:w="28" w:type="dxa"/>
            </w:tcMar>
          </w:tcPr>
          <w:p w:rsidR="008D4346" w:rsidRPr="00D97E55" w:rsidRDefault="008D4346"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8D4346" w:rsidRDefault="008D4346" w:rsidP="00116A2F">
            <w:pPr>
              <w:spacing w:after="0" w:line="240" w:lineRule="atLeast"/>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Они могут, например, включать системы рециркуляции </w:t>
            </w:r>
          </w:p>
          <w:p w:rsidR="008D4346" w:rsidRDefault="008D4346" w:rsidP="00116A2F">
            <w:pPr>
              <w:spacing w:after="0" w:line="240" w:lineRule="atLeast"/>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газов, нейтрализатор</w:t>
            </w:r>
            <w:r w:rsidRPr="00D97E55">
              <w:rPr>
                <w:rFonts w:ascii="Arial" w:eastAsia="Times New Roman" w:hAnsi="Arial" w:cs="Arial"/>
                <w:spacing w:val="4"/>
                <w:w w:val="103"/>
                <w:kern w:val="14"/>
                <w:sz w:val="18"/>
                <w:szCs w:val="18"/>
              </w:rPr>
              <w:t xml:space="preserve">, сажевый фильтр, систему подачи </w:t>
            </w:r>
          </w:p>
          <w:p w:rsidR="008D4346" w:rsidRPr="00D97E55" w:rsidRDefault="008D4346" w:rsidP="00116A2F">
            <w:pPr>
              <w:spacing w:after="0" w:line="240" w:lineRule="atLeast"/>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дополнительного </w:t>
            </w:r>
            <w:r w:rsidRPr="00D97E55">
              <w:rPr>
                <w:rFonts w:ascii="Arial" w:eastAsia="Times New Roman" w:hAnsi="Arial" w:cs="Arial"/>
                <w:spacing w:val="4"/>
                <w:w w:val="103"/>
                <w:kern w:val="14"/>
                <w:sz w:val="18"/>
                <w:szCs w:val="18"/>
              </w:rPr>
              <w:t>воздуха и систему</w:t>
            </w:r>
            <w:r>
              <w:rPr>
                <w:rFonts w:ascii="Arial" w:eastAsia="Times New Roman" w:hAnsi="Arial" w:cs="Arial"/>
                <w:spacing w:val="4"/>
                <w:w w:val="103"/>
                <w:kern w:val="14"/>
                <w:sz w:val="18"/>
                <w:szCs w:val="18"/>
              </w:rPr>
              <w:t xml:space="preserve"> контроля за испарением топлива</w:t>
            </w:r>
          </w:p>
        </w:tc>
      </w:tr>
    </w:tbl>
    <w:p w:rsidR="001413B1" w:rsidRDefault="001413B1" w:rsidP="001413B1">
      <w:pPr>
        <w:spacing w:after="0" w:line="240" w:lineRule="auto"/>
        <w:ind w:firstLine="1701"/>
        <w:jc w:val="both"/>
        <w:rPr>
          <w:rFonts w:ascii="Times New Roman" w:eastAsia="Times New Roman" w:hAnsi="Times New Roman"/>
          <w:spacing w:val="4"/>
          <w:w w:val="103"/>
          <w:kern w:val="14"/>
          <w:sz w:val="20"/>
          <w:szCs w:val="20"/>
        </w:rPr>
      </w:pPr>
      <w:r>
        <w:rPr>
          <w:rFonts w:ascii="Times New Roman" w:eastAsia="Times New Roman" w:hAnsi="Times New Roman"/>
          <w:spacing w:val="4"/>
          <w:w w:val="103"/>
          <w:kern w:val="14"/>
          <w:sz w:val="20"/>
          <w:szCs w:val="20"/>
        </w:rPr>
        <w:br w:type="page"/>
      </w:r>
    </w:p>
    <w:p w:rsidR="001413B1" w:rsidRDefault="001413B1" w:rsidP="001413B1">
      <w:pPr>
        <w:spacing w:after="0" w:line="360" w:lineRule="auto"/>
        <w:jc w:val="center"/>
        <w:rPr>
          <w:rFonts w:ascii="Arial" w:eastAsia="Times New Roman" w:hAnsi="Arial" w:cs="Arial"/>
          <w:b/>
          <w:sz w:val="24"/>
          <w:szCs w:val="24"/>
          <w:lang w:eastAsia="ru-RU"/>
        </w:rPr>
      </w:pPr>
    </w:p>
    <w:p w:rsidR="001413B1" w:rsidRPr="00F202AE" w:rsidRDefault="001413B1" w:rsidP="001413B1">
      <w:pPr>
        <w:spacing w:after="0" w:line="360" w:lineRule="auto"/>
        <w:jc w:val="center"/>
        <w:rPr>
          <w:rFonts w:ascii="Arial" w:eastAsia="Times New Roman" w:hAnsi="Arial" w:cs="Arial"/>
          <w:b/>
          <w:sz w:val="24"/>
          <w:szCs w:val="24"/>
          <w:lang w:eastAsia="ru-RU"/>
        </w:rPr>
      </w:pPr>
      <w:r w:rsidRPr="00F202AE">
        <w:rPr>
          <w:rFonts w:ascii="Arial" w:eastAsia="Times New Roman" w:hAnsi="Arial" w:cs="Arial"/>
          <w:b/>
          <w:sz w:val="24"/>
          <w:szCs w:val="24"/>
          <w:lang w:eastAsia="ru-RU"/>
        </w:rPr>
        <w:t xml:space="preserve">Приложение </w:t>
      </w:r>
      <w:r>
        <w:rPr>
          <w:rFonts w:ascii="Arial" w:eastAsia="Times New Roman" w:hAnsi="Arial" w:cs="Arial"/>
          <w:b/>
          <w:sz w:val="24"/>
          <w:szCs w:val="24"/>
          <w:lang w:eastAsia="ru-RU"/>
        </w:rPr>
        <w:t>Б</w:t>
      </w:r>
    </w:p>
    <w:p w:rsidR="001413B1" w:rsidRPr="00F202AE" w:rsidRDefault="001413B1" w:rsidP="001413B1">
      <w:pPr>
        <w:spacing w:after="0" w:line="360" w:lineRule="auto"/>
        <w:jc w:val="center"/>
        <w:rPr>
          <w:rFonts w:ascii="Arial" w:eastAsia="Times New Roman" w:hAnsi="Arial" w:cs="Arial"/>
          <w:b/>
          <w:sz w:val="24"/>
          <w:szCs w:val="24"/>
          <w:lang w:eastAsia="ru-RU"/>
        </w:rPr>
      </w:pPr>
      <w:r w:rsidRPr="00F202AE">
        <w:rPr>
          <w:rFonts w:ascii="Arial" w:eastAsia="Times New Roman" w:hAnsi="Arial" w:cs="Arial"/>
          <w:b/>
          <w:sz w:val="24"/>
          <w:szCs w:val="24"/>
          <w:lang w:eastAsia="ru-RU"/>
        </w:rPr>
        <w:t>(обязательное)</w:t>
      </w:r>
    </w:p>
    <w:p w:rsidR="001413B1" w:rsidRDefault="001413B1" w:rsidP="001413B1">
      <w:pPr>
        <w:tabs>
          <w:tab w:val="left" w:pos="2835"/>
          <w:tab w:val="left" w:pos="3402"/>
          <w:tab w:val="left" w:pos="3969"/>
          <w:tab w:val="right" w:leader="dot" w:pos="8505"/>
        </w:tabs>
        <w:spacing w:after="0" w:line="360" w:lineRule="auto"/>
        <w:jc w:val="center"/>
        <w:rPr>
          <w:rFonts w:ascii="Arial" w:eastAsia="Times New Roman" w:hAnsi="Arial" w:cs="Arial"/>
          <w:b/>
          <w:spacing w:val="4"/>
          <w:w w:val="103"/>
          <w:kern w:val="14"/>
          <w:sz w:val="24"/>
          <w:szCs w:val="24"/>
        </w:rPr>
      </w:pPr>
    </w:p>
    <w:p w:rsidR="001413B1" w:rsidRPr="00F202AE" w:rsidRDefault="001413B1" w:rsidP="001413B1">
      <w:pPr>
        <w:tabs>
          <w:tab w:val="left" w:pos="2835"/>
          <w:tab w:val="left" w:pos="3402"/>
          <w:tab w:val="left" w:pos="3969"/>
          <w:tab w:val="right" w:leader="dot" w:pos="8505"/>
        </w:tabs>
        <w:spacing w:after="0" w:line="360" w:lineRule="auto"/>
        <w:jc w:val="center"/>
        <w:rPr>
          <w:rFonts w:ascii="Arial" w:eastAsia="Times New Roman" w:hAnsi="Arial" w:cs="Arial"/>
          <w:b/>
          <w:spacing w:val="4"/>
          <w:w w:val="103"/>
          <w:kern w:val="14"/>
          <w:sz w:val="24"/>
          <w:szCs w:val="24"/>
        </w:rPr>
      </w:pPr>
      <w:r w:rsidRPr="00F202AE">
        <w:rPr>
          <w:rFonts w:ascii="Arial" w:eastAsia="Times New Roman" w:hAnsi="Arial" w:cs="Arial"/>
          <w:b/>
          <w:spacing w:val="4"/>
          <w:w w:val="103"/>
          <w:kern w:val="14"/>
          <w:sz w:val="24"/>
          <w:szCs w:val="24"/>
        </w:rPr>
        <w:t>Комплектация двигателя для определения пол</w:t>
      </w:r>
      <w:r>
        <w:rPr>
          <w:rFonts w:ascii="Arial" w:eastAsia="Times New Roman" w:hAnsi="Arial" w:cs="Arial"/>
          <w:b/>
          <w:spacing w:val="4"/>
          <w:w w:val="103"/>
          <w:kern w:val="14"/>
          <w:sz w:val="24"/>
          <w:szCs w:val="24"/>
        </w:rPr>
        <w:t>ной мощности брутто</w:t>
      </w:r>
    </w:p>
    <w:p w:rsidR="001413B1" w:rsidRPr="007C141D" w:rsidRDefault="001413B1" w:rsidP="001413B1">
      <w:pPr>
        <w:tabs>
          <w:tab w:val="left" w:pos="2835"/>
          <w:tab w:val="left" w:pos="3402"/>
          <w:tab w:val="left" w:pos="3969"/>
          <w:tab w:val="right" w:leader="dot" w:pos="8505"/>
        </w:tabs>
        <w:spacing w:after="0" w:line="360" w:lineRule="auto"/>
        <w:jc w:val="center"/>
        <w:rPr>
          <w:rFonts w:ascii="Arial" w:eastAsia="Times New Roman" w:hAnsi="Arial" w:cs="Arial"/>
          <w:b/>
          <w:spacing w:val="4"/>
          <w:w w:val="103"/>
          <w:kern w:val="14"/>
          <w:sz w:val="24"/>
          <w:szCs w:val="24"/>
        </w:rPr>
      </w:pPr>
    </w:p>
    <w:p w:rsidR="001413B1" w:rsidRPr="00D80496" w:rsidRDefault="001413B1" w:rsidP="001413B1">
      <w:pPr>
        <w:tabs>
          <w:tab w:val="left" w:pos="2835"/>
          <w:tab w:val="left" w:pos="3402"/>
          <w:tab w:val="left" w:pos="3969"/>
          <w:tab w:val="right" w:leader="dot" w:pos="8505"/>
        </w:tabs>
        <w:spacing w:after="0" w:line="360" w:lineRule="auto"/>
        <w:jc w:val="both"/>
        <w:rPr>
          <w:rFonts w:ascii="Arial" w:eastAsia="Times New Roman" w:hAnsi="Arial" w:cs="Arial"/>
          <w:spacing w:val="4"/>
          <w:w w:val="103"/>
          <w:kern w:val="14"/>
        </w:rPr>
      </w:pPr>
      <w:r w:rsidRPr="00D80496">
        <w:rPr>
          <w:rFonts w:ascii="Arial" w:eastAsia="Times New Roman" w:hAnsi="Arial" w:cs="Arial"/>
          <w:spacing w:val="70"/>
          <w:w w:val="103"/>
          <w:kern w:val="14"/>
        </w:rPr>
        <w:t>Таблица</w:t>
      </w:r>
      <w:r w:rsidRPr="00D80496">
        <w:rPr>
          <w:rFonts w:ascii="Arial" w:eastAsia="Times New Roman" w:hAnsi="Arial" w:cs="Arial"/>
          <w:spacing w:val="4"/>
          <w:w w:val="103"/>
          <w:kern w:val="14"/>
        </w:rPr>
        <w:t xml:space="preserve"> </w:t>
      </w:r>
      <w:r>
        <w:rPr>
          <w:rFonts w:ascii="Arial" w:eastAsia="Times New Roman" w:hAnsi="Arial" w:cs="Arial"/>
          <w:spacing w:val="4"/>
          <w:w w:val="103"/>
          <w:kern w:val="14"/>
        </w:rPr>
        <w:t>Б</w:t>
      </w:r>
      <w:r w:rsidRPr="00D80496">
        <w:rPr>
          <w:rFonts w:ascii="Arial" w:eastAsia="Times New Roman" w:hAnsi="Arial" w:cs="Arial"/>
          <w:spacing w:val="4"/>
          <w:w w:val="103"/>
          <w:kern w:val="14"/>
        </w:rPr>
        <w:t xml:space="preserve">.1 – Вспомогательные устройства, подлежащие установке на двигатель для проведения испытаний с целью определения </w:t>
      </w:r>
      <w:r w:rsidR="00116A2F">
        <w:rPr>
          <w:rFonts w:ascii="Arial" w:eastAsia="Times New Roman" w:hAnsi="Arial" w:cs="Arial"/>
          <w:spacing w:val="4"/>
          <w:w w:val="103"/>
          <w:kern w:val="14"/>
        </w:rPr>
        <w:t>(</w:t>
      </w:r>
      <w:r w:rsidRPr="00D80496">
        <w:rPr>
          <w:rFonts w:ascii="Arial" w:eastAsia="Times New Roman" w:hAnsi="Arial" w:cs="Arial"/>
          <w:spacing w:val="4"/>
          <w:w w:val="103"/>
          <w:kern w:val="14"/>
        </w:rPr>
        <w:t>пол</w:t>
      </w:r>
      <w:r>
        <w:rPr>
          <w:rFonts w:ascii="Arial" w:eastAsia="Times New Roman" w:hAnsi="Arial" w:cs="Arial"/>
          <w:spacing w:val="4"/>
          <w:w w:val="103"/>
          <w:kern w:val="14"/>
        </w:rPr>
        <w:t>ной</w:t>
      </w:r>
      <w:r w:rsidR="00116A2F">
        <w:rPr>
          <w:rFonts w:ascii="Arial" w:eastAsia="Times New Roman" w:hAnsi="Arial" w:cs="Arial"/>
          <w:spacing w:val="4"/>
          <w:w w:val="103"/>
          <w:kern w:val="14"/>
        </w:rPr>
        <w:t>)</w:t>
      </w:r>
      <w:r>
        <w:rPr>
          <w:rFonts w:ascii="Arial" w:eastAsia="Times New Roman" w:hAnsi="Arial" w:cs="Arial"/>
          <w:spacing w:val="4"/>
          <w:w w:val="103"/>
          <w:kern w:val="14"/>
        </w:rPr>
        <w:t xml:space="preserve"> мощности брутто</w:t>
      </w:r>
      <w:r w:rsidRPr="00D80496">
        <w:rPr>
          <w:rFonts w:ascii="Arial" w:eastAsia="Times New Roman" w:hAnsi="Arial" w:cs="Arial"/>
          <w:spacing w:val="4"/>
          <w:w w:val="103"/>
          <w:kern w:val="14"/>
        </w:rPr>
        <w:t xml:space="preserve"> двигателя</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673"/>
        <w:gridCol w:w="5245"/>
      </w:tblGrid>
      <w:tr w:rsidR="00C1105D" w:rsidRPr="008E1C07" w:rsidTr="008B5ADC">
        <w:trPr>
          <w:trHeight w:val="20"/>
          <w:tblHeader/>
        </w:trPr>
        <w:tc>
          <w:tcPr>
            <w:tcW w:w="4673" w:type="dxa"/>
            <w:tcBorders>
              <w:bottom w:val="single" w:sz="4" w:space="0" w:color="auto"/>
            </w:tcBorders>
            <w:shd w:val="clear" w:color="auto" w:fill="auto"/>
            <w:tcMar>
              <w:top w:w="28" w:type="dxa"/>
              <w:bottom w:w="28" w:type="dxa"/>
            </w:tcMar>
            <w:vAlign w:val="center"/>
          </w:tcPr>
          <w:p w:rsidR="00C1105D" w:rsidRPr="00D97E55" w:rsidRDefault="00C1105D" w:rsidP="00601D9C">
            <w:pPr>
              <w:tabs>
                <w:tab w:val="left" w:pos="332"/>
              </w:tabs>
              <w:spacing w:after="0" w:line="240" w:lineRule="auto"/>
              <w:jc w:val="center"/>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Вспомогательные устройства</w:t>
            </w:r>
          </w:p>
        </w:tc>
        <w:tc>
          <w:tcPr>
            <w:tcW w:w="5245" w:type="dxa"/>
            <w:tcBorders>
              <w:bottom w:val="single" w:sz="4" w:space="0" w:color="auto"/>
            </w:tcBorders>
            <w:shd w:val="clear" w:color="auto" w:fill="auto"/>
            <w:tcMar>
              <w:top w:w="28" w:type="dxa"/>
              <w:left w:w="113" w:type="dxa"/>
              <w:bottom w:w="28" w:type="dxa"/>
            </w:tcMar>
          </w:tcPr>
          <w:p w:rsidR="00C1105D" w:rsidRDefault="00C1105D" w:rsidP="00601D9C">
            <w:pPr>
              <w:spacing w:after="0" w:line="240" w:lineRule="auto"/>
              <w:jc w:val="center"/>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Устанавливают</w:t>
            </w:r>
            <w:r w:rsidRPr="00D97E55">
              <w:rPr>
                <w:rFonts w:ascii="Arial" w:eastAsia="Times New Roman" w:hAnsi="Arial" w:cs="Arial"/>
                <w:spacing w:val="4"/>
                <w:w w:val="103"/>
                <w:kern w:val="14"/>
                <w:sz w:val="18"/>
                <w:szCs w:val="18"/>
              </w:rPr>
              <w:t xml:space="preserve"> для испытания по определению </w:t>
            </w:r>
          </w:p>
          <w:p w:rsidR="00C1105D" w:rsidRPr="00D97E55" w:rsidRDefault="00C1105D" w:rsidP="00601D9C">
            <w:pPr>
              <w:spacing w:after="0" w:line="240" w:lineRule="auto"/>
              <w:jc w:val="center"/>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полезной мощности (нетто)</w:t>
            </w:r>
          </w:p>
        </w:tc>
      </w:tr>
      <w:tr w:rsidR="00C1105D" w:rsidRPr="008E1C07" w:rsidTr="008B5ADC">
        <w:trPr>
          <w:trHeight w:val="20"/>
        </w:trPr>
        <w:tc>
          <w:tcPr>
            <w:tcW w:w="4673" w:type="dxa"/>
            <w:tcBorders>
              <w:top w:val="double" w:sz="4" w:space="0" w:color="auto"/>
            </w:tcBorders>
            <w:shd w:val="clear" w:color="auto" w:fill="auto"/>
            <w:tcMar>
              <w:top w:w="28" w:type="dxa"/>
              <w:bottom w:w="28" w:type="dxa"/>
            </w:tcMar>
          </w:tcPr>
          <w:p w:rsidR="00C1105D" w:rsidRDefault="00C1105D" w:rsidP="00C1105D">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1</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Система впуска</w:t>
            </w:r>
          </w:p>
          <w:p w:rsidR="00C1105D" w:rsidRPr="00D97E55" w:rsidRDefault="00C1105D" w:rsidP="00601D9C">
            <w:pPr>
              <w:tabs>
                <w:tab w:val="left" w:pos="332"/>
              </w:tabs>
              <w:spacing w:after="0" w:line="240" w:lineRule="auto"/>
              <w:ind w:firstLine="113"/>
              <w:jc w:val="both"/>
              <w:rPr>
                <w:rFonts w:ascii="Arial" w:eastAsia="Times New Roman" w:hAnsi="Arial" w:cs="Arial"/>
                <w:spacing w:val="4"/>
                <w:w w:val="103"/>
                <w:kern w:val="14"/>
                <w:sz w:val="18"/>
                <w:szCs w:val="18"/>
              </w:rPr>
            </w:pPr>
          </w:p>
          <w:p w:rsidR="00C1105D" w:rsidRPr="00D97E55" w:rsidRDefault="00C1105D" w:rsidP="00601D9C">
            <w:pPr>
              <w:tabs>
                <w:tab w:val="left" w:pos="39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Впускной трубопровод</w:t>
            </w:r>
          </w:p>
          <w:p w:rsidR="00C1105D" w:rsidRPr="00D97E55" w:rsidRDefault="00C1105D" w:rsidP="00601D9C">
            <w:pPr>
              <w:tabs>
                <w:tab w:val="left" w:pos="39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Система контроля эмиссии </w:t>
            </w:r>
          </w:p>
          <w:p w:rsidR="00C1105D" w:rsidRDefault="00C1105D" w:rsidP="00601D9C">
            <w:pPr>
              <w:tabs>
                <w:tab w:val="left" w:pos="39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картерных газов</w:t>
            </w:r>
            <w:r>
              <w:rPr>
                <w:rFonts w:ascii="Arial" w:eastAsia="Times New Roman" w:hAnsi="Arial" w:cs="Arial"/>
                <w:spacing w:val="4"/>
                <w:w w:val="103"/>
                <w:kern w:val="14"/>
                <w:sz w:val="18"/>
                <w:szCs w:val="18"/>
              </w:rPr>
              <w:t xml:space="preserve"> </w:t>
            </w:r>
          </w:p>
          <w:p w:rsidR="00C1105D" w:rsidRPr="00D97E55" w:rsidRDefault="00C1105D" w:rsidP="00601D9C">
            <w:pPr>
              <w:tabs>
                <w:tab w:val="left" w:pos="39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(система вентиляции картера)</w:t>
            </w:r>
          </w:p>
          <w:p w:rsidR="00C1105D" w:rsidRPr="00D97E55" w:rsidRDefault="00C1105D" w:rsidP="00601D9C">
            <w:pPr>
              <w:tabs>
                <w:tab w:val="left" w:pos="392"/>
              </w:tabs>
              <w:spacing w:after="0" w:line="240" w:lineRule="auto"/>
              <w:jc w:val="both"/>
              <w:rPr>
                <w:rFonts w:ascii="Arial" w:eastAsia="Times New Roman" w:hAnsi="Arial" w:cs="Arial"/>
                <w:spacing w:val="4"/>
                <w:w w:val="103"/>
                <w:kern w:val="14"/>
                <w:sz w:val="18"/>
                <w:szCs w:val="18"/>
              </w:rPr>
            </w:pPr>
          </w:p>
          <w:p w:rsidR="00C1105D" w:rsidRPr="00D97E55" w:rsidRDefault="00C1105D" w:rsidP="00601D9C">
            <w:pPr>
              <w:tabs>
                <w:tab w:val="left" w:pos="39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Воздушный фильтр</w:t>
            </w:r>
          </w:p>
          <w:p w:rsidR="00C1105D" w:rsidRPr="00D97E55" w:rsidRDefault="00C1105D" w:rsidP="00601D9C">
            <w:pPr>
              <w:tabs>
                <w:tab w:val="left" w:pos="39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Глушитель шума впуска</w:t>
            </w:r>
          </w:p>
          <w:p w:rsidR="00C1105D" w:rsidRPr="00D97E55" w:rsidRDefault="00C1105D" w:rsidP="00601D9C">
            <w:pPr>
              <w:tabs>
                <w:tab w:val="left" w:pos="39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Ограничитель частоты вращения </w:t>
            </w:r>
          </w:p>
          <w:p w:rsidR="00C1105D" w:rsidRDefault="00C1105D" w:rsidP="00601D9C">
            <w:pPr>
              <w:tabs>
                <w:tab w:val="left" w:pos="392"/>
              </w:tabs>
              <w:spacing w:after="0" w:line="240" w:lineRule="auto"/>
              <w:ind w:firstLine="113"/>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коленчатого вала</w:t>
            </w:r>
          </w:p>
          <w:p w:rsidR="00C1105D" w:rsidRPr="00D97E55" w:rsidRDefault="00C1105D" w:rsidP="00601D9C">
            <w:pPr>
              <w:tabs>
                <w:tab w:val="left" w:pos="392"/>
              </w:tabs>
              <w:spacing w:after="0" w:line="240" w:lineRule="auto"/>
              <w:ind w:firstLine="113"/>
              <w:jc w:val="both"/>
              <w:rPr>
                <w:rFonts w:ascii="Arial" w:eastAsia="Times New Roman" w:hAnsi="Arial" w:cs="Arial"/>
                <w:spacing w:val="4"/>
                <w:w w:val="103"/>
                <w:kern w:val="14"/>
                <w:sz w:val="18"/>
                <w:szCs w:val="18"/>
              </w:rPr>
            </w:pPr>
          </w:p>
        </w:tc>
        <w:tc>
          <w:tcPr>
            <w:tcW w:w="5245" w:type="dxa"/>
            <w:tcBorders>
              <w:top w:val="double" w:sz="4" w:space="0" w:color="auto"/>
            </w:tcBorders>
            <w:shd w:val="clear" w:color="auto" w:fill="auto"/>
            <w:tcMar>
              <w:top w:w="28" w:type="dxa"/>
              <w:left w:w="113" w:type="dxa"/>
              <w:bottom w:w="28" w:type="dxa"/>
            </w:tcMar>
          </w:tcPr>
          <w:p w:rsidR="00C1105D" w:rsidRPr="00D97E55" w:rsidRDefault="00C1105D" w:rsidP="00601D9C">
            <w:pPr>
              <w:spacing w:after="0" w:line="240" w:lineRule="auto"/>
              <w:ind w:firstLine="709"/>
              <w:jc w:val="both"/>
              <w:rPr>
                <w:rFonts w:ascii="Arial" w:eastAsia="Times New Roman" w:hAnsi="Arial" w:cs="Arial"/>
                <w:spacing w:val="4"/>
                <w:w w:val="103"/>
                <w:kern w:val="14"/>
                <w:sz w:val="18"/>
                <w:szCs w:val="18"/>
              </w:rPr>
            </w:pPr>
          </w:p>
          <w:p w:rsidR="00C1105D" w:rsidRDefault="00C1105D" w:rsidP="00601D9C">
            <w:pPr>
              <w:spacing w:after="0" w:line="240" w:lineRule="auto"/>
              <w:jc w:val="both"/>
              <w:rPr>
                <w:rFonts w:ascii="Arial" w:eastAsia="Times New Roman" w:hAnsi="Arial" w:cs="Arial"/>
                <w:spacing w:val="4"/>
                <w:w w:val="103"/>
                <w:kern w:val="14"/>
                <w:sz w:val="18"/>
                <w:szCs w:val="18"/>
              </w:rPr>
            </w:pPr>
          </w:p>
          <w:p w:rsidR="00C1105D" w:rsidRPr="00D97E55" w:rsidRDefault="00C1105D"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C1105D" w:rsidRPr="00D97E55" w:rsidRDefault="00C1105D" w:rsidP="00601D9C">
            <w:pPr>
              <w:spacing w:after="0" w:line="240" w:lineRule="auto"/>
              <w:ind w:firstLine="709"/>
              <w:jc w:val="both"/>
              <w:rPr>
                <w:rFonts w:ascii="Arial" w:eastAsia="Times New Roman" w:hAnsi="Arial" w:cs="Arial"/>
                <w:spacing w:val="4"/>
                <w:w w:val="103"/>
                <w:kern w:val="14"/>
                <w:sz w:val="18"/>
                <w:szCs w:val="18"/>
              </w:rPr>
            </w:pPr>
          </w:p>
          <w:p w:rsidR="00C1105D" w:rsidRPr="00D97E55" w:rsidRDefault="00C1105D" w:rsidP="00601D9C">
            <w:pPr>
              <w:spacing w:after="0" w:line="240" w:lineRule="auto"/>
              <w:jc w:val="both"/>
              <w:rPr>
                <w:rFonts w:ascii="Arial" w:eastAsia="Times New Roman" w:hAnsi="Arial" w:cs="Arial"/>
                <w:spacing w:val="4"/>
                <w:w w:val="103"/>
                <w:kern w:val="14"/>
                <w:sz w:val="18"/>
                <w:szCs w:val="18"/>
              </w:rPr>
            </w:pPr>
          </w:p>
          <w:p w:rsidR="00C1105D" w:rsidRDefault="00C1105D" w:rsidP="00601D9C">
            <w:pPr>
              <w:spacing w:after="0" w:line="240" w:lineRule="auto"/>
              <w:jc w:val="both"/>
              <w:rPr>
                <w:rFonts w:ascii="Arial" w:eastAsia="Times New Roman" w:hAnsi="Arial" w:cs="Arial"/>
                <w:spacing w:val="4"/>
                <w:w w:val="103"/>
                <w:kern w:val="14"/>
                <w:sz w:val="18"/>
                <w:szCs w:val="18"/>
              </w:rPr>
            </w:pPr>
          </w:p>
          <w:p w:rsidR="00C1105D" w:rsidRDefault="00C1105D" w:rsidP="00601D9C">
            <w:pPr>
              <w:spacing w:after="0" w:line="240" w:lineRule="auto"/>
              <w:jc w:val="both"/>
              <w:rPr>
                <w:rFonts w:ascii="Arial" w:eastAsia="Times New Roman" w:hAnsi="Arial" w:cs="Arial"/>
                <w:spacing w:val="4"/>
                <w:w w:val="103"/>
                <w:kern w:val="14"/>
                <w:sz w:val="18"/>
                <w:szCs w:val="18"/>
              </w:rPr>
            </w:pPr>
          </w:p>
          <w:p w:rsidR="00C1105D" w:rsidRPr="00D97E55" w:rsidRDefault="00C1105D"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Необходимость определяется предприятием-изготовителем</w:t>
            </w:r>
          </w:p>
        </w:tc>
      </w:tr>
      <w:tr w:rsidR="00C1105D" w:rsidRPr="008E1C07" w:rsidTr="008B5ADC">
        <w:trPr>
          <w:trHeight w:val="20"/>
        </w:trPr>
        <w:tc>
          <w:tcPr>
            <w:tcW w:w="4673" w:type="dxa"/>
            <w:tcBorders>
              <w:bottom w:val="single" w:sz="4" w:space="0" w:color="auto"/>
            </w:tcBorders>
            <w:shd w:val="clear" w:color="auto" w:fill="auto"/>
            <w:tcMar>
              <w:top w:w="28" w:type="dxa"/>
              <w:bottom w:w="28" w:type="dxa"/>
            </w:tcMar>
          </w:tcPr>
          <w:p w:rsidR="00C1105D" w:rsidRPr="00D97E55" w:rsidRDefault="00C1105D" w:rsidP="00C1105D">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2</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Подогревательное устройство </w:t>
            </w:r>
          </w:p>
          <w:p w:rsidR="00C1105D" w:rsidRPr="00D97E55" w:rsidRDefault="00C1105D" w:rsidP="00601D9C">
            <w:pPr>
              <w:tabs>
                <w:tab w:val="left" w:pos="332"/>
              </w:tabs>
              <w:spacing w:after="0" w:line="240" w:lineRule="atLeast"/>
              <w:ind w:firstLine="113"/>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впускного коллектора</w:t>
            </w:r>
          </w:p>
        </w:tc>
        <w:tc>
          <w:tcPr>
            <w:tcW w:w="5245" w:type="dxa"/>
            <w:tcBorders>
              <w:bottom w:val="single" w:sz="4" w:space="0" w:color="auto"/>
            </w:tcBorders>
            <w:shd w:val="clear" w:color="auto" w:fill="auto"/>
            <w:tcMar>
              <w:top w:w="28" w:type="dxa"/>
              <w:left w:w="113" w:type="dxa"/>
              <w:bottom w:w="28" w:type="dxa"/>
            </w:tcMar>
          </w:tcPr>
          <w:p w:rsidR="00C1105D" w:rsidRPr="00A92025" w:rsidRDefault="00C1105D" w:rsidP="00601D9C">
            <w:pPr>
              <w:spacing w:after="0" w:line="240" w:lineRule="auto"/>
              <w:jc w:val="both"/>
              <w:rPr>
                <w:rFonts w:ascii="Arial" w:eastAsia="Times New Roman" w:hAnsi="Arial" w:cs="Arial"/>
                <w:sz w:val="18"/>
                <w:szCs w:val="18"/>
                <w:lang w:eastAsia="ru-RU"/>
              </w:rPr>
            </w:pPr>
            <w:r w:rsidRPr="00A92025">
              <w:rPr>
                <w:rFonts w:ascii="Arial" w:eastAsia="Times New Roman" w:hAnsi="Arial" w:cs="Arial"/>
                <w:sz w:val="18"/>
                <w:szCs w:val="18"/>
                <w:lang w:eastAsia="ru-RU"/>
              </w:rPr>
              <w:t xml:space="preserve">При ручной регулировке режим подогрева устанавливают </w:t>
            </w:r>
          </w:p>
          <w:p w:rsidR="00C1105D" w:rsidRDefault="00C1105D" w:rsidP="00601D9C">
            <w:pPr>
              <w:spacing w:after="0" w:line="240" w:lineRule="atLeast"/>
              <w:rPr>
                <w:rFonts w:ascii="Arial" w:eastAsia="Times New Roman" w:hAnsi="Arial" w:cs="Arial"/>
                <w:sz w:val="18"/>
                <w:szCs w:val="18"/>
                <w:lang w:eastAsia="ru-RU"/>
              </w:rPr>
            </w:pPr>
            <w:r w:rsidRPr="00A92025">
              <w:rPr>
                <w:rFonts w:ascii="Arial" w:eastAsia="Times New Roman" w:hAnsi="Arial" w:cs="Arial"/>
                <w:sz w:val="18"/>
                <w:szCs w:val="18"/>
                <w:lang w:eastAsia="ru-RU"/>
              </w:rPr>
              <w:t>для летнего вре</w:t>
            </w:r>
            <w:r>
              <w:rPr>
                <w:rFonts w:ascii="Arial" w:eastAsia="Times New Roman" w:hAnsi="Arial" w:cs="Arial"/>
                <w:sz w:val="18"/>
                <w:szCs w:val="18"/>
                <w:lang w:eastAsia="ru-RU"/>
              </w:rPr>
              <w:t>мени и для прогретого двигателя</w:t>
            </w:r>
          </w:p>
          <w:p w:rsidR="00C1105D" w:rsidRPr="00A92025" w:rsidRDefault="00C1105D" w:rsidP="00601D9C">
            <w:pPr>
              <w:spacing w:after="0" w:line="240" w:lineRule="atLeast"/>
              <w:rPr>
                <w:rFonts w:ascii="Arial" w:eastAsia="Times New Roman" w:hAnsi="Arial" w:cs="Arial"/>
                <w:spacing w:val="4"/>
                <w:w w:val="103"/>
                <w:kern w:val="14"/>
                <w:sz w:val="18"/>
                <w:szCs w:val="18"/>
              </w:rPr>
            </w:pPr>
          </w:p>
        </w:tc>
      </w:tr>
      <w:tr w:rsidR="00C1105D" w:rsidRPr="008E1C07" w:rsidTr="008B5ADC">
        <w:trPr>
          <w:trHeight w:val="331"/>
        </w:trPr>
        <w:tc>
          <w:tcPr>
            <w:tcW w:w="4673" w:type="dxa"/>
            <w:vMerge w:val="restart"/>
            <w:shd w:val="clear" w:color="auto" w:fill="auto"/>
            <w:tcMar>
              <w:top w:w="28" w:type="dxa"/>
              <w:bottom w:w="28" w:type="dxa"/>
            </w:tcMar>
          </w:tcPr>
          <w:p w:rsidR="00C1105D" w:rsidRPr="00D97E55" w:rsidRDefault="00C1105D" w:rsidP="00C1105D">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3</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Система выпуска</w:t>
            </w:r>
          </w:p>
          <w:p w:rsidR="00C1105D" w:rsidRDefault="00C1105D" w:rsidP="00C1105D">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3.1</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Система выпуска двигателя</w:t>
            </w:r>
          </w:p>
          <w:p w:rsidR="00C1105D" w:rsidRPr="00D97E55" w:rsidRDefault="00C1105D" w:rsidP="00601D9C">
            <w:pPr>
              <w:tabs>
                <w:tab w:val="left" w:pos="332"/>
              </w:tabs>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Выпускной коллектор</w:t>
            </w:r>
          </w:p>
          <w:p w:rsidR="00C1105D" w:rsidRDefault="00C1105D" w:rsidP="00601D9C">
            <w:pPr>
              <w:tabs>
                <w:tab w:val="left" w:pos="332"/>
              </w:tabs>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Корпус турбины </w:t>
            </w:r>
            <w:r>
              <w:rPr>
                <w:rFonts w:ascii="Arial" w:eastAsia="Times New Roman" w:hAnsi="Arial" w:cs="Arial"/>
                <w:spacing w:val="4"/>
                <w:w w:val="103"/>
                <w:kern w:val="14"/>
                <w:sz w:val="18"/>
                <w:szCs w:val="18"/>
              </w:rPr>
              <w:t>турбокомпрессора</w:t>
            </w:r>
            <w:r w:rsidRPr="00D97E55">
              <w:rPr>
                <w:rFonts w:ascii="Arial" w:eastAsia="Times New Roman" w:hAnsi="Arial" w:cs="Arial"/>
                <w:spacing w:val="4"/>
                <w:w w:val="103"/>
                <w:kern w:val="14"/>
                <w:sz w:val="18"/>
                <w:szCs w:val="18"/>
              </w:rPr>
              <w:t xml:space="preserve">, </w:t>
            </w:r>
          </w:p>
          <w:p w:rsidR="00C1105D" w:rsidRPr="00D97E55" w:rsidRDefault="00C1105D" w:rsidP="00601D9C">
            <w:pPr>
              <w:tabs>
                <w:tab w:val="left" w:pos="332"/>
              </w:tabs>
              <w:spacing w:after="0" w:line="240" w:lineRule="atLeast"/>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при наличии</w:t>
            </w:r>
          </w:p>
          <w:p w:rsidR="00C1105D" w:rsidRPr="00D97E55" w:rsidRDefault="00C1105D" w:rsidP="00C1105D">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3.2</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Система выпуска транспортного </w:t>
            </w:r>
          </w:p>
          <w:p w:rsidR="00C1105D" w:rsidRDefault="00C1105D" w:rsidP="00601D9C">
            <w:pPr>
              <w:tabs>
                <w:tab w:val="left" w:pos="332"/>
              </w:tabs>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средства</w:t>
            </w:r>
          </w:p>
          <w:p w:rsidR="00C1105D" w:rsidRPr="00D97E55" w:rsidRDefault="00C1105D" w:rsidP="00601D9C">
            <w:pPr>
              <w:tabs>
                <w:tab w:val="left" w:pos="332"/>
              </w:tabs>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Заслонка моторного тормоза</w:t>
            </w:r>
          </w:p>
          <w:p w:rsidR="00C1105D" w:rsidRDefault="00C1105D" w:rsidP="00601D9C">
            <w:pPr>
              <w:tabs>
                <w:tab w:val="left" w:pos="332"/>
              </w:tabs>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Система последующей обработки ОГ</w:t>
            </w:r>
          </w:p>
          <w:p w:rsidR="00C1105D" w:rsidRPr="00D97E55" w:rsidRDefault="00C1105D" w:rsidP="00601D9C">
            <w:pPr>
              <w:tabs>
                <w:tab w:val="left" w:pos="332"/>
              </w:tabs>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Глушитель</w:t>
            </w:r>
          </w:p>
          <w:p w:rsidR="00C1105D" w:rsidRPr="00D97E55" w:rsidRDefault="00C1105D" w:rsidP="00601D9C">
            <w:pPr>
              <w:tabs>
                <w:tab w:val="left" w:pos="332"/>
              </w:tabs>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Выпускная труба</w:t>
            </w:r>
          </w:p>
          <w:p w:rsidR="00C1105D" w:rsidRPr="00D97E55" w:rsidRDefault="00C1105D" w:rsidP="00601D9C">
            <w:pPr>
              <w:tabs>
                <w:tab w:val="left" w:pos="332"/>
              </w:tabs>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w:t>
            </w:r>
            <w:r>
              <w:rPr>
                <w:rFonts w:ascii="Arial" w:eastAsia="Times New Roman" w:hAnsi="Arial" w:cs="Arial"/>
                <w:spacing w:val="4"/>
                <w:w w:val="103"/>
                <w:kern w:val="14"/>
                <w:sz w:val="18"/>
                <w:szCs w:val="18"/>
              </w:rPr>
              <w:t xml:space="preserve"> Соединительные патрубки</w:t>
            </w:r>
          </w:p>
        </w:tc>
        <w:tc>
          <w:tcPr>
            <w:tcW w:w="5245" w:type="dxa"/>
            <w:tcBorders>
              <w:bottom w:val="nil"/>
            </w:tcBorders>
            <w:shd w:val="clear" w:color="auto" w:fill="auto"/>
            <w:tcMar>
              <w:top w:w="28" w:type="dxa"/>
              <w:left w:w="113" w:type="dxa"/>
              <w:bottom w:w="28" w:type="dxa"/>
            </w:tcMar>
          </w:tcPr>
          <w:p w:rsidR="00C1105D" w:rsidRPr="00A92025" w:rsidRDefault="00C1105D" w:rsidP="00601D9C">
            <w:pPr>
              <w:spacing w:after="0" w:line="240" w:lineRule="atLeast"/>
              <w:rPr>
                <w:rFonts w:ascii="Arial" w:eastAsia="Times New Roman" w:hAnsi="Arial" w:cs="Arial"/>
                <w:spacing w:val="4"/>
                <w:w w:val="103"/>
                <w:kern w:val="14"/>
                <w:sz w:val="18"/>
                <w:szCs w:val="18"/>
              </w:rPr>
            </w:pPr>
          </w:p>
        </w:tc>
      </w:tr>
      <w:tr w:rsidR="00C1105D" w:rsidRPr="008E1C07" w:rsidTr="008B5ADC">
        <w:trPr>
          <w:trHeight w:val="352"/>
        </w:trPr>
        <w:tc>
          <w:tcPr>
            <w:tcW w:w="4673" w:type="dxa"/>
            <w:vMerge/>
            <w:shd w:val="clear" w:color="auto" w:fill="auto"/>
            <w:tcMar>
              <w:top w:w="28" w:type="dxa"/>
              <w:bottom w:w="28" w:type="dxa"/>
            </w:tcMar>
          </w:tcPr>
          <w:p w:rsidR="00C1105D" w:rsidRPr="00D97E55" w:rsidRDefault="00C1105D" w:rsidP="00601D9C">
            <w:pPr>
              <w:tabs>
                <w:tab w:val="left" w:pos="332"/>
              </w:tabs>
              <w:spacing w:after="0" w:line="240" w:lineRule="atLeast"/>
              <w:rPr>
                <w:rFonts w:ascii="Arial" w:eastAsia="Times New Roman" w:hAnsi="Arial" w:cs="Arial"/>
                <w:spacing w:val="4"/>
                <w:w w:val="103"/>
                <w:kern w:val="14"/>
                <w:sz w:val="18"/>
                <w:szCs w:val="18"/>
              </w:rPr>
            </w:pPr>
          </w:p>
        </w:tc>
        <w:tc>
          <w:tcPr>
            <w:tcW w:w="5245" w:type="dxa"/>
            <w:tcBorders>
              <w:top w:val="nil"/>
              <w:bottom w:val="nil"/>
            </w:tcBorders>
            <w:shd w:val="clear" w:color="auto" w:fill="auto"/>
            <w:tcMar>
              <w:top w:w="28" w:type="dxa"/>
              <w:left w:w="113" w:type="dxa"/>
              <w:bottom w:w="28" w:type="dxa"/>
            </w:tcMar>
            <w:vAlign w:val="center"/>
          </w:tcPr>
          <w:p w:rsidR="00C1105D" w:rsidRPr="00D97E55" w:rsidRDefault="00C1105D"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C1105D" w:rsidRPr="00A92025" w:rsidRDefault="00C1105D" w:rsidP="00601D9C">
            <w:pPr>
              <w:spacing w:after="0" w:line="240" w:lineRule="atLeast"/>
              <w:rPr>
                <w:rFonts w:ascii="Arial" w:eastAsia="Times New Roman" w:hAnsi="Arial" w:cs="Arial"/>
                <w:spacing w:val="4"/>
                <w:w w:val="103"/>
                <w:kern w:val="14"/>
                <w:sz w:val="18"/>
                <w:szCs w:val="18"/>
              </w:rPr>
            </w:pPr>
          </w:p>
        </w:tc>
      </w:tr>
      <w:tr w:rsidR="00C1105D" w:rsidRPr="008E1C07" w:rsidTr="008B5ADC">
        <w:trPr>
          <w:trHeight w:val="1926"/>
        </w:trPr>
        <w:tc>
          <w:tcPr>
            <w:tcW w:w="4673" w:type="dxa"/>
            <w:vMerge/>
            <w:tcBorders>
              <w:bottom w:val="single" w:sz="4" w:space="0" w:color="auto"/>
            </w:tcBorders>
            <w:shd w:val="clear" w:color="auto" w:fill="auto"/>
            <w:tcMar>
              <w:top w:w="28" w:type="dxa"/>
              <w:bottom w:w="28" w:type="dxa"/>
            </w:tcMar>
          </w:tcPr>
          <w:p w:rsidR="00C1105D" w:rsidRPr="00D97E55" w:rsidRDefault="00C1105D" w:rsidP="00601D9C">
            <w:pPr>
              <w:tabs>
                <w:tab w:val="left" w:pos="332"/>
              </w:tabs>
              <w:spacing w:after="0" w:line="240" w:lineRule="atLeast"/>
              <w:rPr>
                <w:rFonts w:ascii="Arial" w:eastAsia="Times New Roman" w:hAnsi="Arial" w:cs="Arial"/>
                <w:spacing w:val="4"/>
                <w:w w:val="103"/>
                <w:kern w:val="14"/>
                <w:sz w:val="18"/>
                <w:szCs w:val="18"/>
              </w:rPr>
            </w:pPr>
          </w:p>
        </w:tc>
        <w:tc>
          <w:tcPr>
            <w:tcW w:w="5245" w:type="dxa"/>
            <w:tcBorders>
              <w:top w:val="nil"/>
              <w:bottom w:val="single" w:sz="4" w:space="0" w:color="auto"/>
            </w:tcBorders>
            <w:shd w:val="clear" w:color="auto" w:fill="auto"/>
            <w:tcMar>
              <w:top w:w="28" w:type="dxa"/>
              <w:left w:w="113" w:type="dxa"/>
              <w:bottom w:w="28" w:type="dxa"/>
            </w:tcMar>
          </w:tcPr>
          <w:p w:rsidR="00C1105D" w:rsidRDefault="00C1105D" w:rsidP="00601D9C">
            <w:pPr>
              <w:spacing w:after="0" w:line="240" w:lineRule="auto"/>
              <w:jc w:val="both"/>
              <w:rPr>
                <w:rFonts w:ascii="Arial" w:eastAsia="Times New Roman" w:hAnsi="Arial" w:cs="Arial"/>
                <w:sz w:val="18"/>
                <w:szCs w:val="18"/>
                <w:lang w:eastAsia="ru-RU"/>
              </w:rPr>
            </w:pPr>
          </w:p>
          <w:p w:rsidR="00C1105D" w:rsidRDefault="00C1105D" w:rsidP="00601D9C">
            <w:pPr>
              <w:spacing w:after="0" w:line="240" w:lineRule="auto"/>
              <w:jc w:val="both"/>
              <w:rPr>
                <w:rFonts w:ascii="Arial" w:eastAsia="Times New Roman" w:hAnsi="Arial" w:cs="Arial"/>
                <w:sz w:val="18"/>
                <w:szCs w:val="18"/>
                <w:lang w:eastAsia="ru-RU"/>
              </w:rPr>
            </w:pPr>
          </w:p>
          <w:p w:rsidR="00C1105D" w:rsidRDefault="00C1105D" w:rsidP="00601D9C">
            <w:pPr>
              <w:spacing w:after="0" w:line="240" w:lineRule="auto"/>
              <w:jc w:val="both"/>
              <w:rPr>
                <w:rFonts w:ascii="Arial" w:eastAsia="Times New Roman" w:hAnsi="Arial" w:cs="Arial"/>
                <w:sz w:val="18"/>
                <w:szCs w:val="18"/>
                <w:lang w:eastAsia="ru-RU"/>
              </w:rPr>
            </w:pPr>
            <w:r w:rsidRPr="00A92025">
              <w:rPr>
                <w:rFonts w:ascii="Arial" w:eastAsia="Times New Roman" w:hAnsi="Arial" w:cs="Arial"/>
                <w:sz w:val="18"/>
                <w:szCs w:val="18"/>
                <w:lang w:eastAsia="ru-RU"/>
              </w:rPr>
              <w:t xml:space="preserve">По усмотрению предприятия-изготовителя применяют </w:t>
            </w:r>
          </w:p>
          <w:p w:rsidR="00C1105D" w:rsidRDefault="00C1105D" w:rsidP="00601D9C">
            <w:pPr>
              <w:spacing w:after="0" w:line="240" w:lineRule="auto"/>
              <w:jc w:val="both"/>
              <w:rPr>
                <w:rFonts w:ascii="Arial" w:eastAsia="Times New Roman" w:hAnsi="Arial" w:cs="Arial"/>
                <w:sz w:val="18"/>
                <w:szCs w:val="18"/>
                <w:lang w:eastAsia="ru-RU"/>
              </w:rPr>
            </w:pPr>
            <w:r w:rsidRPr="00A92025">
              <w:rPr>
                <w:rFonts w:ascii="Arial" w:eastAsia="Times New Roman" w:hAnsi="Arial" w:cs="Arial"/>
                <w:sz w:val="18"/>
                <w:szCs w:val="18"/>
                <w:lang w:eastAsia="ru-RU"/>
              </w:rPr>
              <w:t>систему</w:t>
            </w:r>
            <w:r>
              <w:rPr>
                <w:rFonts w:ascii="Arial" w:eastAsia="Times New Roman" w:hAnsi="Arial" w:cs="Arial"/>
                <w:sz w:val="18"/>
                <w:szCs w:val="18"/>
                <w:lang w:eastAsia="ru-RU"/>
              </w:rPr>
              <w:t xml:space="preserve"> </w:t>
            </w:r>
            <w:r w:rsidRPr="00A92025">
              <w:rPr>
                <w:rFonts w:ascii="Arial" w:eastAsia="Times New Roman" w:hAnsi="Arial" w:cs="Arial"/>
                <w:sz w:val="18"/>
                <w:szCs w:val="18"/>
                <w:lang w:eastAsia="ru-RU"/>
              </w:rPr>
              <w:t xml:space="preserve">выпуска двигателя в полной комплектации </w:t>
            </w:r>
          </w:p>
          <w:p w:rsidR="00C1105D" w:rsidRDefault="00C1105D" w:rsidP="00601D9C">
            <w:pPr>
              <w:spacing w:after="0" w:line="240" w:lineRule="auto"/>
              <w:jc w:val="both"/>
              <w:rPr>
                <w:rFonts w:ascii="Arial" w:eastAsia="Times New Roman" w:hAnsi="Arial" w:cs="Arial"/>
                <w:sz w:val="18"/>
                <w:szCs w:val="18"/>
                <w:lang w:eastAsia="ru-RU"/>
              </w:rPr>
            </w:pPr>
            <w:r w:rsidRPr="00A92025">
              <w:rPr>
                <w:rFonts w:ascii="Arial" w:eastAsia="Times New Roman" w:hAnsi="Arial" w:cs="Arial"/>
                <w:sz w:val="18"/>
                <w:szCs w:val="18"/>
                <w:lang w:eastAsia="ru-RU"/>
              </w:rPr>
              <w:t xml:space="preserve">(или систему, равнозначную ей по аэродинамическому </w:t>
            </w:r>
          </w:p>
          <w:p w:rsidR="00C1105D" w:rsidRPr="00A92025" w:rsidRDefault="00C1105D" w:rsidP="00601D9C">
            <w:pPr>
              <w:spacing w:after="0" w:line="240" w:lineRule="auto"/>
              <w:jc w:val="both"/>
              <w:rPr>
                <w:rFonts w:ascii="Arial" w:eastAsia="Times New Roman" w:hAnsi="Arial" w:cs="Arial"/>
                <w:spacing w:val="4"/>
                <w:w w:val="103"/>
                <w:kern w:val="14"/>
                <w:sz w:val="18"/>
                <w:szCs w:val="18"/>
              </w:rPr>
            </w:pPr>
            <w:r w:rsidRPr="00A92025">
              <w:rPr>
                <w:rFonts w:ascii="Arial" w:eastAsia="Times New Roman" w:hAnsi="Arial" w:cs="Arial"/>
                <w:sz w:val="18"/>
                <w:szCs w:val="18"/>
                <w:lang w:eastAsia="ru-RU"/>
              </w:rPr>
              <w:t>сопроти</w:t>
            </w:r>
            <w:r>
              <w:rPr>
                <w:rFonts w:ascii="Arial" w:eastAsia="Times New Roman" w:hAnsi="Arial" w:cs="Arial"/>
                <w:sz w:val="18"/>
                <w:szCs w:val="18"/>
                <w:lang w:eastAsia="ru-RU"/>
              </w:rPr>
              <w:t>влению и резонансной настройке)</w:t>
            </w:r>
          </w:p>
        </w:tc>
      </w:tr>
      <w:tr w:rsidR="00FF3267" w:rsidRPr="008E1C07" w:rsidTr="008B5ADC">
        <w:trPr>
          <w:trHeight w:val="366"/>
        </w:trPr>
        <w:tc>
          <w:tcPr>
            <w:tcW w:w="4673" w:type="dxa"/>
            <w:shd w:val="clear" w:color="auto" w:fill="auto"/>
            <w:tcMar>
              <w:top w:w="28" w:type="dxa"/>
              <w:bottom w:w="28" w:type="dxa"/>
            </w:tcMar>
          </w:tcPr>
          <w:p w:rsidR="00FF3267" w:rsidRPr="00D97E55" w:rsidRDefault="00FF3267" w:rsidP="00FF3267">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4</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Топливоподкачивающий насос</w:t>
            </w:r>
          </w:p>
        </w:tc>
        <w:tc>
          <w:tcPr>
            <w:tcW w:w="5245" w:type="dxa"/>
            <w:shd w:val="clear" w:color="auto" w:fill="auto"/>
            <w:tcMar>
              <w:top w:w="28" w:type="dxa"/>
              <w:left w:w="113" w:type="dxa"/>
              <w:bottom w:w="28" w:type="dxa"/>
            </w:tcMar>
          </w:tcPr>
          <w:p w:rsidR="00FF3267" w:rsidRPr="00D97E55" w:rsidRDefault="00FF3267"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w:t>
            </w:r>
            <w:r>
              <w:rPr>
                <w:rFonts w:ascii="Arial" w:eastAsia="Times New Roman" w:hAnsi="Arial" w:cs="Arial"/>
                <w:spacing w:val="4"/>
                <w:w w:val="103"/>
                <w:kern w:val="14"/>
                <w:sz w:val="18"/>
                <w:szCs w:val="18"/>
              </w:rPr>
              <w:t>водства</w:t>
            </w:r>
          </w:p>
          <w:p w:rsidR="00FF3267" w:rsidRPr="00D97E55" w:rsidRDefault="00FF3267" w:rsidP="00601D9C">
            <w:pPr>
              <w:spacing w:after="0" w:line="240" w:lineRule="auto"/>
              <w:jc w:val="both"/>
              <w:rPr>
                <w:rFonts w:ascii="Arial" w:eastAsia="Times New Roman" w:hAnsi="Arial" w:cs="Arial"/>
                <w:spacing w:val="4"/>
                <w:w w:val="103"/>
                <w:kern w:val="14"/>
                <w:sz w:val="18"/>
                <w:szCs w:val="18"/>
              </w:rPr>
            </w:pPr>
          </w:p>
        </w:tc>
      </w:tr>
      <w:tr w:rsidR="00C1105D" w:rsidRPr="008E1C07" w:rsidTr="008B5ADC">
        <w:trPr>
          <w:trHeight w:val="1767"/>
        </w:trPr>
        <w:tc>
          <w:tcPr>
            <w:tcW w:w="4673" w:type="dxa"/>
            <w:shd w:val="clear" w:color="auto" w:fill="auto"/>
            <w:tcMar>
              <w:top w:w="28" w:type="dxa"/>
              <w:bottom w:w="28" w:type="dxa"/>
            </w:tcMar>
          </w:tcPr>
          <w:p w:rsidR="00C1105D" w:rsidRDefault="00C1105D" w:rsidP="00C1105D">
            <w:pPr>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5</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Карбюратор</w:t>
            </w:r>
          </w:p>
          <w:p w:rsidR="00C1105D" w:rsidRDefault="00C1105D" w:rsidP="00601D9C">
            <w:pPr>
              <w:tabs>
                <w:tab w:val="left" w:pos="332"/>
              </w:tabs>
              <w:spacing w:after="0" w:line="240" w:lineRule="auto"/>
              <w:ind w:firstLine="113"/>
              <w:jc w:val="both"/>
              <w:rPr>
                <w:rFonts w:ascii="Arial" w:eastAsia="Times New Roman" w:hAnsi="Arial" w:cs="Arial"/>
                <w:spacing w:val="4"/>
                <w:w w:val="103"/>
                <w:kern w:val="14"/>
                <w:sz w:val="18"/>
                <w:szCs w:val="18"/>
              </w:rPr>
            </w:pPr>
          </w:p>
          <w:p w:rsidR="00C1105D" w:rsidRDefault="00C1105D" w:rsidP="00601D9C">
            <w:pPr>
              <w:tabs>
                <w:tab w:val="left" w:pos="332"/>
              </w:tabs>
              <w:spacing w:after="0" w:line="240" w:lineRule="auto"/>
              <w:ind w:firstLine="113"/>
              <w:jc w:val="both"/>
              <w:rPr>
                <w:rFonts w:ascii="Arial" w:eastAsia="Times New Roman" w:hAnsi="Arial" w:cs="Arial"/>
                <w:spacing w:val="4"/>
                <w:w w:val="103"/>
                <w:kern w:val="14"/>
                <w:sz w:val="18"/>
                <w:szCs w:val="18"/>
              </w:rPr>
            </w:pPr>
          </w:p>
          <w:p w:rsidR="00C1105D" w:rsidRPr="00D97E55" w:rsidRDefault="00C1105D" w:rsidP="00601D9C">
            <w:pPr>
              <w:tabs>
                <w:tab w:val="left" w:pos="332"/>
              </w:tabs>
              <w:spacing w:after="0" w:line="240" w:lineRule="auto"/>
              <w:ind w:firstLine="113"/>
              <w:jc w:val="both"/>
              <w:rPr>
                <w:rFonts w:ascii="Arial" w:eastAsia="Times New Roman" w:hAnsi="Arial" w:cs="Arial"/>
                <w:spacing w:val="4"/>
                <w:w w:val="103"/>
                <w:kern w:val="14"/>
                <w:sz w:val="18"/>
                <w:szCs w:val="18"/>
              </w:rPr>
            </w:pPr>
          </w:p>
          <w:p w:rsidR="00C1105D" w:rsidRDefault="00C1105D"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Электронная система управления, </w:t>
            </w:r>
          </w:p>
          <w:p w:rsidR="00C1105D" w:rsidRPr="00D97E55" w:rsidRDefault="00C1105D"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расходомер воздуха и т.д. </w:t>
            </w:r>
          </w:p>
          <w:p w:rsidR="00C1105D" w:rsidRDefault="00C1105D"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(если таковые установлены)</w:t>
            </w:r>
          </w:p>
          <w:p w:rsidR="00C1105D" w:rsidRDefault="00C1105D" w:rsidP="00601D9C">
            <w:pPr>
              <w:tabs>
                <w:tab w:val="left" w:pos="332"/>
              </w:tabs>
              <w:spacing w:after="0" w:line="240" w:lineRule="auto"/>
              <w:jc w:val="both"/>
              <w:rPr>
                <w:rFonts w:ascii="Arial" w:eastAsia="Times New Roman" w:hAnsi="Arial" w:cs="Arial"/>
                <w:spacing w:val="4"/>
                <w:w w:val="103"/>
                <w:kern w:val="14"/>
                <w:sz w:val="18"/>
                <w:szCs w:val="18"/>
              </w:rPr>
            </w:pPr>
          </w:p>
          <w:p w:rsidR="00C1105D" w:rsidRPr="00D97E55" w:rsidRDefault="00C1105D" w:rsidP="00601D9C">
            <w:pPr>
              <w:tabs>
                <w:tab w:val="left" w:pos="33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Редукционный клапан </w:t>
            </w:r>
          </w:p>
          <w:p w:rsidR="00C1105D" w:rsidRPr="00D97E55" w:rsidRDefault="00C1105D" w:rsidP="00601D9C">
            <w:pPr>
              <w:tabs>
                <w:tab w:val="left" w:pos="33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Испаритель </w:t>
            </w:r>
          </w:p>
          <w:p w:rsidR="00C1105D" w:rsidRPr="00D97E55" w:rsidRDefault="00C1105D" w:rsidP="00601D9C">
            <w:pPr>
              <w:tabs>
                <w:tab w:val="left" w:pos="332"/>
              </w:tabs>
              <w:spacing w:after="0" w:line="240" w:lineRule="auto"/>
              <w:ind w:firstLine="113"/>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Смеситель</w:t>
            </w:r>
          </w:p>
        </w:tc>
        <w:tc>
          <w:tcPr>
            <w:tcW w:w="5245" w:type="dxa"/>
            <w:shd w:val="clear" w:color="auto" w:fill="auto"/>
            <w:tcMar>
              <w:top w:w="28" w:type="dxa"/>
              <w:left w:w="113" w:type="dxa"/>
              <w:bottom w:w="28" w:type="dxa"/>
            </w:tcMar>
          </w:tcPr>
          <w:p w:rsidR="00C1105D" w:rsidRPr="00A92025" w:rsidRDefault="00C1105D" w:rsidP="00601D9C">
            <w:pPr>
              <w:spacing w:after="0" w:line="240" w:lineRule="auto"/>
              <w:jc w:val="both"/>
              <w:rPr>
                <w:rFonts w:ascii="Arial" w:eastAsia="Times New Roman" w:hAnsi="Arial" w:cs="Arial"/>
                <w:sz w:val="18"/>
                <w:szCs w:val="18"/>
                <w:lang w:eastAsia="ru-RU"/>
              </w:rPr>
            </w:pPr>
            <w:r w:rsidRPr="00A92025">
              <w:rPr>
                <w:rFonts w:ascii="Arial" w:eastAsia="Times New Roman" w:hAnsi="Arial" w:cs="Arial"/>
                <w:sz w:val="18"/>
                <w:szCs w:val="18"/>
                <w:lang w:eastAsia="ru-RU"/>
              </w:rPr>
              <w:t>Может быть отрегулирован в соответствии с рекомендуемой</w:t>
            </w:r>
          </w:p>
          <w:p w:rsidR="00C1105D" w:rsidRPr="00A92025" w:rsidRDefault="00C1105D" w:rsidP="00601D9C">
            <w:pPr>
              <w:spacing w:after="0" w:line="240" w:lineRule="auto"/>
              <w:jc w:val="both"/>
              <w:rPr>
                <w:rFonts w:ascii="Arial" w:eastAsia="Times New Roman" w:hAnsi="Arial" w:cs="Arial"/>
                <w:sz w:val="18"/>
                <w:szCs w:val="18"/>
                <w:lang w:eastAsia="ru-RU"/>
              </w:rPr>
            </w:pPr>
            <w:r w:rsidRPr="00A92025">
              <w:rPr>
                <w:rFonts w:ascii="Arial" w:eastAsia="Times New Roman" w:hAnsi="Arial" w:cs="Arial"/>
                <w:sz w:val="18"/>
                <w:szCs w:val="18"/>
                <w:lang w:eastAsia="ru-RU"/>
              </w:rPr>
              <w:t xml:space="preserve">предприятием-изготовителем мощностной регулировкой. </w:t>
            </w:r>
          </w:p>
          <w:p w:rsidR="00C1105D" w:rsidRDefault="00C1105D" w:rsidP="00601D9C">
            <w:pPr>
              <w:spacing w:after="0" w:line="240" w:lineRule="auto"/>
              <w:jc w:val="both"/>
              <w:rPr>
                <w:rFonts w:ascii="Arial" w:eastAsia="Times New Roman" w:hAnsi="Arial" w:cs="Arial"/>
                <w:sz w:val="18"/>
                <w:szCs w:val="18"/>
                <w:lang w:eastAsia="ru-RU"/>
              </w:rPr>
            </w:pPr>
            <w:r w:rsidRPr="00A92025">
              <w:rPr>
                <w:rFonts w:ascii="Arial" w:eastAsia="Times New Roman" w:hAnsi="Arial" w:cs="Arial"/>
                <w:sz w:val="18"/>
                <w:szCs w:val="18"/>
                <w:lang w:eastAsia="ru-RU"/>
              </w:rPr>
              <w:t>Изменения регулировки в процессе испытания не допускаются.</w:t>
            </w:r>
          </w:p>
          <w:p w:rsidR="00C1105D" w:rsidRPr="00D97E55" w:rsidRDefault="00C1105D"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C1105D" w:rsidRDefault="00C1105D" w:rsidP="00601D9C">
            <w:pPr>
              <w:spacing w:after="0" w:line="240" w:lineRule="auto"/>
              <w:jc w:val="both"/>
              <w:rPr>
                <w:rFonts w:ascii="Arial" w:eastAsia="Times New Roman" w:hAnsi="Arial" w:cs="Arial"/>
                <w:spacing w:val="4"/>
                <w:w w:val="103"/>
                <w:kern w:val="14"/>
                <w:sz w:val="18"/>
                <w:szCs w:val="18"/>
              </w:rPr>
            </w:pPr>
          </w:p>
          <w:p w:rsidR="00C1105D" w:rsidRDefault="00C1105D" w:rsidP="00601D9C">
            <w:pPr>
              <w:spacing w:after="0" w:line="240" w:lineRule="auto"/>
              <w:jc w:val="both"/>
              <w:rPr>
                <w:rFonts w:ascii="Arial" w:eastAsia="Times New Roman" w:hAnsi="Arial" w:cs="Arial"/>
                <w:spacing w:val="4"/>
                <w:w w:val="103"/>
                <w:kern w:val="14"/>
                <w:sz w:val="18"/>
                <w:szCs w:val="18"/>
              </w:rPr>
            </w:pPr>
          </w:p>
          <w:p w:rsidR="00C1105D" w:rsidRDefault="00C1105D" w:rsidP="00601D9C">
            <w:pPr>
              <w:spacing w:after="0" w:line="240" w:lineRule="auto"/>
              <w:jc w:val="both"/>
              <w:rPr>
                <w:rFonts w:ascii="Arial" w:eastAsia="Times New Roman" w:hAnsi="Arial" w:cs="Arial"/>
                <w:spacing w:val="4"/>
                <w:w w:val="103"/>
                <w:kern w:val="14"/>
                <w:sz w:val="18"/>
                <w:szCs w:val="18"/>
              </w:rPr>
            </w:pPr>
          </w:p>
          <w:p w:rsidR="00C1105D" w:rsidRPr="00D97E55" w:rsidRDefault="00C1105D"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Оборудование для двигателей, работающих на природном газе</w:t>
            </w:r>
          </w:p>
        </w:tc>
      </w:tr>
    </w:tbl>
    <w:p w:rsidR="001413B1" w:rsidRDefault="001413B1" w:rsidP="001413B1">
      <w:pPr>
        <w:spacing w:after="0" w:line="276" w:lineRule="auto"/>
        <w:rPr>
          <w:rFonts w:ascii="Arial" w:eastAsia="Times New Roman" w:hAnsi="Arial" w:cs="Arial"/>
          <w:lang w:eastAsia="ru-RU"/>
        </w:rPr>
      </w:pPr>
      <w:r>
        <w:rPr>
          <w:rFonts w:ascii="Arial" w:eastAsia="Times New Roman" w:hAnsi="Arial" w:cs="Arial"/>
          <w:lang w:eastAsia="ru-RU"/>
        </w:rPr>
        <w:br w:type="page"/>
      </w:r>
    </w:p>
    <w:p w:rsidR="001413B1" w:rsidRPr="00D97E55" w:rsidRDefault="00FF3267" w:rsidP="001413B1">
      <w:pPr>
        <w:spacing w:after="0" w:line="276" w:lineRule="auto"/>
        <w:rPr>
          <w:rFonts w:ascii="Arial" w:eastAsia="Times New Roman" w:hAnsi="Arial" w:cs="Arial"/>
          <w:lang w:eastAsia="ru-RU"/>
        </w:rPr>
      </w:pPr>
      <w:r>
        <w:rPr>
          <w:rFonts w:ascii="Arial" w:eastAsia="Times New Roman" w:hAnsi="Arial" w:cs="Arial"/>
          <w:i/>
          <w:lang w:eastAsia="ru-RU"/>
        </w:rPr>
        <w:lastRenderedPageBreak/>
        <w:t>Окончание</w:t>
      </w:r>
      <w:r w:rsidR="001413B1" w:rsidRPr="00C1105D">
        <w:rPr>
          <w:rFonts w:ascii="Arial" w:eastAsia="Times New Roman" w:hAnsi="Arial" w:cs="Arial"/>
          <w:i/>
          <w:lang w:eastAsia="ru-RU"/>
        </w:rPr>
        <w:t xml:space="preserve"> таблицы</w:t>
      </w:r>
      <w:r w:rsidR="001413B1" w:rsidRPr="00D97E55">
        <w:rPr>
          <w:rFonts w:ascii="Arial" w:eastAsia="Times New Roman" w:hAnsi="Arial" w:cs="Arial"/>
          <w:lang w:eastAsia="ru-RU"/>
        </w:rPr>
        <w:t xml:space="preserve"> </w:t>
      </w:r>
      <w:r w:rsidR="001413B1">
        <w:rPr>
          <w:rFonts w:ascii="Arial" w:eastAsia="Times New Roman" w:hAnsi="Arial" w:cs="Arial"/>
          <w:lang w:eastAsia="ru-RU"/>
        </w:rPr>
        <w:t>Б</w:t>
      </w:r>
      <w:r w:rsidR="001413B1" w:rsidRPr="00D97E55">
        <w:rPr>
          <w:rFonts w:ascii="Arial" w:eastAsia="Times New Roman" w:hAnsi="Arial" w:cs="Arial"/>
          <w:lang w:eastAsia="ru-RU"/>
        </w:rPr>
        <w:t>.1</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815"/>
        <w:gridCol w:w="5103"/>
      </w:tblGrid>
      <w:tr w:rsidR="00C1105D" w:rsidRPr="008E1C07" w:rsidTr="008B5ADC">
        <w:trPr>
          <w:trHeight w:val="20"/>
        </w:trPr>
        <w:tc>
          <w:tcPr>
            <w:tcW w:w="4815" w:type="dxa"/>
            <w:tcBorders>
              <w:bottom w:val="double" w:sz="4" w:space="0" w:color="auto"/>
            </w:tcBorders>
            <w:shd w:val="clear" w:color="auto" w:fill="auto"/>
            <w:tcMar>
              <w:top w:w="28" w:type="dxa"/>
              <w:bottom w:w="28" w:type="dxa"/>
            </w:tcMar>
            <w:vAlign w:val="center"/>
          </w:tcPr>
          <w:p w:rsidR="00C1105D" w:rsidRPr="00D97E55" w:rsidRDefault="00C1105D" w:rsidP="00601D9C">
            <w:pPr>
              <w:tabs>
                <w:tab w:val="left" w:pos="332"/>
              </w:tabs>
              <w:spacing w:after="0" w:line="240" w:lineRule="auto"/>
              <w:jc w:val="center"/>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Вспомогательные устройства</w:t>
            </w:r>
          </w:p>
        </w:tc>
        <w:tc>
          <w:tcPr>
            <w:tcW w:w="5103" w:type="dxa"/>
            <w:tcBorders>
              <w:bottom w:val="double" w:sz="4" w:space="0" w:color="auto"/>
            </w:tcBorders>
            <w:shd w:val="clear" w:color="auto" w:fill="auto"/>
            <w:tcMar>
              <w:top w:w="28" w:type="dxa"/>
              <w:left w:w="113" w:type="dxa"/>
              <w:bottom w:w="28" w:type="dxa"/>
            </w:tcMar>
          </w:tcPr>
          <w:p w:rsidR="00C1105D" w:rsidRDefault="00C1105D" w:rsidP="00601D9C">
            <w:pPr>
              <w:spacing w:after="0" w:line="240" w:lineRule="auto"/>
              <w:jc w:val="center"/>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Устанавливают</w:t>
            </w:r>
            <w:r w:rsidRPr="00D97E55">
              <w:rPr>
                <w:rFonts w:ascii="Arial" w:eastAsia="Times New Roman" w:hAnsi="Arial" w:cs="Arial"/>
                <w:spacing w:val="4"/>
                <w:w w:val="103"/>
                <w:kern w:val="14"/>
                <w:sz w:val="18"/>
                <w:szCs w:val="18"/>
              </w:rPr>
              <w:t xml:space="preserve"> для испытания по определению </w:t>
            </w:r>
          </w:p>
          <w:p w:rsidR="00C1105D" w:rsidRPr="00D97E55" w:rsidRDefault="00C1105D" w:rsidP="00601D9C">
            <w:pPr>
              <w:spacing w:after="0" w:line="240" w:lineRule="auto"/>
              <w:jc w:val="center"/>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полезной мощности (нетто)</w:t>
            </w:r>
          </w:p>
        </w:tc>
      </w:tr>
      <w:tr w:rsidR="00C1105D" w:rsidRPr="008E1C07" w:rsidTr="008B5ADC">
        <w:trPr>
          <w:trHeight w:val="20"/>
        </w:trPr>
        <w:tc>
          <w:tcPr>
            <w:tcW w:w="4815" w:type="dxa"/>
            <w:tcBorders>
              <w:top w:val="double" w:sz="4" w:space="0" w:color="auto"/>
              <w:bottom w:val="single" w:sz="4" w:space="0" w:color="auto"/>
            </w:tcBorders>
            <w:shd w:val="clear" w:color="auto" w:fill="auto"/>
            <w:tcMar>
              <w:top w:w="28" w:type="dxa"/>
              <w:bottom w:w="28" w:type="dxa"/>
            </w:tcMar>
          </w:tcPr>
          <w:p w:rsidR="00C1105D" w:rsidRPr="00D97E55" w:rsidRDefault="00C1105D" w:rsidP="00C1105D">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6</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  Оборудование для впрыскивания </w:t>
            </w:r>
            <w:r>
              <w:rPr>
                <w:rFonts w:ascii="Arial" w:eastAsia="Times New Roman" w:hAnsi="Arial" w:cs="Arial"/>
                <w:spacing w:val="4"/>
                <w:w w:val="103"/>
                <w:kern w:val="14"/>
                <w:sz w:val="18"/>
                <w:szCs w:val="18"/>
              </w:rPr>
              <w:t>топ</w:t>
            </w:r>
            <w:r w:rsidRPr="00D97E55">
              <w:rPr>
                <w:rFonts w:ascii="Arial" w:eastAsia="Times New Roman" w:hAnsi="Arial" w:cs="Arial"/>
                <w:spacing w:val="4"/>
                <w:w w:val="103"/>
                <w:kern w:val="14"/>
                <w:sz w:val="18"/>
                <w:szCs w:val="18"/>
              </w:rPr>
              <w:t>лива</w:t>
            </w: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(бензина или дизельного топлива)</w:t>
            </w:r>
          </w:p>
          <w:p w:rsidR="00C1105D" w:rsidRDefault="00C1105D"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Фильтр</w:t>
            </w:r>
            <w:r>
              <w:rPr>
                <w:rFonts w:ascii="Arial" w:eastAsia="Times New Roman" w:hAnsi="Arial" w:cs="Arial"/>
                <w:spacing w:val="4"/>
                <w:w w:val="103"/>
                <w:kern w:val="14"/>
                <w:sz w:val="18"/>
                <w:szCs w:val="18"/>
              </w:rPr>
              <w:t>ы</w:t>
            </w:r>
            <w:r w:rsidRPr="00D97E55">
              <w:rPr>
                <w:rFonts w:ascii="Arial" w:eastAsia="Times New Roman" w:hAnsi="Arial" w:cs="Arial"/>
                <w:spacing w:val="4"/>
                <w:w w:val="103"/>
                <w:kern w:val="14"/>
                <w:sz w:val="18"/>
                <w:szCs w:val="18"/>
              </w:rPr>
              <w:t xml:space="preserve"> грубой </w:t>
            </w:r>
            <w:r>
              <w:rPr>
                <w:rFonts w:ascii="Arial" w:eastAsia="Times New Roman" w:hAnsi="Arial" w:cs="Arial"/>
                <w:spacing w:val="4"/>
                <w:w w:val="103"/>
                <w:kern w:val="14"/>
                <w:sz w:val="18"/>
                <w:szCs w:val="18"/>
              </w:rPr>
              <w:t xml:space="preserve">и тонкой </w:t>
            </w:r>
            <w:r w:rsidRPr="00D97E55">
              <w:rPr>
                <w:rFonts w:ascii="Arial" w:eastAsia="Times New Roman" w:hAnsi="Arial" w:cs="Arial"/>
                <w:spacing w:val="4"/>
                <w:w w:val="103"/>
                <w:kern w:val="14"/>
                <w:sz w:val="18"/>
                <w:szCs w:val="18"/>
              </w:rPr>
              <w:t>очистки</w:t>
            </w:r>
          </w:p>
          <w:p w:rsidR="00C1105D" w:rsidRPr="00D97E55" w:rsidRDefault="00C1105D" w:rsidP="00601D9C">
            <w:pPr>
              <w:tabs>
                <w:tab w:val="left" w:pos="332"/>
              </w:tabs>
              <w:spacing w:after="0" w:line="240" w:lineRule="auto"/>
              <w:rPr>
                <w:rFonts w:ascii="Arial" w:eastAsia="Times New Roman" w:hAnsi="Arial" w:cs="Arial"/>
                <w:spacing w:val="4"/>
                <w:w w:val="103"/>
                <w:kern w:val="14"/>
                <w:sz w:val="18"/>
                <w:szCs w:val="18"/>
              </w:rPr>
            </w:pPr>
          </w:p>
          <w:p w:rsidR="00C1105D" w:rsidRPr="00D97E55" w:rsidRDefault="00C1105D"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Насос</w:t>
            </w:r>
            <w:r>
              <w:rPr>
                <w:rFonts w:ascii="Arial" w:eastAsia="Times New Roman" w:hAnsi="Arial" w:cs="Arial"/>
                <w:spacing w:val="4"/>
                <w:w w:val="103"/>
                <w:kern w:val="14"/>
                <w:sz w:val="18"/>
                <w:szCs w:val="18"/>
              </w:rPr>
              <w:t xml:space="preserve"> (ТНВД)</w:t>
            </w:r>
          </w:p>
          <w:p w:rsidR="00C1105D" w:rsidRPr="00D97E55" w:rsidRDefault="00C1105D"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Топливный аккумулятор (рампа)</w:t>
            </w:r>
          </w:p>
          <w:p w:rsidR="00C1105D" w:rsidRPr="00D97E55" w:rsidRDefault="00C1105D"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Трубопровод высокого давления</w:t>
            </w:r>
          </w:p>
          <w:p w:rsidR="00C1105D" w:rsidRPr="00D97E55" w:rsidRDefault="00C1105D"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Форсунка</w:t>
            </w:r>
          </w:p>
          <w:p w:rsidR="00C1105D" w:rsidRPr="00D97E55" w:rsidRDefault="00C1105D" w:rsidP="00601D9C">
            <w:pPr>
              <w:tabs>
                <w:tab w:val="left" w:pos="332"/>
              </w:tabs>
              <w:spacing w:after="0" w:line="240" w:lineRule="auto"/>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 xml:space="preserve">Воздушная заслонка, </w:t>
            </w:r>
            <w:r>
              <w:rPr>
                <w:rFonts w:ascii="Arial" w:eastAsia="Times New Roman" w:hAnsi="Arial" w:cs="Arial"/>
                <w:spacing w:val="4"/>
                <w:w w:val="103"/>
                <w:kern w:val="14"/>
                <w:sz w:val="18"/>
                <w:szCs w:val="18"/>
              </w:rPr>
              <w:t>при наличии</w:t>
            </w:r>
          </w:p>
          <w:p w:rsidR="00C1105D" w:rsidRDefault="00C1105D" w:rsidP="00601D9C">
            <w:pPr>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Система </w:t>
            </w:r>
            <w:r>
              <w:rPr>
                <w:rFonts w:ascii="Arial" w:eastAsia="Times New Roman" w:hAnsi="Arial" w:cs="Arial"/>
                <w:spacing w:val="4"/>
                <w:w w:val="103"/>
                <w:kern w:val="14"/>
                <w:sz w:val="18"/>
                <w:szCs w:val="18"/>
              </w:rPr>
              <w:t xml:space="preserve">электронного </w:t>
            </w:r>
            <w:r w:rsidRPr="00D97E55">
              <w:rPr>
                <w:rFonts w:ascii="Arial" w:eastAsia="Times New Roman" w:hAnsi="Arial" w:cs="Arial"/>
                <w:spacing w:val="4"/>
                <w:w w:val="103"/>
                <w:kern w:val="14"/>
                <w:sz w:val="18"/>
                <w:szCs w:val="18"/>
              </w:rPr>
              <w:t>управления</w:t>
            </w:r>
          </w:p>
          <w:p w:rsidR="00C1105D" w:rsidRPr="00D97E55" w:rsidRDefault="00C1105D" w:rsidP="00601D9C">
            <w:pPr>
              <w:tabs>
                <w:tab w:val="left" w:pos="332"/>
              </w:tabs>
              <w:spacing w:after="0" w:line="240" w:lineRule="auto"/>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Высотный корректор</w:t>
            </w:r>
          </w:p>
          <w:p w:rsidR="00C1105D" w:rsidRPr="00D97E55" w:rsidRDefault="00C1105D" w:rsidP="00601D9C">
            <w:pPr>
              <w:tabs>
                <w:tab w:val="left" w:pos="332"/>
              </w:tabs>
              <w:spacing w:after="0" w:line="240" w:lineRule="auto"/>
              <w:rPr>
                <w:rFonts w:ascii="Arial" w:eastAsia="Times New Roman" w:hAnsi="Arial" w:cs="Arial"/>
                <w:spacing w:val="4"/>
                <w:w w:val="103"/>
                <w:kern w:val="14"/>
                <w:sz w:val="18"/>
                <w:szCs w:val="18"/>
              </w:rPr>
            </w:pPr>
          </w:p>
        </w:tc>
        <w:tc>
          <w:tcPr>
            <w:tcW w:w="5103" w:type="dxa"/>
            <w:tcBorders>
              <w:top w:val="double" w:sz="4" w:space="0" w:color="auto"/>
              <w:bottom w:val="single" w:sz="4" w:space="0" w:color="auto"/>
            </w:tcBorders>
            <w:shd w:val="clear" w:color="auto" w:fill="auto"/>
            <w:tcMar>
              <w:top w:w="28" w:type="dxa"/>
              <w:left w:w="113" w:type="dxa"/>
              <w:bottom w:w="28" w:type="dxa"/>
            </w:tcMar>
          </w:tcPr>
          <w:p w:rsidR="00C1105D" w:rsidRPr="00D97E55" w:rsidRDefault="00C1105D" w:rsidP="00601D9C">
            <w:pPr>
              <w:spacing w:after="0" w:line="240" w:lineRule="auto"/>
              <w:jc w:val="both"/>
              <w:rPr>
                <w:rFonts w:ascii="Arial" w:eastAsia="Times New Roman" w:hAnsi="Arial" w:cs="Arial"/>
                <w:spacing w:val="4"/>
                <w:w w:val="103"/>
                <w:kern w:val="14"/>
                <w:sz w:val="18"/>
                <w:szCs w:val="18"/>
              </w:rPr>
            </w:pPr>
          </w:p>
          <w:p w:rsidR="00C1105D" w:rsidRPr="00D97E55" w:rsidRDefault="00C1105D" w:rsidP="00601D9C">
            <w:pPr>
              <w:spacing w:after="0" w:line="240" w:lineRule="auto"/>
              <w:jc w:val="both"/>
              <w:rPr>
                <w:rFonts w:ascii="Arial" w:eastAsia="Times New Roman" w:hAnsi="Arial" w:cs="Arial"/>
                <w:spacing w:val="4"/>
                <w:w w:val="103"/>
                <w:kern w:val="14"/>
                <w:sz w:val="18"/>
                <w:szCs w:val="18"/>
              </w:rPr>
            </w:pPr>
          </w:p>
          <w:p w:rsidR="00C1105D" w:rsidRPr="00D97E55" w:rsidRDefault="00C1105D"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C1105D" w:rsidRPr="00D97E55" w:rsidRDefault="00C1105D" w:rsidP="00601D9C">
            <w:pPr>
              <w:spacing w:after="0" w:line="240" w:lineRule="auto"/>
              <w:jc w:val="both"/>
              <w:rPr>
                <w:rFonts w:ascii="Arial" w:eastAsia="Times New Roman" w:hAnsi="Arial" w:cs="Arial"/>
                <w:spacing w:val="4"/>
                <w:w w:val="103"/>
                <w:kern w:val="14"/>
                <w:sz w:val="18"/>
                <w:szCs w:val="18"/>
              </w:rPr>
            </w:pPr>
          </w:p>
          <w:p w:rsidR="00C1105D" w:rsidRPr="00892733" w:rsidRDefault="00C1105D"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z w:val="18"/>
                <w:szCs w:val="18"/>
                <w:lang w:eastAsia="ru-RU"/>
              </w:rPr>
              <w:t>ТНВД м</w:t>
            </w:r>
            <w:r w:rsidRPr="00892733">
              <w:rPr>
                <w:rFonts w:ascii="Arial" w:eastAsia="Times New Roman" w:hAnsi="Arial" w:cs="Arial"/>
                <w:sz w:val="18"/>
                <w:szCs w:val="18"/>
                <w:lang w:eastAsia="ru-RU"/>
              </w:rPr>
              <w:t>ожет быть отрегулирован в соответствии с рекомендуемой</w:t>
            </w:r>
            <w:r>
              <w:rPr>
                <w:rFonts w:ascii="Arial" w:eastAsia="Times New Roman" w:hAnsi="Arial" w:cs="Arial"/>
                <w:sz w:val="18"/>
                <w:szCs w:val="18"/>
                <w:lang w:eastAsia="ru-RU"/>
              </w:rPr>
              <w:t xml:space="preserve"> </w:t>
            </w:r>
            <w:r w:rsidRPr="00892733">
              <w:rPr>
                <w:rFonts w:ascii="Arial" w:eastAsia="Times New Roman" w:hAnsi="Arial" w:cs="Arial"/>
                <w:sz w:val="18"/>
                <w:szCs w:val="18"/>
                <w:lang w:eastAsia="ru-RU"/>
              </w:rPr>
              <w:t>предприятием-изготовителем мощностной регулировкой. Изменение регулировки в пр</w:t>
            </w:r>
            <w:r>
              <w:rPr>
                <w:rFonts w:ascii="Arial" w:eastAsia="Times New Roman" w:hAnsi="Arial" w:cs="Arial"/>
                <w:sz w:val="18"/>
                <w:szCs w:val="18"/>
                <w:lang w:eastAsia="ru-RU"/>
              </w:rPr>
              <w:t>оцессе испытания не допускается</w:t>
            </w:r>
          </w:p>
          <w:p w:rsidR="00C1105D" w:rsidRPr="00D97E55" w:rsidRDefault="00C1105D" w:rsidP="00601D9C">
            <w:pPr>
              <w:spacing w:after="0" w:line="240" w:lineRule="auto"/>
              <w:jc w:val="both"/>
              <w:rPr>
                <w:rFonts w:ascii="Arial" w:eastAsia="Times New Roman" w:hAnsi="Arial" w:cs="Arial"/>
                <w:spacing w:val="4"/>
                <w:w w:val="103"/>
                <w:kern w:val="14"/>
                <w:sz w:val="18"/>
                <w:szCs w:val="18"/>
              </w:rPr>
            </w:pPr>
          </w:p>
          <w:p w:rsidR="00C1105D" w:rsidRPr="00D97E55" w:rsidRDefault="00C1105D" w:rsidP="00601D9C">
            <w:pPr>
              <w:spacing w:after="0" w:line="240" w:lineRule="auto"/>
              <w:jc w:val="both"/>
              <w:rPr>
                <w:rFonts w:ascii="Arial" w:eastAsia="Times New Roman" w:hAnsi="Arial" w:cs="Arial"/>
                <w:spacing w:val="4"/>
                <w:w w:val="103"/>
                <w:kern w:val="14"/>
                <w:sz w:val="18"/>
                <w:szCs w:val="18"/>
              </w:rPr>
            </w:pPr>
          </w:p>
        </w:tc>
      </w:tr>
      <w:tr w:rsidR="00C1105D" w:rsidRPr="008E1C07" w:rsidTr="008B5ADC">
        <w:trPr>
          <w:trHeight w:val="20"/>
        </w:trPr>
        <w:tc>
          <w:tcPr>
            <w:tcW w:w="4815" w:type="dxa"/>
            <w:tcBorders>
              <w:top w:val="single" w:sz="4" w:space="0" w:color="auto"/>
            </w:tcBorders>
            <w:shd w:val="clear" w:color="auto" w:fill="auto"/>
            <w:tcMar>
              <w:top w:w="28" w:type="dxa"/>
              <w:bottom w:w="28" w:type="dxa"/>
            </w:tcMar>
          </w:tcPr>
          <w:p w:rsidR="00C1105D" w:rsidRPr="0042707D" w:rsidRDefault="00C1105D" w:rsidP="00601D9C">
            <w:pPr>
              <w:spacing w:after="0" w:line="240" w:lineRule="auto"/>
              <w:jc w:val="both"/>
              <w:rPr>
                <w:rFonts w:ascii="Arial" w:eastAsia="Times New Roman" w:hAnsi="Arial" w:cs="Arial"/>
                <w:spacing w:val="4"/>
                <w:w w:val="103"/>
                <w:kern w:val="14"/>
                <w:sz w:val="18"/>
                <w:szCs w:val="18"/>
              </w:rPr>
            </w:pPr>
            <w:r w:rsidRPr="0042707D">
              <w:rPr>
                <w:rFonts w:ascii="Arial" w:eastAsia="Times New Roman" w:hAnsi="Arial" w:cs="Arial"/>
                <w:spacing w:val="4"/>
                <w:w w:val="103"/>
                <w:kern w:val="14"/>
                <w:sz w:val="18"/>
                <w:szCs w:val="18"/>
              </w:rPr>
              <w:t>7</w:t>
            </w:r>
          </w:p>
          <w:p w:rsidR="00C1105D" w:rsidRPr="0042707D" w:rsidRDefault="00C1105D" w:rsidP="00601D9C">
            <w:pPr>
              <w:spacing w:after="0" w:line="240" w:lineRule="auto"/>
              <w:ind w:firstLine="142"/>
              <w:jc w:val="both"/>
              <w:rPr>
                <w:rFonts w:ascii="Arial" w:eastAsia="Times New Roman" w:hAnsi="Arial" w:cs="Arial"/>
                <w:sz w:val="18"/>
                <w:szCs w:val="18"/>
                <w:lang w:eastAsia="ru-RU"/>
              </w:rPr>
            </w:pPr>
            <w:r>
              <w:rPr>
                <w:rFonts w:ascii="Arial" w:eastAsia="Times New Roman" w:hAnsi="Arial" w:cs="Arial"/>
                <w:sz w:val="18"/>
                <w:szCs w:val="18"/>
                <w:lang w:eastAsia="ru-RU"/>
              </w:rPr>
              <w:t>Система охлаждения</w:t>
            </w:r>
          </w:p>
          <w:p w:rsidR="00C1105D" w:rsidRPr="0042707D" w:rsidRDefault="00C1105D" w:rsidP="00601D9C">
            <w:pPr>
              <w:spacing w:after="0" w:line="240" w:lineRule="auto"/>
              <w:ind w:firstLine="142"/>
              <w:jc w:val="both"/>
              <w:rPr>
                <w:rFonts w:ascii="Arial" w:eastAsia="Times New Roman" w:hAnsi="Arial" w:cs="Arial"/>
                <w:sz w:val="18"/>
                <w:szCs w:val="18"/>
                <w:lang w:eastAsia="ru-RU"/>
              </w:rPr>
            </w:pPr>
            <w:r>
              <w:rPr>
                <w:rFonts w:ascii="Arial" w:eastAsia="Times New Roman" w:hAnsi="Arial" w:cs="Arial"/>
                <w:sz w:val="18"/>
                <w:szCs w:val="18"/>
                <w:lang w:eastAsia="ru-RU"/>
              </w:rPr>
              <w:t xml:space="preserve">  </w:t>
            </w:r>
            <w:r w:rsidRPr="0042707D">
              <w:rPr>
                <w:rFonts w:ascii="Arial" w:eastAsia="Times New Roman" w:hAnsi="Arial" w:cs="Arial"/>
                <w:sz w:val="18"/>
                <w:szCs w:val="18"/>
                <w:lang w:eastAsia="ru-RU"/>
              </w:rPr>
              <w:t>водяной насос</w:t>
            </w:r>
          </w:p>
          <w:p w:rsidR="00C1105D" w:rsidRDefault="00C1105D" w:rsidP="00601D9C">
            <w:pPr>
              <w:spacing w:after="0" w:line="240" w:lineRule="auto"/>
              <w:ind w:firstLine="142"/>
              <w:jc w:val="both"/>
              <w:rPr>
                <w:rFonts w:ascii="Arial" w:eastAsia="Times New Roman" w:hAnsi="Arial" w:cs="Arial"/>
                <w:sz w:val="18"/>
                <w:szCs w:val="18"/>
                <w:lang w:eastAsia="ru-RU"/>
              </w:rPr>
            </w:pPr>
            <w:r>
              <w:rPr>
                <w:rFonts w:ascii="Arial" w:eastAsia="Times New Roman" w:hAnsi="Arial" w:cs="Arial"/>
                <w:sz w:val="18"/>
                <w:szCs w:val="18"/>
                <w:lang w:eastAsia="ru-RU"/>
              </w:rPr>
              <w:t xml:space="preserve">  </w:t>
            </w:r>
            <w:r w:rsidRPr="0042707D">
              <w:rPr>
                <w:rFonts w:ascii="Arial" w:eastAsia="Times New Roman" w:hAnsi="Arial" w:cs="Arial"/>
                <w:sz w:val="18"/>
                <w:szCs w:val="18"/>
                <w:lang w:eastAsia="ru-RU"/>
              </w:rPr>
              <w:t>термостат</w:t>
            </w:r>
          </w:p>
          <w:p w:rsidR="00C1105D" w:rsidRPr="0042707D" w:rsidRDefault="00C1105D" w:rsidP="00601D9C">
            <w:pPr>
              <w:spacing w:after="0" w:line="240" w:lineRule="auto"/>
              <w:ind w:firstLine="142"/>
              <w:jc w:val="both"/>
              <w:rPr>
                <w:rFonts w:ascii="Arial" w:eastAsia="Times New Roman" w:hAnsi="Arial" w:cs="Arial"/>
                <w:sz w:val="18"/>
                <w:szCs w:val="18"/>
                <w:lang w:eastAsia="ru-RU"/>
              </w:rPr>
            </w:pPr>
          </w:p>
          <w:p w:rsidR="00C1105D" w:rsidRPr="0042707D" w:rsidRDefault="00C1105D" w:rsidP="00601D9C">
            <w:pPr>
              <w:spacing w:after="0" w:line="240" w:lineRule="auto"/>
              <w:ind w:firstLine="142"/>
              <w:jc w:val="both"/>
              <w:rPr>
                <w:rFonts w:ascii="Arial" w:eastAsia="Times New Roman" w:hAnsi="Arial" w:cs="Arial"/>
                <w:sz w:val="18"/>
                <w:szCs w:val="18"/>
                <w:lang w:eastAsia="ru-RU"/>
              </w:rPr>
            </w:pPr>
            <w:r>
              <w:rPr>
                <w:rFonts w:ascii="Arial" w:eastAsia="Times New Roman" w:hAnsi="Arial" w:cs="Arial"/>
                <w:sz w:val="18"/>
                <w:szCs w:val="18"/>
                <w:lang w:eastAsia="ru-RU"/>
              </w:rPr>
              <w:t xml:space="preserve"> </w:t>
            </w:r>
            <w:r w:rsidRPr="0042707D">
              <w:rPr>
                <w:rFonts w:ascii="Arial" w:eastAsia="Times New Roman" w:hAnsi="Arial" w:cs="Arial"/>
                <w:sz w:val="18"/>
                <w:szCs w:val="18"/>
                <w:lang w:eastAsia="ru-RU"/>
              </w:rPr>
              <w:t xml:space="preserve"> вентилятор</w:t>
            </w:r>
          </w:p>
        </w:tc>
        <w:tc>
          <w:tcPr>
            <w:tcW w:w="5103" w:type="dxa"/>
            <w:shd w:val="clear" w:color="auto" w:fill="auto"/>
            <w:tcMar>
              <w:top w:w="28" w:type="dxa"/>
              <w:left w:w="113" w:type="dxa"/>
              <w:bottom w:w="28" w:type="dxa"/>
            </w:tcMar>
          </w:tcPr>
          <w:p w:rsidR="00C1105D" w:rsidRDefault="00C1105D" w:rsidP="00601D9C">
            <w:pPr>
              <w:spacing w:after="0" w:line="240" w:lineRule="auto"/>
              <w:jc w:val="both"/>
              <w:rPr>
                <w:rFonts w:ascii="Arial" w:eastAsia="Times New Roman" w:hAnsi="Arial" w:cs="Arial"/>
                <w:sz w:val="18"/>
                <w:szCs w:val="18"/>
                <w:lang w:eastAsia="ru-RU"/>
              </w:rPr>
            </w:pPr>
          </w:p>
          <w:p w:rsidR="00C1105D" w:rsidRPr="0042707D" w:rsidRDefault="00C1105D" w:rsidP="00601D9C">
            <w:pPr>
              <w:spacing w:after="0" w:line="240" w:lineRule="auto"/>
              <w:jc w:val="both"/>
              <w:rPr>
                <w:rFonts w:ascii="Arial" w:eastAsia="Times New Roman" w:hAnsi="Arial" w:cs="Arial"/>
                <w:sz w:val="18"/>
                <w:szCs w:val="18"/>
                <w:lang w:eastAsia="ru-RU"/>
              </w:rPr>
            </w:pPr>
            <w:r w:rsidRPr="0042707D">
              <w:rPr>
                <w:rFonts w:ascii="Arial" w:eastAsia="Times New Roman" w:hAnsi="Arial" w:cs="Arial"/>
                <w:sz w:val="18"/>
                <w:szCs w:val="18"/>
                <w:lang w:eastAsia="ru-RU"/>
              </w:rPr>
              <w:t>Если это оборудование серийного производства</w:t>
            </w:r>
          </w:p>
          <w:p w:rsidR="00C1105D" w:rsidRDefault="00C1105D" w:rsidP="00601D9C">
            <w:pPr>
              <w:spacing w:after="0" w:line="240" w:lineRule="auto"/>
              <w:jc w:val="both"/>
              <w:rPr>
                <w:rFonts w:ascii="Arial" w:eastAsia="Times New Roman" w:hAnsi="Arial" w:cs="Arial"/>
                <w:sz w:val="18"/>
                <w:szCs w:val="18"/>
                <w:lang w:eastAsia="ru-RU"/>
              </w:rPr>
            </w:pPr>
          </w:p>
          <w:p w:rsidR="00C1105D" w:rsidRPr="0042707D" w:rsidRDefault="00C1105D" w:rsidP="00601D9C">
            <w:pPr>
              <w:spacing w:after="0" w:line="240" w:lineRule="auto"/>
              <w:jc w:val="both"/>
              <w:rPr>
                <w:rFonts w:ascii="Arial" w:eastAsia="Times New Roman" w:hAnsi="Arial" w:cs="Arial"/>
                <w:sz w:val="18"/>
                <w:szCs w:val="18"/>
                <w:lang w:eastAsia="ru-RU"/>
              </w:rPr>
            </w:pPr>
            <w:r w:rsidRPr="0042707D">
              <w:rPr>
                <w:rFonts w:ascii="Arial" w:eastAsia="Times New Roman" w:hAnsi="Arial" w:cs="Arial"/>
                <w:sz w:val="18"/>
                <w:szCs w:val="18"/>
                <w:lang w:eastAsia="ru-RU"/>
              </w:rPr>
              <w:t>Может быть демонтирован.</w:t>
            </w:r>
          </w:p>
          <w:p w:rsidR="00C1105D" w:rsidRDefault="00C1105D" w:rsidP="00601D9C">
            <w:pPr>
              <w:spacing w:after="0" w:line="240" w:lineRule="auto"/>
              <w:jc w:val="both"/>
              <w:rPr>
                <w:rFonts w:ascii="Arial" w:eastAsia="Times New Roman" w:hAnsi="Arial" w:cs="Arial"/>
                <w:sz w:val="18"/>
                <w:szCs w:val="18"/>
                <w:lang w:eastAsia="ru-RU"/>
              </w:rPr>
            </w:pPr>
          </w:p>
          <w:p w:rsidR="00C1105D" w:rsidRPr="0042707D" w:rsidRDefault="00C1105D" w:rsidP="00601D9C">
            <w:pPr>
              <w:spacing w:after="0" w:line="240" w:lineRule="auto"/>
              <w:jc w:val="both"/>
              <w:rPr>
                <w:rFonts w:ascii="Arial" w:eastAsia="Times New Roman" w:hAnsi="Arial" w:cs="Arial"/>
                <w:sz w:val="18"/>
                <w:szCs w:val="18"/>
                <w:lang w:eastAsia="ru-RU"/>
              </w:rPr>
            </w:pPr>
            <w:r w:rsidRPr="0042707D">
              <w:rPr>
                <w:rFonts w:ascii="Arial" w:eastAsia="Times New Roman" w:hAnsi="Arial" w:cs="Arial"/>
                <w:sz w:val="18"/>
                <w:szCs w:val="18"/>
                <w:lang w:eastAsia="ru-RU"/>
              </w:rPr>
              <w:t>Вентилятор только для двигателей воздушного охлаждения.</w:t>
            </w:r>
          </w:p>
          <w:p w:rsidR="00C1105D" w:rsidRPr="0042707D" w:rsidRDefault="00C1105D" w:rsidP="00601D9C">
            <w:pPr>
              <w:spacing w:after="0" w:line="240" w:lineRule="auto"/>
              <w:jc w:val="both"/>
              <w:rPr>
                <w:rFonts w:ascii="Arial" w:eastAsia="Times New Roman" w:hAnsi="Arial" w:cs="Arial"/>
                <w:sz w:val="18"/>
                <w:szCs w:val="18"/>
                <w:lang w:eastAsia="ru-RU"/>
              </w:rPr>
            </w:pPr>
            <w:r w:rsidRPr="0042707D">
              <w:rPr>
                <w:rFonts w:ascii="Arial" w:eastAsia="Times New Roman" w:hAnsi="Arial" w:cs="Arial"/>
                <w:sz w:val="18"/>
                <w:szCs w:val="18"/>
                <w:lang w:eastAsia="ru-RU"/>
              </w:rPr>
              <w:t>Мощность, расходуемую на привод вентилятора, определённую при тех же частотах вращения и тех же сопротивлениях сети, прибавляют к измеренной мощности двигателя. Допускается обдув двигателя с жидкостным охлаждением автономным вентиляторо</w:t>
            </w:r>
            <w:r>
              <w:rPr>
                <w:rFonts w:ascii="Arial" w:eastAsia="Times New Roman" w:hAnsi="Arial" w:cs="Arial"/>
                <w:sz w:val="18"/>
                <w:szCs w:val="18"/>
                <w:lang w:eastAsia="ru-RU"/>
              </w:rPr>
              <w:t>м</w:t>
            </w:r>
          </w:p>
          <w:p w:rsidR="00C1105D" w:rsidRPr="0042707D" w:rsidRDefault="00C1105D" w:rsidP="00601D9C">
            <w:pPr>
              <w:spacing w:after="0" w:line="240" w:lineRule="auto"/>
              <w:jc w:val="both"/>
              <w:rPr>
                <w:rFonts w:ascii="Arial" w:eastAsia="Times New Roman" w:hAnsi="Arial" w:cs="Arial"/>
                <w:sz w:val="18"/>
                <w:szCs w:val="18"/>
                <w:lang w:eastAsia="ru-RU"/>
              </w:rPr>
            </w:pPr>
          </w:p>
        </w:tc>
      </w:tr>
      <w:tr w:rsidR="00266903" w:rsidRPr="008E1C07" w:rsidTr="008B5ADC">
        <w:trPr>
          <w:trHeight w:val="20"/>
        </w:trPr>
        <w:tc>
          <w:tcPr>
            <w:tcW w:w="4815" w:type="dxa"/>
            <w:shd w:val="clear" w:color="auto" w:fill="auto"/>
            <w:tcMar>
              <w:top w:w="28" w:type="dxa"/>
              <w:bottom w:w="28" w:type="dxa"/>
            </w:tcMar>
          </w:tcPr>
          <w:p w:rsidR="00266903" w:rsidRPr="00D97E55" w:rsidRDefault="00266903" w:rsidP="00266903">
            <w:pPr>
              <w:spacing w:after="0" w:line="240" w:lineRule="atLeast"/>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8 </w:t>
            </w:r>
            <w:r w:rsidRPr="00D97E55">
              <w:rPr>
                <w:rFonts w:ascii="Arial" w:eastAsia="Times New Roman" w:hAnsi="Arial" w:cs="Arial"/>
                <w:spacing w:val="4"/>
                <w:w w:val="103"/>
                <w:kern w:val="14"/>
                <w:sz w:val="18"/>
                <w:szCs w:val="18"/>
              </w:rPr>
              <w:t xml:space="preserve">  Электрооборудование</w:t>
            </w:r>
          </w:p>
          <w:p w:rsidR="00266903" w:rsidRDefault="00266903"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p>
          <w:p w:rsidR="00266903" w:rsidRPr="00D97E55" w:rsidRDefault="00266903"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p>
          <w:p w:rsidR="00266903" w:rsidRPr="00D97E55" w:rsidRDefault="00266903"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Генератор</w:t>
            </w:r>
          </w:p>
          <w:p w:rsidR="00266903" w:rsidRPr="00D97E55" w:rsidRDefault="00266903"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p>
          <w:p w:rsidR="00266903" w:rsidRDefault="00266903"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p>
          <w:p w:rsidR="00266903" w:rsidRPr="00D97E55" w:rsidRDefault="00266903"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ab/>
              <w:t>Аккумулятор</w:t>
            </w:r>
          </w:p>
          <w:p w:rsidR="00266903" w:rsidRPr="00D97E55" w:rsidRDefault="00266903" w:rsidP="00601D9C">
            <w:pPr>
              <w:tabs>
                <w:tab w:val="left" w:pos="332"/>
              </w:tabs>
              <w:spacing w:after="0" w:line="240" w:lineRule="auto"/>
              <w:jc w:val="both"/>
              <w:rPr>
                <w:rFonts w:ascii="Arial" w:eastAsia="Times New Roman" w:hAnsi="Arial" w:cs="Arial"/>
                <w:spacing w:val="4"/>
                <w:w w:val="103"/>
                <w:kern w:val="14"/>
                <w:sz w:val="18"/>
                <w:szCs w:val="18"/>
              </w:rPr>
            </w:pPr>
          </w:p>
          <w:p w:rsidR="00266903" w:rsidRDefault="00266903" w:rsidP="00601D9C">
            <w:pPr>
              <w:tabs>
                <w:tab w:val="left" w:pos="332"/>
              </w:tabs>
              <w:spacing w:after="0" w:line="240" w:lineRule="auto"/>
              <w:jc w:val="both"/>
              <w:rPr>
                <w:rFonts w:ascii="Arial" w:eastAsia="Times New Roman" w:hAnsi="Arial" w:cs="Arial"/>
                <w:spacing w:val="4"/>
                <w:w w:val="103"/>
                <w:kern w:val="14"/>
                <w:sz w:val="18"/>
                <w:szCs w:val="18"/>
              </w:rPr>
            </w:pPr>
          </w:p>
          <w:p w:rsidR="00266903" w:rsidRDefault="00266903" w:rsidP="00601D9C">
            <w:pPr>
              <w:tabs>
                <w:tab w:val="left" w:pos="332"/>
              </w:tabs>
              <w:spacing w:after="0" w:line="240" w:lineRule="auto"/>
              <w:jc w:val="both"/>
              <w:rPr>
                <w:rFonts w:ascii="Arial" w:eastAsia="Times New Roman" w:hAnsi="Arial" w:cs="Arial"/>
                <w:spacing w:val="4"/>
                <w:w w:val="103"/>
                <w:kern w:val="14"/>
                <w:sz w:val="18"/>
                <w:szCs w:val="18"/>
              </w:rPr>
            </w:pPr>
          </w:p>
          <w:p w:rsidR="00266903" w:rsidRPr="00D97E55" w:rsidRDefault="00266903" w:rsidP="00601D9C">
            <w:pPr>
              <w:tabs>
                <w:tab w:val="left" w:pos="332"/>
              </w:tabs>
              <w:spacing w:after="0" w:line="240" w:lineRule="auto"/>
              <w:jc w:val="both"/>
              <w:rPr>
                <w:rFonts w:ascii="Arial" w:eastAsia="Times New Roman" w:hAnsi="Arial" w:cs="Arial"/>
                <w:spacing w:val="4"/>
                <w:w w:val="103"/>
                <w:kern w:val="14"/>
                <w:sz w:val="18"/>
                <w:szCs w:val="18"/>
              </w:rPr>
            </w:pPr>
          </w:p>
          <w:p w:rsidR="00266903" w:rsidRPr="00D97E55" w:rsidRDefault="00266903" w:rsidP="00601D9C">
            <w:pPr>
              <w:keepLines/>
              <w:pageBreakBefore/>
              <w:tabs>
                <w:tab w:val="left" w:pos="332"/>
              </w:tabs>
              <w:spacing w:after="0" w:line="240" w:lineRule="auto"/>
              <w:jc w:val="both"/>
              <w:rPr>
                <w:rFonts w:ascii="Arial" w:eastAsia="Times New Roman" w:hAnsi="Arial" w:cs="Arial"/>
                <w:spacing w:val="4"/>
                <w:w w:val="103"/>
                <w:kern w:val="14"/>
                <w:sz w:val="18"/>
                <w:szCs w:val="18"/>
              </w:rPr>
            </w:pPr>
          </w:p>
        </w:tc>
        <w:tc>
          <w:tcPr>
            <w:tcW w:w="5103" w:type="dxa"/>
            <w:shd w:val="clear" w:color="auto" w:fill="auto"/>
            <w:tcMar>
              <w:top w:w="28" w:type="dxa"/>
              <w:left w:w="113" w:type="dxa"/>
              <w:bottom w:w="28" w:type="dxa"/>
            </w:tcMar>
          </w:tcPr>
          <w:p w:rsidR="00266903" w:rsidRDefault="00266903" w:rsidP="00601D9C">
            <w:pPr>
              <w:spacing w:after="0" w:line="240" w:lineRule="auto"/>
              <w:jc w:val="both"/>
              <w:rPr>
                <w:rFonts w:ascii="Arial" w:eastAsia="Times New Roman" w:hAnsi="Arial" w:cs="Arial"/>
                <w:spacing w:val="4"/>
                <w:w w:val="103"/>
                <w:kern w:val="14"/>
                <w:sz w:val="18"/>
                <w:szCs w:val="18"/>
              </w:rPr>
            </w:pPr>
          </w:p>
          <w:p w:rsidR="00266903" w:rsidRPr="00D97E55" w:rsidRDefault="00266903"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w:t>
            </w:r>
            <w:r w:rsidRPr="00D97E55">
              <w:rPr>
                <w:rFonts w:ascii="Arial" w:eastAsia="Times New Roman" w:hAnsi="Arial" w:cs="Arial"/>
                <w:spacing w:val="4"/>
                <w:w w:val="103"/>
                <w:kern w:val="14"/>
                <w:sz w:val="18"/>
                <w:szCs w:val="18"/>
              </w:rPr>
              <w:t xml:space="preserve"> производства.</w:t>
            </w:r>
          </w:p>
          <w:p w:rsidR="00266903" w:rsidRDefault="00266903" w:rsidP="00601D9C">
            <w:pPr>
              <w:spacing w:after="0" w:line="240" w:lineRule="auto"/>
              <w:jc w:val="both"/>
              <w:rPr>
                <w:rFonts w:ascii="Arial" w:eastAsia="Times New Roman" w:hAnsi="Arial" w:cs="Arial"/>
                <w:sz w:val="18"/>
                <w:szCs w:val="18"/>
                <w:lang w:eastAsia="ru-RU"/>
              </w:rPr>
            </w:pPr>
          </w:p>
          <w:p w:rsidR="00266903" w:rsidRPr="004B7B43" w:rsidRDefault="00266903" w:rsidP="00601D9C">
            <w:pPr>
              <w:spacing w:after="0" w:line="240" w:lineRule="auto"/>
              <w:jc w:val="both"/>
              <w:rPr>
                <w:rFonts w:ascii="Arial" w:eastAsia="Times New Roman" w:hAnsi="Arial" w:cs="Arial"/>
                <w:sz w:val="18"/>
                <w:szCs w:val="18"/>
                <w:lang w:eastAsia="ru-RU"/>
              </w:rPr>
            </w:pPr>
            <w:r w:rsidRPr="004B7B43">
              <w:rPr>
                <w:rFonts w:ascii="Arial" w:eastAsia="Times New Roman" w:hAnsi="Arial" w:cs="Arial"/>
                <w:sz w:val="18"/>
                <w:szCs w:val="18"/>
                <w:lang w:eastAsia="ru-RU"/>
              </w:rPr>
              <w:t xml:space="preserve">Нагрузка генератора должна быть ограничена минимально </w:t>
            </w:r>
          </w:p>
          <w:p w:rsidR="00266903" w:rsidRPr="004B7B43" w:rsidRDefault="00266903" w:rsidP="00601D9C">
            <w:pPr>
              <w:spacing w:after="0" w:line="240" w:lineRule="auto"/>
              <w:jc w:val="both"/>
              <w:rPr>
                <w:rFonts w:ascii="Arial" w:eastAsia="Times New Roman" w:hAnsi="Arial" w:cs="Arial"/>
                <w:sz w:val="18"/>
                <w:szCs w:val="18"/>
                <w:lang w:eastAsia="ru-RU"/>
              </w:rPr>
            </w:pPr>
            <w:r w:rsidRPr="004B7B43">
              <w:rPr>
                <w:rFonts w:ascii="Arial" w:eastAsia="Times New Roman" w:hAnsi="Arial" w:cs="Arial"/>
                <w:sz w:val="18"/>
                <w:szCs w:val="18"/>
                <w:lang w:eastAsia="ru-RU"/>
              </w:rPr>
              <w:t>необходимыми приборами электрооборудования.</w:t>
            </w:r>
          </w:p>
          <w:p w:rsidR="00266903" w:rsidRDefault="00266903"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p>
          <w:p w:rsidR="00266903" w:rsidRDefault="00266903" w:rsidP="00601D9C">
            <w:pPr>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Если необходимо подключить аккумулятор, то он должен быть полностью заряжен и находиться в исправном состоянии.</w:t>
            </w:r>
          </w:p>
          <w:p w:rsidR="00266903" w:rsidRPr="00892733" w:rsidRDefault="00266903" w:rsidP="00601D9C">
            <w:pPr>
              <w:spacing w:after="0" w:line="240" w:lineRule="auto"/>
              <w:jc w:val="both"/>
              <w:rPr>
                <w:rFonts w:ascii="Arial" w:eastAsia="Times New Roman" w:hAnsi="Arial" w:cs="Arial"/>
                <w:sz w:val="18"/>
                <w:szCs w:val="18"/>
                <w:lang w:eastAsia="ru-RU"/>
              </w:rPr>
            </w:pPr>
            <w:r w:rsidRPr="00892733">
              <w:rPr>
                <w:rFonts w:ascii="Arial" w:eastAsia="Times New Roman" w:hAnsi="Arial" w:cs="Arial"/>
                <w:sz w:val="18"/>
                <w:szCs w:val="18"/>
                <w:lang w:eastAsia="ru-RU"/>
              </w:rPr>
              <w:t>Зарядка аккумуляторных батарей во</w:t>
            </w:r>
            <w:r>
              <w:rPr>
                <w:rFonts w:ascii="Arial" w:eastAsia="Times New Roman" w:hAnsi="Arial" w:cs="Arial"/>
                <w:sz w:val="18"/>
                <w:szCs w:val="18"/>
                <w:lang w:eastAsia="ru-RU"/>
              </w:rPr>
              <w:t xml:space="preserve"> время испытаний не допускается</w:t>
            </w:r>
          </w:p>
          <w:p w:rsidR="00266903" w:rsidRPr="00D97E55" w:rsidRDefault="00266903"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pacing w:val="4"/>
                <w:w w:val="103"/>
                <w:kern w:val="14"/>
                <w:sz w:val="18"/>
                <w:szCs w:val="18"/>
              </w:rPr>
            </w:pPr>
          </w:p>
        </w:tc>
      </w:tr>
      <w:tr w:rsidR="00C1105D" w:rsidRPr="008E1C07" w:rsidTr="008B5ADC">
        <w:trPr>
          <w:trHeight w:val="20"/>
        </w:trPr>
        <w:tc>
          <w:tcPr>
            <w:tcW w:w="4815" w:type="dxa"/>
            <w:shd w:val="clear" w:color="auto" w:fill="auto"/>
            <w:tcMar>
              <w:top w:w="28" w:type="dxa"/>
              <w:bottom w:w="28" w:type="dxa"/>
            </w:tcMar>
          </w:tcPr>
          <w:p w:rsidR="00C1105D" w:rsidRPr="00D97E55" w:rsidRDefault="00C1105D" w:rsidP="00C1105D">
            <w:pPr>
              <w:spacing w:after="0" w:line="240" w:lineRule="atLeast"/>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9 </w:t>
            </w:r>
            <w:r w:rsidRPr="00D97E55">
              <w:rPr>
                <w:rFonts w:ascii="Arial" w:eastAsia="Times New Roman" w:hAnsi="Arial" w:cs="Arial"/>
                <w:spacing w:val="4"/>
                <w:w w:val="103"/>
                <w:kern w:val="14"/>
                <w:sz w:val="18"/>
                <w:szCs w:val="18"/>
              </w:rPr>
              <w:t>Система зажигания</w:t>
            </w:r>
          </w:p>
          <w:p w:rsidR="00C1105D" w:rsidRPr="00D97E55" w:rsidRDefault="00C1105D" w:rsidP="00601D9C">
            <w:pPr>
              <w:tabs>
                <w:tab w:val="left" w:pos="332"/>
              </w:tabs>
              <w:spacing w:after="0" w:line="240" w:lineRule="auto"/>
              <w:jc w:val="both"/>
              <w:rPr>
                <w:rFonts w:ascii="Arial" w:eastAsia="Times New Roman" w:hAnsi="Arial" w:cs="Arial"/>
                <w:spacing w:val="4"/>
                <w:w w:val="103"/>
                <w:kern w:val="14"/>
                <w:sz w:val="18"/>
                <w:szCs w:val="18"/>
              </w:rPr>
            </w:pPr>
          </w:p>
        </w:tc>
        <w:tc>
          <w:tcPr>
            <w:tcW w:w="5103" w:type="dxa"/>
            <w:shd w:val="clear" w:color="auto" w:fill="auto"/>
            <w:tcMar>
              <w:top w:w="28" w:type="dxa"/>
              <w:left w:w="113" w:type="dxa"/>
              <w:bottom w:w="28" w:type="dxa"/>
            </w:tcMar>
          </w:tcPr>
          <w:p w:rsidR="00C1105D" w:rsidRDefault="00C1105D" w:rsidP="00601D9C">
            <w:pPr>
              <w:tabs>
                <w:tab w:val="left" w:pos="1701"/>
                <w:tab w:val="left" w:pos="2268"/>
                <w:tab w:val="left" w:pos="2835"/>
                <w:tab w:val="left" w:pos="3402"/>
                <w:tab w:val="left" w:pos="3969"/>
                <w:tab w:val="right" w:leader="dot" w:pos="8505"/>
              </w:tabs>
              <w:suppressAutoHyphens/>
              <w:spacing w:after="0" w:line="240" w:lineRule="auto"/>
              <w:jc w:val="both"/>
              <w:rPr>
                <w:rFonts w:ascii="Arial" w:eastAsia="Times New Roman" w:hAnsi="Arial" w:cs="Arial"/>
                <w:sz w:val="18"/>
                <w:szCs w:val="18"/>
                <w:lang w:eastAsia="ru-RU"/>
              </w:rPr>
            </w:pPr>
            <w:r w:rsidRPr="00D97E55">
              <w:rPr>
                <w:rFonts w:ascii="Arial" w:eastAsia="Times New Roman" w:hAnsi="Arial" w:cs="Arial"/>
                <w:sz w:val="18"/>
                <w:szCs w:val="18"/>
                <w:lang w:eastAsia="ru-RU"/>
              </w:rPr>
              <w:t>Может быть отрег</w:t>
            </w:r>
            <w:r>
              <w:rPr>
                <w:rFonts w:ascii="Arial" w:eastAsia="Times New Roman" w:hAnsi="Arial" w:cs="Arial"/>
                <w:sz w:val="18"/>
                <w:szCs w:val="18"/>
                <w:lang w:eastAsia="ru-RU"/>
              </w:rPr>
              <w:t>улирована в соответствии с реко</w:t>
            </w:r>
            <w:r w:rsidRPr="00D97E55">
              <w:rPr>
                <w:rFonts w:ascii="Arial" w:eastAsia="Times New Roman" w:hAnsi="Arial" w:cs="Arial"/>
                <w:sz w:val="18"/>
                <w:szCs w:val="18"/>
                <w:lang w:eastAsia="ru-RU"/>
              </w:rPr>
              <w:t>мендуемой пре</w:t>
            </w:r>
            <w:r>
              <w:rPr>
                <w:rFonts w:ascii="Arial" w:eastAsia="Times New Roman" w:hAnsi="Arial" w:cs="Arial"/>
                <w:sz w:val="18"/>
                <w:szCs w:val="18"/>
                <w:lang w:eastAsia="ru-RU"/>
              </w:rPr>
              <w:t>дприятием-изготовителем мощност</w:t>
            </w:r>
            <w:r w:rsidRPr="00D97E55">
              <w:rPr>
                <w:rFonts w:ascii="Arial" w:eastAsia="Times New Roman" w:hAnsi="Arial" w:cs="Arial"/>
                <w:sz w:val="18"/>
                <w:szCs w:val="18"/>
                <w:lang w:eastAsia="ru-RU"/>
              </w:rPr>
              <w:t>ной характерис</w:t>
            </w:r>
            <w:r w:rsidR="00FF3267">
              <w:rPr>
                <w:rFonts w:ascii="Arial" w:eastAsia="Times New Roman" w:hAnsi="Arial" w:cs="Arial"/>
                <w:sz w:val="18"/>
                <w:szCs w:val="18"/>
                <w:lang w:eastAsia="ru-RU"/>
              </w:rPr>
              <w:t>тикой угла опережения зажигания</w:t>
            </w:r>
          </w:p>
          <w:p w:rsidR="00C1105D" w:rsidRDefault="00C1105D" w:rsidP="00601D9C">
            <w:pPr>
              <w:spacing w:after="0" w:line="240" w:lineRule="auto"/>
              <w:jc w:val="both"/>
              <w:rPr>
                <w:rFonts w:ascii="Arial" w:eastAsia="Times New Roman" w:hAnsi="Arial" w:cs="Arial"/>
                <w:spacing w:val="4"/>
                <w:w w:val="103"/>
                <w:kern w:val="14"/>
                <w:sz w:val="18"/>
                <w:szCs w:val="18"/>
              </w:rPr>
            </w:pPr>
          </w:p>
        </w:tc>
      </w:tr>
      <w:tr w:rsidR="00266903" w:rsidRPr="008E1C07" w:rsidTr="008B5ADC">
        <w:trPr>
          <w:trHeight w:val="20"/>
        </w:trPr>
        <w:tc>
          <w:tcPr>
            <w:tcW w:w="4815" w:type="dxa"/>
            <w:shd w:val="clear" w:color="auto" w:fill="auto"/>
            <w:tcMar>
              <w:top w:w="28" w:type="dxa"/>
              <w:bottom w:w="28" w:type="dxa"/>
            </w:tcMar>
          </w:tcPr>
          <w:p w:rsidR="00266903" w:rsidRPr="00D97E55" w:rsidRDefault="00266903" w:rsidP="00266903">
            <w:pPr>
              <w:spacing w:after="0" w:line="240" w:lineRule="atLeast"/>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10 </w:t>
            </w:r>
            <w:r w:rsidRPr="00D97E55">
              <w:rPr>
                <w:rFonts w:ascii="Arial" w:eastAsia="Times New Roman" w:hAnsi="Arial" w:cs="Arial"/>
                <w:spacing w:val="4"/>
                <w:w w:val="103"/>
                <w:kern w:val="14"/>
                <w:sz w:val="18"/>
                <w:szCs w:val="18"/>
              </w:rPr>
              <w:t xml:space="preserve">  Оборудование системы наддува  </w:t>
            </w:r>
          </w:p>
          <w:p w:rsidR="00266903" w:rsidRPr="00D97E55" w:rsidRDefault="00266903" w:rsidP="00601D9C">
            <w:pPr>
              <w:tabs>
                <w:tab w:val="left" w:pos="332"/>
              </w:tabs>
              <w:spacing w:after="0" w:line="240" w:lineRule="auto"/>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 xml:space="preserve">  (при наличии)</w:t>
            </w:r>
          </w:p>
          <w:p w:rsidR="00266903" w:rsidRPr="00D97E55" w:rsidRDefault="00266903" w:rsidP="00601D9C">
            <w:pPr>
              <w:tabs>
                <w:tab w:val="left" w:pos="332"/>
              </w:tabs>
              <w:spacing w:after="0" w:line="240" w:lineRule="auto"/>
              <w:jc w:val="both"/>
              <w:rPr>
                <w:rFonts w:ascii="Arial" w:eastAsia="Times New Roman" w:hAnsi="Arial" w:cs="Arial"/>
                <w:spacing w:val="4"/>
                <w:w w:val="103"/>
                <w:kern w:val="14"/>
                <w:sz w:val="18"/>
                <w:szCs w:val="18"/>
              </w:rPr>
            </w:pPr>
          </w:p>
          <w:p w:rsidR="00266903" w:rsidRDefault="00266903"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Компрессор, прямо или косвенно </w:t>
            </w:r>
          </w:p>
          <w:p w:rsidR="00266903" w:rsidRDefault="00266903"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приводимый в действие двигателем </w:t>
            </w:r>
          </w:p>
          <w:p w:rsidR="00266903" w:rsidRPr="00D97E55" w:rsidRDefault="00266903"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и/или выпускными газами</w:t>
            </w:r>
          </w:p>
          <w:p w:rsidR="00266903" w:rsidRDefault="00266903"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Т</w:t>
            </w:r>
            <w:r>
              <w:rPr>
                <w:rFonts w:ascii="Arial" w:eastAsia="Times New Roman" w:hAnsi="Arial" w:cs="Arial"/>
                <w:spacing w:val="4"/>
                <w:w w:val="103"/>
                <w:kern w:val="14"/>
                <w:sz w:val="18"/>
                <w:szCs w:val="18"/>
              </w:rPr>
              <w:t>ОНВ</w:t>
            </w:r>
          </w:p>
          <w:p w:rsidR="00266903" w:rsidRPr="00D97E55" w:rsidRDefault="00266903"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 xml:space="preserve">Насос или вентилятор ТОНВ </w:t>
            </w:r>
          </w:p>
          <w:p w:rsidR="00266903" w:rsidRPr="00D97E55" w:rsidRDefault="00266903"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(приводимый в действие двигателем)</w:t>
            </w:r>
          </w:p>
          <w:p w:rsidR="00266903" w:rsidRDefault="00266903"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w:t>
            </w:r>
            <w:r w:rsidRPr="00D97E55">
              <w:rPr>
                <w:rFonts w:ascii="Arial" w:eastAsia="Times New Roman" w:hAnsi="Arial" w:cs="Arial"/>
                <w:spacing w:val="4"/>
                <w:w w:val="103"/>
                <w:kern w:val="14"/>
                <w:sz w:val="18"/>
                <w:szCs w:val="18"/>
              </w:rPr>
              <w:t>Устройство регулиров</w:t>
            </w:r>
            <w:r>
              <w:rPr>
                <w:rFonts w:ascii="Arial" w:eastAsia="Times New Roman" w:hAnsi="Arial" w:cs="Arial"/>
                <w:spacing w:val="4"/>
                <w:w w:val="103"/>
                <w:kern w:val="14"/>
                <w:sz w:val="18"/>
                <w:szCs w:val="18"/>
              </w:rPr>
              <w:t>ания</w:t>
            </w:r>
            <w:r w:rsidRPr="00D97E55">
              <w:rPr>
                <w:rFonts w:ascii="Arial" w:eastAsia="Times New Roman" w:hAnsi="Arial" w:cs="Arial"/>
                <w:spacing w:val="4"/>
                <w:w w:val="103"/>
                <w:kern w:val="14"/>
                <w:sz w:val="18"/>
                <w:szCs w:val="18"/>
              </w:rPr>
              <w:t xml:space="preserve"> расхода </w:t>
            </w:r>
          </w:p>
          <w:p w:rsidR="00266903" w:rsidRPr="00D97E55" w:rsidRDefault="00266903" w:rsidP="00601D9C">
            <w:pPr>
              <w:tabs>
                <w:tab w:val="left" w:pos="332"/>
              </w:tabs>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 xml:space="preserve">  охлаждающей жидкости (при нали</w:t>
            </w:r>
            <w:r w:rsidRPr="00D97E55">
              <w:rPr>
                <w:rFonts w:ascii="Arial" w:eastAsia="Times New Roman" w:hAnsi="Arial" w:cs="Arial"/>
                <w:spacing w:val="4"/>
                <w:w w:val="103"/>
                <w:kern w:val="14"/>
                <w:sz w:val="18"/>
                <w:szCs w:val="18"/>
              </w:rPr>
              <w:t>чии)</w:t>
            </w:r>
          </w:p>
          <w:p w:rsidR="00266903" w:rsidRPr="00D97E55" w:rsidRDefault="00266903" w:rsidP="00601D9C">
            <w:pPr>
              <w:tabs>
                <w:tab w:val="left" w:pos="332"/>
              </w:tabs>
              <w:spacing w:after="0" w:line="240" w:lineRule="auto"/>
              <w:jc w:val="both"/>
              <w:rPr>
                <w:rFonts w:ascii="Arial" w:eastAsia="Times New Roman" w:hAnsi="Arial" w:cs="Arial"/>
                <w:spacing w:val="4"/>
                <w:w w:val="103"/>
                <w:kern w:val="14"/>
                <w:sz w:val="18"/>
                <w:szCs w:val="18"/>
              </w:rPr>
            </w:pPr>
          </w:p>
        </w:tc>
        <w:tc>
          <w:tcPr>
            <w:tcW w:w="5103" w:type="dxa"/>
            <w:shd w:val="clear" w:color="auto" w:fill="auto"/>
            <w:tcMar>
              <w:top w:w="28" w:type="dxa"/>
              <w:left w:w="113" w:type="dxa"/>
              <w:bottom w:w="28" w:type="dxa"/>
            </w:tcMar>
          </w:tcPr>
          <w:p w:rsidR="00266903" w:rsidRDefault="00266903" w:rsidP="00601D9C">
            <w:pPr>
              <w:spacing w:after="0" w:line="240" w:lineRule="auto"/>
              <w:jc w:val="both"/>
              <w:rPr>
                <w:rFonts w:ascii="Arial" w:eastAsia="Times New Roman" w:hAnsi="Arial" w:cs="Arial"/>
                <w:spacing w:val="4"/>
                <w:w w:val="103"/>
                <w:kern w:val="14"/>
                <w:sz w:val="18"/>
                <w:szCs w:val="18"/>
              </w:rPr>
            </w:pPr>
          </w:p>
          <w:p w:rsidR="00266903" w:rsidRDefault="00266903" w:rsidP="00601D9C">
            <w:pPr>
              <w:spacing w:after="0" w:line="240" w:lineRule="auto"/>
              <w:jc w:val="both"/>
              <w:rPr>
                <w:rFonts w:ascii="Arial" w:eastAsia="Times New Roman" w:hAnsi="Arial" w:cs="Arial"/>
                <w:spacing w:val="4"/>
                <w:w w:val="103"/>
                <w:kern w:val="14"/>
                <w:sz w:val="18"/>
                <w:szCs w:val="18"/>
              </w:rPr>
            </w:pPr>
          </w:p>
          <w:p w:rsidR="00266903" w:rsidRDefault="00266903" w:rsidP="00601D9C">
            <w:pPr>
              <w:spacing w:after="0" w:line="240" w:lineRule="auto"/>
              <w:jc w:val="both"/>
              <w:rPr>
                <w:rFonts w:ascii="Arial" w:eastAsia="Times New Roman" w:hAnsi="Arial" w:cs="Arial"/>
                <w:spacing w:val="4"/>
                <w:w w:val="103"/>
                <w:kern w:val="14"/>
                <w:sz w:val="18"/>
                <w:szCs w:val="18"/>
              </w:rPr>
            </w:pPr>
          </w:p>
          <w:p w:rsidR="00266903" w:rsidRPr="00D97E55" w:rsidRDefault="00266903" w:rsidP="00601D9C">
            <w:pPr>
              <w:spacing w:after="0" w:line="240" w:lineRule="auto"/>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Если это</w:t>
            </w:r>
            <w:r w:rsidRPr="00D97E55">
              <w:rPr>
                <w:rFonts w:ascii="Arial" w:eastAsia="Times New Roman" w:hAnsi="Arial" w:cs="Arial"/>
                <w:spacing w:val="4"/>
                <w:w w:val="103"/>
                <w:kern w:val="14"/>
                <w:sz w:val="18"/>
                <w:szCs w:val="18"/>
              </w:rPr>
              <w:t xml:space="preserve"> оборудование </w:t>
            </w:r>
            <w:r>
              <w:rPr>
                <w:rFonts w:ascii="Arial" w:eastAsia="Times New Roman" w:hAnsi="Arial" w:cs="Arial"/>
                <w:spacing w:val="4"/>
                <w:w w:val="103"/>
                <w:kern w:val="14"/>
                <w:sz w:val="18"/>
                <w:szCs w:val="18"/>
              </w:rPr>
              <w:t>серийного производства</w:t>
            </w:r>
          </w:p>
          <w:p w:rsidR="00266903" w:rsidRPr="00D97E55" w:rsidRDefault="00266903" w:rsidP="00601D9C">
            <w:pPr>
              <w:spacing w:after="0" w:line="240" w:lineRule="auto"/>
              <w:jc w:val="both"/>
              <w:rPr>
                <w:rFonts w:ascii="Arial" w:eastAsia="Times New Roman" w:hAnsi="Arial" w:cs="Arial"/>
                <w:spacing w:val="4"/>
                <w:w w:val="103"/>
                <w:kern w:val="14"/>
                <w:sz w:val="18"/>
                <w:szCs w:val="18"/>
              </w:rPr>
            </w:pPr>
          </w:p>
        </w:tc>
      </w:tr>
      <w:tr w:rsidR="00C1105D" w:rsidRPr="008E1C07" w:rsidTr="008B5ADC">
        <w:trPr>
          <w:trHeight w:val="20"/>
        </w:trPr>
        <w:tc>
          <w:tcPr>
            <w:tcW w:w="4815" w:type="dxa"/>
            <w:shd w:val="clear" w:color="auto" w:fill="auto"/>
            <w:tcMar>
              <w:top w:w="28" w:type="dxa"/>
              <w:bottom w:w="28" w:type="dxa"/>
            </w:tcMar>
          </w:tcPr>
          <w:p w:rsidR="00C1105D" w:rsidRPr="00D97E55" w:rsidRDefault="00C1105D" w:rsidP="00C1105D">
            <w:pPr>
              <w:spacing w:after="0" w:line="240" w:lineRule="atLeast"/>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1</w:t>
            </w:r>
            <w:r>
              <w:rPr>
                <w:rFonts w:ascii="Arial" w:eastAsia="Times New Roman" w:hAnsi="Arial" w:cs="Arial"/>
                <w:spacing w:val="4"/>
                <w:w w:val="103"/>
                <w:kern w:val="14"/>
                <w:sz w:val="18"/>
                <w:szCs w:val="18"/>
              </w:rPr>
              <w:t>1</w:t>
            </w:r>
            <w:r w:rsidRPr="00D97E55">
              <w:rPr>
                <w:rFonts w:ascii="Arial" w:eastAsia="Times New Roman" w:hAnsi="Arial" w:cs="Arial"/>
                <w:spacing w:val="4"/>
                <w:w w:val="103"/>
                <w:kern w:val="14"/>
                <w:sz w:val="18"/>
                <w:szCs w:val="18"/>
              </w:rPr>
              <w:t xml:space="preserve">  Вспомогательный стендовый вентилятор</w:t>
            </w:r>
          </w:p>
        </w:tc>
        <w:tc>
          <w:tcPr>
            <w:tcW w:w="5103" w:type="dxa"/>
            <w:shd w:val="clear" w:color="auto" w:fill="auto"/>
            <w:tcMar>
              <w:top w:w="28" w:type="dxa"/>
              <w:left w:w="113" w:type="dxa"/>
              <w:bottom w:w="28" w:type="dxa"/>
            </w:tcMar>
          </w:tcPr>
          <w:p w:rsidR="00C1105D" w:rsidRPr="00D97E55" w:rsidRDefault="00C1105D" w:rsidP="00601D9C">
            <w:pPr>
              <w:spacing w:after="0" w:line="240" w:lineRule="atLeast"/>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При</w:t>
            </w:r>
            <w:r w:rsidRPr="00D97E55">
              <w:rPr>
                <w:rFonts w:ascii="Arial" w:eastAsia="Times New Roman" w:hAnsi="Arial" w:cs="Arial"/>
                <w:spacing w:val="4"/>
                <w:w w:val="103"/>
                <w:kern w:val="14"/>
                <w:sz w:val="18"/>
                <w:szCs w:val="18"/>
              </w:rPr>
              <w:t xml:space="preserve"> необходимости</w:t>
            </w:r>
          </w:p>
        </w:tc>
      </w:tr>
      <w:tr w:rsidR="00C1105D" w:rsidRPr="008E1C07" w:rsidTr="008B5ADC">
        <w:trPr>
          <w:trHeight w:val="20"/>
        </w:trPr>
        <w:tc>
          <w:tcPr>
            <w:tcW w:w="4815" w:type="dxa"/>
            <w:shd w:val="clear" w:color="auto" w:fill="auto"/>
            <w:tcMar>
              <w:top w:w="28" w:type="dxa"/>
              <w:bottom w:w="28" w:type="dxa"/>
            </w:tcMar>
          </w:tcPr>
          <w:p w:rsidR="00C1105D" w:rsidRPr="00D97E55" w:rsidRDefault="00C1105D" w:rsidP="00C1105D">
            <w:pPr>
              <w:spacing w:after="0" w:line="240" w:lineRule="atLeast"/>
              <w:jc w:val="both"/>
              <w:rPr>
                <w:rFonts w:ascii="Arial" w:eastAsia="Times New Roman" w:hAnsi="Arial" w:cs="Arial"/>
                <w:spacing w:val="4"/>
                <w:w w:val="103"/>
                <w:kern w:val="14"/>
                <w:sz w:val="18"/>
                <w:szCs w:val="18"/>
              </w:rPr>
            </w:pPr>
            <w:r w:rsidRPr="00D97E55">
              <w:rPr>
                <w:rFonts w:ascii="Arial" w:eastAsia="Times New Roman" w:hAnsi="Arial" w:cs="Arial"/>
                <w:spacing w:val="4"/>
                <w:w w:val="103"/>
                <w:kern w:val="14"/>
                <w:sz w:val="18"/>
                <w:szCs w:val="18"/>
              </w:rPr>
              <w:t>1</w:t>
            </w:r>
            <w:r>
              <w:rPr>
                <w:rFonts w:ascii="Arial" w:eastAsia="Times New Roman" w:hAnsi="Arial" w:cs="Arial"/>
                <w:spacing w:val="4"/>
                <w:w w:val="103"/>
                <w:kern w:val="14"/>
                <w:sz w:val="18"/>
                <w:szCs w:val="18"/>
              </w:rPr>
              <w:t>2   Система снижения токсичности</w:t>
            </w:r>
          </w:p>
        </w:tc>
        <w:tc>
          <w:tcPr>
            <w:tcW w:w="5103" w:type="dxa"/>
            <w:shd w:val="clear" w:color="auto" w:fill="auto"/>
            <w:tcMar>
              <w:top w:w="28" w:type="dxa"/>
              <w:left w:w="113" w:type="dxa"/>
              <w:bottom w:w="28" w:type="dxa"/>
            </w:tcMar>
          </w:tcPr>
          <w:p w:rsidR="00C1105D" w:rsidRPr="00D97E55" w:rsidRDefault="00C1105D" w:rsidP="00601D9C">
            <w:pPr>
              <w:spacing w:after="0" w:line="240" w:lineRule="atLeast"/>
              <w:jc w:val="both"/>
              <w:rPr>
                <w:rFonts w:ascii="Arial" w:eastAsia="Times New Roman" w:hAnsi="Arial" w:cs="Arial"/>
                <w:spacing w:val="4"/>
                <w:w w:val="103"/>
                <w:kern w:val="14"/>
                <w:sz w:val="18"/>
                <w:szCs w:val="18"/>
              </w:rPr>
            </w:pPr>
            <w:r>
              <w:rPr>
                <w:rFonts w:ascii="Arial" w:eastAsia="Times New Roman" w:hAnsi="Arial" w:cs="Arial"/>
                <w:spacing w:val="4"/>
                <w:w w:val="103"/>
                <w:kern w:val="14"/>
                <w:sz w:val="18"/>
                <w:szCs w:val="18"/>
              </w:rPr>
              <w:t>Необходимость определяется пре</w:t>
            </w:r>
            <w:r w:rsidR="00266903">
              <w:rPr>
                <w:rFonts w:ascii="Arial" w:eastAsia="Times New Roman" w:hAnsi="Arial" w:cs="Arial"/>
                <w:spacing w:val="4"/>
                <w:w w:val="103"/>
                <w:kern w:val="14"/>
                <w:sz w:val="18"/>
                <w:szCs w:val="18"/>
              </w:rPr>
              <w:t>дприятием-изготовителем</w:t>
            </w:r>
          </w:p>
        </w:tc>
      </w:tr>
    </w:tbl>
    <w:p w:rsidR="001413B1" w:rsidRDefault="001413B1" w:rsidP="001413B1">
      <w:pPr>
        <w:spacing w:after="0" w:line="276" w:lineRule="auto"/>
        <w:rPr>
          <w:rFonts w:ascii="Arial" w:eastAsia="Times New Roman" w:hAnsi="Arial" w:cs="Arial"/>
          <w:sz w:val="20"/>
          <w:szCs w:val="20"/>
          <w:lang w:eastAsia="ru-RU"/>
        </w:rPr>
      </w:pPr>
    </w:p>
    <w:p w:rsidR="001413B1" w:rsidRDefault="001413B1" w:rsidP="001413B1">
      <w:pPr>
        <w:spacing w:after="0" w:line="360" w:lineRule="auto"/>
        <w:jc w:val="center"/>
        <w:rPr>
          <w:rFonts w:ascii="Arial" w:eastAsia="Times New Roman" w:hAnsi="Arial" w:cs="Arial"/>
          <w:b/>
          <w:sz w:val="24"/>
          <w:szCs w:val="24"/>
          <w:lang w:eastAsia="x-none"/>
        </w:rPr>
      </w:pPr>
      <w:r>
        <w:rPr>
          <w:rFonts w:ascii="Arial" w:eastAsia="Times New Roman" w:hAnsi="Arial" w:cs="Arial"/>
          <w:b/>
          <w:sz w:val="24"/>
          <w:szCs w:val="24"/>
          <w:lang w:eastAsia="x-none"/>
        </w:rPr>
        <w:br w:type="page"/>
      </w:r>
    </w:p>
    <w:p w:rsidR="00C63727" w:rsidRPr="005C3A5F" w:rsidRDefault="00C63727" w:rsidP="00EA19F2">
      <w:pPr>
        <w:spacing w:after="0" w:line="360" w:lineRule="auto"/>
        <w:jc w:val="center"/>
        <w:rPr>
          <w:rFonts w:ascii="Arial" w:eastAsia="Times New Roman" w:hAnsi="Arial" w:cs="Arial"/>
          <w:b/>
          <w:sz w:val="24"/>
          <w:szCs w:val="24"/>
          <w:lang w:eastAsia="x-none"/>
        </w:rPr>
      </w:pPr>
      <w:r w:rsidRPr="005C3A5F">
        <w:rPr>
          <w:rFonts w:ascii="Arial" w:eastAsia="Times New Roman" w:hAnsi="Arial" w:cs="Arial"/>
          <w:b/>
          <w:sz w:val="24"/>
          <w:szCs w:val="24"/>
          <w:lang w:eastAsia="x-none"/>
        </w:rPr>
        <w:lastRenderedPageBreak/>
        <w:t>П</w:t>
      </w:r>
      <w:r w:rsidRPr="005C3A5F">
        <w:rPr>
          <w:rFonts w:ascii="Arial" w:eastAsia="Times New Roman" w:hAnsi="Arial" w:cs="Arial"/>
          <w:b/>
          <w:sz w:val="24"/>
          <w:szCs w:val="24"/>
          <w:lang w:val="x-none" w:eastAsia="x-none"/>
        </w:rPr>
        <w:t>риложение</w:t>
      </w:r>
      <w:r w:rsidR="00503D2F" w:rsidRPr="005C3A5F">
        <w:rPr>
          <w:rFonts w:ascii="Arial" w:eastAsia="Times New Roman" w:hAnsi="Arial" w:cs="Arial"/>
          <w:b/>
          <w:sz w:val="24"/>
          <w:szCs w:val="24"/>
          <w:lang w:eastAsia="x-none"/>
        </w:rPr>
        <w:t xml:space="preserve"> </w:t>
      </w:r>
      <w:r w:rsidRPr="005C3A5F">
        <w:rPr>
          <w:rFonts w:ascii="Arial" w:eastAsia="Times New Roman" w:hAnsi="Arial" w:cs="Arial"/>
          <w:b/>
          <w:sz w:val="24"/>
          <w:szCs w:val="24"/>
          <w:lang w:eastAsia="x-none"/>
        </w:rPr>
        <w:t xml:space="preserve"> В</w:t>
      </w:r>
    </w:p>
    <w:p w:rsidR="00C63727" w:rsidRPr="005C3A5F" w:rsidRDefault="00C63727" w:rsidP="00EA19F2">
      <w:pPr>
        <w:spacing w:after="0" w:line="360" w:lineRule="auto"/>
        <w:jc w:val="center"/>
        <w:rPr>
          <w:rFonts w:ascii="Arial" w:eastAsia="Times New Roman" w:hAnsi="Arial" w:cs="Arial"/>
          <w:b/>
          <w:sz w:val="24"/>
          <w:szCs w:val="24"/>
          <w:lang w:eastAsia="ru-RU"/>
        </w:rPr>
      </w:pPr>
      <w:r w:rsidRPr="005C3A5F">
        <w:rPr>
          <w:rFonts w:ascii="Arial" w:eastAsia="Times New Roman" w:hAnsi="Arial" w:cs="Arial"/>
          <w:b/>
          <w:sz w:val="24"/>
          <w:szCs w:val="24"/>
          <w:lang w:eastAsia="ru-RU"/>
        </w:rPr>
        <w:t>(рекомендуемое)</w:t>
      </w:r>
    </w:p>
    <w:p w:rsidR="00C63727" w:rsidRPr="005C3A5F" w:rsidRDefault="00C63727" w:rsidP="00EA19F2">
      <w:pPr>
        <w:keepNext/>
        <w:spacing w:after="0" w:line="360" w:lineRule="auto"/>
        <w:jc w:val="center"/>
        <w:rPr>
          <w:rFonts w:ascii="Arial" w:eastAsia="Times New Roman" w:hAnsi="Arial" w:cs="Arial"/>
          <w:b/>
          <w:sz w:val="24"/>
          <w:szCs w:val="24"/>
          <w:lang w:eastAsia="x-none"/>
        </w:rPr>
      </w:pPr>
    </w:p>
    <w:p w:rsidR="00C63727" w:rsidRPr="005C3A5F" w:rsidRDefault="00C63727" w:rsidP="00EA19F2">
      <w:pPr>
        <w:keepNext/>
        <w:spacing w:after="0" w:line="360" w:lineRule="auto"/>
        <w:jc w:val="center"/>
        <w:rPr>
          <w:rFonts w:ascii="Arial" w:eastAsia="Times New Roman" w:hAnsi="Arial" w:cs="Arial"/>
          <w:b/>
          <w:sz w:val="24"/>
          <w:szCs w:val="24"/>
          <w:lang w:val="x-none" w:eastAsia="x-none"/>
        </w:rPr>
      </w:pPr>
      <w:r w:rsidRPr="005C3A5F">
        <w:rPr>
          <w:rFonts w:ascii="Arial" w:eastAsia="Times New Roman" w:hAnsi="Arial" w:cs="Arial"/>
          <w:b/>
          <w:sz w:val="24"/>
          <w:szCs w:val="24"/>
          <w:lang w:val="x-none" w:eastAsia="x-none"/>
        </w:rPr>
        <w:t>Объ</w:t>
      </w:r>
      <w:r w:rsidR="00C363FF">
        <w:rPr>
          <w:rFonts w:ascii="Arial" w:eastAsia="Times New Roman" w:hAnsi="Arial" w:cs="Arial"/>
          <w:b/>
          <w:sz w:val="24"/>
          <w:szCs w:val="24"/>
          <w:lang w:eastAsia="x-none"/>
        </w:rPr>
        <w:t>е</w:t>
      </w:r>
      <w:r w:rsidRPr="005C3A5F">
        <w:rPr>
          <w:rFonts w:ascii="Arial" w:eastAsia="Times New Roman" w:hAnsi="Arial" w:cs="Arial"/>
          <w:b/>
          <w:sz w:val="24"/>
          <w:szCs w:val="24"/>
          <w:lang w:val="x-none" w:eastAsia="x-none"/>
        </w:rPr>
        <w:t>м</w:t>
      </w:r>
      <w:r w:rsidRPr="005C3A5F">
        <w:rPr>
          <w:rFonts w:ascii="Arial" w:eastAsia="Times New Roman" w:hAnsi="Arial" w:cs="Arial"/>
          <w:b/>
          <w:sz w:val="24"/>
          <w:szCs w:val="24"/>
          <w:lang w:eastAsia="x-none"/>
        </w:rPr>
        <w:t>ы</w:t>
      </w:r>
      <w:r w:rsidRPr="005C3A5F">
        <w:rPr>
          <w:rFonts w:ascii="Arial" w:eastAsia="Times New Roman" w:hAnsi="Arial" w:cs="Arial"/>
          <w:b/>
          <w:sz w:val="24"/>
          <w:szCs w:val="24"/>
          <w:lang w:val="x-none" w:eastAsia="x-none"/>
        </w:rPr>
        <w:t xml:space="preserve"> испытаний</w:t>
      </w:r>
    </w:p>
    <w:p w:rsidR="00C63727" w:rsidRPr="005C3A5F" w:rsidRDefault="00C63727" w:rsidP="00EA19F2">
      <w:pPr>
        <w:keepNext/>
        <w:spacing w:after="0" w:line="360" w:lineRule="auto"/>
        <w:jc w:val="center"/>
        <w:rPr>
          <w:rFonts w:ascii="Arial" w:eastAsia="Times New Roman" w:hAnsi="Arial" w:cs="Arial"/>
          <w:b/>
          <w:sz w:val="24"/>
          <w:szCs w:val="24"/>
          <w:lang w:val="x-none" w:eastAsia="x-none"/>
        </w:rPr>
      </w:pPr>
    </w:p>
    <w:p w:rsidR="00C63727" w:rsidRPr="005C3A5F" w:rsidRDefault="00503D2F" w:rsidP="00C63727">
      <w:pPr>
        <w:shd w:val="clear" w:color="auto" w:fill="FFFFFF"/>
        <w:spacing w:after="0" w:line="360" w:lineRule="auto"/>
        <w:ind w:firstLine="709"/>
        <w:jc w:val="both"/>
        <w:rPr>
          <w:rFonts w:ascii="Arial" w:eastAsia="Times New Roman" w:hAnsi="Arial" w:cs="Arial"/>
          <w:lang w:eastAsia="ru-RU"/>
        </w:rPr>
      </w:pPr>
      <w:r w:rsidRPr="005C3A5F">
        <w:rPr>
          <w:rFonts w:ascii="Arial" w:eastAsia="Times New Roman" w:hAnsi="Arial" w:cs="Arial"/>
          <w:lang w:eastAsia="ru-RU"/>
        </w:rPr>
        <w:t>В</w:t>
      </w:r>
      <w:r w:rsidR="00C63727" w:rsidRPr="005C3A5F">
        <w:rPr>
          <w:rFonts w:ascii="Arial" w:eastAsia="Times New Roman" w:hAnsi="Arial" w:cs="Arial"/>
          <w:lang w:eastAsia="ru-RU"/>
        </w:rPr>
        <w:t xml:space="preserve">.1 </w:t>
      </w:r>
      <w:r w:rsidR="00C73A24">
        <w:rPr>
          <w:rFonts w:ascii="Arial" w:eastAsia="Times New Roman" w:hAnsi="Arial" w:cs="Arial"/>
          <w:lang w:eastAsia="ru-RU"/>
        </w:rPr>
        <w:t xml:space="preserve"> </w:t>
      </w:r>
      <w:r w:rsidR="00C63727" w:rsidRPr="005C3A5F">
        <w:rPr>
          <w:rFonts w:ascii="Arial" w:eastAsia="Times New Roman" w:hAnsi="Arial" w:cs="Arial"/>
          <w:lang w:eastAsia="ru-RU"/>
        </w:rPr>
        <w:t>При периодических испытаниях определяют:</w:t>
      </w:r>
    </w:p>
    <w:p w:rsidR="00C63727" w:rsidRPr="005C3A5F" w:rsidRDefault="00C363FF" w:rsidP="00C63727">
      <w:pPr>
        <w:shd w:val="clear" w:color="auto" w:fill="FFFFFF"/>
        <w:spacing w:after="0" w:line="360" w:lineRule="auto"/>
        <w:ind w:firstLine="709"/>
        <w:jc w:val="both"/>
        <w:rPr>
          <w:rFonts w:ascii="Arial" w:eastAsia="Times New Roman" w:hAnsi="Arial" w:cs="Arial"/>
          <w:lang w:eastAsia="ru-RU"/>
        </w:rPr>
      </w:pPr>
      <w:r>
        <w:rPr>
          <w:rFonts w:ascii="Arial" w:eastAsia="Times New Roman" w:hAnsi="Arial" w:cs="Arial"/>
          <w:lang w:eastAsia="ru-RU"/>
        </w:rPr>
        <w:t>- номинальную</w:t>
      </w:r>
      <w:r w:rsidR="00C63727" w:rsidRPr="005C3A5F">
        <w:rPr>
          <w:rFonts w:ascii="Arial" w:eastAsia="Times New Roman" w:hAnsi="Arial" w:cs="Arial"/>
          <w:lang w:eastAsia="ru-RU"/>
        </w:rPr>
        <w:t xml:space="preserve"> мощность брутто, </w:t>
      </w:r>
      <w:r w:rsidR="00C63727" w:rsidRPr="008F3899">
        <w:rPr>
          <w:rFonts w:ascii="Arial" w:eastAsia="Times New Roman" w:hAnsi="Arial" w:cs="Arial"/>
          <w:lang w:eastAsia="ru-RU"/>
        </w:rPr>
        <w:t xml:space="preserve">максимальный крутящий момент брутто, </w:t>
      </w:r>
      <w:r w:rsidR="009A5CA1" w:rsidRPr="008F3899">
        <w:rPr>
          <w:rFonts w:ascii="Arial" w:eastAsia="Times New Roman" w:hAnsi="Arial" w:cs="Arial"/>
          <w:lang w:eastAsia="ru-RU"/>
        </w:rPr>
        <w:t>ВСХ</w:t>
      </w:r>
      <w:r w:rsidR="00116A2F">
        <w:rPr>
          <w:rFonts w:ascii="Arial" w:eastAsia="Times New Roman" w:hAnsi="Arial" w:cs="Arial"/>
          <w:lang w:eastAsia="ru-RU"/>
        </w:rPr>
        <w:t>.</w:t>
      </w:r>
      <w:r w:rsidR="00C63727" w:rsidRPr="008F3899">
        <w:rPr>
          <w:rFonts w:ascii="Arial" w:eastAsia="Times New Roman" w:hAnsi="Arial" w:cs="Arial"/>
          <w:lang w:eastAsia="ru-RU"/>
        </w:rPr>
        <w:t xml:space="preserve"> </w:t>
      </w:r>
      <w:r w:rsidR="00116A2F">
        <w:rPr>
          <w:rFonts w:ascii="Arial" w:eastAsia="Times New Roman" w:hAnsi="Arial" w:cs="Arial"/>
          <w:lang w:eastAsia="ru-RU"/>
        </w:rPr>
        <w:t>Д</w:t>
      </w:r>
      <w:r w:rsidR="00C63727" w:rsidRPr="008F3899">
        <w:rPr>
          <w:rFonts w:ascii="Arial" w:eastAsia="Times New Roman" w:hAnsi="Arial" w:cs="Arial"/>
          <w:lang w:eastAsia="ru-RU"/>
        </w:rPr>
        <w:t xml:space="preserve">ля </w:t>
      </w:r>
      <w:r w:rsidR="00C63727" w:rsidRPr="005C3A5F">
        <w:rPr>
          <w:rFonts w:ascii="Arial" w:eastAsia="Times New Roman" w:hAnsi="Arial" w:cs="Arial"/>
          <w:lang w:eastAsia="ru-RU"/>
        </w:rPr>
        <w:t>двигателей, снабж</w:t>
      </w:r>
      <w:r w:rsidR="00116A2F">
        <w:rPr>
          <w:rFonts w:ascii="Arial" w:eastAsia="Times New Roman" w:hAnsi="Arial" w:cs="Arial"/>
          <w:lang w:eastAsia="ru-RU"/>
        </w:rPr>
        <w:t>ё</w:t>
      </w:r>
      <w:r w:rsidR="00C63727" w:rsidRPr="005C3A5F">
        <w:rPr>
          <w:rFonts w:ascii="Arial" w:eastAsia="Times New Roman" w:hAnsi="Arial" w:cs="Arial"/>
          <w:lang w:eastAsia="ru-RU"/>
        </w:rPr>
        <w:t xml:space="preserve">нных </w:t>
      </w:r>
      <w:r w:rsidR="0001142D" w:rsidRPr="00C363FF">
        <w:rPr>
          <w:rFonts w:ascii="Arial" w:eastAsia="Times New Roman" w:hAnsi="Arial" w:cs="Arial"/>
          <w:lang w:eastAsia="ru-RU"/>
        </w:rPr>
        <w:t xml:space="preserve">отключаемым </w:t>
      </w:r>
      <w:r w:rsidR="00C63727" w:rsidRPr="00C363FF">
        <w:rPr>
          <w:rFonts w:ascii="Arial" w:eastAsia="Times New Roman" w:hAnsi="Arial" w:cs="Arial"/>
          <w:lang w:eastAsia="ru-RU"/>
        </w:rPr>
        <w:t>о</w:t>
      </w:r>
      <w:r w:rsidR="00C63727" w:rsidRPr="005C3A5F">
        <w:rPr>
          <w:rFonts w:ascii="Arial" w:eastAsia="Times New Roman" w:hAnsi="Arial" w:cs="Arial"/>
          <w:lang w:eastAsia="ru-RU"/>
        </w:rPr>
        <w:t xml:space="preserve">граничителем частоты </w:t>
      </w:r>
      <w:r w:rsidR="00C63727" w:rsidRPr="008F3899">
        <w:rPr>
          <w:rFonts w:ascii="Arial" w:eastAsia="Times New Roman" w:hAnsi="Arial" w:cs="Arial"/>
          <w:lang w:eastAsia="ru-RU"/>
        </w:rPr>
        <w:t xml:space="preserve">вращения, </w:t>
      </w:r>
      <w:r w:rsidR="00B71FD5" w:rsidRPr="008F3899">
        <w:rPr>
          <w:rFonts w:ascii="Arial" w:eastAsia="Times New Roman" w:hAnsi="Arial" w:cs="Arial"/>
          <w:lang w:eastAsia="ru-RU"/>
        </w:rPr>
        <w:t>В</w:t>
      </w:r>
      <w:r w:rsidR="0001142D" w:rsidRPr="008F3899">
        <w:rPr>
          <w:rFonts w:ascii="Arial" w:eastAsia="Times New Roman" w:hAnsi="Arial" w:cs="Arial"/>
          <w:lang w:eastAsia="ru-RU"/>
        </w:rPr>
        <w:t>СХ</w:t>
      </w:r>
      <w:r w:rsidR="00B71FD5" w:rsidRPr="008F3899">
        <w:rPr>
          <w:rFonts w:ascii="Arial" w:eastAsia="Times New Roman" w:hAnsi="Arial" w:cs="Arial"/>
          <w:lang w:eastAsia="ru-RU"/>
        </w:rPr>
        <w:t xml:space="preserve"> </w:t>
      </w:r>
      <w:r w:rsidR="00C63727" w:rsidRPr="008F3899">
        <w:rPr>
          <w:rFonts w:ascii="Arial" w:eastAsia="Times New Roman" w:hAnsi="Arial" w:cs="Arial"/>
          <w:lang w:eastAsia="ru-RU"/>
        </w:rPr>
        <w:t>определя</w:t>
      </w:r>
      <w:r>
        <w:rPr>
          <w:rFonts w:ascii="Arial" w:eastAsia="Times New Roman" w:hAnsi="Arial" w:cs="Arial"/>
          <w:lang w:eastAsia="ru-RU"/>
        </w:rPr>
        <w:t>ют</w:t>
      </w:r>
      <w:r w:rsidR="00C63727" w:rsidRPr="008F3899">
        <w:rPr>
          <w:rFonts w:ascii="Arial" w:eastAsia="Times New Roman" w:hAnsi="Arial" w:cs="Arial"/>
          <w:lang w:eastAsia="ru-RU"/>
        </w:rPr>
        <w:t xml:space="preserve"> </w:t>
      </w:r>
      <w:r w:rsidR="00C63727" w:rsidRPr="005C3A5F">
        <w:rPr>
          <w:rFonts w:ascii="Arial" w:eastAsia="Times New Roman" w:hAnsi="Arial" w:cs="Arial"/>
          <w:lang w:eastAsia="ru-RU"/>
        </w:rPr>
        <w:t>дважды — с включённым и выключенным ограничителем. Для двигателя серийного производства номинальную мощность брутто, максимальный крутящий момент брутто и ВСХ считают подтверждёнными, если значения мощности и крутящего момента, определ</w:t>
      </w:r>
      <w:r>
        <w:rPr>
          <w:rFonts w:ascii="Arial" w:eastAsia="Times New Roman" w:hAnsi="Arial" w:cs="Arial"/>
          <w:lang w:eastAsia="ru-RU"/>
        </w:rPr>
        <w:t>е</w:t>
      </w:r>
      <w:r w:rsidR="00C63727" w:rsidRPr="005C3A5F">
        <w:rPr>
          <w:rFonts w:ascii="Arial" w:eastAsia="Times New Roman" w:hAnsi="Arial" w:cs="Arial"/>
          <w:lang w:eastAsia="ru-RU"/>
        </w:rPr>
        <w:t xml:space="preserve">нные при номинальной и других частотах вращения и приведенные к стандартным атмосферным условиям, отличаются от указанных в </w:t>
      </w:r>
      <w:r w:rsidR="008E5ECA" w:rsidRPr="008E5ECA">
        <w:rPr>
          <w:rFonts w:ascii="Arial" w:eastAsia="Times New Roman" w:hAnsi="Arial" w:cs="Arial"/>
          <w:lang w:eastAsia="ru-RU"/>
        </w:rPr>
        <w:t>Н</w:t>
      </w:r>
      <w:r w:rsidR="00C63727" w:rsidRPr="008E5ECA">
        <w:rPr>
          <w:rFonts w:ascii="Arial" w:eastAsia="Times New Roman" w:hAnsi="Arial" w:cs="Arial"/>
          <w:lang w:eastAsia="ru-RU"/>
        </w:rPr>
        <w:t>ТД</w:t>
      </w:r>
      <w:r w:rsidR="00C63727" w:rsidRPr="005C3A5F">
        <w:rPr>
          <w:rFonts w:ascii="Arial" w:eastAsia="Times New Roman" w:hAnsi="Arial" w:cs="Arial"/>
          <w:lang w:eastAsia="ru-RU"/>
        </w:rPr>
        <w:t xml:space="preserve"> на двигатель или автомобиль в пределах ± 5 %;</w:t>
      </w:r>
    </w:p>
    <w:p w:rsidR="00C63727" w:rsidRPr="005C3A5F" w:rsidRDefault="00C63727" w:rsidP="00C63727">
      <w:pPr>
        <w:shd w:val="clear" w:color="auto" w:fill="FFFFFF"/>
        <w:spacing w:after="0" w:line="360" w:lineRule="auto"/>
        <w:ind w:firstLine="709"/>
        <w:jc w:val="both"/>
        <w:rPr>
          <w:rFonts w:ascii="Arial" w:eastAsia="Times New Roman" w:hAnsi="Arial" w:cs="Arial"/>
          <w:lang w:eastAsia="ru-RU"/>
        </w:rPr>
      </w:pPr>
      <w:r w:rsidRPr="005C3A5F">
        <w:rPr>
          <w:rFonts w:ascii="Arial" w:eastAsia="Times New Roman" w:hAnsi="Arial" w:cs="Arial"/>
          <w:lang w:eastAsia="ru-RU"/>
        </w:rPr>
        <w:t>- нагрузочн</w:t>
      </w:r>
      <w:r w:rsidR="00C363FF">
        <w:rPr>
          <w:rFonts w:ascii="Arial" w:eastAsia="Times New Roman" w:hAnsi="Arial" w:cs="Arial"/>
          <w:lang w:eastAsia="ru-RU"/>
        </w:rPr>
        <w:t>ую</w:t>
      </w:r>
      <w:r w:rsidRPr="005C3A5F">
        <w:rPr>
          <w:rFonts w:ascii="Arial" w:eastAsia="Times New Roman" w:hAnsi="Arial" w:cs="Arial"/>
          <w:lang w:eastAsia="ru-RU"/>
        </w:rPr>
        <w:t xml:space="preserve"> характеристик</w:t>
      </w:r>
      <w:r w:rsidR="00C363FF">
        <w:rPr>
          <w:rFonts w:ascii="Arial" w:eastAsia="Times New Roman" w:hAnsi="Arial" w:cs="Arial"/>
          <w:lang w:eastAsia="ru-RU"/>
        </w:rPr>
        <w:t>у</w:t>
      </w:r>
      <w:r w:rsidRPr="005C3A5F">
        <w:rPr>
          <w:rFonts w:ascii="Arial" w:eastAsia="Times New Roman" w:hAnsi="Arial" w:cs="Arial"/>
          <w:lang w:eastAsia="ru-RU"/>
        </w:rPr>
        <w:t xml:space="preserve"> при частоте вращения, соответствующей максимальному крутящему моменту брутто двигателя (комплектация в соответствии с </w:t>
      </w:r>
      <w:r w:rsidR="00C363FF">
        <w:rPr>
          <w:rFonts w:ascii="Arial" w:eastAsia="Times New Roman" w:hAnsi="Arial" w:cs="Arial"/>
          <w:lang w:eastAsia="ru-RU"/>
        </w:rPr>
        <w:t>п</w:t>
      </w:r>
      <w:r w:rsidRPr="005C3A5F">
        <w:rPr>
          <w:rFonts w:ascii="Arial" w:eastAsia="Times New Roman" w:hAnsi="Arial" w:cs="Arial"/>
          <w:lang w:eastAsia="ru-RU"/>
        </w:rPr>
        <w:t>риложением Б);</w:t>
      </w:r>
    </w:p>
    <w:p w:rsidR="00C63727" w:rsidRPr="005C3A5F" w:rsidRDefault="00C63727" w:rsidP="00C63727">
      <w:pPr>
        <w:shd w:val="clear" w:color="auto" w:fill="FFFFFF"/>
        <w:spacing w:after="0" w:line="360" w:lineRule="auto"/>
        <w:ind w:firstLine="709"/>
        <w:jc w:val="both"/>
        <w:rPr>
          <w:rFonts w:ascii="Arial" w:eastAsia="Times New Roman" w:hAnsi="Arial" w:cs="Arial"/>
          <w:lang w:eastAsia="ru-RU"/>
        </w:rPr>
      </w:pPr>
      <w:r w:rsidRPr="005C3A5F">
        <w:rPr>
          <w:rFonts w:ascii="Arial" w:eastAsia="Times New Roman" w:hAnsi="Arial" w:cs="Arial"/>
          <w:lang w:eastAsia="ru-RU"/>
        </w:rPr>
        <w:t>- характеристи</w:t>
      </w:r>
      <w:r w:rsidR="00C363FF">
        <w:rPr>
          <w:rFonts w:ascii="Arial" w:eastAsia="Times New Roman" w:hAnsi="Arial" w:cs="Arial"/>
          <w:lang w:eastAsia="ru-RU"/>
        </w:rPr>
        <w:t>ку</w:t>
      </w:r>
      <w:r w:rsidR="0001142D">
        <w:rPr>
          <w:rFonts w:ascii="Arial" w:eastAsia="Times New Roman" w:hAnsi="Arial" w:cs="Arial"/>
          <w:lang w:eastAsia="ru-RU"/>
        </w:rPr>
        <w:t xml:space="preserve"> холостого хода (комплектация</w:t>
      </w:r>
      <w:r w:rsidRPr="005C3A5F">
        <w:rPr>
          <w:rFonts w:ascii="Arial" w:eastAsia="Times New Roman" w:hAnsi="Arial" w:cs="Arial"/>
          <w:lang w:eastAsia="ru-RU"/>
        </w:rPr>
        <w:t xml:space="preserve"> </w:t>
      </w:r>
      <w:r w:rsidR="00B71FD5" w:rsidRPr="005C3A5F">
        <w:rPr>
          <w:rFonts w:ascii="Arial" w:eastAsia="Times New Roman" w:hAnsi="Arial" w:cs="Arial"/>
          <w:lang w:eastAsia="ru-RU"/>
        </w:rPr>
        <w:t xml:space="preserve">в соответствии с </w:t>
      </w:r>
      <w:r w:rsidR="00C363FF">
        <w:rPr>
          <w:rFonts w:ascii="Arial" w:eastAsia="Times New Roman" w:hAnsi="Arial" w:cs="Arial"/>
          <w:lang w:eastAsia="ru-RU"/>
        </w:rPr>
        <w:t>п</w:t>
      </w:r>
      <w:r w:rsidRPr="005C3A5F">
        <w:rPr>
          <w:rFonts w:ascii="Arial" w:eastAsia="Times New Roman" w:hAnsi="Arial" w:cs="Arial"/>
          <w:lang w:eastAsia="ru-RU"/>
        </w:rPr>
        <w:t>риложени</w:t>
      </w:r>
      <w:r w:rsidR="00B71FD5" w:rsidRPr="005C3A5F">
        <w:rPr>
          <w:rFonts w:ascii="Arial" w:eastAsia="Times New Roman" w:hAnsi="Arial" w:cs="Arial"/>
          <w:lang w:eastAsia="ru-RU"/>
        </w:rPr>
        <w:t>ем</w:t>
      </w:r>
      <w:r w:rsidRPr="005C3A5F">
        <w:rPr>
          <w:rFonts w:ascii="Arial" w:eastAsia="Times New Roman" w:hAnsi="Arial" w:cs="Arial"/>
          <w:lang w:eastAsia="ru-RU"/>
        </w:rPr>
        <w:t xml:space="preserve"> Б с обязательной установкой на двигателях с искровым зажиганием воздухоочистителя).</w:t>
      </w:r>
    </w:p>
    <w:p w:rsidR="00C63727" w:rsidRPr="005C3A5F" w:rsidRDefault="00B71FD5" w:rsidP="00C63727">
      <w:pPr>
        <w:shd w:val="clear" w:color="auto" w:fill="FFFFFF"/>
        <w:spacing w:after="0" w:line="360" w:lineRule="auto"/>
        <w:ind w:firstLine="709"/>
        <w:jc w:val="both"/>
        <w:rPr>
          <w:rFonts w:ascii="Arial" w:eastAsia="Times New Roman" w:hAnsi="Arial" w:cs="Arial"/>
          <w:lang w:eastAsia="ru-RU"/>
        </w:rPr>
      </w:pPr>
      <w:r w:rsidRPr="005C3A5F">
        <w:rPr>
          <w:rFonts w:ascii="Arial" w:eastAsia="Times New Roman" w:hAnsi="Arial" w:cs="Arial"/>
          <w:lang w:eastAsia="ru-RU"/>
        </w:rPr>
        <w:t>В</w:t>
      </w:r>
      <w:r w:rsidR="00C63727" w:rsidRPr="005C3A5F">
        <w:rPr>
          <w:rFonts w:ascii="Arial" w:eastAsia="Times New Roman" w:hAnsi="Arial" w:cs="Arial"/>
          <w:lang w:eastAsia="ru-RU"/>
        </w:rPr>
        <w:t xml:space="preserve">.2 </w:t>
      </w:r>
      <w:r w:rsidR="00C73A24">
        <w:rPr>
          <w:rFonts w:ascii="Arial" w:eastAsia="Times New Roman" w:hAnsi="Arial" w:cs="Arial"/>
          <w:lang w:eastAsia="ru-RU"/>
        </w:rPr>
        <w:t xml:space="preserve"> </w:t>
      </w:r>
      <w:r w:rsidR="00C63727" w:rsidRPr="005C3A5F">
        <w:rPr>
          <w:rFonts w:ascii="Arial" w:eastAsia="Times New Roman" w:hAnsi="Arial" w:cs="Arial"/>
          <w:lang w:eastAsia="ru-RU"/>
        </w:rPr>
        <w:t>При приёмочных испытаниях определяют:</w:t>
      </w:r>
    </w:p>
    <w:p w:rsidR="00C63727" w:rsidRPr="005C3A5F" w:rsidRDefault="00C63727" w:rsidP="00C63727">
      <w:pPr>
        <w:shd w:val="clear" w:color="auto" w:fill="FFFFFF"/>
        <w:spacing w:after="0" w:line="360" w:lineRule="auto"/>
        <w:ind w:firstLine="709"/>
        <w:jc w:val="both"/>
        <w:rPr>
          <w:rFonts w:ascii="Arial" w:eastAsia="Times New Roman" w:hAnsi="Arial" w:cs="Arial"/>
          <w:lang w:eastAsia="ru-RU"/>
        </w:rPr>
      </w:pPr>
      <w:r w:rsidRPr="005C3A5F">
        <w:rPr>
          <w:rFonts w:ascii="Arial" w:eastAsia="Times New Roman" w:hAnsi="Arial" w:cs="Arial"/>
          <w:lang w:eastAsia="ru-RU"/>
        </w:rPr>
        <w:t xml:space="preserve">- номинальные мощности брутто и нетто, максимальные крутящие моменты брутто и </w:t>
      </w:r>
      <w:r w:rsidRPr="008F3899">
        <w:rPr>
          <w:rFonts w:ascii="Arial" w:eastAsia="Times New Roman" w:hAnsi="Arial" w:cs="Arial"/>
          <w:lang w:eastAsia="ru-RU"/>
        </w:rPr>
        <w:t xml:space="preserve">нетто, </w:t>
      </w:r>
      <w:r w:rsidR="0001142D" w:rsidRPr="008F3899">
        <w:rPr>
          <w:rFonts w:ascii="Arial" w:eastAsia="Times New Roman" w:hAnsi="Arial" w:cs="Arial"/>
          <w:lang w:eastAsia="ru-RU"/>
        </w:rPr>
        <w:t>ВСХ</w:t>
      </w:r>
      <w:r w:rsidRPr="008F3899">
        <w:rPr>
          <w:rFonts w:ascii="Arial" w:eastAsia="Times New Roman" w:hAnsi="Arial" w:cs="Arial"/>
          <w:lang w:eastAsia="ru-RU"/>
        </w:rPr>
        <w:t xml:space="preserve">; </w:t>
      </w:r>
      <w:r w:rsidRPr="005C3A5F">
        <w:rPr>
          <w:rFonts w:ascii="Arial" w:eastAsia="Times New Roman" w:hAnsi="Arial" w:cs="Arial"/>
          <w:lang w:eastAsia="ru-RU"/>
        </w:rPr>
        <w:t>для двигателей, снабж</w:t>
      </w:r>
      <w:r w:rsidR="00B71FD5" w:rsidRPr="005C3A5F">
        <w:rPr>
          <w:rFonts w:ascii="Arial" w:eastAsia="Times New Roman" w:hAnsi="Arial" w:cs="Arial"/>
          <w:lang w:eastAsia="ru-RU"/>
        </w:rPr>
        <w:t>е</w:t>
      </w:r>
      <w:r w:rsidRPr="005C3A5F">
        <w:rPr>
          <w:rFonts w:ascii="Arial" w:eastAsia="Times New Roman" w:hAnsi="Arial" w:cs="Arial"/>
          <w:lang w:eastAsia="ru-RU"/>
        </w:rPr>
        <w:t>нных </w:t>
      </w:r>
      <w:r w:rsidR="0001142D" w:rsidRPr="00C363FF">
        <w:rPr>
          <w:rFonts w:ascii="Arial" w:eastAsia="Times New Roman" w:hAnsi="Arial" w:cs="Arial"/>
          <w:lang w:eastAsia="ru-RU"/>
        </w:rPr>
        <w:t xml:space="preserve">отключаемым </w:t>
      </w:r>
      <w:r w:rsidRPr="00C363FF">
        <w:rPr>
          <w:rFonts w:ascii="Arial" w:eastAsia="Times New Roman" w:hAnsi="Arial" w:cs="Arial"/>
          <w:lang w:eastAsia="ru-RU"/>
        </w:rPr>
        <w:t>о</w:t>
      </w:r>
      <w:r w:rsidRPr="005C3A5F">
        <w:rPr>
          <w:rFonts w:ascii="Arial" w:eastAsia="Times New Roman" w:hAnsi="Arial" w:cs="Arial"/>
          <w:lang w:eastAsia="ru-RU"/>
        </w:rPr>
        <w:t xml:space="preserve">граничителем частоты вращения, </w:t>
      </w:r>
      <w:r w:rsidR="00B71FD5" w:rsidRPr="005C3A5F">
        <w:rPr>
          <w:rFonts w:ascii="Arial" w:eastAsia="Times New Roman" w:hAnsi="Arial" w:cs="Arial"/>
          <w:lang w:eastAsia="ru-RU"/>
        </w:rPr>
        <w:t xml:space="preserve"> </w:t>
      </w:r>
      <w:r w:rsidR="00B71FD5" w:rsidRPr="008F3899">
        <w:rPr>
          <w:rFonts w:ascii="Arial" w:eastAsia="Times New Roman" w:hAnsi="Arial" w:cs="Arial"/>
          <w:lang w:eastAsia="ru-RU"/>
        </w:rPr>
        <w:t>ВСХ</w:t>
      </w:r>
      <w:r w:rsidRPr="008F3899">
        <w:rPr>
          <w:rFonts w:ascii="Arial" w:eastAsia="Times New Roman" w:hAnsi="Arial" w:cs="Arial"/>
          <w:lang w:eastAsia="ru-RU"/>
        </w:rPr>
        <w:t xml:space="preserve"> определя</w:t>
      </w:r>
      <w:r w:rsidR="00C363FF">
        <w:rPr>
          <w:rFonts w:ascii="Arial" w:eastAsia="Times New Roman" w:hAnsi="Arial" w:cs="Arial"/>
          <w:lang w:eastAsia="ru-RU"/>
        </w:rPr>
        <w:t>ют</w:t>
      </w:r>
      <w:r w:rsidRPr="008F3899">
        <w:rPr>
          <w:rFonts w:ascii="Arial" w:eastAsia="Times New Roman" w:hAnsi="Arial" w:cs="Arial"/>
          <w:lang w:eastAsia="ru-RU"/>
        </w:rPr>
        <w:t xml:space="preserve"> </w:t>
      </w:r>
      <w:r w:rsidRPr="005C3A5F">
        <w:rPr>
          <w:rFonts w:ascii="Arial" w:eastAsia="Times New Roman" w:hAnsi="Arial" w:cs="Arial"/>
          <w:lang w:eastAsia="ru-RU"/>
        </w:rPr>
        <w:t>дважды — с включённым и выключенным ограничителем</w:t>
      </w:r>
      <w:r w:rsidR="00EA19F2">
        <w:rPr>
          <w:rFonts w:ascii="Arial" w:eastAsia="Times New Roman" w:hAnsi="Arial" w:cs="Arial"/>
          <w:lang w:eastAsia="ru-RU"/>
        </w:rPr>
        <w:t>.</w:t>
      </w:r>
      <w:r w:rsidRPr="005C3A5F">
        <w:rPr>
          <w:rFonts w:ascii="Arial" w:eastAsia="Times New Roman" w:hAnsi="Arial" w:cs="Arial"/>
          <w:lang w:eastAsia="ru-RU"/>
        </w:rPr>
        <w:t xml:space="preserve"> </w:t>
      </w:r>
      <w:r w:rsidR="00EA19F2">
        <w:rPr>
          <w:rFonts w:ascii="Arial" w:eastAsia="Times New Roman" w:hAnsi="Arial" w:cs="Arial"/>
          <w:lang w:eastAsia="ru-RU"/>
        </w:rPr>
        <w:t>Н</w:t>
      </w:r>
      <w:r w:rsidRPr="005C3A5F">
        <w:rPr>
          <w:rFonts w:ascii="Arial" w:eastAsia="Times New Roman" w:hAnsi="Arial" w:cs="Arial"/>
          <w:lang w:eastAsia="ru-RU"/>
        </w:rPr>
        <w:t>оминальную мощность, максимальный крутящий момент и ВСХ считают подтверждёнными, если значения мощнос</w:t>
      </w:r>
      <w:r w:rsidR="00C363FF">
        <w:rPr>
          <w:rFonts w:ascii="Arial" w:eastAsia="Times New Roman" w:hAnsi="Arial" w:cs="Arial"/>
          <w:lang w:eastAsia="ru-RU"/>
        </w:rPr>
        <w:t>ти и крутящего момента, определе</w:t>
      </w:r>
      <w:r w:rsidRPr="005C3A5F">
        <w:rPr>
          <w:rFonts w:ascii="Arial" w:eastAsia="Times New Roman" w:hAnsi="Arial" w:cs="Arial"/>
          <w:lang w:eastAsia="ru-RU"/>
        </w:rPr>
        <w:t xml:space="preserve">нные при номинальной и других рабочих частотах вращения и приведенных к стандартным атмосферным условиям, отличаются от указанных в </w:t>
      </w:r>
      <w:r w:rsidRPr="008E5ECA">
        <w:rPr>
          <w:rFonts w:ascii="Arial" w:eastAsia="Times New Roman" w:hAnsi="Arial" w:cs="Arial"/>
          <w:lang w:eastAsia="ru-RU"/>
        </w:rPr>
        <w:t>Н</w:t>
      </w:r>
      <w:r w:rsidRPr="005C3A5F">
        <w:rPr>
          <w:rFonts w:ascii="Arial" w:eastAsia="Times New Roman" w:hAnsi="Arial" w:cs="Arial"/>
          <w:lang w:eastAsia="ru-RU"/>
        </w:rPr>
        <w:t>ТД на двигатель или автомобиль в пределах ±2</w:t>
      </w:r>
      <w:r w:rsidR="00B71FD5" w:rsidRPr="005C3A5F">
        <w:rPr>
          <w:rFonts w:ascii="Arial" w:eastAsia="Times New Roman" w:hAnsi="Arial" w:cs="Arial"/>
          <w:lang w:eastAsia="ru-RU"/>
        </w:rPr>
        <w:t xml:space="preserve"> </w:t>
      </w:r>
      <w:r w:rsidRPr="005C3A5F">
        <w:rPr>
          <w:rFonts w:ascii="Arial" w:eastAsia="Times New Roman" w:hAnsi="Arial" w:cs="Arial"/>
          <w:lang w:eastAsia="ru-RU"/>
        </w:rPr>
        <w:t>%;</w:t>
      </w:r>
    </w:p>
    <w:p w:rsidR="00C63727" w:rsidRDefault="00C63727" w:rsidP="00C63727">
      <w:pPr>
        <w:shd w:val="clear" w:color="auto" w:fill="FFFFFF"/>
        <w:spacing w:after="0" w:line="360" w:lineRule="auto"/>
        <w:ind w:firstLine="709"/>
        <w:jc w:val="both"/>
        <w:rPr>
          <w:rFonts w:ascii="Arial" w:eastAsia="Times New Roman" w:hAnsi="Arial" w:cs="Arial"/>
          <w:lang w:eastAsia="ru-RU"/>
        </w:rPr>
      </w:pPr>
      <w:r w:rsidRPr="005C3A5F">
        <w:rPr>
          <w:rFonts w:ascii="Arial" w:eastAsia="Times New Roman" w:hAnsi="Arial" w:cs="Arial"/>
          <w:lang w:eastAsia="ru-RU"/>
        </w:rPr>
        <w:t>- нагрузочные характеристики не менее чем при тр</w:t>
      </w:r>
      <w:r w:rsidR="00B71FD5" w:rsidRPr="005C3A5F">
        <w:rPr>
          <w:rFonts w:ascii="Arial" w:eastAsia="Times New Roman" w:hAnsi="Arial" w:cs="Arial"/>
          <w:lang w:eastAsia="ru-RU"/>
        </w:rPr>
        <w:t>е</w:t>
      </w:r>
      <w:r w:rsidRPr="005C3A5F">
        <w:rPr>
          <w:rFonts w:ascii="Arial" w:eastAsia="Times New Roman" w:hAnsi="Arial" w:cs="Arial"/>
          <w:lang w:eastAsia="ru-RU"/>
        </w:rPr>
        <w:t>х различных частотах вращения коленчатого вала</w:t>
      </w:r>
      <w:r w:rsidR="00B71FD5" w:rsidRPr="005C3A5F">
        <w:rPr>
          <w:rFonts w:ascii="Arial" w:eastAsia="Times New Roman" w:hAnsi="Arial" w:cs="Arial"/>
          <w:lang w:eastAsia="ru-RU"/>
        </w:rPr>
        <w:t>,</w:t>
      </w:r>
      <w:r w:rsidRPr="005C3A5F">
        <w:rPr>
          <w:rFonts w:ascii="Arial" w:eastAsia="Times New Roman" w:hAnsi="Arial" w:cs="Arial"/>
          <w:lang w:eastAsia="ru-RU"/>
        </w:rPr>
        <w:t xml:space="preserve"> в том числе при </w:t>
      </w:r>
      <w:r w:rsidRPr="00707FAD">
        <w:rPr>
          <w:rFonts w:ascii="Arial" w:eastAsia="Times New Roman" w:hAnsi="Arial" w:cs="Arial"/>
          <w:lang w:val="en-US" w:eastAsia="ru-RU"/>
        </w:rPr>
        <w:t>n</w:t>
      </w:r>
      <w:r w:rsidRPr="00707FAD">
        <w:rPr>
          <w:rFonts w:ascii="Arial" w:eastAsia="Times New Roman" w:hAnsi="Arial" w:cs="Arial"/>
          <w:vertAlign w:val="subscript"/>
          <w:lang w:eastAsia="ru-RU"/>
        </w:rPr>
        <w:t>М</w:t>
      </w:r>
      <w:r w:rsidRPr="00707FAD">
        <w:rPr>
          <w:rFonts w:ascii="Arial" w:eastAsia="Times New Roman" w:hAnsi="Arial" w:cs="Arial"/>
          <w:vertAlign w:val="subscript"/>
          <w:lang w:val="en-US" w:eastAsia="ru-RU"/>
        </w:rPr>
        <w:t>max</w:t>
      </w:r>
      <w:r w:rsidRPr="00707FAD">
        <w:rPr>
          <w:rFonts w:ascii="Arial" w:eastAsia="Times New Roman" w:hAnsi="Arial" w:cs="Arial"/>
          <w:lang w:eastAsia="ru-RU"/>
        </w:rPr>
        <w:t xml:space="preserve"> </w:t>
      </w:r>
      <w:r w:rsidRPr="008F3899">
        <w:rPr>
          <w:rFonts w:ascii="Arial" w:eastAsia="Times New Roman" w:hAnsi="Arial" w:cs="Arial"/>
          <w:lang w:eastAsia="ru-RU"/>
        </w:rPr>
        <w:t xml:space="preserve">или скоростные характеристики при </w:t>
      </w:r>
      <w:r w:rsidRPr="005C3A5F">
        <w:rPr>
          <w:rFonts w:ascii="Arial" w:eastAsia="Times New Roman" w:hAnsi="Arial" w:cs="Arial"/>
          <w:lang w:eastAsia="ru-RU"/>
        </w:rPr>
        <w:t xml:space="preserve">частичных нагрузках (не менее трёх) </w:t>
      </w:r>
      <w:r w:rsidR="00C73A24">
        <w:rPr>
          <w:rFonts w:ascii="Arial" w:eastAsia="Times New Roman" w:hAnsi="Arial" w:cs="Arial"/>
          <w:lang w:eastAsia="ru-RU"/>
        </w:rPr>
        <w:t xml:space="preserve">в комплектации двигателя </w:t>
      </w:r>
      <w:r w:rsidRPr="005C3A5F">
        <w:rPr>
          <w:rFonts w:ascii="Arial" w:eastAsia="Times New Roman" w:hAnsi="Arial" w:cs="Arial"/>
          <w:lang w:eastAsia="ru-RU"/>
        </w:rPr>
        <w:t xml:space="preserve">в соответствии с </w:t>
      </w:r>
      <w:r w:rsidR="00C363FF">
        <w:rPr>
          <w:rFonts w:ascii="Arial" w:eastAsia="Times New Roman" w:hAnsi="Arial" w:cs="Arial"/>
          <w:lang w:eastAsia="ru-RU"/>
        </w:rPr>
        <w:t>п</w:t>
      </w:r>
      <w:r w:rsidRPr="005C3A5F">
        <w:rPr>
          <w:rFonts w:ascii="Arial" w:eastAsia="Times New Roman" w:hAnsi="Arial" w:cs="Arial"/>
          <w:lang w:eastAsia="ru-RU"/>
        </w:rPr>
        <w:t>риложением А;</w:t>
      </w:r>
    </w:p>
    <w:p w:rsidR="0001142D" w:rsidRPr="00C363FF" w:rsidRDefault="0001142D" w:rsidP="0001142D">
      <w:pPr>
        <w:shd w:val="clear" w:color="auto" w:fill="FFFFFF"/>
        <w:spacing w:after="0" w:line="360" w:lineRule="auto"/>
        <w:ind w:firstLine="709"/>
        <w:jc w:val="both"/>
        <w:rPr>
          <w:rFonts w:ascii="Arial" w:eastAsia="Times New Roman" w:hAnsi="Arial" w:cs="Arial"/>
          <w:lang w:eastAsia="ru-RU"/>
        </w:rPr>
      </w:pPr>
      <w:r w:rsidRPr="00C363FF">
        <w:rPr>
          <w:rFonts w:ascii="Arial" w:eastAsia="Times New Roman" w:hAnsi="Arial" w:cs="Arial"/>
          <w:lang w:eastAsia="ru-RU"/>
        </w:rPr>
        <w:t>- нагрузочную характеристику при частоте вращения, соответствующей максимальному крутящему моменту брутто двигателя (комплектация в соответствии с приложением Б);</w:t>
      </w:r>
    </w:p>
    <w:p w:rsidR="00C73A24" w:rsidRPr="005C3A5F" w:rsidRDefault="00C63727" w:rsidP="00C73A24">
      <w:pPr>
        <w:shd w:val="clear" w:color="auto" w:fill="FFFFFF"/>
        <w:spacing w:after="0" w:line="360" w:lineRule="auto"/>
        <w:ind w:firstLine="709"/>
        <w:jc w:val="both"/>
        <w:rPr>
          <w:rFonts w:ascii="Arial" w:eastAsia="Times New Roman" w:hAnsi="Arial" w:cs="Arial"/>
          <w:lang w:eastAsia="ru-RU"/>
        </w:rPr>
      </w:pPr>
      <w:r w:rsidRPr="005C3A5F">
        <w:rPr>
          <w:rFonts w:ascii="Arial" w:eastAsia="Times New Roman" w:hAnsi="Arial" w:cs="Arial"/>
          <w:lang w:eastAsia="ru-RU"/>
        </w:rPr>
        <w:t xml:space="preserve">- характеристику холостого хода </w:t>
      </w:r>
      <w:r w:rsidR="00C73A24">
        <w:rPr>
          <w:rFonts w:ascii="Arial" w:eastAsia="Times New Roman" w:hAnsi="Arial" w:cs="Arial"/>
          <w:lang w:eastAsia="ru-RU"/>
        </w:rPr>
        <w:t>в комплектациях по</w:t>
      </w:r>
      <w:r w:rsidR="00C73A24" w:rsidRPr="005C3A5F">
        <w:rPr>
          <w:rFonts w:ascii="Arial" w:eastAsia="Times New Roman" w:hAnsi="Arial" w:cs="Arial"/>
          <w:lang w:eastAsia="ru-RU"/>
        </w:rPr>
        <w:t xml:space="preserve"> </w:t>
      </w:r>
      <w:r w:rsidR="00C363FF">
        <w:rPr>
          <w:rFonts w:ascii="Arial" w:eastAsia="Times New Roman" w:hAnsi="Arial" w:cs="Arial"/>
          <w:lang w:eastAsia="ru-RU"/>
        </w:rPr>
        <w:t>п</w:t>
      </w:r>
      <w:r w:rsidR="00C73A24" w:rsidRPr="005C3A5F">
        <w:rPr>
          <w:rFonts w:ascii="Arial" w:eastAsia="Times New Roman" w:hAnsi="Arial" w:cs="Arial"/>
          <w:lang w:eastAsia="ru-RU"/>
        </w:rPr>
        <w:t>риложени</w:t>
      </w:r>
      <w:r w:rsidR="00C73A24">
        <w:rPr>
          <w:rFonts w:ascii="Arial" w:eastAsia="Times New Roman" w:hAnsi="Arial" w:cs="Arial"/>
          <w:lang w:eastAsia="ru-RU"/>
        </w:rPr>
        <w:t>я</w:t>
      </w:r>
      <w:r w:rsidR="00C73A24" w:rsidRPr="005C3A5F">
        <w:rPr>
          <w:rFonts w:ascii="Arial" w:eastAsia="Times New Roman" w:hAnsi="Arial" w:cs="Arial"/>
          <w:lang w:eastAsia="ru-RU"/>
        </w:rPr>
        <w:t>м А</w:t>
      </w:r>
      <w:r w:rsidR="00C73A24">
        <w:rPr>
          <w:rFonts w:ascii="Arial" w:eastAsia="Times New Roman" w:hAnsi="Arial" w:cs="Arial"/>
          <w:lang w:eastAsia="ru-RU"/>
        </w:rPr>
        <w:t xml:space="preserve"> и Б</w:t>
      </w:r>
      <w:r w:rsidR="00C73A24" w:rsidRPr="005C3A5F">
        <w:rPr>
          <w:rFonts w:ascii="Arial" w:eastAsia="Times New Roman" w:hAnsi="Arial" w:cs="Arial"/>
          <w:lang w:eastAsia="ru-RU"/>
        </w:rPr>
        <w:t>;</w:t>
      </w:r>
    </w:p>
    <w:p w:rsidR="00C63727" w:rsidRDefault="00C63727" w:rsidP="00C63727">
      <w:pPr>
        <w:shd w:val="clear" w:color="auto" w:fill="FFFFFF"/>
        <w:spacing w:after="0" w:line="360" w:lineRule="auto"/>
        <w:ind w:firstLine="709"/>
        <w:jc w:val="both"/>
        <w:rPr>
          <w:rFonts w:ascii="Arial" w:eastAsia="Times New Roman" w:hAnsi="Arial" w:cs="Arial"/>
          <w:lang w:eastAsia="ru-RU"/>
        </w:rPr>
      </w:pPr>
      <w:r w:rsidRPr="005C3A5F">
        <w:rPr>
          <w:rFonts w:ascii="Arial" w:eastAsia="Times New Roman" w:hAnsi="Arial" w:cs="Arial"/>
          <w:lang w:eastAsia="ru-RU"/>
        </w:rPr>
        <w:t>- равномерность работы цилиндров;</w:t>
      </w:r>
    </w:p>
    <w:p w:rsidR="00EF678B" w:rsidRPr="005C3A5F" w:rsidRDefault="00EF678B" w:rsidP="00C63727">
      <w:pPr>
        <w:shd w:val="clear" w:color="auto" w:fill="FFFFFF"/>
        <w:spacing w:after="0" w:line="360" w:lineRule="auto"/>
        <w:ind w:firstLine="709"/>
        <w:jc w:val="both"/>
        <w:rPr>
          <w:rFonts w:ascii="Arial" w:eastAsia="Times New Roman" w:hAnsi="Arial" w:cs="Arial"/>
          <w:lang w:eastAsia="ru-RU"/>
        </w:rPr>
      </w:pPr>
      <w:r>
        <w:rPr>
          <w:rFonts w:ascii="Arial" w:eastAsia="Times New Roman" w:hAnsi="Arial" w:cs="Arial"/>
          <w:lang w:eastAsia="ru-RU"/>
        </w:rPr>
        <w:t>- ВВВ;</w:t>
      </w:r>
    </w:p>
    <w:p w:rsidR="00C63727" w:rsidRPr="005C3A5F" w:rsidRDefault="00C63727" w:rsidP="00EF678B">
      <w:pPr>
        <w:shd w:val="clear" w:color="auto" w:fill="FFFFFF"/>
        <w:spacing w:after="0" w:line="360" w:lineRule="auto"/>
        <w:ind w:firstLine="709"/>
        <w:jc w:val="both"/>
        <w:rPr>
          <w:rFonts w:ascii="Arial" w:eastAsia="Times New Roman" w:hAnsi="Arial" w:cs="Arial"/>
          <w:lang w:eastAsia="ru-RU"/>
        </w:rPr>
      </w:pPr>
      <w:r w:rsidRPr="005C3A5F">
        <w:rPr>
          <w:rFonts w:ascii="Arial" w:eastAsia="Times New Roman" w:hAnsi="Arial" w:cs="Arial"/>
          <w:lang w:eastAsia="ru-RU"/>
        </w:rPr>
        <w:t>- безотказность работы двигателя.</w:t>
      </w:r>
    </w:p>
    <w:p w:rsidR="00C63727" w:rsidRPr="00FF3267" w:rsidRDefault="00305FC9" w:rsidP="00C63727">
      <w:pPr>
        <w:autoSpaceDE w:val="0"/>
        <w:autoSpaceDN w:val="0"/>
        <w:adjustRightInd w:val="0"/>
        <w:spacing w:after="0" w:line="360" w:lineRule="auto"/>
        <w:ind w:firstLine="709"/>
        <w:jc w:val="both"/>
        <w:rPr>
          <w:rFonts w:ascii="Arial" w:eastAsia="Times New Roman" w:hAnsi="Arial" w:cs="Arial"/>
          <w:bCs/>
          <w:lang w:eastAsia="ru-RU"/>
        </w:rPr>
      </w:pPr>
      <w:r w:rsidRPr="00FF3267">
        <w:rPr>
          <w:rFonts w:ascii="Arial" w:eastAsia="Times New Roman" w:hAnsi="Arial" w:cs="Arial"/>
          <w:bCs/>
          <w:lang w:eastAsia="ru-RU"/>
        </w:rPr>
        <w:t>В</w:t>
      </w:r>
      <w:r w:rsidR="00C63727" w:rsidRPr="00FF3267">
        <w:rPr>
          <w:rFonts w:ascii="Arial" w:eastAsia="Times New Roman" w:hAnsi="Arial" w:cs="Arial"/>
          <w:bCs/>
          <w:lang w:eastAsia="ru-RU"/>
        </w:rPr>
        <w:t xml:space="preserve">.3 </w:t>
      </w:r>
      <w:r w:rsidR="00C73A24" w:rsidRPr="00FF3267">
        <w:rPr>
          <w:rFonts w:ascii="Arial" w:eastAsia="Times New Roman" w:hAnsi="Arial" w:cs="Arial"/>
          <w:bCs/>
          <w:lang w:eastAsia="ru-RU"/>
        </w:rPr>
        <w:t xml:space="preserve"> </w:t>
      </w:r>
      <w:r w:rsidR="00C63727" w:rsidRPr="00FF3267">
        <w:rPr>
          <w:rFonts w:ascii="Arial" w:eastAsia="Times New Roman" w:hAnsi="Arial" w:cs="Arial"/>
          <w:bCs/>
          <w:lang w:eastAsia="ru-RU"/>
        </w:rPr>
        <w:t>Общие требования к испытаниям двигателей</w:t>
      </w:r>
    </w:p>
    <w:p w:rsidR="00B33FC5" w:rsidRDefault="00C63727" w:rsidP="00B33FC5">
      <w:pPr>
        <w:autoSpaceDE w:val="0"/>
        <w:autoSpaceDN w:val="0"/>
        <w:adjustRightInd w:val="0"/>
        <w:spacing w:after="0" w:line="360" w:lineRule="auto"/>
        <w:ind w:firstLine="709"/>
        <w:jc w:val="both"/>
        <w:rPr>
          <w:rFonts w:ascii="Arial" w:eastAsia="Times New Roman" w:hAnsi="Arial" w:cs="Arial"/>
          <w:lang w:eastAsia="ru-RU"/>
        </w:rPr>
      </w:pPr>
      <w:r w:rsidRPr="00FF3267">
        <w:rPr>
          <w:rFonts w:ascii="Arial" w:eastAsia="Times New Roman" w:hAnsi="Arial" w:cs="Arial"/>
          <w:lang w:eastAsia="ru-RU"/>
        </w:rPr>
        <w:t>Приёмочные испытания провод</w:t>
      </w:r>
      <w:r w:rsidR="00C73A24" w:rsidRPr="00FF3267">
        <w:rPr>
          <w:rFonts w:ascii="Arial" w:eastAsia="Times New Roman" w:hAnsi="Arial" w:cs="Arial"/>
          <w:lang w:eastAsia="ru-RU"/>
        </w:rPr>
        <w:t>ятся</w:t>
      </w:r>
      <w:r w:rsidRPr="00FF3267">
        <w:rPr>
          <w:rFonts w:ascii="Arial" w:eastAsia="Times New Roman" w:hAnsi="Arial" w:cs="Arial"/>
          <w:lang w:eastAsia="ru-RU"/>
        </w:rPr>
        <w:t xml:space="preserve"> на предприятии-изготовителе или </w:t>
      </w:r>
      <w:r w:rsidR="00E12B76" w:rsidRPr="00FF3267">
        <w:rPr>
          <w:rFonts w:ascii="Arial" w:eastAsia="Times New Roman" w:hAnsi="Arial" w:cs="Arial"/>
          <w:lang w:eastAsia="ru-RU"/>
        </w:rPr>
        <w:t xml:space="preserve">в </w:t>
      </w:r>
      <w:r w:rsidRPr="00FF3267">
        <w:rPr>
          <w:rFonts w:ascii="Arial" w:eastAsia="Times New Roman" w:hAnsi="Arial" w:cs="Arial"/>
          <w:lang w:eastAsia="ru-RU"/>
        </w:rPr>
        <w:t>месте установки двигателя. Виды испытаний должны быть согласованы между изготовителем и заказчиком.</w:t>
      </w:r>
      <w:r>
        <w:rPr>
          <w:rFonts w:ascii="Arial" w:eastAsia="Times New Roman" w:hAnsi="Arial" w:cs="Arial"/>
          <w:lang w:eastAsia="ru-RU"/>
        </w:rPr>
        <w:br w:type="page"/>
      </w:r>
    </w:p>
    <w:p w:rsidR="00B33FC5" w:rsidRPr="009C6A02" w:rsidRDefault="00B33FC5" w:rsidP="00B33FC5">
      <w:pPr>
        <w:spacing w:after="0" w:line="360" w:lineRule="auto"/>
        <w:jc w:val="center"/>
        <w:rPr>
          <w:rFonts w:ascii="Arial" w:eastAsia="Times New Roman" w:hAnsi="Arial" w:cs="Arial"/>
          <w:b/>
          <w:sz w:val="24"/>
          <w:szCs w:val="24"/>
          <w:lang w:eastAsia="ru-RU"/>
        </w:rPr>
      </w:pPr>
      <w:r w:rsidRPr="009C6A02">
        <w:rPr>
          <w:rFonts w:ascii="Arial" w:eastAsia="Times New Roman" w:hAnsi="Arial" w:cs="Arial"/>
          <w:b/>
          <w:sz w:val="24"/>
          <w:szCs w:val="24"/>
          <w:lang w:eastAsia="ru-RU"/>
        </w:rPr>
        <w:lastRenderedPageBreak/>
        <w:t>Приложение Г</w:t>
      </w:r>
    </w:p>
    <w:p w:rsidR="00B33FC5" w:rsidRDefault="00B33FC5" w:rsidP="00B33FC5">
      <w:pPr>
        <w:spacing w:after="0" w:line="360" w:lineRule="auto"/>
        <w:jc w:val="center"/>
        <w:rPr>
          <w:rFonts w:ascii="Arial" w:eastAsia="Times New Roman" w:hAnsi="Arial" w:cs="Arial"/>
          <w:b/>
          <w:sz w:val="24"/>
          <w:szCs w:val="24"/>
          <w:lang w:eastAsia="ru-RU"/>
        </w:rPr>
      </w:pPr>
      <w:r>
        <w:rPr>
          <w:rFonts w:ascii="Arial" w:eastAsia="Times New Roman" w:hAnsi="Arial" w:cs="Arial"/>
          <w:b/>
          <w:sz w:val="24"/>
          <w:szCs w:val="24"/>
          <w:lang w:eastAsia="ru-RU"/>
        </w:rPr>
        <w:t>(рекомендуемое)</w:t>
      </w:r>
    </w:p>
    <w:p w:rsidR="00B33FC5" w:rsidRPr="00EF678B" w:rsidRDefault="00B33FC5" w:rsidP="00B33FC5">
      <w:pPr>
        <w:spacing w:after="0" w:line="360" w:lineRule="auto"/>
        <w:jc w:val="center"/>
        <w:rPr>
          <w:rFonts w:ascii="Arial" w:eastAsia="Times New Roman" w:hAnsi="Arial" w:cs="Arial"/>
          <w:b/>
          <w:sz w:val="24"/>
          <w:szCs w:val="24"/>
          <w:lang w:eastAsia="ru-RU"/>
        </w:rPr>
      </w:pPr>
    </w:p>
    <w:p w:rsidR="00B33FC5" w:rsidRPr="00FF3267" w:rsidRDefault="00B33FC5" w:rsidP="00B33FC5">
      <w:pPr>
        <w:tabs>
          <w:tab w:val="left" w:pos="475"/>
          <w:tab w:val="left" w:pos="965"/>
          <w:tab w:val="left" w:pos="1440"/>
          <w:tab w:val="left" w:pos="1915"/>
          <w:tab w:val="left" w:pos="2405"/>
          <w:tab w:val="left" w:pos="2880"/>
          <w:tab w:val="left" w:pos="3355"/>
        </w:tabs>
        <w:spacing w:after="0" w:line="276" w:lineRule="auto"/>
        <w:ind w:firstLine="850"/>
        <w:jc w:val="center"/>
        <w:rPr>
          <w:rFonts w:ascii="Arial" w:eastAsia="Times New Roman" w:hAnsi="Arial" w:cs="Arial"/>
          <w:b/>
          <w:sz w:val="24"/>
          <w:szCs w:val="24"/>
          <w:lang w:eastAsia="ru-RU"/>
        </w:rPr>
      </w:pPr>
      <w:r w:rsidRPr="00FF3267">
        <w:rPr>
          <w:rFonts w:ascii="Arial" w:eastAsia="Times New Roman" w:hAnsi="Arial" w:cs="Arial"/>
          <w:b/>
          <w:sz w:val="24"/>
          <w:szCs w:val="24"/>
          <w:lang w:eastAsia="ru-RU"/>
        </w:rPr>
        <w:t>Свойства топлив, используемых при испытаниях двигателей</w:t>
      </w:r>
    </w:p>
    <w:p w:rsidR="00B33FC5" w:rsidRPr="009C6A02" w:rsidRDefault="00B33FC5" w:rsidP="00B33FC5">
      <w:pPr>
        <w:tabs>
          <w:tab w:val="left" w:pos="475"/>
          <w:tab w:val="left" w:pos="965"/>
          <w:tab w:val="left" w:pos="1440"/>
          <w:tab w:val="left" w:pos="1915"/>
          <w:tab w:val="left" w:pos="2405"/>
          <w:tab w:val="left" w:pos="2880"/>
          <w:tab w:val="left" w:pos="3355"/>
        </w:tabs>
        <w:spacing w:after="0" w:line="276" w:lineRule="auto"/>
        <w:ind w:firstLine="850"/>
        <w:jc w:val="both"/>
        <w:rPr>
          <w:rFonts w:ascii="Arial" w:eastAsia="Times New Roman" w:hAnsi="Arial" w:cs="Arial"/>
          <w:b/>
          <w:lang w:eastAsia="ru-RU"/>
        </w:rPr>
      </w:pPr>
    </w:p>
    <w:p w:rsidR="00B33FC5" w:rsidRPr="008F3899" w:rsidRDefault="00B33FC5" w:rsidP="00B33FC5">
      <w:pPr>
        <w:pStyle w:val="afff"/>
        <w:spacing w:line="360" w:lineRule="auto"/>
        <w:ind w:firstLine="709"/>
        <w:jc w:val="both"/>
        <w:rPr>
          <w:rFonts w:ascii="Arial" w:hAnsi="Arial" w:cs="Arial"/>
          <w:b/>
        </w:rPr>
      </w:pPr>
      <w:r w:rsidRPr="009C6A02">
        <w:rPr>
          <w:rFonts w:ascii="Arial" w:hAnsi="Arial" w:cs="Arial"/>
          <w:b/>
        </w:rPr>
        <w:t xml:space="preserve">Г.1 Физико-химический </w:t>
      </w:r>
      <w:r w:rsidRPr="008F3899">
        <w:rPr>
          <w:rFonts w:ascii="Arial" w:hAnsi="Arial" w:cs="Arial"/>
          <w:b/>
        </w:rPr>
        <w:t>состав топлива</w:t>
      </w:r>
    </w:p>
    <w:p w:rsidR="00B33FC5" w:rsidRPr="008F3899" w:rsidRDefault="00B33FC5" w:rsidP="00B33FC5">
      <w:pPr>
        <w:pStyle w:val="afff"/>
        <w:spacing w:line="360" w:lineRule="auto"/>
        <w:ind w:firstLine="709"/>
        <w:jc w:val="both"/>
        <w:rPr>
          <w:rFonts w:ascii="Arial" w:hAnsi="Arial" w:cs="Arial"/>
        </w:rPr>
      </w:pPr>
      <w:r w:rsidRPr="008F3899">
        <w:rPr>
          <w:rFonts w:ascii="Arial" w:hAnsi="Arial" w:cs="Arial"/>
        </w:rPr>
        <w:t>Топливо разделяется на экологические классы в соответствии с [3]. Основное отличие между классами связано с содержанием серы, поскольку содержание серы оказывает существенное влияние на уровень выбросов взвешенных частиц и ресурс нейтрализаторов СПООГ.</w:t>
      </w:r>
    </w:p>
    <w:p w:rsidR="00B33FC5" w:rsidRPr="008F3899" w:rsidRDefault="00B33FC5" w:rsidP="00B33FC5">
      <w:pPr>
        <w:pStyle w:val="afff"/>
        <w:spacing w:line="360" w:lineRule="auto"/>
        <w:ind w:firstLine="709"/>
        <w:jc w:val="both"/>
        <w:rPr>
          <w:rFonts w:ascii="Arial" w:hAnsi="Arial" w:cs="Arial"/>
        </w:rPr>
      </w:pPr>
      <w:r w:rsidRPr="008F3899">
        <w:rPr>
          <w:rFonts w:ascii="Arial" w:hAnsi="Arial" w:cs="Arial"/>
        </w:rPr>
        <w:t>К физическим свойствам топлива относ</w:t>
      </w:r>
      <w:r>
        <w:rPr>
          <w:rFonts w:ascii="Arial" w:hAnsi="Arial" w:cs="Arial"/>
        </w:rPr>
        <w:t>я</w:t>
      </w:r>
      <w:r w:rsidRPr="008F3899">
        <w:rPr>
          <w:rFonts w:ascii="Arial" w:hAnsi="Arial" w:cs="Arial"/>
        </w:rPr>
        <w:t>тся: плотность, вязкость, температура застывания и испаряемость.</w:t>
      </w:r>
    </w:p>
    <w:p w:rsidR="00B33FC5" w:rsidRPr="008F3899" w:rsidRDefault="00B33FC5" w:rsidP="00B33FC5">
      <w:pPr>
        <w:pStyle w:val="afff"/>
        <w:spacing w:line="360" w:lineRule="auto"/>
        <w:ind w:firstLine="709"/>
        <w:jc w:val="both"/>
        <w:rPr>
          <w:rFonts w:ascii="Arial" w:hAnsi="Arial" w:cs="Arial"/>
        </w:rPr>
      </w:pPr>
      <w:r>
        <w:rPr>
          <w:rFonts w:ascii="Arial" w:hAnsi="Arial" w:cs="Arial"/>
        </w:rPr>
        <w:t>Главными параметрами топлив являются</w:t>
      </w:r>
      <w:r w:rsidRPr="008F3899">
        <w:rPr>
          <w:rFonts w:ascii="Arial" w:hAnsi="Arial" w:cs="Arial"/>
        </w:rPr>
        <w:t>:</w:t>
      </w:r>
    </w:p>
    <w:p w:rsidR="00B33FC5" w:rsidRPr="008F3899" w:rsidRDefault="00B33FC5" w:rsidP="00B33FC5">
      <w:pPr>
        <w:pStyle w:val="afff"/>
        <w:spacing w:line="360" w:lineRule="auto"/>
        <w:ind w:firstLine="709"/>
        <w:jc w:val="both"/>
        <w:rPr>
          <w:rFonts w:ascii="Arial" w:hAnsi="Arial" w:cs="Arial"/>
        </w:rPr>
      </w:pPr>
      <w:r w:rsidRPr="008F3899">
        <w:rPr>
          <w:rFonts w:ascii="Arial" w:hAnsi="Arial" w:cs="Arial"/>
        </w:rPr>
        <w:t>- для дизельного топлива – цетановое число,</w:t>
      </w:r>
    </w:p>
    <w:p w:rsidR="00B33FC5" w:rsidRPr="008F3899" w:rsidRDefault="00B33FC5" w:rsidP="00B33FC5">
      <w:pPr>
        <w:pStyle w:val="afff"/>
        <w:spacing w:line="360" w:lineRule="auto"/>
        <w:ind w:firstLine="709"/>
        <w:jc w:val="both"/>
        <w:rPr>
          <w:rFonts w:ascii="Arial" w:hAnsi="Arial" w:cs="Arial"/>
        </w:rPr>
      </w:pPr>
      <w:r w:rsidRPr="008F3899">
        <w:rPr>
          <w:rFonts w:ascii="Arial" w:hAnsi="Arial" w:cs="Arial"/>
        </w:rPr>
        <w:t xml:space="preserve">- для бензина – октановое число. </w:t>
      </w:r>
    </w:p>
    <w:p w:rsidR="00B33FC5" w:rsidRPr="009C6A02" w:rsidRDefault="00B33FC5" w:rsidP="00B33FC5">
      <w:pPr>
        <w:pStyle w:val="afff"/>
        <w:spacing w:line="360" w:lineRule="auto"/>
        <w:ind w:firstLine="709"/>
        <w:jc w:val="both"/>
        <w:rPr>
          <w:rFonts w:ascii="Arial" w:hAnsi="Arial" w:cs="Arial"/>
        </w:rPr>
      </w:pPr>
      <w:r w:rsidRPr="008F3899">
        <w:rPr>
          <w:rFonts w:ascii="Arial" w:hAnsi="Arial" w:cs="Arial"/>
        </w:rPr>
        <w:t>Т</w:t>
      </w:r>
      <w:r>
        <w:rPr>
          <w:rFonts w:ascii="Arial" w:hAnsi="Arial" w:cs="Arial"/>
        </w:rPr>
        <w:t>опливо состоит из</w:t>
      </w:r>
      <w:r w:rsidRPr="008F3899">
        <w:rPr>
          <w:rFonts w:ascii="Arial" w:hAnsi="Arial" w:cs="Arial"/>
        </w:rPr>
        <w:t xml:space="preserve"> </w:t>
      </w:r>
      <w:r>
        <w:rPr>
          <w:rFonts w:ascii="Arial" w:hAnsi="Arial" w:cs="Arial"/>
        </w:rPr>
        <w:t xml:space="preserve">различных </w:t>
      </w:r>
      <w:r w:rsidRPr="008F3899">
        <w:rPr>
          <w:rFonts w:ascii="Arial" w:hAnsi="Arial" w:cs="Arial"/>
        </w:rPr>
        <w:t>химических соединений</w:t>
      </w:r>
      <w:r w:rsidRPr="009C6A02">
        <w:rPr>
          <w:rFonts w:ascii="Arial" w:hAnsi="Arial" w:cs="Arial"/>
        </w:rPr>
        <w:t>. Методами химического анализа определя</w:t>
      </w:r>
      <w:r w:rsidR="00FF3267">
        <w:rPr>
          <w:rFonts w:ascii="Arial" w:hAnsi="Arial" w:cs="Arial"/>
        </w:rPr>
        <w:t>ют</w:t>
      </w:r>
      <w:r w:rsidRPr="009C6A02">
        <w:rPr>
          <w:rFonts w:ascii="Arial" w:hAnsi="Arial" w:cs="Arial"/>
        </w:rPr>
        <w:t xml:space="preserve"> элементный состав топлива, т.е. процентное содержание в топливе тех или иных химических элементов.</w:t>
      </w:r>
    </w:p>
    <w:p w:rsidR="00B33FC5" w:rsidRPr="009C6A02" w:rsidRDefault="00B33FC5" w:rsidP="00B33FC5">
      <w:pPr>
        <w:pStyle w:val="afff"/>
        <w:spacing w:line="360" w:lineRule="auto"/>
        <w:ind w:firstLine="709"/>
        <w:jc w:val="both"/>
        <w:rPr>
          <w:rFonts w:ascii="Arial" w:hAnsi="Arial" w:cs="Arial"/>
        </w:rPr>
      </w:pPr>
      <w:r w:rsidRPr="009C6A02">
        <w:rPr>
          <w:rFonts w:ascii="Arial" w:hAnsi="Arial" w:cs="Arial"/>
        </w:rPr>
        <w:t>Элементный состав топлива оказывает влияние на характеристики двигателя</w:t>
      </w:r>
      <w:r>
        <w:rPr>
          <w:rFonts w:ascii="Arial" w:hAnsi="Arial" w:cs="Arial"/>
        </w:rPr>
        <w:t xml:space="preserve"> и </w:t>
      </w:r>
      <w:r w:rsidRPr="009C6A02">
        <w:rPr>
          <w:rFonts w:ascii="Arial" w:hAnsi="Arial" w:cs="Arial"/>
        </w:rPr>
        <w:t>необходим для точно</w:t>
      </w:r>
      <w:r w:rsidR="00FF3267">
        <w:rPr>
          <w:rFonts w:ascii="Arial" w:hAnsi="Arial" w:cs="Arial"/>
        </w:rPr>
        <w:t>го расче</w:t>
      </w:r>
      <w:r w:rsidRPr="009C6A02">
        <w:rPr>
          <w:rFonts w:ascii="Arial" w:hAnsi="Arial" w:cs="Arial"/>
        </w:rPr>
        <w:t xml:space="preserve">та массового </w:t>
      </w:r>
      <w:r w:rsidR="008B5ADC">
        <w:rPr>
          <w:rFonts w:ascii="Arial" w:hAnsi="Arial" w:cs="Arial"/>
        </w:rPr>
        <w:t>ВВВ</w:t>
      </w:r>
      <w:r w:rsidRPr="009C6A02">
        <w:rPr>
          <w:rFonts w:ascii="Arial" w:hAnsi="Arial" w:cs="Arial"/>
        </w:rPr>
        <w:t>.</w:t>
      </w:r>
    </w:p>
    <w:p w:rsidR="00B33FC5" w:rsidRPr="00707FAD" w:rsidRDefault="00B33FC5" w:rsidP="00B33FC5">
      <w:pPr>
        <w:pStyle w:val="afff"/>
        <w:spacing w:line="360" w:lineRule="auto"/>
        <w:ind w:firstLine="709"/>
        <w:jc w:val="both"/>
        <w:rPr>
          <w:rFonts w:ascii="Arial" w:hAnsi="Arial" w:cs="Arial"/>
        </w:rPr>
      </w:pPr>
      <w:r w:rsidRPr="009C6A02">
        <w:rPr>
          <w:rFonts w:ascii="Arial" w:hAnsi="Arial" w:cs="Arial"/>
        </w:rPr>
        <w:t xml:space="preserve">В состав топлива входят горючие и негорючие (балластные) вещества. К горючим компонентам в основном относятся углерод, водород, а также сера, которая является </w:t>
      </w:r>
      <w:r w:rsidRPr="00707FAD">
        <w:rPr>
          <w:rFonts w:ascii="Arial" w:hAnsi="Arial" w:cs="Arial"/>
        </w:rPr>
        <w:t>нежелательным компонентом.</w:t>
      </w:r>
    </w:p>
    <w:p w:rsidR="00B33FC5" w:rsidRPr="008F3899" w:rsidRDefault="00B33FC5" w:rsidP="00B33FC5">
      <w:pPr>
        <w:pStyle w:val="afff"/>
        <w:spacing w:line="360" w:lineRule="auto"/>
        <w:ind w:firstLine="709"/>
        <w:jc w:val="both"/>
        <w:rPr>
          <w:rFonts w:ascii="Arial" w:hAnsi="Arial" w:cs="Arial"/>
        </w:rPr>
      </w:pPr>
      <w:r w:rsidRPr="00707FAD">
        <w:rPr>
          <w:rFonts w:ascii="Arial" w:hAnsi="Arial" w:cs="Arial"/>
        </w:rPr>
        <w:t xml:space="preserve">Молярное </w:t>
      </w:r>
      <w:r w:rsidRPr="008B5ADC">
        <w:rPr>
          <w:rFonts w:ascii="Arial" w:hAnsi="Arial" w:cs="Arial"/>
        </w:rPr>
        <w:t>с</w:t>
      </w:r>
      <w:r w:rsidRPr="009C6A02">
        <w:rPr>
          <w:rFonts w:ascii="Arial" w:hAnsi="Arial" w:cs="Arial"/>
        </w:rPr>
        <w:t xml:space="preserve">оотношение основных компонентов </w:t>
      </w:r>
      <w:r w:rsidRPr="008F3899">
        <w:rPr>
          <w:rFonts w:ascii="Arial" w:hAnsi="Arial" w:cs="Arial"/>
        </w:rPr>
        <w:t>топлива к углероду вычисляют по формулам</w:t>
      </w:r>
      <w:r>
        <w:rPr>
          <w:rFonts w:ascii="Arial" w:hAnsi="Arial" w:cs="Arial"/>
        </w:rPr>
        <w:t>:</w:t>
      </w:r>
      <w:r w:rsidRPr="008F3899">
        <w:rPr>
          <w:rFonts w:ascii="Arial" w:hAnsi="Arial" w:cs="Arial"/>
        </w:rPr>
        <w:t xml:space="preserve"> </w:t>
      </w:r>
    </w:p>
    <w:p w:rsidR="00B33FC5" w:rsidRPr="008F3899" w:rsidRDefault="00B33FC5" w:rsidP="00B33FC5">
      <w:pPr>
        <w:spacing w:after="0" w:line="360" w:lineRule="auto"/>
        <w:rPr>
          <w:rFonts w:ascii="Arial" w:eastAsia="Times New Roman" w:hAnsi="Arial" w:cs="Arial"/>
          <w:noProof/>
          <w:lang w:eastAsia="ru-RU"/>
        </w:rPr>
      </w:pPr>
      <w:r w:rsidRPr="00D4119C">
        <w:rPr>
          <w:rFonts w:ascii="Arial" w:eastAsia="Times New Roman" w:hAnsi="Arial" w:cs="Arial"/>
          <w:sz w:val="24"/>
          <w:szCs w:val="24"/>
          <w:lang w:eastAsia="ru-RU"/>
        </w:rPr>
        <w:t>α</w:t>
      </w:r>
      <w:r w:rsidRPr="008F3899">
        <w:rPr>
          <w:rFonts w:ascii="Arial" w:eastAsia="Times New Roman" w:hAnsi="Arial" w:cs="Arial"/>
          <w:lang w:eastAsia="ru-RU"/>
        </w:rPr>
        <w:t xml:space="preserve"> - молярная доля водорода (H/C), </w:t>
      </w:r>
    </w:p>
    <w:p w:rsidR="00B33FC5" w:rsidRDefault="00B33FC5" w:rsidP="00B33FC5">
      <w:pPr>
        <w:spacing w:after="0" w:line="360" w:lineRule="auto"/>
        <w:rPr>
          <w:rFonts w:ascii="Arial" w:eastAsia="Times New Roman" w:hAnsi="Arial" w:cs="Arial"/>
          <w:noProof/>
          <w:lang w:eastAsia="ru-RU"/>
        </w:rPr>
      </w:pPr>
      <w:r>
        <w:rPr>
          <w:rFonts w:ascii="Arial" w:eastAsia="Times New Roman" w:hAnsi="Arial" w:cs="Arial"/>
          <w:noProof/>
          <w:lang w:eastAsia="ru-RU"/>
        </w:rPr>
        <w:t xml:space="preserve">                               </w:t>
      </w:r>
      <w:r w:rsidRPr="009C6A02">
        <w:rPr>
          <w:rFonts w:ascii="Arial" w:eastAsia="Times New Roman" w:hAnsi="Arial" w:cs="Arial"/>
          <w:noProof/>
          <w:lang w:eastAsia="ru-RU"/>
        </w:rPr>
        <w:t xml:space="preserve"> </w:t>
      </w:r>
      <w:r w:rsidRPr="00D4119C">
        <w:rPr>
          <w:rFonts w:ascii="Arial" w:eastAsia="Times New Roman" w:hAnsi="Arial" w:cs="Arial"/>
          <w:noProof/>
          <w:sz w:val="24"/>
          <w:szCs w:val="24"/>
          <w:lang w:eastAsia="ru-RU"/>
        </w:rPr>
        <w:drawing>
          <wp:inline distT="0" distB="0" distL="0" distR="0" wp14:anchorId="4EB1E0DD" wp14:editId="190C5259">
            <wp:extent cx="1276709" cy="370850"/>
            <wp:effectExtent l="0" t="0" r="0" b="0"/>
            <wp:docPr id="7"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292156" cy="375337"/>
                    </a:xfrm>
                    <a:prstGeom prst="rect">
                      <a:avLst/>
                    </a:prstGeom>
                    <a:noFill/>
                    <a:ln>
                      <a:noFill/>
                    </a:ln>
                  </pic:spPr>
                </pic:pic>
              </a:graphicData>
            </a:graphic>
          </wp:inline>
        </w:drawing>
      </w:r>
      <w:r w:rsidRPr="009C6A02">
        <w:rPr>
          <w:rFonts w:ascii="Arial" w:eastAsia="Times New Roman" w:hAnsi="Arial" w:cs="Arial"/>
          <w:noProof/>
          <w:lang w:eastAsia="ru-RU"/>
        </w:rPr>
        <w:t xml:space="preserve">,                                           </w:t>
      </w:r>
      <w:r>
        <w:rPr>
          <w:rFonts w:ascii="Arial" w:eastAsia="Times New Roman" w:hAnsi="Arial" w:cs="Arial"/>
          <w:noProof/>
          <w:lang w:eastAsia="ru-RU"/>
        </w:rPr>
        <w:t xml:space="preserve">       </w:t>
      </w:r>
      <w:r w:rsidRPr="009C6A02">
        <w:rPr>
          <w:rFonts w:ascii="Arial" w:eastAsia="Times New Roman" w:hAnsi="Arial" w:cs="Arial"/>
          <w:noProof/>
          <w:lang w:eastAsia="ru-RU"/>
        </w:rPr>
        <w:t xml:space="preserve"> </w:t>
      </w:r>
      <w:r w:rsidR="003022DF">
        <w:rPr>
          <w:rFonts w:ascii="Arial" w:eastAsia="Times New Roman" w:hAnsi="Arial" w:cs="Arial"/>
          <w:noProof/>
          <w:lang w:eastAsia="ru-RU"/>
        </w:rPr>
        <w:t xml:space="preserve">                               </w:t>
      </w:r>
      <w:r w:rsidRPr="009C6A02">
        <w:rPr>
          <w:rFonts w:ascii="Arial" w:eastAsia="Times New Roman" w:hAnsi="Arial" w:cs="Arial"/>
          <w:noProof/>
          <w:lang w:eastAsia="ru-RU"/>
        </w:rPr>
        <w:t xml:space="preserve"> ( Г.1)</w:t>
      </w:r>
    </w:p>
    <w:p w:rsidR="00B33FC5" w:rsidRPr="009C6A02" w:rsidRDefault="00B33FC5" w:rsidP="00B33FC5">
      <w:pPr>
        <w:tabs>
          <w:tab w:val="left" w:pos="1701"/>
          <w:tab w:val="left" w:pos="2268"/>
          <w:tab w:val="left" w:pos="2835"/>
          <w:tab w:val="left" w:pos="3402"/>
          <w:tab w:val="left" w:pos="3969"/>
        </w:tabs>
        <w:spacing w:after="120" w:line="240" w:lineRule="atLeast"/>
        <w:ind w:right="1134"/>
        <w:rPr>
          <w:rFonts w:ascii="Arial" w:eastAsia="Times New Roman" w:hAnsi="Arial" w:cs="Arial"/>
          <w:i/>
          <w:spacing w:val="4"/>
          <w:w w:val="103"/>
          <w:kern w:val="14"/>
        </w:rPr>
      </w:pPr>
      <w:r w:rsidRPr="00D4119C">
        <w:rPr>
          <w:rFonts w:ascii="Arial" w:eastAsia="Times New Roman" w:hAnsi="Arial" w:cs="Arial"/>
          <w:i/>
          <w:spacing w:val="4"/>
          <w:w w:val="103"/>
          <w:kern w:val="14"/>
          <w:sz w:val="24"/>
          <w:szCs w:val="24"/>
        </w:rPr>
        <w:t>δ</w:t>
      </w:r>
      <w:r w:rsidRPr="009C6A02">
        <w:rPr>
          <w:rFonts w:ascii="Arial" w:eastAsia="Times New Roman" w:hAnsi="Arial" w:cs="Arial"/>
          <w:spacing w:val="4"/>
          <w:w w:val="103"/>
          <w:kern w:val="14"/>
        </w:rPr>
        <w:t xml:space="preserve"> - молярная доля азота (N/C),</w:t>
      </w:r>
      <w:r w:rsidRPr="009C6A02">
        <w:rPr>
          <w:rFonts w:ascii="Arial" w:eastAsia="Times New Roman" w:hAnsi="Arial" w:cs="Arial"/>
          <w:i/>
          <w:spacing w:val="4"/>
          <w:w w:val="103"/>
          <w:kern w:val="14"/>
        </w:rPr>
        <w:t xml:space="preserve"> </w:t>
      </w:r>
    </w:p>
    <w:p w:rsidR="00B33FC5" w:rsidRPr="009C6A02" w:rsidRDefault="00B33FC5" w:rsidP="003022DF">
      <w:pPr>
        <w:tabs>
          <w:tab w:val="left" w:pos="1701"/>
          <w:tab w:val="left" w:pos="2268"/>
          <w:tab w:val="left" w:pos="2835"/>
          <w:tab w:val="left" w:pos="3402"/>
          <w:tab w:val="left" w:pos="3969"/>
        </w:tabs>
        <w:spacing w:after="0" w:line="240" w:lineRule="atLeast"/>
        <w:jc w:val="both"/>
        <w:rPr>
          <w:rFonts w:ascii="Arial" w:eastAsia="Times New Roman" w:hAnsi="Arial" w:cs="Arial"/>
          <w:spacing w:val="4"/>
          <w:w w:val="103"/>
          <w:kern w:val="14"/>
        </w:rPr>
      </w:pPr>
      <w:r>
        <w:rPr>
          <w:rFonts w:ascii="Arial" w:eastAsia="Times New Roman" w:hAnsi="Arial" w:cs="Arial"/>
          <w:noProof/>
          <w:spacing w:val="4"/>
          <w:w w:val="103"/>
          <w:kern w:val="14"/>
          <w:lang w:eastAsia="ru-RU"/>
        </w:rPr>
        <w:t xml:space="preserve">        </w:t>
      </w:r>
      <w:r w:rsidR="003022DF">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t xml:space="preserve">      </w:t>
      </w:r>
      <w:r>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drawing>
          <wp:inline distT="0" distB="0" distL="0" distR="0" wp14:anchorId="08BFE33F" wp14:editId="447DA33B">
            <wp:extent cx="1436544" cy="439947"/>
            <wp:effectExtent l="0" t="0" r="0" b="0"/>
            <wp:docPr id="6"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448326" cy="443555"/>
                    </a:xfrm>
                    <a:prstGeom prst="rect">
                      <a:avLst/>
                    </a:prstGeom>
                    <a:noFill/>
                    <a:ln>
                      <a:noFill/>
                    </a:ln>
                  </pic:spPr>
                </pic:pic>
              </a:graphicData>
            </a:graphic>
          </wp:inline>
        </w:drawing>
      </w:r>
      <w:r w:rsidRPr="009C6A02">
        <w:rPr>
          <w:rFonts w:ascii="Arial" w:eastAsia="Times New Roman" w:hAnsi="Arial" w:cs="Arial"/>
          <w:noProof/>
          <w:spacing w:val="4"/>
          <w:w w:val="103"/>
          <w:kern w:val="14"/>
          <w:lang w:eastAsia="ru-RU"/>
        </w:rPr>
        <w:t xml:space="preserve"> ,                         </w:t>
      </w:r>
      <w:r>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t xml:space="preserve">                 </w:t>
      </w:r>
      <w:r w:rsidR="003022DF">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t xml:space="preserve"> </w:t>
      </w:r>
      <w:r w:rsidR="003022DF">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t>(Г.</w:t>
      </w:r>
      <w:r>
        <w:rPr>
          <w:rFonts w:ascii="Arial" w:eastAsia="Times New Roman" w:hAnsi="Arial" w:cs="Arial"/>
          <w:noProof/>
          <w:spacing w:val="4"/>
          <w:w w:val="103"/>
          <w:kern w:val="14"/>
          <w:lang w:eastAsia="ru-RU"/>
        </w:rPr>
        <w:t>2</w:t>
      </w:r>
      <w:r w:rsidRPr="009C6A02">
        <w:rPr>
          <w:rFonts w:ascii="Arial" w:eastAsia="Times New Roman" w:hAnsi="Arial" w:cs="Arial"/>
          <w:noProof/>
          <w:spacing w:val="4"/>
          <w:w w:val="103"/>
          <w:kern w:val="14"/>
          <w:lang w:eastAsia="ru-RU"/>
        </w:rPr>
        <w:t>)</w:t>
      </w:r>
    </w:p>
    <w:p w:rsidR="00B33FC5" w:rsidRPr="009C6A02" w:rsidRDefault="00B33FC5" w:rsidP="00B33FC5">
      <w:pPr>
        <w:tabs>
          <w:tab w:val="left" w:pos="1701"/>
          <w:tab w:val="left" w:pos="2268"/>
          <w:tab w:val="left" w:pos="2835"/>
          <w:tab w:val="left" w:pos="3402"/>
          <w:tab w:val="left" w:pos="3969"/>
        </w:tabs>
        <w:spacing w:after="120" w:line="240" w:lineRule="atLeast"/>
        <w:ind w:right="1134"/>
        <w:jc w:val="both"/>
        <w:rPr>
          <w:rFonts w:ascii="Arial" w:eastAsia="Times New Roman" w:hAnsi="Arial" w:cs="Arial"/>
          <w:noProof/>
          <w:spacing w:val="4"/>
          <w:w w:val="103"/>
          <w:kern w:val="14"/>
          <w:lang w:eastAsia="ru-RU"/>
        </w:rPr>
      </w:pPr>
      <w:r w:rsidRPr="00D4119C">
        <w:rPr>
          <w:rFonts w:ascii="Arial" w:eastAsia="Times New Roman" w:hAnsi="Arial" w:cs="Arial"/>
          <w:i/>
          <w:spacing w:val="4"/>
          <w:w w:val="103"/>
          <w:kern w:val="14"/>
          <w:sz w:val="24"/>
          <w:szCs w:val="24"/>
        </w:rPr>
        <w:t>γ</w:t>
      </w:r>
      <w:r w:rsidRPr="00D4119C">
        <w:rPr>
          <w:rFonts w:ascii="Arial" w:eastAsia="Times New Roman" w:hAnsi="Arial" w:cs="Arial"/>
          <w:spacing w:val="4"/>
          <w:w w:val="103"/>
          <w:kern w:val="14"/>
          <w:sz w:val="24"/>
          <w:szCs w:val="24"/>
        </w:rPr>
        <w:t xml:space="preserve"> </w:t>
      </w:r>
      <w:r w:rsidRPr="009C6A02">
        <w:rPr>
          <w:rFonts w:ascii="Arial" w:eastAsia="Times New Roman" w:hAnsi="Arial" w:cs="Arial"/>
          <w:spacing w:val="4"/>
          <w:w w:val="103"/>
          <w:kern w:val="14"/>
        </w:rPr>
        <w:t>-молярная доля серы (S/C),</w:t>
      </w:r>
      <w:r w:rsidRPr="009C6A02">
        <w:rPr>
          <w:rFonts w:ascii="Arial" w:eastAsia="Times New Roman" w:hAnsi="Arial" w:cs="Arial"/>
          <w:i/>
          <w:spacing w:val="4"/>
          <w:w w:val="103"/>
          <w:kern w:val="14"/>
        </w:rPr>
        <w:t xml:space="preserve"> </w:t>
      </w:r>
    </w:p>
    <w:p w:rsidR="00B33FC5" w:rsidRPr="009C6A02" w:rsidRDefault="00B33FC5" w:rsidP="00005C10">
      <w:pPr>
        <w:tabs>
          <w:tab w:val="left" w:pos="1701"/>
          <w:tab w:val="left" w:pos="2268"/>
          <w:tab w:val="left" w:pos="2835"/>
          <w:tab w:val="left" w:pos="3402"/>
          <w:tab w:val="left" w:pos="3969"/>
        </w:tabs>
        <w:spacing w:after="0" w:line="240" w:lineRule="atLeast"/>
        <w:jc w:val="both"/>
        <w:rPr>
          <w:rFonts w:ascii="Arial" w:eastAsia="Times New Roman" w:hAnsi="Arial" w:cs="Arial"/>
          <w:spacing w:val="4"/>
          <w:w w:val="103"/>
          <w:kern w:val="14"/>
        </w:rPr>
      </w:pPr>
      <w:r w:rsidRPr="009C6A02">
        <w:rPr>
          <w:rFonts w:ascii="Arial" w:eastAsia="Times New Roman" w:hAnsi="Arial" w:cs="Arial"/>
          <w:noProof/>
          <w:spacing w:val="4"/>
          <w:w w:val="103"/>
          <w:kern w:val="14"/>
          <w:lang w:eastAsia="ru-RU"/>
        </w:rPr>
        <w:t xml:space="preserve">      </w:t>
      </w:r>
      <w:r>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t xml:space="preserve">      </w:t>
      </w:r>
      <w:r w:rsidR="00005C10">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drawing>
          <wp:inline distT="0" distB="0" distL="0" distR="0" wp14:anchorId="22EBE2E1" wp14:editId="4E6BA06A">
            <wp:extent cx="1267389" cy="414068"/>
            <wp:effectExtent l="0" t="0" r="9525" b="5080"/>
            <wp:docPr id="8"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276203" cy="416948"/>
                    </a:xfrm>
                    <a:prstGeom prst="rect">
                      <a:avLst/>
                    </a:prstGeom>
                    <a:noFill/>
                    <a:ln>
                      <a:noFill/>
                    </a:ln>
                  </pic:spPr>
                </pic:pic>
              </a:graphicData>
            </a:graphic>
          </wp:inline>
        </w:drawing>
      </w:r>
      <w:r w:rsidRPr="009C6A02">
        <w:rPr>
          <w:rFonts w:ascii="Arial" w:eastAsia="Times New Roman" w:hAnsi="Arial" w:cs="Arial"/>
          <w:noProof/>
          <w:spacing w:val="4"/>
          <w:w w:val="103"/>
          <w:kern w:val="14"/>
          <w:lang w:eastAsia="ru-RU"/>
        </w:rPr>
        <w:t xml:space="preserve">,                                      </w:t>
      </w:r>
      <w:r>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t xml:space="preserve">      </w:t>
      </w:r>
      <w:r w:rsidR="00005C10">
        <w:rPr>
          <w:rFonts w:ascii="Arial" w:eastAsia="Times New Roman" w:hAnsi="Arial" w:cs="Arial"/>
          <w:noProof/>
          <w:spacing w:val="4"/>
          <w:w w:val="103"/>
          <w:kern w:val="14"/>
          <w:lang w:eastAsia="ru-RU"/>
        </w:rPr>
        <w:t xml:space="preserve">                                </w:t>
      </w:r>
      <w:r w:rsidRPr="009C6A02">
        <w:rPr>
          <w:rFonts w:ascii="Arial" w:eastAsia="Times New Roman" w:hAnsi="Arial" w:cs="Arial"/>
          <w:noProof/>
          <w:spacing w:val="4"/>
          <w:w w:val="103"/>
          <w:kern w:val="14"/>
          <w:lang w:eastAsia="ru-RU"/>
        </w:rPr>
        <w:t>(Г.</w:t>
      </w:r>
      <w:r>
        <w:rPr>
          <w:rFonts w:ascii="Arial" w:eastAsia="Times New Roman" w:hAnsi="Arial" w:cs="Arial"/>
          <w:noProof/>
          <w:spacing w:val="4"/>
          <w:w w:val="103"/>
          <w:kern w:val="14"/>
          <w:lang w:eastAsia="ru-RU"/>
        </w:rPr>
        <w:t>3</w:t>
      </w:r>
      <w:r w:rsidRPr="009C6A02">
        <w:rPr>
          <w:rFonts w:ascii="Arial" w:eastAsia="Times New Roman" w:hAnsi="Arial" w:cs="Arial"/>
          <w:noProof/>
          <w:spacing w:val="4"/>
          <w:w w:val="103"/>
          <w:kern w:val="14"/>
          <w:lang w:eastAsia="ru-RU"/>
        </w:rPr>
        <w:t>)</w:t>
      </w:r>
    </w:p>
    <w:p w:rsidR="00B33FC5" w:rsidRPr="009C6A02" w:rsidRDefault="00B33FC5" w:rsidP="00B33FC5">
      <w:pPr>
        <w:tabs>
          <w:tab w:val="left" w:pos="1701"/>
          <w:tab w:val="left" w:pos="2268"/>
          <w:tab w:val="left" w:pos="2835"/>
          <w:tab w:val="left" w:pos="3402"/>
          <w:tab w:val="left" w:pos="3969"/>
        </w:tabs>
        <w:spacing w:after="120" w:line="240" w:lineRule="atLeast"/>
        <w:ind w:right="1134"/>
        <w:jc w:val="both"/>
        <w:rPr>
          <w:rFonts w:ascii="Arial" w:eastAsia="Times New Roman" w:hAnsi="Arial" w:cs="Arial"/>
          <w:spacing w:val="4"/>
          <w:w w:val="103"/>
          <w:kern w:val="14"/>
        </w:rPr>
      </w:pPr>
      <w:r w:rsidRPr="00D4119C">
        <w:rPr>
          <w:rFonts w:ascii="Arial" w:eastAsia="Times New Roman" w:hAnsi="Arial" w:cs="Arial"/>
          <w:i/>
          <w:spacing w:val="4"/>
          <w:w w:val="103"/>
          <w:kern w:val="14"/>
          <w:sz w:val="24"/>
          <w:szCs w:val="24"/>
        </w:rPr>
        <w:t>ε</w:t>
      </w:r>
      <w:r w:rsidRPr="00D4119C">
        <w:rPr>
          <w:rFonts w:ascii="Arial" w:eastAsia="Times New Roman" w:hAnsi="Arial" w:cs="Arial"/>
          <w:spacing w:val="4"/>
          <w:w w:val="103"/>
          <w:kern w:val="14"/>
          <w:sz w:val="24"/>
          <w:szCs w:val="24"/>
        </w:rPr>
        <w:t xml:space="preserve"> </w:t>
      </w:r>
      <w:r w:rsidRPr="009C6A02">
        <w:rPr>
          <w:rFonts w:ascii="Arial" w:eastAsia="Times New Roman" w:hAnsi="Arial" w:cs="Arial"/>
          <w:spacing w:val="4"/>
          <w:w w:val="103"/>
          <w:kern w:val="14"/>
        </w:rPr>
        <w:t>- молярная доля кислорода (O/C),</w:t>
      </w:r>
      <w:r w:rsidRPr="009C6A02">
        <w:rPr>
          <w:rFonts w:ascii="Arial" w:eastAsia="Times New Roman" w:hAnsi="Arial" w:cs="Arial"/>
          <w:i/>
          <w:spacing w:val="4"/>
          <w:w w:val="103"/>
          <w:kern w:val="14"/>
        </w:rPr>
        <w:t xml:space="preserve"> </w:t>
      </w:r>
    </w:p>
    <w:p w:rsidR="00B33FC5" w:rsidRPr="009C6A02" w:rsidRDefault="00005C10" w:rsidP="00005C10">
      <w:pPr>
        <w:spacing w:after="0" w:line="360" w:lineRule="auto"/>
        <w:jc w:val="both"/>
        <w:rPr>
          <w:rFonts w:ascii="Arial" w:eastAsia="Times New Roman" w:hAnsi="Arial" w:cs="Arial"/>
          <w:lang w:eastAsia="ru-RU"/>
        </w:rPr>
      </w:pPr>
      <w:r>
        <w:rPr>
          <w:rFonts w:ascii="Arial" w:eastAsia="Times New Roman" w:hAnsi="Arial" w:cs="Arial"/>
          <w:noProof/>
          <w:lang w:eastAsia="ru-RU"/>
        </w:rPr>
        <w:t xml:space="preserve">                            </w:t>
      </w:r>
      <w:r w:rsidR="00B33FC5" w:rsidRPr="009C6A02">
        <w:rPr>
          <w:rFonts w:ascii="Arial" w:eastAsia="Times New Roman" w:hAnsi="Arial" w:cs="Arial"/>
          <w:noProof/>
          <w:lang w:eastAsia="ru-RU"/>
        </w:rPr>
        <w:drawing>
          <wp:inline distT="0" distB="0" distL="0" distR="0" wp14:anchorId="11F5D1B6" wp14:editId="1E7AE65F">
            <wp:extent cx="1288128" cy="414068"/>
            <wp:effectExtent l="0" t="0" r="7620" b="5080"/>
            <wp:docPr id="9"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314390" cy="422510"/>
                    </a:xfrm>
                    <a:prstGeom prst="rect">
                      <a:avLst/>
                    </a:prstGeom>
                    <a:noFill/>
                    <a:ln>
                      <a:noFill/>
                    </a:ln>
                  </pic:spPr>
                </pic:pic>
              </a:graphicData>
            </a:graphic>
          </wp:inline>
        </w:drawing>
      </w:r>
      <w:r w:rsidR="00B33FC5" w:rsidRPr="009C6A02">
        <w:rPr>
          <w:rFonts w:ascii="Arial" w:eastAsia="Times New Roman" w:hAnsi="Arial" w:cs="Arial"/>
          <w:noProof/>
          <w:lang w:eastAsia="ru-RU"/>
        </w:rPr>
        <w:t xml:space="preserve">,                       </w:t>
      </w:r>
      <w:r w:rsidR="00B33FC5">
        <w:rPr>
          <w:rFonts w:ascii="Arial" w:eastAsia="Times New Roman" w:hAnsi="Arial" w:cs="Arial"/>
          <w:noProof/>
          <w:lang w:eastAsia="ru-RU"/>
        </w:rPr>
        <w:t xml:space="preserve">     </w:t>
      </w:r>
      <w:r w:rsidR="00B33FC5" w:rsidRPr="009C6A02">
        <w:rPr>
          <w:rFonts w:ascii="Arial" w:eastAsia="Times New Roman" w:hAnsi="Arial" w:cs="Arial"/>
          <w:noProof/>
          <w:lang w:eastAsia="ru-RU"/>
        </w:rPr>
        <w:t xml:space="preserve">                           </w:t>
      </w:r>
      <w:r>
        <w:rPr>
          <w:rFonts w:ascii="Arial" w:eastAsia="Times New Roman" w:hAnsi="Arial" w:cs="Arial"/>
          <w:noProof/>
          <w:lang w:eastAsia="ru-RU"/>
        </w:rPr>
        <w:t xml:space="preserve">                                </w:t>
      </w:r>
      <w:r w:rsidR="00B33FC5" w:rsidRPr="009C6A02">
        <w:rPr>
          <w:rFonts w:ascii="Arial" w:eastAsia="Times New Roman" w:hAnsi="Arial" w:cs="Arial"/>
          <w:noProof/>
          <w:spacing w:val="4"/>
          <w:w w:val="103"/>
          <w:kern w:val="14"/>
          <w:lang w:eastAsia="ru-RU"/>
        </w:rPr>
        <w:t>(Г.4)</w:t>
      </w:r>
    </w:p>
    <w:p w:rsidR="00B33FC5" w:rsidRPr="009C6A02" w:rsidRDefault="00B33FC5" w:rsidP="00B33FC5">
      <w:pPr>
        <w:spacing w:after="0" w:line="360" w:lineRule="auto"/>
        <w:rPr>
          <w:rFonts w:ascii="Arial" w:eastAsia="Times New Roman" w:hAnsi="Arial" w:cs="Arial"/>
          <w:spacing w:val="4"/>
          <w:w w:val="103"/>
          <w:kern w:val="14"/>
        </w:rPr>
      </w:pPr>
      <w:r w:rsidRPr="009C6A02">
        <w:rPr>
          <w:rFonts w:ascii="Arial" w:eastAsia="Times New Roman" w:hAnsi="Arial" w:cs="Arial"/>
          <w:lang w:eastAsia="ru-RU"/>
        </w:rPr>
        <w:t xml:space="preserve">где </w:t>
      </w:r>
      <w:r>
        <w:rPr>
          <w:rFonts w:ascii="Arial" w:eastAsia="Times New Roman" w:hAnsi="Arial" w:cs="Arial"/>
          <w:lang w:eastAsia="ru-RU"/>
        </w:rPr>
        <w:t xml:space="preserve">     </w:t>
      </w:r>
      <w:r w:rsidRPr="00D4119C">
        <w:rPr>
          <w:rFonts w:ascii="Arial" w:eastAsia="Times New Roman" w:hAnsi="Arial" w:cs="Arial"/>
          <w:i/>
          <w:spacing w:val="4"/>
          <w:w w:val="103"/>
          <w:kern w:val="14"/>
        </w:rPr>
        <w:t>w</w:t>
      </w:r>
      <w:r w:rsidRPr="00D4119C">
        <w:rPr>
          <w:rFonts w:ascii="Arial" w:eastAsia="Times New Roman" w:hAnsi="Arial" w:cs="Arial"/>
          <w:i/>
          <w:spacing w:val="4"/>
          <w:w w:val="103"/>
          <w:kern w:val="14"/>
          <w:vertAlign w:val="subscript"/>
        </w:rPr>
        <w:t>ALF</w:t>
      </w:r>
      <w:r w:rsidRPr="009C6A02">
        <w:rPr>
          <w:rFonts w:ascii="Arial" w:eastAsia="Times New Roman" w:hAnsi="Arial" w:cs="Arial"/>
          <w:spacing w:val="4"/>
          <w:w w:val="103"/>
          <w:kern w:val="14"/>
          <w:vertAlign w:val="subscript"/>
        </w:rPr>
        <w:t xml:space="preserve"> </w:t>
      </w:r>
      <w:r w:rsidRPr="009C6A02">
        <w:rPr>
          <w:rFonts w:ascii="Arial" w:eastAsia="Times New Roman" w:hAnsi="Arial" w:cs="Arial"/>
          <w:spacing w:val="4"/>
          <w:w w:val="103"/>
          <w:kern w:val="14"/>
        </w:rPr>
        <w:t>− содержание водорода в топливе, в % от массы;</w:t>
      </w:r>
    </w:p>
    <w:p w:rsidR="00B33FC5" w:rsidRPr="009C6A02" w:rsidRDefault="00B33FC5" w:rsidP="00B33FC5">
      <w:pPr>
        <w:tabs>
          <w:tab w:val="left" w:pos="1701"/>
          <w:tab w:val="left" w:pos="2268"/>
          <w:tab w:val="left" w:pos="2835"/>
          <w:tab w:val="left" w:pos="3402"/>
          <w:tab w:val="left" w:pos="3969"/>
        </w:tabs>
        <w:spacing w:after="120" w:line="240" w:lineRule="atLeast"/>
        <w:ind w:right="1134" w:firstLine="709"/>
        <w:rPr>
          <w:rFonts w:ascii="Arial" w:eastAsia="Times New Roman" w:hAnsi="Arial" w:cs="Arial"/>
          <w:spacing w:val="4"/>
          <w:w w:val="103"/>
          <w:kern w:val="14"/>
        </w:rPr>
      </w:pPr>
      <w:r w:rsidRPr="00D4119C">
        <w:rPr>
          <w:rFonts w:ascii="Arial" w:eastAsia="Times New Roman" w:hAnsi="Arial" w:cs="Arial"/>
          <w:i/>
          <w:spacing w:val="4"/>
          <w:w w:val="103"/>
          <w:kern w:val="14"/>
        </w:rPr>
        <w:lastRenderedPageBreak/>
        <w:t>w</w:t>
      </w:r>
      <w:r w:rsidRPr="00D4119C">
        <w:rPr>
          <w:rFonts w:ascii="Arial" w:eastAsia="Times New Roman" w:hAnsi="Arial" w:cs="Arial"/>
          <w:i/>
          <w:spacing w:val="4"/>
          <w:w w:val="103"/>
          <w:kern w:val="14"/>
          <w:vertAlign w:val="subscript"/>
        </w:rPr>
        <w:t>BET</w:t>
      </w:r>
      <w:r w:rsidRPr="009C6A02">
        <w:rPr>
          <w:rFonts w:ascii="Arial" w:eastAsia="Times New Roman" w:hAnsi="Arial" w:cs="Arial"/>
          <w:spacing w:val="4"/>
          <w:w w:val="103"/>
          <w:kern w:val="14"/>
          <w:vertAlign w:val="subscript"/>
        </w:rPr>
        <w:t xml:space="preserve"> </w:t>
      </w:r>
      <w:r w:rsidRPr="009C6A02">
        <w:rPr>
          <w:rFonts w:ascii="Arial" w:eastAsia="Times New Roman" w:hAnsi="Arial" w:cs="Arial"/>
          <w:spacing w:val="4"/>
          <w:w w:val="103"/>
          <w:kern w:val="14"/>
        </w:rPr>
        <w:t>− содержание углерода в топливе, в % от массы;</w:t>
      </w:r>
    </w:p>
    <w:p w:rsidR="00B33FC5" w:rsidRPr="009C6A02" w:rsidRDefault="00B33FC5" w:rsidP="00B33FC5">
      <w:pPr>
        <w:tabs>
          <w:tab w:val="left" w:pos="1701"/>
          <w:tab w:val="left" w:pos="2268"/>
          <w:tab w:val="left" w:pos="2835"/>
          <w:tab w:val="left" w:pos="3402"/>
          <w:tab w:val="left" w:pos="3969"/>
        </w:tabs>
        <w:spacing w:after="120" w:line="240" w:lineRule="atLeast"/>
        <w:ind w:left="709" w:right="1134"/>
        <w:jc w:val="both"/>
        <w:rPr>
          <w:rFonts w:ascii="Arial" w:eastAsia="Times New Roman" w:hAnsi="Arial" w:cs="Arial"/>
          <w:spacing w:val="4"/>
          <w:w w:val="103"/>
          <w:kern w:val="14"/>
        </w:rPr>
      </w:pPr>
      <w:r w:rsidRPr="009C6A02">
        <w:rPr>
          <w:rFonts w:ascii="Arial" w:eastAsia="Times New Roman" w:hAnsi="Arial" w:cs="Arial"/>
          <w:i/>
          <w:spacing w:val="4"/>
          <w:w w:val="103"/>
          <w:kern w:val="14"/>
        </w:rPr>
        <w:t>w</w:t>
      </w:r>
      <w:r w:rsidRPr="009C6A02">
        <w:rPr>
          <w:rFonts w:ascii="Arial" w:eastAsia="Times New Roman" w:hAnsi="Arial" w:cs="Arial"/>
          <w:spacing w:val="4"/>
          <w:w w:val="103"/>
          <w:kern w:val="14"/>
          <w:vertAlign w:val="subscript"/>
        </w:rPr>
        <w:t xml:space="preserve">GAM </w:t>
      </w:r>
      <w:r w:rsidRPr="009C6A02">
        <w:rPr>
          <w:rFonts w:ascii="Arial" w:eastAsia="Times New Roman" w:hAnsi="Arial" w:cs="Arial"/>
          <w:spacing w:val="4"/>
          <w:w w:val="103"/>
          <w:kern w:val="14"/>
        </w:rPr>
        <w:t>− содержание серы в топливе, в % от массы;</w:t>
      </w:r>
    </w:p>
    <w:p w:rsidR="00B33FC5" w:rsidRPr="009C6A02" w:rsidRDefault="00B33FC5" w:rsidP="00B33FC5">
      <w:pPr>
        <w:tabs>
          <w:tab w:val="left" w:pos="1701"/>
          <w:tab w:val="left" w:pos="2268"/>
          <w:tab w:val="left" w:pos="2835"/>
          <w:tab w:val="left" w:pos="3402"/>
          <w:tab w:val="left" w:pos="3969"/>
        </w:tabs>
        <w:spacing w:after="120" w:line="240" w:lineRule="atLeast"/>
        <w:ind w:left="709" w:right="1134"/>
        <w:rPr>
          <w:rFonts w:ascii="Arial" w:eastAsia="Times New Roman" w:hAnsi="Arial" w:cs="Arial"/>
          <w:spacing w:val="4"/>
          <w:w w:val="103"/>
          <w:kern w:val="14"/>
        </w:rPr>
      </w:pPr>
      <w:r w:rsidRPr="009C6A02">
        <w:rPr>
          <w:rFonts w:ascii="Arial" w:eastAsia="Times New Roman" w:hAnsi="Arial" w:cs="Arial"/>
          <w:i/>
          <w:spacing w:val="4"/>
          <w:w w:val="103"/>
          <w:kern w:val="14"/>
        </w:rPr>
        <w:t>w</w:t>
      </w:r>
      <w:r w:rsidRPr="009C6A02">
        <w:rPr>
          <w:rFonts w:ascii="Arial" w:eastAsia="Times New Roman" w:hAnsi="Arial" w:cs="Arial"/>
          <w:spacing w:val="4"/>
          <w:w w:val="103"/>
          <w:kern w:val="14"/>
          <w:vertAlign w:val="subscript"/>
        </w:rPr>
        <w:t xml:space="preserve">DEL </w:t>
      </w:r>
      <w:r w:rsidRPr="009C6A02">
        <w:rPr>
          <w:rFonts w:ascii="Arial" w:eastAsia="Times New Roman" w:hAnsi="Arial" w:cs="Arial"/>
          <w:spacing w:val="4"/>
          <w:w w:val="103"/>
          <w:kern w:val="14"/>
        </w:rPr>
        <w:t>− содержание азота в топливе, в % от массы;</w:t>
      </w:r>
    </w:p>
    <w:p w:rsidR="00B33FC5" w:rsidRPr="009C6A02" w:rsidRDefault="00B33FC5" w:rsidP="00B33FC5">
      <w:pPr>
        <w:tabs>
          <w:tab w:val="left" w:pos="1701"/>
          <w:tab w:val="left" w:pos="2268"/>
          <w:tab w:val="left" w:pos="2835"/>
          <w:tab w:val="left" w:pos="3402"/>
          <w:tab w:val="left" w:pos="3969"/>
        </w:tabs>
        <w:spacing w:after="120" w:line="240" w:lineRule="atLeast"/>
        <w:ind w:right="1134" w:firstLine="709"/>
        <w:jc w:val="both"/>
        <w:rPr>
          <w:rFonts w:ascii="Arial" w:eastAsia="Times New Roman" w:hAnsi="Arial" w:cs="Arial"/>
          <w:spacing w:val="4"/>
          <w:w w:val="103"/>
          <w:kern w:val="14"/>
        </w:rPr>
      </w:pPr>
      <w:r w:rsidRPr="009C6A02">
        <w:rPr>
          <w:rFonts w:ascii="Arial" w:eastAsia="Times New Roman" w:hAnsi="Arial" w:cs="Arial"/>
          <w:i/>
          <w:spacing w:val="4"/>
          <w:w w:val="103"/>
          <w:kern w:val="14"/>
        </w:rPr>
        <w:t>w</w:t>
      </w:r>
      <w:r w:rsidRPr="009C6A02">
        <w:rPr>
          <w:rFonts w:ascii="Arial" w:eastAsia="Times New Roman" w:hAnsi="Arial" w:cs="Arial"/>
          <w:spacing w:val="4"/>
          <w:w w:val="103"/>
          <w:kern w:val="14"/>
          <w:vertAlign w:val="subscript"/>
        </w:rPr>
        <w:t xml:space="preserve">EPS  </w:t>
      </w:r>
      <w:r w:rsidRPr="009C6A02">
        <w:rPr>
          <w:rFonts w:ascii="Arial" w:eastAsia="Times New Roman" w:hAnsi="Arial" w:cs="Arial"/>
          <w:spacing w:val="4"/>
          <w:w w:val="103"/>
          <w:kern w:val="14"/>
        </w:rPr>
        <w:t>−содержание кислорода в топливе, в % от массы.</w:t>
      </w:r>
    </w:p>
    <w:p w:rsidR="00B33FC5" w:rsidRDefault="00B33FC5" w:rsidP="00B33FC5">
      <w:pPr>
        <w:pStyle w:val="afff"/>
        <w:spacing w:line="360" w:lineRule="auto"/>
        <w:ind w:firstLine="709"/>
        <w:jc w:val="both"/>
        <w:rPr>
          <w:rFonts w:ascii="Arial" w:hAnsi="Arial" w:cs="Arial"/>
          <w:b/>
        </w:rPr>
      </w:pPr>
    </w:p>
    <w:p w:rsidR="00B33FC5" w:rsidRPr="009C6A02" w:rsidRDefault="00B33FC5" w:rsidP="00B33FC5">
      <w:pPr>
        <w:pStyle w:val="afff"/>
        <w:spacing w:line="360" w:lineRule="auto"/>
        <w:ind w:firstLine="709"/>
        <w:jc w:val="both"/>
        <w:rPr>
          <w:rFonts w:ascii="Arial" w:hAnsi="Arial" w:cs="Arial"/>
          <w:b/>
        </w:rPr>
      </w:pPr>
      <w:r w:rsidRPr="009C6A02">
        <w:rPr>
          <w:rFonts w:ascii="Arial" w:hAnsi="Arial" w:cs="Arial"/>
          <w:b/>
        </w:rPr>
        <w:t>Г.2 Эталонные топлива</w:t>
      </w:r>
    </w:p>
    <w:p w:rsidR="00B33FC5" w:rsidRPr="009C6A02" w:rsidRDefault="00B33FC5" w:rsidP="00B33FC5">
      <w:pPr>
        <w:pStyle w:val="afff"/>
        <w:spacing w:line="360" w:lineRule="auto"/>
        <w:ind w:firstLine="709"/>
        <w:jc w:val="both"/>
        <w:rPr>
          <w:rFonts w:ascii="Arial" w:hAnsi="Arial" w:cs="Arial"/>
        </w:rPr>
      </w:pPr>
      <w:r w:rsidRPr="009C6A02">
        <w:rPr>
          <w:rFonts w:ascii="Arial" w:hAnsi="Arial" w:cs="Arial"/>
        </w:rPr>
        <w:t xml:space="preserve">Характеристики ВВВ, полученные при работе на различных топливах, могут отличаться, поскольку они зависят от состава топлива. При сравнении результатов, рекомендуется, чтобы свойства топлив, применявшихся при испытаниях, были как можно ближе друг к другу. Для выполнения этого требования предпочтительно использовать топлива из одной партии. </w:t>
      </w:r>
    </w:p>
    <w:p w:rsidR="00B33FC5" w:rsidRPr="009C6A02" w:rsidRDefault="00B33FC5" w:rsidP="00B33FC5">
      <w:pPr>
        <w:pStyle w:val="afff"/>
        <w:spacing w:line="360" w:lineRule="auto"/>
        <w:ind w:firstLine="709"/>
        <w:jc w:val="both"/>
        <w:rPr>
          <w:rFonts w:ascii="Arial" w:hAnsi="Arial" w:cs="Arial"/>
        </w:rPr>
      </w:pPr>
      <w:r w:rsidRPr="009C6A02">
        <w:rPr>
          <w:rFonts w:ascii="Arial" w:hAnsi="Arial" w:cs="Arial"/>
        </w:rPr>
        <w:t>При использовании эталонных топлив должен быть представлен код справочной информации и анализ топлива.</w:t>
      </w:r>
      <w:r>
        <w:rPr>
          <w:rFonts w:ascii="Arial" w:hAnsi="Arial" w:cs="Arial"/>
        </w:rPr>
        <w:t xml:space="preserve"> Пример о</w:t>
      </w:r>
      <w:r w:rsidRPr="009C6A02">
        <w:rPr>
          <w:rFonts w:ascii="Arial" w:hAnsi="Arial" w:cs="Arial"/>
        </w:rPr>
        <w:t>бозначения эталонных топлив в соответствии с [9] представлен в таблице Г.1.</w:t>
      </w:r>
    </w:p>
    <w:p w:rsidR="00B33FC5" w:rsidRPr="009C6A02" w:rsidRDefault="00B33FC5" w:rsidP="00B33FC5">
      <w:pPr>
        <w:pStyle w:val="afff"/>
        <w:spacing w:line="360" w:lineRule="auto"/>
        <w:jc w:val="both"/>
        <w:rPr>
          <w:rFonts w:ascii="Arial" w:hAnsi="Arial" w:cs="Arial"/>
          <w:strike/>
          <w:color w:val="FF0000"/>
        </w:rPr>
      </w:pPr>
      <w:r w:rsidRPr="009C6A02">
        <w:rPr>
          <w:rFonts w:ascii="Arial" w:hAnsi="Arial" w:cs="Arial"/>
          <w:spacing w:val="70"/>
        </w:rPr>
        <w:t>Таблица</w:t>
      </w:r>
      <w:r w:rsidRPr="009C6A02">
        <w:rPr>
          <w:rFonts w:ascii="Arial" w:hAnsi="Arial" w:cs="Arial"/>
        </w:rPr>
        <w:t xml:space="preserve"> Г.1 – Обозначения эталонного топлива </w:t>
      </w:r>
    </w:p>
    <w:p w:rsidR="00B33FC5" w:rsidRPr="009C6A02" w:rsidRDefault="00B33FC5" w:rsidP="00B33FC5">
      <w:pPr>
        <w:pStyle w:val="afff"/>
        <w:spacing w:line="360" w:lineRule="auto"/>
        <w:jc w:val="both"/>
        <w:rPr>
          <w:rFonts w:ascii="Arial" w:hAnsi="Arial" w:cs="Arial"/>
        </w:rPr>
      </w:pP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6"/>
        <w:gridCol w:w="2364"/>
        <w:gridCol w:w="2551"/>
      </w:tblGrid>
      <w:tr w:rsidR="00B33FC5" w:rsidRPr="009C6A02" w:rsidTr="00B33FC5">
        <w:trPr>
          <w:jc w:val="center"/>
        </w:trPr>
        <w:tc>
          <w:tcPr>
            <w:tcW w:w="2026" w:type="dxa"/>
            <w:tcBorders>
              <w:bottom w:val="double" w:sz="4" w:space="0" w:color="auto"/>
            </w:tcBorders>
            <w:shd w:val="clear" w:color="auto" w:fill="auto"/>
            <w:vAlign w:val="center"/>
          </w:tcPr>
          <w:p w:rsidR="00B33FC5" w:rsidRPr="009C6A02" w:rsidRDefault="00B33FC5" w:rsidP="00B33FC5">
            <w:pPr>
              <w:spacing w:after="0" w:line="240" w:lineRule="auto"/>
              <w:jc w:val="center"/>
              <w:rPr>
                <w:rFonts w:ascii="Arial" w:hAnsi="Arial" w:cs="Arial"/>
              </w:rPr>
            </w:pPr>
            <w:r w:rsidRPr="009C6A02">
              <w:rPr>
                <w:rFonts w:ascii="Arial" w:hAnsi="Arial" w:cs="Arial"/>
              </w:rPr>
              <w:t>Экологический класс</w:t>
            </w:r>
          </w:p>
        </w:tc>
        <w:tc>
          <w:tcPr>
            <w:tcW w:w="2364" w:type="dxa"/>
            <w:tcBorders>
              <w:bottom w:val="double" w:sz="4" w:space="0" w:color="auto"/>
            </w:tcBorders>
            <w:shd w:val="clear" w:color="auto" w:fill="auto"/>
            <w:vAlign w:val="center"/>
          </w:tcPr>
          <w:p w:rsidR="00B33FC5" w:rsidRPr="009C6A02" w:rsidRDefault="00B33FC5" w:rsidP="00B33FC5">
            <w:pPr>
              <w:spacing w:after="0" w:line="240" w:lineRule="auto"/>
              <w:jc w:val="center"/>
              <w:rPr>
                <w:rFonts w:ascii="Arial" w:hAnsi="Arial" w:cs="Arial"/>
              </w:rPr>
            </w:pPr>
            <w:r w:rsidRPr="009C6A02">
              <w:rPr>
                <w:rFonts w:ascii="Arial" w:hAnsi="Arial" w:cs="Arial"/>
              </w:rPr>
              <w:t>Бензин</w:t>
            </w:r>
          </w:p>
        </w:tc>
        <w:tc>
          <w:tcPr>
            <w:tcW w:w="2551" w:type="dxa"/>
            <w:tcBorders>
              <w:bottom w:val="double" w:sz="4" w:space="0" w:color="auto"/>
            </w:tcBorders>
            <w:shd w:val="clear" w:color="auto" w:fill="auto"/>
            <w:vAlign w:val="center"/>
          </w:tcPr>
          <w:p w:rsidR="00B33FC5" w:rsidRPr="009C6A02" w:rsidRDefault="00B33FC5" w:rsidP="00B33FC5">
            <w:pPr>
              <w:spacing w:after="0" w:line="240" w:lineRule="auto"/>
              <w:jc w:val="center"/>
              <w:rPr>
                <w:rFonts w:ascii="Arial" w:hAnsi="Arial" w:cs="Arial"/>
              </w:rPr>
            </w:pPr>
            <w:r w:rsidRPr="009C6A02">
              <w:rPr>
                <w:rFonts w:ascii="Arial" w:hAnsi="Arial" w:cs="Arial"/>
              </w:rPr>
              <w:t>Дизельное топливо</w:t>
            </w:r>
          </w:p>
        </w:tc>
      </w:tr>
      <w:tr w:rsidR="00B33FC5" w:rsidRPr="009C6A02" w:rsidTr="00B33FC5">
        <w:trPr>
          <w:trHeight w:val="654"/>
          <w:jc w:val="center"/>
        </w:trPr>
        <w:tc>
          <w:tcPr>
            <w:tcW w:w="2026" w:type="dxa"/>
            <w:tcBorders>
              <w:top w:val="double" w:sz="4" w:space="0" w:color="auto"/>
            </w:tcBorders>
            <w:shd w:val="clear" w:color="auto" w:fill="auto"/>
            <w:vAlign w:val="center"/>
          </w:tcPr>
          <w:p w:rsidR="00B33FC5" w:rsidRPr="009C6A02" w:rsidRDefault="00B33FC5" w:rsidP="00B33FC5">
            <w:pPr>
              <w:spacing w:after="0" w:line="240" w:lineRule="auto"/>
              <w:jc w:val="center"/>
              <w:rPr>
                <w:rFonts w:ascii="Arial" w:hAnsi="Arial" w:cs="Arial"/>
                <w:lang w:val="en-US"/>
              </w:rPr>
            </w:pPr>
            <w:r w:rsidRPr="009C6A02">
              <w:rPr>
                <w:rFonts w:ascii="Arial" w:hAnsi="Arial" w:cs="Arial"/>
              </w:rPr>
              <w:t>3</w:t>
            </w:r>
            <w:r w:rsidRPr="009C6A02">
              <w:rPr>
                <w:rFonts w:ascii="Arial" w:hAnsi="Arial" w:cs="Arial"/>
                <w:lang w:val="en-US"/>
              </w:rPr>
              <w:t>(III)</w:t>
            </w:r>
          </w:p>
        </w:tc>
        <w:tc>
          <w:tcPr>
            <w:tcW w:w="2364" w:type="dxa"/>
            <w:tcBorders>
              <w:top w:val="double" w:sz="4" w:space="0" w:color="auto"/>
            </w:tcBorders>
            <w:shd w:val="clear" w:color="auto" w:fill="auto"/>
            <w:vAlign w:val="center"/>
          </w:tcPr>
          <w:p w:rsidR="00B33FC5" w:rsidRPr="009C6A02" w:rsidRDefault="00B33FC5" w:rsidP="00B33FC5">
            <w:pPr>
              <w:spacing w:after="0" w:line="240" w:lineRule="auto"/>
              <w:jc w:val="center"/>
              <w:rPr>
                <w:rFonts w:ascii="Arial" w:hAnsi="Arial" w:cs="Arial"/>
              </w:rPr>
            </w:pPr>
            <w:r w:rsidRPr="009C6A02">
              <w:rPr>
                <w:rFonts w:ascii="Arial" w:hAnsi="Arial" w:cs="Arial"/>
              </w:rPr>
              <w:t>RF 02-99</w:t>
            </w:r>
          </w:p>
        </w:tc>
        <w:tc>
          <w:tcPr>
            <w:tcW w:w="2551" w:type="dxa"/>
            <w:tcBorders>
              <w:top w:val="double" w:sz="4" w:space="0" w:color="auto"/>
            </w:tcBorders>
            <w:shd w:val="clear" w:color="auto" w:fill="auto"/>
            <w:vAlign w:val="center"/>
          </w:tcPr>
          <w:p w:rsidR="00B33FC5" w:rsidRPr="009C6A02" w:rsidRDefault="00B33FC5" w:rsidP="00B33FC5">
            <w:pPr>
              <w:spacing w:after="0" w:line="240" w:lineRule="auto"/>
              <w:jc w:val="center"/>
              <w:rPr>
                <w:rFonts w:ascii="Arial" w:hAnsi="Arial" w:cs="Arial"/>
              </w:rPr>
            </w:pPr>
            <w:r w:rsidRPr="009C6A02">
              <w:rPr>
                <w:rFonts w:ascii="Arial" w:hAnsi="Arial" w:cs="Arial"/>
                <w:lang w:eastAsia="ru-RU"/>
              </w:rPr>
              <w:t>RF-06-99</w:t>
            </w:r>
          </w:p>
        </w:tc>
      </w:tr>
      <w:tr w:rsidR="00B33FC5" w:rsidRPr="009C6A02" w:rsidTr="00B33FC5">
        <w:trPr>
          <w:trHeight w:val="654"/>
          <w:jc w:val="center"/>
        </w:trPr>
        <w:tc>
          <w:tcPr>
            <w:tcW w:w="2026" w:type="dxa"/>
            <w:shd w:val="clear" w:color="auto" w:fill="auto"/>
            <w:vAlign w:val="center"/>
          </w:tcPr>
          <w:p w:rsidR="00B33FC5" w:rsidRPr="009C6A02" w:rsidRDefault="00B33FC5" w:rsidP="00B33FC5">
            <w:pPr>
              <w:spacing w:after="0" w:line="240" w:lineRule="auto"/>
              <w:jc w:val="center"/>
              <w:rPr>
                <w:rFonts w:ascii="Arial" w:hAnsi="Arial" w:cs="Arial"/>
                <w:lang w:val="en-US"/>
              </w:rPr>
            </w:pPr>
            <w:r w:rsidRPr="009C6A02">
              <w:rPr>
                <w:rFonts w:ascii="Arial" w:hAnsi="Arial" w:cs="Arial"/>
              </w:rPr>
              <w:t>4</w:t>
            </w:r>
            <w:r w:rsidRPr="009C6A02">
              <w:rPr>
                <w:rFonts w:ascii="Arial" w:hAnsi="Arial" w:cs="Arial"/>
                <w:lang w:val="en-US"/>
              </w:rPr>
              <w:t>(IV)</w:t>
            </w:r>
          </w:p>
        </w:tc>
        <w:tc>
          <w:tcPr>
            <w:tcW w:w="2364" w:type="dxa"/>
            <w:shd w:val="clear" w:color="auto" w:fill="auto"/>
            <w:vAlign w:val="center"/>
          </w:tcPr>
          <w:p w:rsidR="00B33FC5" w:rsidRPr="009C6A02" w:rsidRDefault="00B33FC5" w:rsidP="00B33FC5">
            <w:pPr>
              <w:spacing w:after="0" w:line="240" w:lineRule="auto"/>
              <w:jc w:val="center"/>
              <w:rPr>
                <w:rFonts w:ascii="Arial" w:hAnsi="Arial" w:cs="Arial"/>
              </w:rPr>
            </w:pPr>
            <w:r w:rsidRPr="009C6A02">
              <w:rPr>
                <w:rFonts w:ascii="Arial" w:hAnsi="Arial" w:cs="Arial"/>
              </w:rPr>
              <w:t>RF 02-03</w:t>
            </w:r>
          </w:p>
        </w:tc>
        <w:tc>
          <w:tcPr>
            <w:tcW w:w="2551" w:type="dxa"/>
            <w:shd w:val="clear" w:color="auto" w:fill="auto"/>
            <w:vAlign w:val="center"/>
          </w:tcPr>
          <w:p w:rsidR="00B33FC5" w:rsidRPr="009C6A02" w:rsidRDefault="00B33FC5" w:rsidP="00B33FC5">
            <w:pPr>
              <w:spacing w:after="0" w:line="240" w:lineRule="auto"/>
              <w:jc w:val="center"/>
              <w:rPr>
                <w:rFonts w:ascii="Arial" w:hAnsi="Arial" w:cs="Arial"/>
              </w:rPr>
            </w:pPr>
            <w:r w:rsidRPr="009C6A02">
              <w:rPr>
                <w:rFonts w:ascii="Arial" w:hAnsi="Arial" w:cs="Arial"/>
              </w:rPr>
              <w:t>RF 06-03</w:t>
            </w:r>
          </w:p>
          <w:p w:rsidR="00B33FC5" w:rsidRPr="009C6A02" w:rsidRDefault="00B33FC5" w:rsidP="00B33FC5">
            <w:pPr>
              <w:spacing w:after="0" w:line="240" w:lineRule="auto"/>
              <w:jc w:val="center"/>
              <w:rPr>
                <w:rFonts w:ascii="Arial" w:hAnsi="Arial" w:cs="Arial"/>
                <w:lang w:val="en-US"/>
              </w:rPr>
            </w:pPr>
            <w:r w:rsidRPr="009C6A02">
              <w:rPr>
                <w:rFonts w:ascii="Arial" w:hAnsi="Arial" w:cs="Arial"/>
                <w:lang w:val="en-US"/>
              </w:rPr>
              <w:t>Euro IV (truck)</w:t>
            </w:r>
          </w:p>
          <w:p w:rsidR="00B33FC5" w:rsidRPr="009C6A02" w:rsidRDefault="00B33FC5" w:rsidP="00B33FC5">
            <w:pPr>
              <w:spacing w:after="0" w:line="240" w:lineRule="auto"/>
              <w:jc w:val="center"/>
              <w:rPr>
                <w:rFonts w:ascii="Arial" w:hAnsi="Arial" w:cs="Arial"/>
              </w:rPr>
            </w:pPr>
          </w:p>
        </w:tc>
      </w:tr>
      <w:tr w:rsidR="00B33FC5" w:rsidRPr="008B6C36" w:rsidTr="00B33FC5">
        <w:trPr>
          <w:trHeight w:val="654"/>
          <w:jc w:val="center"/>
        </w:trPr>
        <w:tc>
          <w:tcPr>
            <w:tcW w:w="2026" w:type="dxa"/>
            <w:shd w:val="clear" w:color="auto" w:fill="auto"/>
            <w:vAlign w:val="center"/>
          </w:tcPr>
          <w:p w:rsidR="00B33FC5" w:rsidRPr="009C6A02" w:rsidRDefault="00B33FC5" w:rsidP="00B33FC5">
            <w:pPr>
              <w:spacing w:after="0" w:line="240" w:lineRule="auto"/>
              <w:jc w:val="center"/>
              <w:rPr>
                <w:rFonts w:ascii="Arial" w:hAnsi="Arial" w:cs="Arial"/>
                <w:lang w:val="en-US"/>
              </w:rPr>
            </w:pPr>
            <w:r w:rsidRPr="009C6A02">
              <w:rPr>
                <w:rFonts w:ascii="Arial" w:hAnsi="Arial" w:cs="Arial"/>
              </w:rPr>
              <w:t>5</w:t>
            </w:r>
            <w:r w:rsidRPr="009C6A02">
              <w:rPr>
                <w:rFonts w:ascii="Arial" w:hAnsi="Arial" w:cs="Arial"/>
                <w:lang w:val="en-US"/>
              </w:rPr>
              <w:t>(V)</w:t>
            </w:r>
          </w:p>
        </w:tc>
        <w:tc>
          <w:tcPr>
            <w:tcW w:w="2364" w:type="dxa"/>
            <w:shd w:val="clear" w:color="auto" w:fill="auto"/>
            <w:vAlign w:val="center"/>
          </w:tcPr>
          <w:p w:rsidR="00B33FC5" w:rsidRPr="009C6A02" w:rsidRDefault="00B33FC5" w:rsidP="00B33FC5">
            <w:pPr>
              <w:spacing w:after="0" w:line="240" w:lineRule="auto"/>
              <w:jc w:val="center"/>
              <w:rPr>
                <w:rFonts w:ascii="Arial" w:hAnsi="Arial" w:cs="Arial"/>
              </w:rPr>
            </w:pPr>
            <w:r w:rsidRPr="009C6A02">
              <w:rPr>
                <w:rFonts w:ascii="Arial" w:hAnsi="Arial" w:cs="Arial"/>
              </w:rPr>
              <w:t>RF 02-08 E5</w:t>
            </w:r>
          </w:p>
          <w:p w:rsidR="00B33FC5" w:rsidRPr="009C6A02" w:rsidRDefault="00B33FC5" w:rsidP="00B33FC5">
            <w:pPr>
              <w:spacing w:after="0" w:line="240" w:lineRule="auto"/>
              <w:jc w:val="center"/>
              <w:rPr>
                <w:rFonts w:ascii="Arial" w:hAnsi="Arial" w:cs="Arial"/>
              </w:rPr>
            </w:pPr>
            <w:r w:rsidRPr="009C6A02">
              <w:rPr>
                <w:rFonts w:ascii="Arial" w:hAnsi="Arial" w:cs="Arial"/>
                <w:lang w:val="en-US" w:eastAsia="ru-RU"/>
              </w:rPr>
              <w:t>RF-01-08 E85</w:t>
            </w:r>
          </w:p>
        </w:tc>
        <w:tc>
          <w:tcPr>
            <w:tcW w:w="2551" w:type="dxa"/>
            <w:shd w:val="clear" w:color="auto" w:fill="auto"/>
            <w:vAlign w:val="center"/>
          </w:tcPr>
          <w:p w:rsidR="00B33FC5" w:rsidRPr="009C6A02" w:rsidRDefault="00B33FC5" w:rsidP="00B33FC5">
            <w:pPr>
              <w:spacing w:after="0" w:line="240" w:lineRule="auto"/>
              <w:jc w:val="center"/>
              <w:rPr>
                <w:rFonts w:ascii="Arial" w:hAnsi="Arial" w:cs="Arial"/>
                <w:lang w:val="en-US"/>
              </w:rPr>
            </w:pPr>
            <w:r w:rsidRPr="009C6A02">
              <w:rPr>
                <w:rFonts w:ascii="Arial" w:hAnsi="Arial" w:cs="Arial"/>
                <w:lang w:val="en-US"/>
              </w:rPr>
              <w:t>RF 06-08 B5</w:t>
            </w:r>
          </w:p>
          <w:p w:rsidR="00B33FC5" w:rsidRPr="009C6A02" w:rsidRDefault="00B33FC5" w:rsidP="00B33FC5">
            <w:pPr>
              <w:spacing w:after="0" w:line="240" w:lineRule="auto"/>
              <w:jc w:val="center"/>
              <w:rPr>
                <w:rFonts w:ascii="Arial" w:hAnsi="Arial" w:cs="Arial"/>
                <w:lang w:val="en-US"/>
              </w:rPr>
            </w:pPr>
            <w:r w:rsidRPr="009C6A02">
              <w:rPr>
                <w:rFonts w:ascii="Arial" w:hAnsi="Arial" w:cs="Arial"/>
                <w:lang w:val="en-US"/>
              </w:rPr>
              <w:t>Euro V (truck)</w:t>
            </w:r>
          </w:p>
          <w:p w:rsidR="00B33FC5" w:rsidRPr="009C6A02" w:rsidRDefault="00B33FC5" w:rsidP="00B33FC5">
            <w:pPr>
              <w:spacing w:after="0" w:line="240" w:lineRule="auto"/>
              <w:jc w:val="center"/>
              <w:rPr>
                <w:rFonts w:ascii="Arial" w:hAnsi="Arial" w:cs="Arial"/>
                <w:lang w:val="en-US"/>
              </w:rPr>
            </w:pPr>
          </w:p>
        </w:tc>
      </w:tr>
      <w:tr w:rsidR="00B33FC5" w:rsidRPr="008B6C36" w:rsidTr="00B33FC5">
        <w:trPr>
          <w:trHeight w:val="654"/>
          <w:jc w:val="center"/>
        </w:trPr>
        <w:tc>
          <w:tcPr>
            <w:tcW w:w="2026" w:type="dxa"/>
            <w:shd w:val="clear" w:color="auto" w:fill="auto"/>
            <w:vAlign w:val="center"/>
          </w:tcPr>
          <w:p w:rsidR="00B33FC5" w:rsidRPr="009C6A02" w:rsidRDefault="00B33FC5" w:rsidP="00B33FC5">
            <w:pPr>
              <w:spacing w:after="0" w:line="240" w:lineRule="auto"/>
              <w:jc w:val="center"/>
              <w:rPr>
                <w:rFonts w:ascii="Arial" w:hAnsi="Arial" w:cs="Arial"/>
                <w:lang w:val="en-US"/>
              </w:rPr>
            </w:pPr>
            <w:r w:rsidRPr="009C6A02">
              <w:rPr>
                <w:rFonts w:ascii="Arial" w:hAnsi="Arial" w:cs="Arial"/>
              </w:rPr>
              <w:t>6(</w:t>
            </w:r>
            <w:r w:rsidRPr="009C6A02">
              <w:rPr>
                <w:rFonts w:ascii="Arial" w:hAnsi="Arial" w:cs="Arial"/>
                <w:lang w:val="en-US"/>
              </w:rPr>
              <w:t>VI)</w:t>
            </w:r>
          </w:p>
        </w:tc>
        <w:tc>
          <w:tcPr>
            <w:tcW w:w="2364" w:type="dxa"/>
            <w:shd w:val="clear" w:color="auto" w:fill="auto"/>
            <w:vAlign w:val="center"/>
          </w:tcPr>
          <w:p w:rsidR="00E62BED" w:rsidRPr="00E62BED" w:rsidRDefault="00E62BED" w:rsidP="00E62BED">
            <w:pPr>
              <w:spacing w:after="0" w:line="240" w:lineRule="auto"/>
              <w:jc w:val="center"/>
              <w:rPr>
                <w:rFonts w:ascii="Arial" w:hAnsi="Arial" w:cs="Arial"/>
              </w:rPr>
            </w:pPr>
            <w:r>
              <w:rPr>
                <w:rFonts w:ascii="Arial" w:hAnsi="Arial" w:cs="Arial"/>
              </w:rPr>
              <w:t>RF 02-08 E5</w:t>
            </w:r>
          </w:p>
          <w:p w:rsidR="00B33FC5" w:rsidRPr="009C6A02" w:rsidRDefault="00B33FC5" w:rsidP="00B33FC5">
            <w:pPr>
              <w:spacing w:after="0" w:line="240" w:lineRule="auto"/>
              <w:jc w:val="center"/>
              <w:rPr>
                <w:rFonts w:ascii="Arial" w:hAnsi="Arial" w:cs="Arial"/>
                <w:lang w:val="en-US"/>
              </w:rPr>
            </w:pPr>
            <w:r w:rsidRPr="009C6A02">
              <w:rPr>
                <w:rFonts w:ascii="Arial" w:hAnsi="Arial" w:cs="Arial"/>
                <w:lang w:val="en-US"/>
              </w:rPr>
              <w:t>Euro 6 E10</w:t>
            </w:r>
          </w:p>
        </w:tc>
        <w:tc>
          <w:tcPr>
            <w:tcW w:w="2551" w:type="dxa"/>
            <w:shd w:val="clear" w:color="auto" w:fill="auto"/>
            <w:vAlign w:val="center"/>
          </w:tcPr>
          <w:p w:rsidR="00E62BED" w:rsidRDefault="00E62BED" w:rsidP="00E62BED">
            <w:pPr>
              <w:spacing w:after="0" w:line="240" w:lineRule="auto"/>
              <w:jc w:val="center"/>
              <w:rPr>
                <w:rFonts w:ascii="Arial" w:hAnsi="Arial" w:cs="Arial"/>
                <w:lang w:val="en-US"/>
              </w:rPr>
            </w:pPr>
            <w:r>
              <w:rPr>
                <w:rFonts w:ascii="Arial" w:hAnsi="Arial" w:cs="Arial"/>
                <w:lang w:val="en-US"/>
              </w:rPr>
              <w:t>RF 06-08 B5</w:t>
            </w:r>
          </w:p>
          <w:p w:rsidR="00B33FC5" w:rsidRPr="009C6A02" w:rsidRDefault="00B33FC5" w:rsidP="00B33FC5">
            <w:pPr>
              <w:spacing w:after="0" w:line="240" w:lineRule="auto"/>
              <w:jc w:val="center"/>
              <w:rPr>
                <w:rFonts w:ascii="Arial" w:hAnsi="Arial" w:cs="Arial"/>
                <w:lang w:val="en-US"/>
              </w:rPr>
            </w:pPr>
            <w:r w:rsidRPr="009C6A02">
              <w:rPr>
                <w:rFonts w:ascii="Arial" w:hAnsi="Arial" w:cs="Arial"/>
                <w:lang w:val="en-US"/>
              </w:rPr>
              <w:t>Euro 6 B7</w:t>
            </w:r>
          </w:p>
          <w:p w:rsidR="00B33FC5" w:rsidRPr="009C6A02" w:rsidRDefault="00B33FC5" w:rsidP="00B33FC5">
            <w:pPr>
              <w:spacing w:after="0" w:line="240" w:lineRule="auto"/>
              <w:jc w:val="center"/>
              <w:rPr>
                <w:rFonts w:ascii="Arial" w:hAnsi="Arial" w:cs="Arial"/>
                <w:lang w:val="en-US"/>
              </w:rPr>
            </w:pPr>
            <w:r w:rsidRPr="009C6A02">
              <w:rPr>
                <w:rFonts w:ascii="Arial" w:hAnsi="Arial" w:cs="Arial"/>
                <w:lang w:val="en-US"/>
              </w:rPr>
              <w:t>Euro VI (truck)</w:t>
            </w:r>
          </w:p>
        </w:tc>
      </w:tr>
    </w:tbl>
    <w:p w:rsidR="00B33FC5" w:rsidRPr="009C6A02" w:rsidRDefault="00B33FC5" w:rsidP="00B33FC5">
      <w:pPr>
        <w:spacing w:after="0" w:line="360" w:lineRule="auto"/>
        <w:jc w:val="both"/>
        <w:rPr>
          <w:rFonts w:ascii="Arial" w:eastAsia="Times New Roman" w:hAnsi="Arial" w:cs="Arial"/>
          <w:lang w:val="en-US" w:eastAsia="ru-RU"/>
        </w:rPr>
      </w:pPr>
    </w:p>
    <w:p w:rsidR="00B33FC5" w:rsidRPr="002F1360" w:rsidRDefault="00B33FC5" w:rsidP="00B33FC5">
      <w:pPr>
        <w:pStyle w:val="afff"/>
        <w:spacing w:line="360" w:lineRule="auto"/>
        <w:ind w:firstLine="709"/>
        <w:jc w:val="both"/>
        <w:rPr>
          <w:rFonts w:ascii="Arial" w:hAnsi="Arial" w:cs="Arial"/>
        </w:rPr>
      </w:pPr>
      <w:r w:rsidRPr="009C6A02">
        <w:rPr>
          <w:rFonts w:ascii="Arial" w:hAnsi="Arial" w:cs="Arial"/>
        </w:rPr>
        <w:t xml:space="preserve">В случаях, когда при испытаниях на содержание </w:t>
      </w:r>
      <w:r w:rsidR="008B5ADC">
        <w:rPr>
          <w:rFonts w:ascii="Arial" w:hAnsi="Arial" w:cs="Arial"/>
        </w:rPr>
        <w:t>вредных выбросов ОГ используют</w:t>
      </w:r>
      <w:r w:rsidRPr="009C6A02">
        <w:rPr>
          <w:rFonts w:ascii="Arial" w:hAnsi="Arial" w:cs="Arial"/>
        </w:rPr>
        <w:t xml:space="preserve"> коммерческие топлива (жидкое или газообразное), в протокол испытаний или в отчёт об испытаниях рекомендуется включать информацию о свойствах использованного топлива.</w:t>
      </w:r>
    </w:p>
    <w:p w:rsidR="00B33FC5" w:rsidRPr="002C2452" w:rsidRDefault="00B33FC5" w:rsidP="00B33FC5">
      <w:pPr>
        <w:spacing w:after="0" w:line="360" w:lineRule="auto"/>
        <w:rPr>
          <w:rFonts w:ascii="Arial" w:eastAsia="Times New Roman" w:hAnsi="Arial" w:cs="Arial"/>
          <w:lang w:eastAsia="ru-RU"/>
        </w:rPr>
      </w:pPr>
    </w:p>
    <w:p w:rsidR="00B33FC5" w:rsidRPr="004C7DA1" w:rsidRDefault="00B33FC5" w:rsidP="00B33FC5">
      <w:pPr>
        <w:spacing w:after="0" w:line="360" w:lineRule="auto"/>
        <w:rPr>
          <w:rFonts w:ascii="Arial" w:eastAsia="Times New Roman" w:hAnsi="Arial" w:cs="Arial"/>
          <w:color w:val="1F3864"/>
          <w:spacing w:val="4"/>
          <w:w w:val="103"/>
          <w:kern w:val="14"/>
          <w:sz w:val="24"/>
          <w:szCs w:val="24"/>
        </w:rPr>
      </w:pPr>
    </w:p>
    <w:p w:rsidR="00B33FC5" w:rsidRDefault="00B33FC5" w:rsidP="00B33FC5">
      <w:pPr>
        <w:spacing w:after="0" w:line="360" w:lineRule="auto"/>
        <w:jc w:val="center"/>
        <w:rPr>
          <w:rFonts w:ascii="Arial" w:eastAsia="Times New Roman" w:hAnsi="Arial" w:cs="Arial"/>
          <w:lang w:eastAsia="ru-RU"/>
        </w:rPr>
      </w:pPr>
      <w:r>
        <w:rPr>
          <w:rFonts w:ascii="Arial" w:eastAsia="Times New Roman" w:hAnsi="Arial" w:cs="Arial"/>
          <w:sz w:val="24"/>
          <w:szCs w:val="24"/>
          <w:lang w:eastAsia="ru-RU"/>
        </w:rPr>
        <w:br w:type="page"/>
      </w:r>
    </w:p>
    <w:p w:rsidR="00B33FC5" w:rsidRPr="009C6A02" w:rsidRDefault="00B33FC5" w:rsidP="00B33FC5">
      <w:pPr>
        <w:spacing w:after="0" w:line="360" w:lineRule="auto"/>
        <w:jc w:val="center"/>
        <w:rPr>
          <w:rFonts w:ascii="Arial" w:eastAsia="Times New Roman" w:hAnsi="Arial" w:cs="Arial"/>
          <w:b/>
          <w:color w:val="FF0000"/>
          <w:sz w:val="24"/>
          <w:szCs w:val="24"/>
          <w:lang w:eastAsia="ru-RU"/>
        </w:rPr>
      </w:pPr>
      <w:r w:rsidRPr="009C6A02">
        <w:rPr>
          <w:rFonts w:ascii="Arial" w:eastAsia="Times New Roman" w:hAnsi="Arial" w:cs="Arial"/>
          <w:b/>
          <w:sz w:val="24"/>
          <w:szCs w:val="24"/>
          <w:lang w:eastAsia="ru-RU"/>
        </w:rPr>
        <w:lastRenderedPageBreak/>
        <w:t>Приложение Д</w:t>
      </w:r>
    </w:p>
    <w:p w:rsidR="00B33FC5" w:rsidRPr="0040610F" w:rsidRDefault="00B33FC5" w:rsidP="00B33FC5">
      <w:pPr>
        <w:spacing w:after="0" w:line="360" w:lineRule="auto"/>
        <w:jc w:val="center"/>
        <w:rPr>
          <w:rFonts w:ascii="Arial" w:eastAsia="Times New Roman" w:hAnsi="Arial" w:cs="Arial"/>
          <w:b/>
          <w:sz w:val="24"/>
          <w:szCs w:val="24"/>
          <w:lang w:eastAsia="ru-RU"/>
        </w:rPr>
      </w:pPr>
      <w:r w:rsidRPr="00151FF6">
        <w:rPr>
          <w:rFonts w:ascii="Arial" w:eastAsia="Times New Roman" w:hAnsi="Arial" w:cs="Arial"/>
          <w:b/>
          <w:sz w:val="24"/>
          <w:szCs w:val="24"/>
          <w:lang w:eastAsia="ru-RU"/>
        </w:rPr>
        <w:t>(справочное)</w:t>
      </w:r>
    </w:p>
    <w:p w:rsidR="00B33FC5" w:rsidRDefault="00B33FC5" w:rsidP="00B33FC5">
      <w:pPr>
        <w:spacing w:after="200" w:line="240" w:lineRule="auto"/>
        <w:jc w:val="center"/>
        <w:rPr>
          <w:rFonts w:ascii="Arial" w:hAnsi="Arial" w:cs="Arial"/>
          <w:b/>
        </w:rPr>
      </w:pPr>
    </w:p>
    <w:p w:rsidR="00B33FC5" w:rsidRPr="008B5ADC" w:rsidRDefault="008B5ADC" w:rsidP="00B33FC5">
      <w:pPr>
        <w:spacing w:after="200" w:line="240" w:lineRule="auto"/>
        <w:jc w:val="center"/>
        <w:rPr>
          <w:rFonts w:ascii="Arial" w:hAnsi="Arial" w:cs="Arial"/>
          <w:b/>
          <w:sz w:val="24"/>
          <w:szCs w:val="24"/>
        </w:rPr>
      </w:pPr>
      <w:r w:rsidRPr="008B5ADC">
        <w:rPr>
          <w:rFonts w:ascii="Arial" w:hAnsi="Arial" w:cs="Arial"/>
          <w:b/>
          <w:sz w:val="24"/>
          <w:szCs w:val="24"/>
        </w:rPr>
        <w:t xml:space="preserve">Перевод показателей дымности </w:t>
      </w:r>
      <w:r w:rsidR="00B33FC5" w:rsidRPr="008B5ADC">
        <w:rPr>
          <w:rFonts w:ascii="Arial" w:hAnsi="Arial" w:cs="Arial"/>
          <w:b/>
          <w:i/>
          <w:sz w:val="24"/>
          <w:szCs w:val="24"/>
          <w:lang w:val="en-US"/>
        </w:rPr>
        <w:t>k</w:t>
      </w:r>
      <w:r w:rsidR="00B33FC5" w:rsidRPr="008B5ADC">
        <w:rPr>
          <w:rFonts w:ascii="Arial" w:hAnsi="Arial" w:cs="Arial"/>
          <w:b/>
          <w:sz w:val="24"/>
          <w:szCs w:val="24"/>
        </w:rPr>
        <w:t xml:space="preserve"> и </w:t>
      </w:r>
      <w:r w:rsidR="00B33FC5" w:rsidRPr="008B5ADC">
        <w:rPr>
          <w:rFonts w:ascii="Arial" w:hAnsi="Arial" w:cs="Arial"/>
          <w:b/>
          <w:i/>
          <w:sz w:val="24"/>
          <w:szCs w:val="24"/>
          <w:lang w:val="en-US"/>
        </w:rPr>
        <w:t>N</w:t>
      </w:r>
    </w:p>
    <w:p w:rsidR="00B33FC5" w:rsidRPr="009C6A02" w:rsidRDefault="00B33FC5" w:rsidP="00B33FC5">
      <w:pPr>
        <w:spacing w:after="200" w:line="240" w:lineRule="auto"/>
        <w:jc w:val="center"/>
        <w:rPr>
          <w:rFonts w:ascii="Arial" w:hAnsi="Arial" w:cs="Arial"/>
          <w:b/>
        </w:rPr>
      </w:pPr>
    </w:p>
    <w:p w:rsidR="00B33FC5" w:rsidRPr="009C6A02" w:rsidRDefault="00B33FC5" w:rsidP="00B33FC5">
      <w:pPr>
        <w:spacing w:after="0" w:line="240" w:lineRule="auto"/>
        <w:ind w:firstLine="709"/>
        <w:jc w:val="both"/>
        <w:rPr>
          <w:rFonts w:ascii="Arial" w:eastAsia="Times New Roman" w:hAnsi="Arial" w:cs="Arial"/>
          <w:b/>
          <w:lang w:eastAsia="ru-RU"/>
        </w:rPr>
      </w:pPr>
      <w:r w:rsidRPr="009C6A02">
        <w:rPr>
          <w:rFonts w:ascii="Arial" w:eastAsia="Times New Roman" w:hAnsi="Arial" w:cs="Arial"/>
          <w:b/>
          <w:lang w:eastAsia="ru-RU"/>
        </w:rPr>
        <w:t xml:space="preserve">Д.1 Сопоставление значений дымности и коэффициента поглощения светового потока </w:t>
      </w:r>
    </w:p>
    <w:p w:rsidR="00B33FC5" w:rsidRPr="009C6A02" w:rsidRDefault="00B33FC5" w:rsidP="00B33FC5">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Д.1.1 Принцип измерения</w:t>
      </w:r>
    </w:p>
    <w:p w:rsidR="00B33FC5" w:rsidRPr="00186645" w:rsidRDefault="00B33FC5" w:rsidP="00B33FC5">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В соответствии с законом Бугера-Ламберта-Бера затухание света вычисляют по формуле</w:t>
      </w:r>
    </w:p>
    <w:p w:rsidR="00B33FC5" w:rsidRPr="00186645" w:rsidRDefault="00B33FC5" w:rsidP="00B33FC5">
      <w:pPr>
        <w:spacing w:after="0" w:line="360" w:lineRule="auto"/>
        <w:ind w:left="2832" w:firstLine="708"/>
        <w:rPr>
          <w:rFonts w:ascii="Arial" w:eastAsia="Times New Roman" w:hAnsi="Arial" w:cs="Arial"/>
          <w:noProof/>
          <w:lang w:eastAsia="ru-RU"/>
        </w:rPr>
      </w:pPr>
      <w:r w:rsidRPr="00186645">
        <w:rPr>
          <w:rFonts w:ascii="Arial" w:eastAsia="Times New Roman" w:hAnsi="Arial" w:cs="Arial"/>
          <w:noProof/>
          <w:lang w:eastAsia="ru-RU"/>
        </w:rPr>
        <w:t xml:space="preserve">        </w:t>
      </w:r>
      <w:r w:rsidRPr="00F31741">
        <w:rPr>
          <w:position w:val="-12"/>
        </w:rPr>
        <w:object w:dxaOrig="1240" w:dyaOrig="400">
          <v:shape id="_x0000_i1126" type="#_x0000_t75" style="width:61.5pt;height:19.5pt" o:ole="">
            <v:imagedata r:id="rId224" o:title=""/>
          </v:shape>
          <o:OLEObject Type="Embed" ProgID="Equation.DSMT4" ShapeID="_x0000_i1126" DrawAspect="Content" ObjectID="_1645433767" r:id="rId225"/>
        </w:object>
      </w:r>
      <w:r w:rsidRPr="00186645">
        <w:rPr>
          <w:rFonts w:ascii="Arial" w:eastAsia="Times New Roman" w:hAnsi="Arial" w:cs="Arial"/>
          <w:noProof/>
          <w:lang w:eastAsia="ru-RU"/>
        </w:rPr>
        <w:tab/>
      </w:r>
      <w:r w:rsidRPr="00186645">
        <w:rPr>
          <w:rFonts w:ascii="Arial" w:eastAsia="Times New Roman" w:hAnsi="Arial" w:cs="Arial"/>
          <w:noProof/>
          <w:lang w:eastAsia="ru-RU"/>
        </w:rPr>
        <w:tab/>
      </w:r>
      <w:r w:rsidRPr="00186645">
        <w:rPr>
          <w:rFonts w:ascii="Arial" w:eastAsia="Times New Roman" w:hAnsi="Arial" w:cs="Arial"/>
          <w:noProof/>
          <w:lang w:eastAsia="ru-RU"/>
        </w:rPr>
        <w:tab/>
      </w:r>
      <w:r w:rsidRPr="00186645">
        <w:rPr>
          <w:rFonts w:ascii="Arial" w:eastAsia="Times New Roman" w:hAnsi="Arial" w:cs="Arial"/>
          <w:noProof/>
          <w:lang w:eastAsia="ru-RU"/>
        </w:rPr>
        <w:tab/>
      </w:r>
      <w:r w:rsidRPr="00186645">
        <w:rPr>
          <w:rFonts w:ascii="Arial" w:eastAsia="Times New Roman" w:hAnsi="Arial" w:cs="Arial"/>
          <w:noProof/>
          <w:lang w:eastAsia="ru-RU"/>
        </w:rPr>
        <w:tab/>
        <w:t xml:space="preserve">          (</w:t>
      </w:r>
      <w:r w:rsidRPr="009C6A02">
        <w:rPr>
          <w:rFonts w:ascii="Arial" w:eastAsia="Times New Roman" w:hAnsi="Arial" w:cs="Arial"/>
          <w:lang w:eastAsia="ru-RU"/>
        </w:rPr>
        <w:t>Д</w:t>
      </w:r>
      <w:r w:rsidRPr="00186645">
        <w:rPr>
          <w:rFonts w:ascii="Arial" w:eastAsia="Times New Roman" w:hAnsi="Arial" w:cs="Arial"/>
          <w:noProof/>
          <w:lang w:eastAsia="ru-RU"/>
        </w:rPr>
        <w:t>.1)</w:t>
      </w:r>
    </w:p>
    <w:p w:rsidR="00B33FC5" w:rsidRPr="009C6A02" w:rsidRDefault="00B33FC5" w:rsidP="00B33FC5">
      <w:pPr>
        <w:spacing w:after="0" w:line="360" w:lineRule="auto"/>
        <w:jc w:val="both"/>
        <w:rPr>
          <w:rFonts w:ascii="Arial" w:eastAsia="Times New Roman" w:hAnsi="Arial" w:cs="Arial"/>
          <w:lang w:eastAsia="ru-RU"/>
        </w:rPr>
      </w:pPr>
      <w:r w:rsidRPr="00F73A9F">
        <w:rPr>
          <w:rFonts w:ascii="Arial" w:eastAsia="Times New Roman" w:hAnsi="Arial" w:cs="Arial"/>
          <w:lang w:eastAsia="ru-RU"/>
        </w:rPr>
        <w:t xml:space="preserve">где       </w:t>
      </w:r>
      <w:r w:rsidRPr="00F73A9F">
        <w:rPr>
          <w:rFonts w:ascii="Arial" w:eastAsia="Times New Roman" w:hAnsi="Arial" w:cs="Arial"/>
          <w:i/>
          <w:lang w:eastAsia="ru-RU"/>
        </w:rPr>
        <w:t>I</w:t>
      </w:r>
      <w:r w:rsidRPr="00F73A9F">
        <w:rPr>
          <w:rFonts w:ascii="Arial" w:eastAsia="Times New Roman" w:hAnsi="Arial" w:cs="Arial"/>
          <w:vertAlign w:val="subscript"/>
          <w:lang w:eastAsia="ru-RU"/>
        </w:rPr>
        <w:t>0</w:t>
      </w:r>
      <w:r w:rsidRPr="009C6A02">
        <w:rPr>
          <w:rFonts w:ascii="Arial" w:eastAsia="Times New Roman" w:hAnsi="Arial" w:cs="Arial"/>
          <w:lang w:eastAsia="ru-RU"/>
        </w:rPr>
        <w:t xml:space="preserve"> – интенсивность светового потока в приёмнике при заполнении измерительной камеры чистым воздухом</w:t>
      </w:r>
      <w:r w:rsidR="008B5ADC">
        <w:rPr>
          <w:rFonts w:ascii="Arial" w:eastAsia="Times New Roman" w:hAnsi="Arial" w:cs="Arial"/>
          <w:lang w:eastAsia="ru-RU"/>
        </w:rPr>
        <w:t>;</w:t>
      </w:r>
    </w:p>
    <w:p w:rsidR="00B33FC5" w:rsidRPr="009C6A02" w:rsidRDefault="00B33FC5" w:rsidP="00B33FC5">
      <w:pPr>
        <w:spacing w:after="0" w:line="360" w:lineRule="auto"/>
        <w:ind w:firstLine="709"/>
        <w:jc w:val="both"/>
        <w:rPr>
          <w:rFonts w:ascii="Arial" w:eastAsia="Times New Roman" w:hAnsi="Arial" w:cs="Arial"/>
          <w:lang w:eastAsia="ru-RU"/>
        </w:rPr>
      </w:pPr>
      <w:r w:rsidRPr="009C6A02">
        <w:rPr>
          <w:rFonts w:ascii="Arial" w:eastAsia="Times New Roman" w:hAnsi="Arial" w:cs="Arial"/>
          <w:i/>
          <w:lang w:eastAsia="ru-RU"/>
        </w:rPr>
        <w:t>I</w:t>
      </w:r>
      <w:r w:rsidRPr="009C6A02">
        <w:rPr>
          <w:rFonts w:ascii="Arial" w:eastAsia="Times New Roman" w:hAnsi="Arial" w:cs="Arial"/>
          <w:lang w:eastAsia="ru-RU"/>
        </w:rPr>
        <w:t xml:space="preserve"> – интенсивность светового потока в приёмнике при заполнении измерительной камеры ОГ</w:t>
      </w:r>
      <w:r w:rsidR="008B5ADC">
        <w:rPr>
          <w:rFonts w:ascii="Arial" w:eastAsia="Times New Roman" w:hAnsi="Arial" w:cs="Arial"/>
          <w:lang w:eastAsia="ru-RU"/>
        </w:rPr>
        <w:t>;</w:t>
      </w:r>
    </w:p>
    <w:p w:rsidR="00B33FC5" w:rsidRPr="009C6A02" w:rsidRDefault="00B33FC5" w:rsidP="00B33FC5">
      <w:pPr>
        <w:spacing w:after="0" w:line="360" w:lineRule="auto"/>
        <w:ind w:firstLine="709"/>
        <w:jc w:val="both"/>
        <w:rPr>
          <w:rFonts w:ascii="Arial" w:eastAsia="Times New Roman" w:hAnsi="Arial" w:cs="Arial"/>
          <w:lang w:eastAsia="ru-RU"/>
        </w:rPr>
      </w:pPr>
      <w:r w:rsidRPr="009C6A02">
        <w:rPr>
          <w:rFonts w:ascii="Arial" w:eastAsia="Times New Roman" w:hAnsi="Arial" w:cs="Arial"/>
          <w:i/>
          <w:lang w:eastAsia="ru-RU"/>
        </w:rPr>
        <w:t>L</w:t>
      </w:r>
      <w:r w:rsidRPr="007E4F87">
        <w:rPr>
          <w:rFonts w:ascii="Arial" w:eastAsia="Times New Roman" w:hAnsi="Arial" w:cs="Arial"/>
          <w:i/>
          <w:vertAlign w:val="subscript"/>
          <w:lang w:eastAsia="ru-RU"/>
        </w:rPr>
        <w:t>А</w:t>
      </w:r>
      <w:r w:rsidRPr="009C6A02">
        <w:rPr>
          <w:rFonts w:ascii="Arial" w:eastAsia="Times New Roman" w:hAnsi="Arial" w:cs="Arial"/>
          <w:lang w:eastAsia="ru-RU"/>
        </w:rPr>
        <w:t xml:space="preserve"> – эффективная фотометрическая длина (измерительная база), м</w:t>
      </w:r>
      <w:r w:rsidR="008B5ADC">
        <w:rPr>
          <w:rFonts w:ascii="Arial" w:eastAsia="Times New Roman" w:hAnsi="Arial" w:cs="Arial"/>
          <w:lang w:eastAsia="ru-RU"/>
        </w:rPr>
        <w:t>;</w:t>
      </w:r>
    </w:p>
    <w:p w:rsidR="00B33FC5" w:rsidRDefault="00B33FC5" w:rsidP="00B33FC5">
      <w:pPr>
        <w:spacing w:after="0" w:line="360" w:lineRule="auto"/>
        <w:ind w:firstLine="709"/>
        <w:jc w:val="both"/>
        <w:rPr>
          <w:rFonts w:ascii="Arial" w:eastAsia="Times New Roman" w:hAnsi="Arial" w:cs="Arial"/>
          <w:lang w:eastAsia="ru-RU"/>
        </w:rPr>
      </w:pPr>
      <w:r w:rsidRPr="009C6A02">
        <w:rPr>
          <w:rFonts w:ascii="Arial" w:eastAsia="Times New Roman" w:hAnsi="Arial" w:cs="Arial"/>
          <w:i/>
          <w:lang w:eastAsia="ru-RU"/>
        </w:rPr>
        <w:t>k</w:t>
      </w:r>
      <w:r w:rsidRPr="009C6A02">
        <w:rPr>
          <w:rFonts w:ascii="Arial" w:eastAsia="Times New Roman" w:hAnsi="Arial" w:cs="Arial"/>
          <w:lang w:eastAsia="ru-RU"/>
        </w:rPr>
        <w:t xml:space="preserve"> – коэффициент поглощения светового потока, м</w:t>
      </w:r>
      <w:r w:rsidRPr="009C6A02">
        <w:rPr>
          <w:rFonts w:ascii="Arial" w:eastAsia="Times New Roman" w:hAnsi="Arial" w:cs="Arial"/>
          <w:vertAlign w:val="superscript"/>
          <w:lang w:eastAsia="ru-RU"/>
        </w:rPr>
        <w:t>-1</w:t>
      </w:r>
      <w:r w:rsidRPr="009C6A02">
        <w:rPr>
          <w:rFonts w:ascii="Arial" w:eastAsia="Times New Roman" w:hAnsi="Arial" w:cs="Arial"/>
          <w:lang w:eastAsia="ru-RU"/>
        </w:rPr>
        <w:t>.</w:t>
      </w:r>
    </w:p>
    <w:p w:rsidR="00B33FC5" w:rsidRPr="00186645" w:rsidRDefault="00B33FC5" w:rsidP="00B33FC5">
      <w:pPr>
        <w:spacing w:after="0" w:line="360" w:lineRule="auto"/>
        <w:jc w:val="center"/>
        <w:rPr>
          <w:rFonts w:ascii="Arial" w:eastAsia="Times New Roman" w:hAnsi="Arial" w:cs="Arial"/>
          <w:lang w:eastAsia="ru-RU"/>
        </w:rPr>
      </w:pPr>
    </w:p>
    <w:p w:rsidR="00B33FC5" w:rsidRPr="00186645" w:rsidRDefault="00B33FC5" w:rsidP="00B33FC5">
      <w:pPr>
        <w:spacing w:after="0" w:line="360" w:lineRule="auto"/>
        <w:jc w:val="center"/>
        <w:rPr>
          <w:rFonts w:ascii="Arial" w:eastAsia="Times New Roman" w:hAnsi="Arial" w:cs="Arial"/>
          <w:lang w:eastAsia="ru-RU"/>
        </w:rPr>
      </w:pPr>
      <w:r>
        <w:rPr>
          <w:rFonts w:ascii="Arial" w:eastAsia="Times New Roman" w:hAnsi="Arial" w:cs="Arial"/>
          <w:noProof/>
          <w:lang w:eastAsia="ru-RU"/>
        </w:rPr>
        <w:drawing>
          <wp:inline distT="0" distB="0" distL="0" distR="0" wp14:anchorId="11DCB9E6" wp14:editId="5BD45FBB">
            <wp:extent cx="5274310" cy="969010"/>
            <wp:effectExtent l="0" t="0" r="254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274310" cy="969010"/>
                    </a:xfrm>
                    <a:prstGeom prst="rect">
                      <a:avLst/>
                    </a:prstGeom>
                    <a:noFill/>
                    <a:ln>
                      <a:noFill/>
                    </a:ln>
                  </pic:spPr>
                </pic:pic>
              </a:graphicData>
            </a:graphic>
          </wp:inline>
        </w:drawing>
      </w:r>
    </w:p>
    <w:p w:rsidR="00B33FC5" w:rsidRPr="00186645" w:rsidRDefault="00B33FC5" w:rsidP="00B33FC5">
      <w:pPr>
        <w:spacing w:after="0" w:line="360" w:lineRule="auto"/>
        <w:jc w:val="center"/>
        <w:rPr>
          <w:rFonts w:ascii="Arial" w:eastAsia="Times New Roman" w:hAnsi="Arial" w:cs="Arial"/>
          <w:iCs/>
          <w:lang w:eastAsia="ru-RU"/>
        </w:rPr>
      </w:pPr>
    </w:p>
    <w:p w:rsidR="00B33FC5" w:rsidRPr="008B5ADC" w:rsidRDefault="00B33FC5" w:rsidP="00B33FC5">
      <w:pPr>
        <w:spacing w:after="0" w:line="360" w:lineRule="auto"/>
        <w:jc w:val="center"/>
        <w:rPr>
          <w:rFonts w:ascii="Arial" w:eastAsia="Times New Roman" w:hAnsi="Arial" w:cs="Arial"/>
          <w:iCs/>
          <w:lang w:eastAsia="ru-RU"/>
        </w:rPr>
      </w:pPr>
      <w:r w:rsidRPr="008B5ADC">
        <w:rPr>
          <w:rFonts w:ascii="Arial" w:eastAsia="Times New Roman" w:hAnsi="Arial" w:cs="Arial"/>
          <w:iCs/>
          <w:lang w:eastAsia="ru-RU"/>
        </w:rPr>
        <w:t xml:space="preserve">Рисунок </w:t>
      </w:r>
      <w:r w:rsidRPr="008B5ADC">
        <w:rPr>
          <w:rFonts w:ascii="Arial" w:eastAsia="Times New Roman" w:hAnsi="Arial" w:cs="Arial"/>
          <w:lang w:eastAsia="ru-RU"/>
        </w:rPr>
        <w:t>Д</w:t>
      </w:r>
      <w:r w:rsidRPr="008B5ADC">
        <w:rPr>
          <w:rFonts w:ascii="Arial" w:eastAsia="Times New Roman" w:hAnsi="Arial" w:cs="Arial"/>
          <w:iCs/>
          <w:lang w:eastAsia="ru-RU"/>
        </w:rPr>
        <w:t>.1 – Схема прибора для измерения дымности</w:t>
      </w:r>
    </w:p>
    <w:p w:rsidR="00B33FC5" w:rsidRPr="00E76406" w:rsidRDefault="00B33FC5" w:rsidP="00B33FC5">
      <w:pPr>
        <w:spacing w:after="0" w:line="360" w:lineRule="auto"/>
        <w:jc w:val="center"/>
        <w:rPr>
          <w:rFonts w:ascii="Arial" w:eastAsia="Times New Roman" w:hAnsi="Arial" w:cs="Arial"/>
          <w:iCs/>
          <w:color w:val="ED7D31" w:themeColor="accent2"/>
          <w:lang w:eastAsia="ru-RU"/>
        </w:rPr>
      </w:pPr>
    </w:p>
    <w:p w:rsidR="00B33FC5" w:rsidRPr="0083104F" w:rsidRDefault="00B33FC5" w:rsidP="00B33FC5">
      <w:pPr>
        <w:spacing w:after="0" w:line="360" w:lineRule="auto"/>
        <w:ind w:firstLine="709"/>
        <w:jc w:val="both"/>
        <w:rPr>
          <w:rFonts w:ascii="Arial" w:eastAsia="Times New Roman" w:hAnsi="Arial" w:cs="Arial"/>
          <w:lang w:eastAsia="ru-RU"/>
        </w:rPr>
      </w:pPr>
      <w:r w:rsidRPr="0083104F">
        <w:rPr>
          <w:rFonts w:ascii="Arial" w:eastAsia="Times New Roman" w:hAnsi="Arial" w:cs="Arial"/>
          <w:lang w:eastAsia="ru-RU"/>
        </w:rPr>
        <w:t xml:space="preserve">Д.1.2 Пересчёт измеренных значений дымности (непрозрачности) </w:t>
      </w:r>
      <w:r w:rsidRPr="0083104F">
        <w:rPr>
          <w:rFonts w:ascii="Arial" w:eastAsia="Times New Roman" w:hAnsi="Arial" w:cs="Arial"/>
          <w:i/>
          <w:lang w:val="en-US" w:eastAsia="ru-RU"/>
        </w:rPr>
        <w:t>N</w:t>
      </w:r>
      <w:r w:rsidRPr="0083104F">
        <w:rPr>
          <w:rFonts w:ascii="Arial" w:eastAsia="Times New Roman" w:hAnsi="Arial" w:cs="Arial"/>
          <w:lang w:eastAsia="ru-RU"/>
        </w:rPr>
        <w:t xml:space="preserve">,  %, в значения коэффициента поглощения светового потока, </w:t>
      </w:r>
      <w:r w:rsidRPr="0083104F">
        <w:rPr>
          <w:rFonts w:ascii="Arial" w:eastAsia="Times New Roman" w:hAnsi="Arial" w:cs="Arial"/>
          <w:lang w:val="en-US" w:eastAsia="ru-RU"/>
        </w:rPr>
        <w:t>k</w:t>
      </w:r>
      <w:r w:rsidRPr="0083104F">
        <w:rPr>
          <w:rFonts w:ascii="Arial" w:eastAsia="Times New Roman" w:hAnsi="Arial" w:cs="Arial"/>
          <w:lang w:eastAsia="ru-RU"/>
        </w:rPr>
        <w:t>, м</w:t>
      </w:r>
      <w:r w:rsidRPr="0083104F">
        <w:rPr>
          <w:rFonts w:ascii="Arial" w:eastAsia="Times New Roman" w:hAnsi="Arial" w:cs="Arial"/>
          <w:vertAlign w:val="superscript"/>
          <w:lang w:eastAsia="ru-RU"/>
        </w:rPr>
        <w:t>-1</w:t>
      </w:r>
      <w:r w:rsidRPr="0083104F">
        <w:rPr>
          <w:rFonts w:ascii="Arial" w:eastAsia="Times New Roman" w:hAnsi="Arial" w:cs="Arial"/>
          <w:lang w:eastAsia="ru-RU"/>
        </w:rPr>
        <w:t xml:space="preserve">, и значения коэффициента поглощения светового потока, </w:t>
      </w:r>
      <w:r w:rsidRPr="0083104F">
        <w:rPr>
          <w:rFonts w:ascii="Arial" w:eastAsia="Times New Roman" w:hAnsi="Arial" w:cs="Arial"/>
          <w:lang w:val="en-US" w:eastAsia="ru-RU"/>
        </w:rPr>
        <w:t>k</w:t>
      </w:r>
      <w:r w:rsidRPr="0083104F">
        <w:rPr>
          <w:rFonts w:ascii="Arial" w:eastAsia="Times New Roman" w:hAnsi="Arial" w:cs="Arial"/>
          <w:lang w:eastAsia="ru-RU"/>
        </w:rPr>
        <w:t>, м</w:t>
      </w:r>
      <w:r w:rsidRPr="0083104F">
        <w:rPr>
          <w:rFonts w:ascii="Arial" w:eastAsia="Times New Roman" w:hAnsi="Arial" w:cs="Arial"/>
          <w:vertAlign w:val="superscript"/>
          <w:lang w:eastAsia="ru-RU"/>
        </w:rPr>
        <w:t>-1</w:t>
      </w:r>
      <w:r w:rsidRPr="0083104F">
        <w:rPr>
          <w:rFonts w:ascii="Arial" w:eastAsia="Times New Roman" w:hAnsi="Arial" w:cs="Arial"/>
          <w:lang w:eastAsia="ru-RU"/>
        </w:rPr>
        <w:t xml:space="preserve">, в значения дымности (непрозрачности) </w:t>
      </w:r>
      <w:r w:rsidRPr="0083104F">
        <w:rPr>
          <w:rFonts w:ascii="Arial" w:eastAsia="Times New Roman" w:hAnsi="Arial" w:cs="Arial"/>
          <w:i/>
          <w:lang w:val="en-US" w:eastAsia="ru-RU"/>
        </w:rPr>
        <w:t>N</w:t>
      </w:r>
      <w:r w:rsidRPr="0083104F">
        <w:rPr>
          <w:rFonts w:ascii="Arial" w:eastAsia="Times New Roman" w:hAnsi="Arial" w:cs="Arial"/>
          <w:lang w:eastAsia="ru-RU"/>
        </w:rPr>
        <w:t>,  %, осуществляется по формулам:</w:t>
      </w:r>
    </w:p>
    <w:p w:rsidR="00B33FC5" w:rsidRPr="00AB5779" w:rsidRDefault="00B33FC5" w:rsidP="00B33FC5">
      <w:pPr>
        <w:spacing w:after="0" w:line="276" w:lineRule="auto"/>
        <w:ind w:left="2124" w:firstLine="708"/>
        <w:jc w:val="center"/>
        <w:rPr>
          <w:rFonts w:ascii="Arial" w:eastAsia="Times New Roman" w:hAnsi="Arial" w:cs="Arial"/>
          <w:noProof/>
          <w:lang w:eastAsia="ru-RU"/>
        </w:rPr>
      </w:pPr>
      <w:r w:rsidRPr="009C2720">
        <w:rPr>
          <w:position w:val="-30"/>
        </w:rPr>
        <w:object w:dxaOrig="1840" w:dyaOrig="1020">
          <v:shape id="_x0000_i1127" type="#_x0000_t75" style="width:91.5pt;height:50.25pt" o:ole="">
            <v:imagedata r:id="rId227" o:title=""/>
          </v:shape>
          <o:OLEObject Type="Embed" ProgID="Equation.DSMT4" ShapeID="_x0000_i1127" DrawAspect="Content" ObjectID="_1645433768" r:id="rId228"/>
        </w:object>
      </w:r>
      <w:r w:rsidRPr="00186645">
        <w:rPr>
          <w:rFonts w:ascii="Arial" w:eastAsia="Times New Roman" w:hAnsi="Arial" w:cs="Arial"/>
          <w:noProof/>
          <w:lang w:eastAsia="ru-RU"/>
        </w:rPr>
        <w:t xml:space="preserve">   </w:t>
      </w:r>
      <w:r>
        <w:rPr>
          <w:rFonts w:ascii="Arial" w:eastAsia="Times New Roman" w:hAnsi="Arial" w:cs="Arial"/>
          <w:noProof/>
          <w:lang w:eastAsia="ru-RU"/>
        </w:rPr>
        <w:t>,</w:t>
      </w:r>
      <w:r w:rsidRPr="00186645">
        <w:rPr>
          <w:rFonts w:ascii="Arial" w:eastAsia="Times New Roman" w:hAnsi="Arial" w:cs="Arial"/>
          <w:noProof/>
          <w:lang w:eastAsia="ru-RU"/>
        </w:rPr>
        <w:t xml:space="preserve">                                                            (</w:t>
      </w:r>
      <w:r w:rsidRPr="009C6A02">
        <w:rPr>
          <w:rFonts w:ascii="Arial" w:eastAsia="Times New Roman" w:hAnsi="Arial" w:cs="Arial"/>
          <w:lang w:eastAsia="ru-RU"/>
        </w:rPr>
        <w:t>Д</w:t>
      </w:r>
      <w:r w:rsidRPr="00186645">
        <w:rPr>
          <w:rFonts w:ascii="Arial" w:eastAsia="Times New Roman" w:hAnsi="Arial" w:cs="Arial"/>
          <w:noProof/>
          <w:lang w:eastAsia="ru-RU"/>
        </w:rPr>
        <w:t>.2)</w:t>
      </w:r>
      <w:r w:rsidRPr="00AB5779">
        <w:rPr>
          <w:rFonts w:ascii="Arial" w:eastAsia="Times New Roman" w:hAnsi="Arial" w:cs="Arial"/>
          <w:noProof/>
          <w:lang w:eastAsia="ru-RU"/>
        </w:rPr>
        <w:t xml:space="preserve"> </w:t>
      </w:r>
    </w:p>
    <w:p w:rsidR="00B33FC5" w:rsidRPr="00186645" w:rsidRDefault="00B33FC5" w:rsidP="00B33FC5">
      <w:pPr>
        <w:spacing w:after="0" w:line="276" w:lineRule="auto"/>
        <w:ind w:left="2124"/>
        <w:jc w:val="center"/>
        <w:rPr>
          <w:rFonts w:ascii="Arial" w:eastAsia="Times New Roman" w:hAnsi="Arial" w:cs="Arial"/>
          <w:lang w:eastAsia="ru-RU"/>
        </w:rPr>
      </w:pPr>
      <w:r w:rsidRPr="00186645">
        <w:rPr>
          <w:rFonts w:ascii="Arial" w:eastAsia="Times New Roman" w:hAnsi="Arial" w:cs="Arial"/>
          <w:lang w:eastAsia="ru-RU"/>
        </w:rPr>
        <w:t xml:space="preserve">                 </w:t>
      </w:r>
      <w:r w:rsidRPr="009C2720">
        <w:rPr>
          <w:position w:val="-16"/>
        </w:rPr>
        <w:object w:dxaOrig="2000" w:dyaOrig="460">
          <v:shape id="_x0000_i1128" type="#_x0000_t75" style="width:100.5pt;height:23.25pt" o:ole="">
            <v:imagedata r:id="rId229" o:title=""/>
          </v:shape>
          <o:OLEObject Type="Embed" ProgID="Equation.DSMT4" ShapeID="_x0000_i1128" DrawAspect="Content" ObjectID="_1645433769" r:id="rId230"/>
        </w:object>
      </w:r>
      <w:r>
        <w:rPr>
          <w:rFonts w:ascii="Arial" w:eastAsia="Times New Roman" w:hAnsi="Arial" w:cs="Arial"/>
          <w:lang w:eastAsia="ru-RU"/>
        </w:rPr>
        <w:t>,</w:t>
      </w:r>
      <w:r w:rsidRPr="00186645">
        <w:rPr>
          <w:rFonts w:ascii="Arial" w:eastAsia="Times New Roman" w:hAnsi="Arial" w:cs="Arial"/>
          <w:lang w:eastAsia="ru-RU"/>
        </w:rPr>
        <w:t xml:space="preserve">                                                         (</w:t>
      </w:r>
      <w:r w:rsidRPr="009C6A02">
        <w:rPr>
          <w:rFonts w:ascii="Arial" w:eastAsia="Times New Roman" w:hAnsi="Arial" w:cs="Arial"/>
          <w:lang w:eastAsia="ru-RU"/>
        </w:rPr>
        <w:t>Д</w:t>
      </w:r>
      <w:r w:rsidRPr="00186645">
        <w:rPr>
          <w:rFonts w:ascii="Arial" w:eastAsia="Times New Roman" w:hAnsi="Arial" w:cs="Arial"/>
          <w:lang w:eastAsia="ru-RU"/>
        </w:rPr>
        <w:t>.3)</w:t>
      </w:r>
    </w:p>
    <w:p w:rsidR="00B33FC5" w:rsidRPr="009C6A02" w:rsidRDefault="00B33FC5" w:rsidP="00B33FC5">
      <w:pPr>
        <w:spacing w:after="0" w:line="360" w:lineRule="auto"/>
        <w:jc w:val="both"/>
        <w:rPr>
          <w:rFonts w:ascii="Arial" w:eastAsia="Times New Roman" w:hAnsi="Arial" w:cs="Arial"/>
          <w:lang w:eastAsia="ru-RU"/>
        </w:rPr>
      </w:pPr>
      <w:r>
        <w:rPr>
          <w:rFonts w:ascii="Arial" w:eastAsia="Times New Roman" w:hAnsi="Arial" w:cs="Arial"/>
          <w:lang w:eastAsia="ru-RU"/>
        </w:rPr>
        <w:t>г</w:t>
      </w:r>
      <w:r w:rsidRPr="009C6A02">
        <w:rPr>
          <w:rFonts w:ascii="Arial" w:eastAsia="Times New Roman" w:hAnsi="Arial" w:cs="Arial"/>
          <w:lang w:eastAsia="ru-RU"/>
        </w:rPr>
        <w:t>де</w:t>
      </w:r>
      <w:r>
        <w:rPr>
          <w:rFonts w:ascii="Arial" w:eastAsia="Times New Roman" w:hAnsi="Arial" w:cs="Arial"/>
          <w:lang w:eastAsia="ru-RU"/>
        </w:rPr>
        <w:t xml:space="preserve"> </w:t>
      </w:r>
      <w:r w:rsidRPr="009C6A02">
        <w:rPr>
          <w:rFonts w:ascii="Arial" w:eastAsia="Times New Roman" w:hAnsi="Arial" w:cs="Arial"/>
          <w:lang w:eastAsia="ru-RU"/>
        </w:rPr>
        <w:t xml:space="preserve"> </w:t>
      </w:r>
      <w:r>
        <w:rPr>
          <w:rFonts w:ascii="Arial" w:eastAsia="Times New Roman" w:hAnsi="Arial" w:cs="Arial"/>
          <w:lang w:eastAsia="ru-RU"/>
        </w:rPr>
        <w:t xml:space="preserve">     </w:t>
      </w:r>
      <w:r w:rsidRPr="009C6A02">
        <w:rPr>
          <w:rFonts w:ascii="Arial" w:eastAsia="Times New Roman" w:hAnsi="Arial" w:cs="Arial"/>
          <w:i/>
          <w:lang w:eastAsia="ru-RU"/>
        </w:rPr>
        <w:t>k</w:t>
      </w:r>
      <w:r w:rsidRPr="009C6A02">
        <w:rPr>
          <w:rFonts w:ascii="Arial" w:eastAsia="Times New Roman" w:hAnsi="Arial" w:cs="Arial"/>
          <w:lang w:eastAsia="ru-RU"/>
        </w:rPr>
        <w:t xml:space="preserve"> – коэффициент поглощения светового потока, м</w:t>
      </w:r>
      <w:r w:rsidRPr="009C6A02">
        <w:rPr>
          <w:rFonts w:ascii="Arial" w:eastAsia="Times New Roman" w:hAnsi="Arial" w:cs="Arial"/>
          <w:vertAlign w:val="superscript"/>
          <w:lang w:eastAsia="ru-RU"/>
        </w:rPr>
        <w:t>-1</w:t>
      </w:r>
      <w:r w:rsidR="0083104F">
        <w:rPr>
          <w:rFonts w:ascii="Arial" w:eastAsia="Times New Roman" w:hAnsi="Arial" w:cs="Arial"/>
          <w:lang w:eastAsia="ru-RU"/>
        </w:rPr>
        <w:t>;</w:t>
      </w:r>
    </w:p>
    <w:p w:rsidR="00B33FC5" w:rsidRPr="009C6A02" w:rsidRDefault="00B33FC5" w:rsidP="00B33FC5">
      <w:pPr>
        <w:spacing w:after="0" w:line="360" w:lineRule="auto"/>
        <w:ind w:firstLine="709"/>
        <w:jc w:val="both"/>
        <w:rPr>
          <w:rFonts w:ascii="Arial" w:eastAsia="Times New Roman" w:hAnsi="Arial" w:cs="Arial"/>
          <w:lang w:eastAsia="ru-RU"/>
        </w:rPr>
      </w:pPr>
      <w:r w:rsidRPr="009C6A02">
        <w:rPr>
          <w:rFonts w:ascii="Arial" w:eastAsia="Times New Roman" w:hAnsi="Arial" w:cs="Arial"/>
          <w:i/>
          <w:lang w:val="en-US" w:eastAsia="ru-RU"/>
        </w:rPr>
        <w:t>N</w:t>
      </w:r>
      <w:r>
        <w:rPr>
          <w:rFonts w:ascii="Arial" w:eastAsia="Times New Roman" w:hAnsi="Arial" w:cs="Arial"/>
          <w:lang w:eastAsia="ru-RU"/>
        </w:rPr>
        <w:t xml:space="preserve"> – показатель дымности, %</w:t>
      </w:r>
      <w:r w:rsidR="0083104F">
        <w:rPr>
          <w:rFonts w:ascii="Arial" w:eastAsia="Times New Roman" w:hAnsi="Arial" w:cs="Arial"/>
          <w:lang w:eastAsia="ru-RU"/>
        </w:rPr>
        <w:t>;</w:t>
      </w:r>
    </w:p>
    <w:p w:rsidR="00B33FC5" w:rsidRPr="009C6A02" w:rsidRDefault="00B33FC5" w:rsidP="00B33FC5">
      <w:pPr>
        <w:spacing w:after="0" w:line="360" w:lineRule="auto"/>
        <w:ind w:firstLine="709"/>
        <w:jc w:val="both"/>
        <w:rPr>
          <w:rFonts w:ascii="Arial" w:eastAsia="Times New Roman" w:hAnsi="Arial" w:cs="Arial"/>
          <w:lang w:eastAsia="ru-RU"/>
        </w:rPr>
      </w:pPr>
      <w:r w:rsidRPr="009C6A02">
        <w:rPr>
          <w:rFonts w:ascii="Arial" w:eastAsia="Times New Roman" w:hAnsi="Arial" w:cs="Arial"/>
          <w:i/>
          <w:lang w:eastAsia="ru-RU"/>
        </w:rPr>
        <w:t>L</w:t>
      </w:r>
      <w:r w:rsidRPr="007E4F87">
        <w:rPr>
          <w:rFonts w:ascii="Arial" w:eastAsia="Times New Roman" w:hAnsi="Arial" w:cs="Arial"/>
          <w:i/>
          <w:vertAlign w:val="subscript"/>
          <w:lang w:eastAsia="ru-RU"/>
        </w:rPr>
        <w:t>А</w:t>
      </w:r>
      <w:r w:rsidRPr="009C6A02">
        <w:rPr>
          <w:rFonts w:ascii="Arial" w:eastAsia="Times New Roman" w:hAnsi="Arial" w:cs="Arial"/>
          <w:lang w:eastAsia="ru-RU"/>
        </w:rPr>
        <w:t xml:space="preserve"> – эффективная фотометрическая длина (измерительная база), м.</w:t>
      </w:r>
    </w:p>
    <w:p w:rsidR="00B33FC5" w:rsidRPr="009C6A02" w:rsidRDefault="00B33FC5" w:rsidP="00B33FC5">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 xml:space="preserve">Стандартная эффективная фотометрическая длина (измерительная база) </w:t>
      </w:r>
      <w:r w:rsidRPr="009C6A02">
        <w:rPr>
          <w:rFonts w:ascii="Arial" w:eastAsia="Times New Roman" w:hAnsi="Arial" w:cs="Arial"/>
          <w:lang w:val="en-US" w:eastAsia="ru-RU"/>
        </w:rPr>
        <w:t>L</w:t>
      </w:r>
      <w:r w:rsidR="00E62BED" w:rsidRPr="00E62BED">
        <w:rPr>
          <w:rFonts w:ascii="Arial" w:eastAsia="Times New Roman" w:hAnsi="Arial" w:cs="Arial"/>
          <w:vertAlign w:val="subscript"/>
          <w:lang w:eastAsia="ru-RU"/>
        </w:rPr>
        <w:t>А</w:t>
      </w:r>
      <w:r>
        <w:rPr>
          <w:rFonts w:ascii="Arial" w:eastAsia="Times New Roman" w:hAnsi="Arial" w:cs="Arial"/>
          <w:lang w:eastAsia="ru-RU"/>
        </w:rPr>
        <w:t xml:space="preserve"> </w:t>
      </w:r>
      <w:r w:rsidRPr="009C6A02">
        <w:rPr>
          <w:rFonts w:ascii="Arial" w:eastAsia="Times New Roman" w:hAnsi="Arial" w:cs="Arial"/>
          <w:lang w:eastAsia="ru-RU"/>
        </w:rPr>
        <w:t>=</w:t>
      </w:r>
      <w:r>
        <w:rPr>
          <w:rFonts w:ascii="Arial" w:eastAsia="Times New Roman" w:hAnsi="Arial" w:cs="Arial"/>
          <w:lang w:eastAsia="ru-RU"/>
        </w:rPr>
        <w:t xml:space="preserve"> </w:t>
      </w:r>
      <w:r w:rsidRPr="009C6A02">
        <w:rPr>
          <w:rFonts w:ascii="Arial" w:eastAsia="Times New Roman" w:hAnsi="Arial" w:cs="Arial"/>
          <w:lang w:eastAsia="ru-RU"/>
        </w:rPr>
        <w:t>0,43м.</w:t>
      </w:r>
    </w:p>
    <w:p w:rsidR="00B33FC5" w:rsidRPr="008F3899" w:rsidRDefault="00B33FC5" w:rsidP="00B33FC5">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lastRenderedPageBreak/>
        <w:t xml:space="preserve">Д.2 Для перевода </w:t>
      </w:r>
      <w:r w:rsidRPr="008F3899">
        <w:rPr>
          <w:rFonts w:ascii="Arial" w:eastAsia="Times New Roman" w:hAnsi="Arial" w:cs="Arial"/>
          <w:lang w:eastAsia="ru-RU"/>
        </w:rPr>
        <w:t>значени</w:t>
      </w:r>
      <w:r>
        <w:rPr>
          <w:rFonts w:ascii="Arial" w:eastAsia="Times New Roman" w:hAnsi="Arial" w:cs="Arial"/>
          <w:lang w:eastAsia="ru-RU"/>
        </w:rPr>
        <w:t>й</w:t>
      </w:r>
      <w:r w:rsidRPr="008F3899">
        <w:rPr>
          <w:rFonts w:ascii="Arial" w:eastAsia="Times New Roman" w:hAnsi="Arial" w:cs="Arial"/>
          <w:lang w:eastAsia="ru-RU"/>
        </w:rPr>
        <w:t xml:space="preserve"> дымности </w:t>
      </w:r>
      <w:r w:rsidRPr="008F3899">
        <w:rPr>
          <w:rFonts w:ascii="Arial" w:eastAsia="Times New Roman" w:hAnsi="Arial" w:cs="Arial"/>
          <w:i/>
          <w:lang w:val="en-US" w:eastAsia="ru-RU"/>
        </w:rPr>
        <w:t>N</w:t>
      </w:r>
      <w:r w:rsidRPr="008F3899">
        <w:rPr>
          <w:rFonts w:ascii="Arial" w:eastAsia="Times New Roman" w:hAnsi="Arial" w:cs="Arial"/>
          <w:lang w:eastAsia="ru-RU"/>
        </w:rPr>
        <w:t>, %</w:t>
      </w:r>
      <w:r>
        <w:rPr>
          <w:rFonts w:ascii="Arial" w:eastAsia="Times New Roman" w:hAnsi="Arial" w:cs="Arial"/>
          <w:lang w:eastAsia="ru-RU"/>
        </w:rPr>
        <w:t>,</w:t>
      </w:r>
      <w:r w:rsidRPr="008F3899">
        <w:rPr>
          <w:rFonts w:ascii="Arial" w:eastAsia="Times New Roman" w:hAnsi="Arial" w:cs="Arial"/>
          <w:lang w:eastAsia="ru-RU"/>
        </w:rPr>
        <w:t xml:space="preserve"> в </w:t>
      </w:r>
      <w:r>
        <w:rPr>
          <w:rFonts w:ascii="Arial" w:eastAsia="Times New Roman" w:hAnsi="Arial" w:cs="Arial"/>
          <w:lang w:eastAsia="ru-RU"/>
        </w:rPr>
        <w:t xml:space="preserve">значения </w:t>
      </w:r>
      <w:r w:rsidRPr="008F3899">
        <w:rPr>
          <w:rFonts w:ascii="Arial" w:eastAsia="Times New Roman" w:hAnsi="Arial" w:cs="Arial"/>
          <w:lang w:eastAsia="ru-RU"/>
        </w:rPr>
        <w:t>коэффициент</w:t>
      </w:r>
      <w:r>
        <w:rPr>
          <w:rFonts w:ascii="Arial" w:eastAsia="Times New Roman" w:hAnsi="Arial" w:cs="Arial"/>
          <w:lang w:eastAsia="ru-RU"/>
        </w:rPr>
        <w:t>а</w:t>
      </w:r>
      <w:r w:rsidRPr="008F3899">
        <w:rPr>
          <w:rFonts w:ascii="Arial" w:eastAsia="Times New Roman" w:hAnsi="Arial" w:cs="Arial"/>
          <w:lang w:eastAsia="ru-RU"/>
        </w:rPr>
        <w:t xml:space="preserve"> поглощения светового потока </w:t>
      </w:r>
      <w:r w:rsidRPr="008F3899">
        <w:rPr>
          <w:rFonts w:ascii="Arial" w:eastAsia="Times New Roman" w:hAnsi="Arial" w:cs="Arial"/>
          <w:i/>
          <w:lang w:val="en-US" w:eastAsia="ru-RU"/>
        </w:rPr>
        <w:t>k</w:t>
      </w:r>
      <w:r w:rsidRPr="008F3899">
        <w:rPr>
          <w:rFonts w:ascii="Arial" w:eastAsia="Times New Roman" w:hAnsi="Arial" w:cs="Arial"/>
          <w:lang w:eastAsia="ru-RU"/>
        </w:rPr>
        <w:t>, м</w:t>
      </w:r>
      <w:r w:rsidRPr="008F3899">
        <w:rPr>
          <w:rFonts w:ascii="Arial" w:eastAsia="Times New Roman" w:hAnsi="Arial" w:cs="Arial"/>
          <w:vertAlign w:val="superscript"/>
          <w:lang w:eastAsia="ru-RU"/>
        </w:rPr>
        <w:t>-1</w:t>
      </w:r>
      <w:r>
        <w:rPr>
          <w:rFonts w:ascii="Arial" w:eastAsia="Times New Roman" w:hAnsi="Arial" w:cs="Arial"/>
          <w:lang w:eastAsia="ru-RU"/>
        </w:rPr>
        <w:t xml:space="preserve"> и обратно </w:t>
      </w:r>
      <w:r w:rsidRPr="008F3899">
        <w:rPr>
          <w:rFonts w:ascii="Arial" w:eastAsia="Times New Roman" w:hAnsi="Arial" w:cs="Arial"/>
          <w:lang w:eastAsia="ru-RU"/>
        </w:rPr>
        <w:t>использу</w:t>
      </w:r>
      <w:r w:rsidR="0083104F">
        <w:rPr>
          <w:rFonts w:ascii="Arial" w:eastAsia="Times New Roman" w:hAnsi="Arial" w:cs="Arial"/>
          <w:lang w:eastAsia="ru-RU"/>
        </w:rPr>
        <w:t>ют</w:t>
      </w:r>
      <w:r w:rsidRPr="008F3899">
        <w:rPr>
          <w:rFonts w:ascii="Arial" w:eastAsia="Times New Roman" w:hAnsi="Arial" w:cs="Arial"/>
          <w:lang w:eastAsia="ru-RU"/>
        </w:rPr>
        <w:t xml:space="preserve"> таблиц</w:t>
      </w:r>
      <w:r w:rsidR="0083104F">
        <w:rPr>
          <w:rFonts w:ascii="Arial" w:eastAsia="Times New Roman" w:hAnsi="Arial" w:cs="Arial"/>
          <w:lang w:eastAsia="ru-RU"/>
        </w:rPr>
        <w:t>у</w:t>
      </w:r>
      <w:r w:rsidRPr="008F3899">
        <w:rPr>
          <w:rFonts w:ascii="Arial" w:eastAsia="Times New Roman" w:hAnsi="Arial" w:cs="Arial"/>
          <w:lang w:eastAsia="ru-RU"/>
        </w:rPr>
        <w:t xml:space="preserve"> </w:t>
      </w:r>
      <w:r>
        <w:rPr>
          <w:rFonts w:ascii="Arial" w:eastAsia="Times New Roman" w:hAnsi="Arial" w:cs="Arial"/>
          <w:lang w:eastAsia="ru-RU"/>
        </w:rPr>
        <w:t>Д</w:t>
      </w:r>
      <w:r w:rsidRPr="008F3899">
        <w:rPr>
          <w:rFonts w:ascii="Arial" w:eastAsia="Times New Roman" w:hAnsi="Arial" w:cs="Arial"/>
          <w:lang w:eastAsia="ru-RU"/>
        </w:rPr>
        <w:t>.1</w:t>
      </w:r>
      <w:hyperlink r:id="rId231" w:anchor="i232534" w:tooltip="Таблица А.1" w:history="1"/>
      <w:r w:rsidRPr="008F3899">
        <w:rPr>
          <w:rFonts w:ascii="Arial" w:eastAsia="Times New Roman" w:hAnsi="Arial" w:cs="Arial"/>
          <w:lang w:eastAsia="ru-RU"/>
        </w:rPr>
        <w:t>.</w:t>
      </w:r>
    </w:p>
    <w:p w:rsidR="00B33FC5" w:rsidRPr="008F3899" w:rsidRDefault="00B33FC5" w:rsidP="00B33FC5">
      <w:pPr>
        <w:spacing w:after="0" w:line="276" w:lineRule="auto"/>
        <w:ind w:firstLine="709"/>
        <w:jc w:val="both"/>
        <w:rPr>
          <w:rFonts w:ascii="Arial" w:eastAsia="Times New Roman" w:hAnsi="Arial" w:cs="Arial"/>
          <w:lang w:eastAsia="ru-RU"/>
        </w:rPr>
      </w:pPr>
    </w:p>
    <w:p w:rsidR="00B33FC5" w:rsidRPr="008F3899" w:rsidRDefault="00B33FC5" w:rsidP="00B33FC5">
      <w:pPr>
        <w:spacing w:after="0" w:line="360" w:lineRule="auto"/>
        <w:jc w:val="both"/>
        <w:rPr>
          <w:rFonts w:ascii="Arial" w:eastAsia="Times New Roman" w:hAnsi="Arial" w:cs="Arial"/>
          <w:lang w:eastAsia="ru-RU"/>
        </w:rPr>
      </w:pPr>
      <w:r w:rsidRPr="008F3899">
        <w:rPr>
          <w:rFonts w:ascii="Arial" w:eastAsia="Times New Roman" w:hAnsi="Arial" w:cs="Arial"/>
          <w:spacing w:val="70"/>
          <w:lang w:eastAsia="ru-RU"/>
        </w:rPr>
        <w:t>Таблица</w:t>
      </w:r>
      <w:r w:rsidRPr="008F3899">
        <w:rPr>
          <w:rFonts w:ascii="Arial" w:eastAsia="Times New Roman" w:hAnsi="Arial" w:cs="Arial"/>
          <w:lang w:eastAsia="ru-RU"/>
        </w:rPr>
        <w:t xml:space="preserve"> Д.1 – Перевод </w:t>
      </w:r>
      <w:r>
        <w:rPr>
          <w:rFonts w:ascii="Arial" w:eastAsia="Times New Roman" w:hAnsi="Arial" w:cs="Arial"/>
          <w:lang w:eastAsia="ru-RU"/>
        </w:rPr>
        <w:t xml:space="preserve">значений </w:t>
      </w:r>
      <w:r w:rsidRPr="008F3899">
        <w:rPr>
          <w:rFonts w:ascii="Arial" w:eastAsia="Times New Roman" w:hAnsi="Arial" w:cs="Arial"/>
          <w:lang w:eastAsia="ru-RU"/>
        </w:rPr>
        <w:t xml:space="preserve">показателей дымности </w:t>
      </w:r>
      <w:r w:rsidRPr="008F3899">
        <w:rPr>
          <w:rFonts w:ascii="Arial" w:eastAsia="Times New Roman" w:hAnsi="Arial" w:cs="Arial"/>
          <w:i/>
          <w:lang w:val="en-US" w:eastAsia="ru-RU"/>
        </w:rPr>
        <w:t>N</w:t>
      </w:r>
      <w:r w:rsidRPr="008F3899">
        <w:rPr>
          <w:rFonts w:ascii="Arial" w:eastAsia="Times New Roman" w:hAnsi="Arial" w:cs="Arial"/>
          <w:lang w:eastAsia="ru-RU"/>
        </w:rPr>
        <w:t xml:space="preserve"> и</w:t>
      </w:r>
      <w:r>
        <w:rPr>
          <w:rFonts w:ascii="Arial" w:eastAsia="Times New Roman" w:hAnsi="Arial" w:cs="Arial"/>
          <w:lang w:eastAsia="ru-RU"/>
        </w:rPr>
        <w:t xml:space="preserve"> светопоглощения</w:t>
      </w:r>
      <w:r w:rsidRPr="008F3899">
        <w:rPr>
          <w:rFonts w:ascii="Arial" w:eastAsia="Times New Roman" w:hAnsi="Arial" w:cs="Arial"/>
          <w:lang w:eastAsia="ru-RU"/>
        </w:rPr>
        <w:t xml:space="preserve"> </w:t>
      </w:r>
      <w:r w:rsidRPr="008F3899">
        <w:rPr>
          <w:rFonts w:ascii="Arial" w:eastAsia="Times New Roman" w:hAnsi="Arial" w:cs="Arial"/>
          <w:i/>
          <w:lang w:val="en-US" w:eastAsia="ru-RU"/>
        </w:rPr>
        <w:t>k</w:t>
      </w:r>
      <w:r w:rsidRPr="008F3899">
        <w:rPr>
          <w:rFonts w:ascii="Arial" w:eastAsia="Times New Roman" w:hAnsi="Arial" w:cs="Arial"/>
          <w:lang w:eastAsia="ru-RU"/>
        </w:rPr>
        <w:t xml:space="preserve"> для эффективной длины камеры дымомера 0,430 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0"/>
        <w:gridCol w:w="1658"/>
        <w:gridCol w:w="1570"/>
        <w:gridCol w:w="1658"/>
        <w:gridCol w:w="1570"/>
        <w:gridCol w:w="1658"/>
      </w:tblGrid>
      <w:tr w:rsidR="00B33FC5" w:rsidRPr="00F73A9F" w:rsidTr="00B33FC5">
        <w:tc>
          <w:tcPr>
            <w:tcW w:w="1616" w:type="dxa"/>
            <w:tcBorders>
              <w:bottom w:val="double" w:sz="4" w:space="0" w:color="auto"/>
            </w:tcBorders>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 xml:space="preserve">Дымность </w:t>
            </w:r>
            <w:r w:rsidRPr="00F73A9F">
              <w:rPr>
                <w:rFonts w:ascii="Arial" w:eastAsia="Times New Roman" w:hAnsi="Arial" w:cs="Arial"/>
                <w:lang w:val="en-US" w:eastAsia="ru-RU"/>
              </w:rPr>
              <w:t>N</w:t>
            </w:r>
            <w:r w:rsidRPr="00F73A9F">
              <w:rPr>
                <w:rFonts w:ascii="Arial" w:eastAsia="Times New Roman" w:hAnsi="Arial" w:cs="Arial"/>
                <w:lang w:eastAsia="ru-RU"/>
              </w:rPr>
              <w:t>, %</w:t>
            </w:r>
          </w:p>
        </w:tc>
        <w:tc>
          <w:tcPr>
            <w:tcW w:w="1612" w:type="dxa"/>
            <w:tcBorders>
              <w:bottom w:val="double" w:sz="4" w:space="0" w:color="auto"/>
            </w:tcBorders>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Коэффициент</w:t>
            </w:r>
          </w:p>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поглощения</w:t>
            </w:r>
          </w:p>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светового</w:t>
            </w:r>
          </w:p>
          <w:p w:rsidR="00B33FC5" w:rsidRPr="00F73A9F" w:rsidRDefault="00B33FC5" w:rsidP="00B33FC5">
            <w:pPr>
              <w:spacing w:after="0" w:line="276" w:lineRule="auto"/>
              <w:jc w:val="center"/>
              <w:rPr>
                <w:rFonts w:ascii="Arial" w:eastAsia="Times New Roman" w:hAnsi="Arial" w:cs="Arial"/>
                <w:vertAlign w:val="superscript"/>
                <w:lang w:eastAsia="ru-RU"/>
              </w:rPr>
            </w:pPr>
            <w:r w:rsidRPr="00F73A9F">
              <w:rPr>
                <w:rFonts w:ascii="Arial" w:eastAsia="Times New Roman" w:hAnsi="Arial" w:cs="Arial"/>
                <w:lang w:eastAsia="ru-RU"/>
              </w:rPr>
              <w:t xml:space="preserve">потока </w:t>
            </w:r>
            <w:r w:rsidRPr="00F73A9F">
              <w:rPr>
                <w:rFonts w:ascii="Arial" w:eastAsia="Times New Roman" w:hAnsi="Arial" w:cs="Arial"/>
                <w:i/>
                <w:lang w:val="en-US" w:eastAsia="ru-RU"/>
              </w:rPr>
              <w:t>k</w:t>
            </w:r>
            <w:r w:rsidRPr="00F73A9F">
              <w:rPr>
                <w:rFonts w:ascii="Arial" w:eastAsia="Times New Roman" w:hAnsi="Arial" w:cs="Arial"/>
                <w:lang w:eastAsia="ru-RU"/>
              </w:rPr>
              <w:t>, м</w:t>
            </w:r>
            <w:r w:rsidRPr="00F73A9F">
              <w:rPr>
                <w:rFonts w:ascii="Arial" w:eastAsia="Times New Roman" w:hAnsi="Arial" w:cs="Arial"/>
                <w:vertAlign w:val="superscript"/>
                <w:lang w:eastAsia="ru-RU"/>
              </w:rPr>
              <w:t>-1</w:t>
            </w:r>
          </w:p>
        </w:tc>
        <w:tc>
          <w:tcPr>
            <w:tcW w:w="1616" w:type="dxa"/>
            <w:tcBorders>
              <w:bottom w:val="double" w:sz="4" w:space="0" w:color="auto"/>
            </w:tcBorders>
            <w:shd w:val="clear" w:color="auto" w:fill="auto"/>
          </w:tcPr>
          <w:p w:rsidR="00B33FC5" w:rsidRPr="00F73A9F" w:rsidRDefault="00B33FC5" w:rsidP="00B33FC5">
            <w:pPr>
              <w:spacing w:line="276" w:lineRule="auto"/>
              <w:jc w:val="center"/>
              <w:rPr>
                <w:rFonts w:ascii="Arial" w:eastAsia="Times New Roman" w:hAnsi="Arial" w:cs="Arial"/>
              </w:rPr>
            </w:pPr>
            <w:r w:rsidRPr="00F73A9F">
              <w:rPr>
                <w:rFonts w:ascii="Arial" w:eastAsia="Times New Roman" w:hAnsi="Arial" w:cs="Arial"/>
              </w:rPr>
              <w:t>Дымность N, %</w:t>
            </w:r>
          </w:p>
        </w:tc>
        <w:tc>
          <w:tcPr>
            <w:tcW w:w="1612" w:type="dxa"/>
            <w:tcBorders>
              <w:bottom w:val="double" w:sz="4" w:space="0" w:color="auto"/>
            </w:tcBorders>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Коэффициент</w:t>
            </w:r>
          </w:p>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поглощения</w:t>
            </w:r>
          </w:p>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светового</w:t>
            </w:r>
          </w:p>
          <w:p w:rsidR="00B33FC5" w:rsidRPr="00F73A9F" w:rsidRDefault="00B33FC5" w:rsidP="00B33FC5">
            <w:pPr>
              <w:spacing w:line="276" w:lineRule="auto"/>
              <w:jc w:val="center"/>
              <w:rPr>
                <w:rFonts w:ascii="Arial" w:eastAsia="Times New Roman" w:hAnsi="Arial" w:cs="Arial"/>
              </w:rPr>
            </w:pPr>
            <w:r w:rsidRPr="00F73A9F">
              <w:rPr>
                <w:rFonts w:ascii="Arial" w:eastAsia="Times New Roman" w:hAnsi="Arial" w:cs="Arial"/>
                <w:lang w:eastAsia="ru-RU"/>
              </w:rPr>
              <w:t xml:space="preserve">потока </w:t>
            </w:r>
            <w:r w:rsidRPr="00F73A9F">
              <w:rPr>
                <w:rFonts w:ascii="Arial" w:eastAsia="Times New Roman" w:hAnsi="Arial" w:cs="Arial"/>
                <w:i/>
                <w:lang w:val="en-US" w:eastAsia="ru-RU"/>
              </w:rPr>
              <w:t>k</w:t>
            </w:r>
            <w:r w:rsidRPr="00F73A9F">
              <w:rPr>
                <w:rFonts w:ascii="Arial" w:eastAsia="Times New Roman" w:hAnsi="Arial" w:cs="Arial"/>
                <w:lang w:eastAsia="ru-RU"/>
              </w:rPr>
              <w:t>, м</w:t>
            </w:r>
            <w:r w:rsidRPr="00F73A9F">
              <w:rPr>
                <w:rFonts w:ascii="Arial" w:eastAsia="Times New Roman" w:hAnsi="Arial" w:cs="Arial"/>
                <w:vertAlign w:val="superscript"/>
                <w:lang w:eastAsia="ru-RU"/>
              </w:rPr>
              <w:t>-1</w:t>
            </w:r>
          </w:p>
        </w:tc>
        <w:tc>
          <w:tcPr>
            <w:tcW w:w="1616" w:type="dxa"/>
            <w:tcBorders>
              <w:bottom w:val="double" w:sz="4" w:space="0" w:color="auto"/>
            </w:tcBorders>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rPr>
              <w:t>Дымность N, %</w:t>
            </w:r>
          </w:p>
        </w:tc>
        <w:tc>
          <w:tcPr>
            <w:tcW w:w="1612" w:type="dxa"/>
            <w:tcBorders>
              <w:bottom w:val="double" w:sz="4" w:space="0" w:color="auto"/>
            </w:tcBorders>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Коэффициент</w:t>
            </w:r>
          </w:p>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поглощения</w:t>
            </w:r>
          </w:p>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светового</w:t>
            </w:r>
          </w:p>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 xml:space="preserve">потока </w:t>
            </w:r>
            <w:r w:rsidRPr="00F73A9F">
              <w:rPr>
                <w:rFonts w:ascii="Arial" w:eastAsia="Times New Roman" w:hAnsi="Arial" w:cs="Arial"/>
                <w:i/>
                <w:lang w:val="en-US" w:eastAsia="ru-RU"/>
              </w:rPr>
              <w:t>k</w:t>
            </w:r>
            <w:r w:rsidRPr="00F73A9F">
              <w:rPr>
                <w:rFonts w:ascii="Arial" w:eastAsia="Times New Roman" w:hAnsi="Arial" w:cs="Arial"/>
                <w:lang w:eastAsia="ru-RU"/>
              </w:rPr>
              <w:t>, м</w:t>
            </w:r>
            <w:r w:rsidRPr="00F73A9F">
              <w:rPr>
                <w:rFonts w:ascii="Arial" w:eastAsia="Times New Roman" w:hAnsi="Arial" w:cs="Arial"/>
                <w:vertAlign w:val="superscript"/>
                <w:lang w:eastAsia="ru-RU"/>
              </w:rPr>
              <w:t>-1</w:t>
            </w:r>
          </w:p>
        </w:tc>
      </w:tr>
      <w:tr w:rsidR="00B33FC5" w:rsidRPr="00F73A9F" w:rsidTr="00B33FC5">
        <w:tc>
          <w:tcPr>
            <w:tcW w:w="1616" w:type="dxa"/>
            <w:tcBorders>
              <w:top w:val="double" w:sz="4" w:space="0" w:color="auto"/>
            </w:tcBorders>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w:t>
            </w:r>
          </w:p>
        </w:tc>
        <w:tc>
          <w:tcPr>
            <w:tcW w:w="1612" w:type="dxa"/>
            <w:tcBorders>
              <w:top w:val="double" w:sz="4" w:space="0" w:color="auto"/>
            </w:tcBorders>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0,02</w:t>
            </w:r>
          </w:p>
        </w:tc>
        <w:tc>
          <w:tcPr>
            <w:tcW w:w="1616" w:type="dxa"/>
            <w:tcBorders>
              <w:top w:val="double" w:sz="4" w:space="0" w:color="auto"/>
            </w:tcBorders>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31</w:t>
            </w:r>
          </w:p>
        </w:tc>
        <w:tc>
          <w:tcPr>
            <w:tcW w:w="1612" w:type="dxa"/>
            <w:tcBorders>
              <w:top w:val="double" w:sz="4" w:space="0" w:color="auto"/>
            </w:tcBorders>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0,86</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61</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2,19</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0,05</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32</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0,90</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62</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2,25</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0,07</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33</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0,93</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63</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2,31</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0,09</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34</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0,97</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64</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2,38</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0,12</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35</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1,00</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65</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2,44</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0,14</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36</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1,04</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66</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2,51</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0,17</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37</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1,07</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67</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2,58</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0,19</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38</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1,11</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68</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2,65</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9</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0,22</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39</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1,15</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69</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2,72</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10</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0,25</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40</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1,19</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70</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2,80</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11</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0,27</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41</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1,23</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71</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2,88</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12</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0,30</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42</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1,27</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72</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2,96</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13</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0,32</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43</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1,31</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73</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3,04</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14</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0,35</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44</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1,35</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74</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3,13</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15</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0,38</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45</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1,39</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75</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3,22</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16</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0,41</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46</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1,43</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76</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3,32</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17</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0,43</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47</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1,48</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77</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3,42</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18</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0,46</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48</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1,52</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78</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3,52</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19</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0,49</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49</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1,57</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79</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3,63</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20</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0,52</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50</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1,61</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80</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3,74</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21</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0,55</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51</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1,66</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81</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3,86</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22</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0,58</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52</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1,71</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82</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3,99</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23</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0,61</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53</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1,76</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83</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4,12</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24</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0,64</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54</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1,81</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84</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4,26</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25</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0,67</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55</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1,86</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85</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4,41</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26</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0,70</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56</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1,91</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86</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4,57</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27</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0,73</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57</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1,96</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87</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4,74</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28</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0,76</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58</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2,02</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88</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4,93</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29</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0,80</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59</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2,07</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89</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5,13</w:t>
            </w:r>
          </w:p>
        </w:tc>
      </w:tr>
      <w:tr w:rsidR="00B33FC5" w:rsidRPr="00F73A9F" w:rsidTr="00B33FC5">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30</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0,83</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60</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2,13</w:t>
            </w:r>
          </w:p>
        </w:tc>
        <w:tc>
          <w:tcPr>
            <w:tcW w:w="1616"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90</w:t>
            </w:r>
          </w:p>
        </w:tc>
        <w:tc>
          <w:tcPr>
            <w:tcW w:w="1612" w:type="dxa"/>
            <w:shd w:val="clear" w:color="auto" w:fill="auto"/>
          </w:tcPr>
          <w:p w:rsidR="00B33FC5" w:rsidRPr="00F73A9F" w:rsidRDefault="00B33FC5" w:rsidP="00B33FC5">
            <w:pPr>
              <w:spacing w:after="0" w:line="276" w:lineRule="auto"/>
              <w:jc w:val="center"/>
              <w:rPr>
                <w:rFonts w:ascii="Arial" w:eastAsia="Times New Roman" w:hAnsi="Arial" w:cs="Arial"/>
                <w:lang w:eastAsia="ru-RU"/>
              </w:rPr>
            </w:pPr>
            <w:r w:rsidRPr="00F73A9F">
              <w:rPr>
                <w:rFonts w:ascii="Arial" w:eastAsia="Times New Roman" w:hAnsi="Arial" w:cs="Arial"/>
                <w:lang w:eastAsia="ru-RU"/>
              </w:rPr>
              <w:t>5,35</w:t>
            </w:r>
          </w:p>
        </w:tc>
      </w:tr>
    </w:tbl>
    <w:p w:rsidR="00B33FC5" w:rsidRPr="009C6A02" w:rsidRDefault="00B33FC5" w:rsidP="00B33FC5">
      <w:pPr>
        <w:spacing w:after="0" w:line="240" w:lineRule="auto"/>
        <w:jc w:val="both"/>
        <w:rPr>
          <w:rFonts w:ascii="Arial" w:eastAsia="Times New Roman" w:hAnsi="Arial" w:cs="Arial"/>
          <w:sz w:val="18"/>
          <w:szCs w:val="18"/>
          <w:lang w:eastAsia="ru-RU"/>
        </w:rPr>
      </w:pPr>
    </w:p>
    <w:p w:rsidR="00B33FC5" w:rsidRDefault="00B33FC5" w:rsidP="00B33FC5">
      <w:pPr>
        <w:spacing w:after="200" w:line="276" w:lineRule="auto"/>
        <w:jc w:val="right"/>
        <w:rPr>
          <w:rFonts w:eastAsia="Times New Roman"/>
          <w:lang w:eastAsia="ru-RU"/>
        </w:rPr>
      </w:pPr>
    </w:p>
    <w:p w:rsidR="00B33FC5" w:rsidRDefault="00B33FC5" w:rsidP="00B33FC5">
      <w:pPr>
        <w:spacing w:after="0" w:line="360" w:lineRule="auto"/>
        <w:jc w:val="center"/>
        <w:rPr>
          <w:rFonts w:ascii="Arial" w:eastAsia="Times New Roman" w:hAnsi="Arial" w:cs="Arial"/>
          <w:b/>
          <w:sz w:val="24"/>
          <w:szCs w:val="24"/>
          <w:lang w:eastAsia="ru-RU"/>
        </w:rPr>
      </w:pPr>
      <w:r>
        <w:rPr>
          <w:rFonts w:eastAsia="Times New Roman"/>
          <w:lang w:eastAsia="ru-RU"/>
        </w:rPr>
        <w:br w:type="page"/>
      </w:r>
    </w:p>
    <w:p w:rsidR="00C63727" w:rsidRPr="009C6A02" w:rsidRDefault="00C63727" w:rsidP="00305FC9">
      <w:pPr>
        <w:spacing w:after="0" w:line="360" w:lineRule="auto"/>
        <w:jc w:val="center"/>
        <w:rPr>
          <w:rFonts w:ascii="Arial" w:eastAsia="Times New Roman" w:hAnsi="Arial" w:cs="Arial"/>
          <w:b/>
          <w:color w:val="FF0000"/>
          <w:sz w:val="24"/>
          <w:szCs w:val="24"/>
          <w:lang w:eastAsia="ru-RU"/>
        </w:rPr>
      </w:pPr>
      <w:r w:rsidRPr="009C6A02">
        <w:rPr>
          <w:rFonts w:ascii="Arial" w:eastAsia="Times New Roman" w:hAnsi="Arial" w:cs="Arial"/>
          <w:b/>
          <w:sz w:val="24"/>
          <w:szCs w:val="24"/>
          <w:lang w:eastAsia="ru-RU"/>
        </w:rPr>
        <w:lastRenderedPageBreak/>
        <w:t xml:space="preserve">Приложение </w:t>
      </w:r>
      <w:r w:rsidR="00305FC9" w:rsidRPr="009C6A02">
        <w:rPr>
          <w:rFonts w:ascii="Arial" w:eastAsia="Times New Roman" w:hAnsi="Arial" w:cs="Arial"/>
          <w:b/>
          <w:sz w:val="24"/>
          <w:szCs w:val="24"/>
          <w:lang w:eastAsia="ru-RU"/>
        </w:rPr>
        <w:t>Е</w:t>
      </w:r>
    </w:p>
    <w:p w:rsidR="00C63727" w:rsidRDefault="00C63727" w:rsidP="00305FC9">
      <w:pPr>
        <w:spacing w:after="0" w:line="360" w:lineRule="auto"/>
        <w:jc w:val="center"/>
        <w:rPr>
          <w:rFonts w:ascii="Arial" w:eastAsia="Times New Roman" w:hAnsi="Arial" w:cs="Arial"/>
          <w:b/>
          <w:sz w:val="24"/>
          <w:szCs w:val="24"/>
          <w:lang w:eastAsia="ru-RU"/>
        </w:rPr>
      </w:pPr>
      <w:r w:rsidRPr="009C6A02">
        <w:rPr>
          <w:rFonts w:ascii="Arial" w:eastAsia="Times New Roman" w:hAnsi="Arial" w:cs="Arial"/>
          <w:b/>
          <w:sz w:val="24"/>
          <w:szCs w:val="24"/>
          <w:lang w:eastAsia="ru-RU"/>
        </w:rPr>
        <w:t>(рекомендуемое)</w:t>
      </w:r>
    </w:p>
    <w:p w:rsidR="00301FEA" w:rsidRPr="009C6A02" w:rsidRDefault="00301FEA" w:rsidP="00305FC9">
      <w:pPr>
        <w:spacing w:after="0" w:line="360" w:lineRule="auto"/>
        <w:jc w:val="center"/>
        <w:rPr>
          <w:rFonts w:ascii="Arial" w:eastAsia="Times New Roman" w:hAnsi="Arial" w:cs="Arial"/>
          <w:b/>
          <w:sz w:val="24"/>
          <w:szCs w:val="24"/>
          <w:lang w:eastAsia="ru-RU"/>
        </w:rPr>
      </w:pPr>
    </w:p>
    <w:p w:rsidR="00C63727" w:rsidRPr="009C6A02" w:rsidRDefault="00C63727" w:rsidP="00305FC9">
      <w:pPr>
        <w:spacing w:after="0" w:line="360" w:lineRule="auto"/>
        <w:ind w:left="720"/>
        <w:jc w:val="center"/>
        <w:rPr>
          <w:rFonts w:ascii="Arial" w:eastAsia="Times New Roman" w:hAnsi="Arial" w:cs="Arial"/>
          <w:b/>
          <w:sz w:val="24"/>
          <w:szCs w:val="24"/>
          <w:lang w:eastAsia="ru-RU"/>
        </w:rPr>
      </w:pPr>
      <w:r w:rsidRPr="009C6A02">
        <w:rPr>
          <w:rFonts w:ascii="Arial" w:eastAsia="Times New Roman" w:hAnsi="Arial" w:cs="Arial"/>
          <w:b/>
          <w:sz w:val="24"/>
          <w:szCs w:val="24"/>
          <w:lang w:eastAsia="ru-RU"/>
        </w:rPr>
        <w:t>Примеры построения графиков характеристик двигателя</w:t>
      </w:r>
    </w:p>
    <w:p w:rsidR="003D4403" w:rsidRPr="009C6A02" w:rsidRDefault="003D4403" w:rsidP="00305FC9">
      <w:pPr>
        <w:spacing w:after="0" w:line="360" w:lineRule="auto"/>
        <w:ind w:left="720"/>
        <w:jc w:val="center"/>
        <w:rPr>
          <w:rFonts w:ascii="Arial" w:eastAsia="Times New Roman" w:hAnsi="Arial" w:cs="Arial"/>
          <w:b/>
          <w:sz w:val="24"/>
          <w:szCs w:val="24"/>
          <w:lang w:eastAsia="ru-RU"/>
        </w:rPr>
      </w:pPr>
    </w:p>
    <w:p w:rsidR="003D4403" w:rsidRPr="003D4403" w:rsidRDefault="003D4403" w:rsidP="003D4403">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На рисунках Е.1, Е.2, Е.3, Е.4 и Е.5 представлены примеры построения</w:t>
      </w:r>
      <w:r w:rsidRPr="00DC37F8">
        <w:rPr>
          <w:rFonts w:ascii="Arial" w:eastAsia="Times New Roman" w:hAnsi="Arial" w:cs="Arial"/>
          <w:lang w:eastAsia="ru-RU"/>
        </w:rPr>
        <w:t xml:space="preserve"> графиков характеристик двигателя</w:t>
      </w:r>
    </w:p>
    <w:p w:rsidR="00305FC9" w:rsidRPr="00E90860" w:rsidRDefault="00305FC9" w:rsidP="003D4403">
      <w:pPr>
        <w:spacing w:after="0" w:line="360" w:lineRule="auto"/>
        <w:ind w:firstLine="709"/>
        <w:jc w:val="both"/>
        <w:rPr>
          <w:rFonts w:ascii="Arial" w:eastAsia="Times New Roman" w:hAnsi="Arial" w:cs="Arial"/>
          <w:b/>
          <w:sz w:val="24"/>
          <w:szCs w:val="24"/>
          <w:lang w:eastAsia="ru-RU"/>
        </w:rPr>
      </w:pPr>
    </w:p>
    <w:p w:rsidR="00C63727" w:rsidRPr="00E90860" w:rsidRDefault="00C63727" w:rsidP="003D4403">
      <w:pPr>
        <w:spacing w:after="0" w:line="360" w:lineRule="auto"/>
        <w:ind w:firstLine="709"/>
        <w:jc w:val="both"/>
        <w:rPr>
          <w:rFonts w:ascii="Arial" w:eastAsia="Times New Roman" w:hAnsi="Arial" w:cs="Arial"/>
          <w:b/>
          <w:sz w:val="24"/>
          <w:szCs w:val="24"/>
          <w:lang w:eastAsia="ru-RU"/>
        </w:rPr>
      </w:pPr>
    </w:p>
    <w:tbl>
      <w:tblPr>
        <w:tblW w:w="0" w:type="auto"/>
        <w:tblLook w:val="04A0" w:firstRow="1" w:lastRow="0" w:firstColumn="1" w:lastColumn="0" w:noHBand="0" w:noVBand="1"/>
      </w:tblPr>
      <w:tblGrid>
        <w:gridCol w:w="9694"/>
      </w:tblGrid>
      <w:tr w:rsidR="00C63727" w:rsidRPr="00D91928" w:rsidTr="002A55CE">
        <w:tc>
          <w:tcPr>
            <w:tcW w:w="9756" w:type="dxa"/>
            <w:shd w:val="clear" w:color="auto" w:fill="auto"/>
          </w:tcPr>
          <w:p w:rsidR="00C63727" w:rsidRPr="00496B83" w:rsidRDefault="00C63727" w:rsidP="002A55CE">
            <w:pPr>
              <w:spacing w:after="200" w:line="276" w:lineRule="auto"/>
              <w:jc w:val="center"/>
              <w:rPr>
                <w:rFonts w:ascii="Times New Roman" w:eastAsia="Times New Roman" w:hAnsi="Times New Roman"/>
                <w:sz w:val="28"/>
                <w:szCs w:val="28"/>
                <w:lang w:eastAsia="ru-RU"/>
              </w:rPr>
            </w:pPr>
            <w:r>
              <w:object w:dxaOrig="4056" w:dyaOrig="6600">
                <v:shape id="_x0000_i1129" type="#_x0000_t75" style="width:240pt;height:396pt" o:ole="">
                  <v:imagedata r:id="rId232" o:title=""/>
                </v:shape>
                <o:OLEObject Type="Embed" ProgID="PBrush" ShapeID="_x0000_i1129" DrawAspect="Content" ObjectID="_1645433770" r:id="rId233"/>
              </w:object>
            </w:r>
          </w:p>
        </w:tc>
      </w:tr>
      <w:tr w:rsidR="00C63727" w:rsidRPr="00D91928" w:rsidTr="002A55CE">
        <w:tc>
          <w:tcPr>
            <w:tcW w:w="9756" w:type="dxa"/>
            <w:shd w:val="clear" w:color="auto" w:fill="auto"/>
          </w:tcPr>
          <w:p w:rsidR="00C63727" w:rsidRDefault="00C63727" w:rsidP="002A55CE">
            <w:pPr>
              <w:spacing w:before="100" w:beforeAutospacing="1" w:after="100" w:afterAutospacing="1" w:line="240" w:lineRule="auto"/>
              <w:jc w:val="center"/>
              <w:rPr>
                <w:rFonts w:ascii="Arial" w:eastAsia="Times New Roman" w:hAnsi="Arial" w:cs="Arial"/>
                <w:lang w:eastAsia="ru-RU"/>
              </w:rPr>
            </w:pPr>
            <w:r w:rsidRPr="00305FC9">
              <w:rPr>
                <w:rFonts w:ascii="Arial" w:eastAsia="Times New Roman" w:hAnsi="Arial" w:cs="Arial"/>
                <w:lang w:eastAsia="ru-RU"/>
              </w:rPr>
              <w:t xml:space="preserve">Рисунок </w:t>
            </w:r>
            <w:r w:rsidR="00305FC9" w:rsidRPr="00305FC9">
              <w:rPr>
                <w:rFonts w:ascii="Arial" w:eastAsia="Times New Roman" w:hAnsi="Arial" w:cs="Arial"/>
                <w:lang w:eastAsia="ru-RU"/>
              </w:rPr>
              <w:t>Е</w:t>
            </w:r>
            <w:r w:rsidRPr="00305FC9">
              <w:rPr>
                <w:rFonts w:ascii="Arial" w:eastAsia="Times New Roman" w:hAnsi="Arial" w:cs="Arial"/>
                <w:lang w:eastAsia="ru-RU"/>
              </w:rPr>
              <w:t>.1</w:t>
            </w:r>
            <w:r w:rsidRPr="00E90860">
              <w:rPr>
                <w:rFonts w:ascii="Arial" w:eastAsia="Times New Roman" w:hAnsi="Arial" w:cs="Arial"/>
                <w:lang w:eastAsia="ru-RU"/>
              </w:rPr>
              <w:t xml:space="preserve"> </w:t>
            </w:r>
            <w:r>
              <w:rPr>
                <w:rFonts w:ascii="Arial" w:eastAsia="Times New Roman" w:hAnsi="Arial" w:cs="Arial"/>
                <w:lang w:eastAsia="ru-RU"/>
              </w:rPr>
              <w:t>–</w:t>
            </w:r>
            <w:r w:rsidRPr="00E90860">
              <w:rPr>
                <w:rFonts w:ascii="Arial" w:eastAsia="Times New Roman" w:hAnsi="Arial" w:cs="Arial"/>
                <w:lang w:eastAsia="ru-RU"/>
              </w:rPr>
              <w:t xml:space="preserve"> </w:t>
            </w:r>
            <w:r>
              <w:rPr>
                <w:rFonts w:ascii="Arial" w:eastAsia="Times New Roman" w:hAnsi="Arial" w:cs="Arial"/>
                <w:lang w:eastAsia="ru-RU"/>
              </w:rPr>
              <w:t>Внешняя с</w:t>
            </w:r>
            <w:r w:rsidRPr="00E90860">
              <w:rPr>
                <w:rFonts w:ascii="Arial" w:eastAsia="Times New Roman" w:hAnsi="Arial" w:cs="Arial"/>
                <w:lang w:eastAsia="ru-RU"/>
              </w:rPr>
              <w:t>коростная характеристика (ВСХ) двигателя</w:t>
            </w:r>
          </w:p>
          <w:p w:rsidR="00C63727" w:rsidRPr="00E90860" w:rsidRDefault="00C63727" w:rsidP="002A55CE">
            <w:pPr>
              <w:spacing w:before="100" w:beforeAutospacing="1" w:after="100" w:afterAutospacing="1" w:line="240" w:lineRule="auto"/>
              <w:jc w:val="center"/>
              <w:rPr>
                <w:rFonts w:ascii="Arial" w:eastAsia="Times New Roman" w:hAnsi="Arial" w:cs="Arial"/>
                <w:lang w:eastAsia="ru-RU"/>
              </w:rPr>
            </w:pPr>
          </w:p>
        </w:tc>
      </w:tr>
      <w:tr w:rsidR="00C63727" w:rsidRPr="00D91928" w:rsidTr="002A55CE">
        <w:tc>
          <w:tcPr>
            <w:tcW w:w="9756" w:type="dxa"/>
            <w:shd w:val="clear" w:color="auto" w:fill="auto"/>
          </w:tcPr>
          <w:p w:rsidR="00C63727" w:rsidRDefault="00C63727" w:rsidP="002A55CE">
            <w:pPr>
              <w:spacing w:after="0" w:line="240" w:lineRule="auto"/>
              <w:jc w:val="center"/>
              <w:rPr>
                <w:rFonts w:ascii="Arial" w:eastAsia="Times New Roman" w:hAnsi="Arial" w:cs="Arial"/>
                <w:sz w:val="20"/>
                <w:szCs w:val="20"/>
                <w:lang w:eastAsia="ru-RU"/>
              </w:rPr>
            </w:pPr>
            <w:r w:rsidRPr="00E90860">
              <w:rPr>
                <w:rFonts w:ascii="Arial" w:eastAsia="Times New Roman" w:hAnsi="Arial" w:cs="Arial"/>
                <w:sz w:val="20"/>
                <w:szCs w:val="20"/>
                <w:lang w:eastAsia="ru-RU"/>
              </w:rPr>
              <w:t>_______________________________________</w:t>
            </w:r>
            <w:r w:rsidRPr="00E90860">
              <w:rPr>
                <w:rFonts w:ascii="Arial" w:eastAsia="Times New Roman" w:hAnsi="Arial" w:cs="Arial"/>
                <w:sz w:val="20"/>
                <w:szCs w:val="20"/>
                <w:lang w:eastAsia="ru-RU"/>
              </w:rPr>
              <w:br/>
              <w:t xml:space="preserve">марка, модель, </w:t>
            </w:r>
            <w:r>
              <w:rPr>
                <w:rFonts w:ascii="Arial" w:eastAsia="Times New Roman" w:hAnsi="Arial" w:cs="Arial"/>
                <w:sz w:val="20"/>
                <w:szCs w:val="20"/>
                <w:lang w:eastAsia="ru-RU"/>
              </w:rPr>
              <w:t>№</w:t>
            </w:r>
            <w:r w:rsidRPr="00E90860">
              <w:rPr>
                <w:rFonts w:ascii="Arial" w:eastAsia="Times New Roman" w:hAnsi="Arial" w:cs="Arial"/>
                <w:sz w:val="20"/>
                <w:szCs w:val="20"/>
                <w:lang w:eastAsia="ru-RU"/>
              </w:rPr>
              <w:br/>
              <w:t>_______________________________________</w:t>
            </w:r>
            <w:r w:rsidRPr="00E90860">
              <w:rPr>
                <w:rFonts w:ascii="Arial" w:eastAsia="Times New Roman" w:hAnsi="Arial" w:cs="Arial"/>
                <w:sz w:val="20"/>
                <w:szCs w:val="20"/>
                <w:lang w:eastAsia="ru-RU"/>
              </w:rPr>
              <w:br/>
              <w:t>особенности испытания и условия испытания</w:t>
            </w:r>
          </w:p>
          <w:p w:rsidR="00C63727" w:rsidRDefault="00C63727" w:rsidP="002A55CE">
            <w:pPr>
              <w:spacing w:after="0" w:line="240" w:lineRule="auto"/>
              <w:jc w:val="center"/>
              <w:rPr>
                <w:rFonts w:ascii="Arial" w:eastAsia="Times New Roman" w:hAnsi="Arial" w:cs="Arial"/>
                <w:sz w:val="20"/>
                <w:szCs w:val="20"/>
                <w:lang w:eastAsia="ru-RU"/>
              </w:rPr>
            </w:pPr>
          </w:p>
          <w:p w:rsidR="00C63727" w:rsidRDefault="00C63727" w:rsidP="002A55CE">
            <w:pPr>
              <w:spacing w:after="0" w:line="240" w:lineRule="auto"/>
              <w:jc w:val="center"/>
              <w:rPr>
                <w:rFonts w:ascii="Arial" w:eastAsia="Times New Roman" w:hAnsi="Arial" w:cs="Arial"/>
                <w:sz w:val="20"/>
                <w:szCs w:val="20"/>
                <w:lang w:eastAsia="ru-RU"/>
              </w:rPr>
            </w:pPr>
          </w:p>
          <w:p w:rsidR="00C63727" w:rsidRDefault="00C63727" w:rsidP="002A55CE">
            <w:pPr>
              <w:spacing w:after="0" w:line="240" w:lineRule="auto"/>
              <w:jc w:val="center"/>
              <w:rPr>
                <w:rFonts w:ascii="Arial" w:eastAsia="Times New Roman" w:hAnsi="Arial" w:cs="Arial"/>
                <w:sz w:val="20"/>
                <w:szCs w:val="20"/>
                <w:lang w:eastAsia="ru-RU"/>
              </w:rPr>
            </w:pPr>
          </w:p>
          <w:p w:rsidR="00C63727" w:rsidRDefault="00C63727" w:rsidP="002A55CE">
            <w:pPr>
              <w:spacing w:after="0" w:line="240" w:lineRule="auto"/>
              <w:jc w:val="center"/>
              <w:rPr>
                <w:rFonts w:ascii="Arial" w:eastAsia="Times New Roman" w:hAnsi="Arial" w:cs="Arial"/>
                <w:sz w:val="20"/>
                <w:szCs w:val="20"/>
                <w:lang w:eastAsia="ru-RU"/>
              </w:rPr>
            </w:pPr>
          </w:p>
          <w:p w:rsidR="00C63727" w:rsidRDefault="00C63727" w:rsidP="002A55CE">
            <w:pPr>
              <w:spacing w:after="0" w:line="240" w:lineRule="auto"/>
              <w:jc w:val="center"/>
              <w:rPr>
                <w:rFonts w:ascii="Arial" w:eastAsia="Times New Roman" w:hAnsi="Arial" w:cs="Arial"/>
                <w:sz w:val="20"/>
                <w:szCs w:val="20"/>
                <w:lang w:eastAsia="ru-RU"/>
              </w:rPr>
            </w:pPr>
          </w:p>
          <w:p w:rsidR="00C63727" w:rsidRDefault="00C63727" w:rsidP="002A55CE">
            <w:pPr>
              <w:spacing w:after="0" w:line="240" w:lineRule="auto"/>
              <w:jc w:val="center"/>
              <w:rPr>
                <w:rFonts w:ascii="Arial" w:eastAsia="Times New Roman" w:hAnsi="Arial" w:cs="Arial"/>
                <w:sz w:val="20"/>
                <w:szCs w:val="20"/>
                <w:lang w:eastAsia="ru-RU"/>
              </w:rPr>
            </w:pPr>
          </w:p>
          <w:p w:rsidR="00C63727" w:rsidRDefault="00C63727" w:rsidP="002A55CE">
            <w:pPr>
              <w:spacing w:after="0" w:line="240" w:lineRule="auto"/>
              <w:jc w:val="center"/>
              <w:rPr>
                <w:rFonts w:ascii="Arial" w:eastAsia="Times New Roman" w:hAnsi="Arial" w:cs="Arial"/>
                <w:sz w:val="20"/>
                <w:szCs w:val="20"/>
                <w:lang w:eastAsia="ru-RU"/>
              </w:rPr>
            </w:pPr>
          </w:p>
          <w:p w:rsidR="00C63727" w:rsidRDefault="00C63727" w:rsidP="002A55CE">
            <w:pPr>
              <w:spacing w:after="0" w:line="240" w:lineRule="auto"/>
              <w:jc w:val="center"/>
              <w:rPr>
                <w:rFonts w:ascii="Arial" w:eastAsia="Times New Roman" w:hAnsi="Arial" w:cs="Arial"/>
                <w:sz w:val="20"/>
                <w:szCs w:val="20"/>
                <w:lang w:eastAsia="ru-RU"/>
              </w:rPr>
            </w:pPr>
          </w:p>
          <w:p w:rsidR="00C63727" w:rsidRDefault="00C63727" w:rsidP="002A55CE">
            <w:pPr>
              <w:spacing w:after="0" w:line="240" w:lineRule="auto"/>
              <w:jc w:val="center"/>
              <w:rPr>
                <w:rFonts w:ascii="Arial" w:eastAsia="Times New Roman" w:hAnsi="Arial" w:cs="Arial"/>
                <w:sz w:val="20"/>
                <w:szCs w:val="20"/>
                <w:lang w:eastAsia="ru-RU"/>
              </w:rPr>
            </w:pPr>
          </w:p>
          <w:p w:rsidR="00C63727" w:rsidRPr="00E90860" w:rsidRDefault="00C63727" w:rsidP="002A55CE">
            <w:pPr>
              <w:spacing w:after="0" w:line="240" w:lineRule="auto"/>
              <w:jc w:val="center"/>
              <w:rPr>
                <w:rFonts w:ascii="Arial" w:eastAsia="Times New Roman" w:hAnsi="Arial" w:cs="Arial"/>
                <w:sz w:val="20"/>
                <w:szCs w:val="20"/>
                <w:lang w:eastAsia="ru-RU"/>
              </w:rPr>
            </w:pPr>
          </w:p>
        </w:tc>
      </w:tr>
      <w:tr w:rsidR="00C63727" w:rsidRPr="00D91928" w:rsidTr="002A55CE">
        <w:tc>
          <w:tcPr>
            <w:tcW w:w="9756" w:type="dxa"/>
            <w:shd w:val="clear" w:color="auto" w:fill="auto"/>
          </w:tcPr>
          <w:p w:rsidR="00C63727" w:rsidRDefault="00C63727" w:rsidP="002A55CE">
            <w:pPr>
              <w:spacing w:after="0" w:line="276" w:lineRule="auto"/>
              <w:jc w:val="center"/>
            </w:pPr>
            <w:r>
              <w:object w:dxaOrig="4800" w:dyaOrig="6852">
                <v:shape id="_x0000_i1130" type="#_x0000_t75" style="width:270pt;height:382.5pt" o:ole="">
                  <v:imagedata r:id="rId234" o:title=""/>
                </v:shape>
                <o:OLEObject Type="Embed" ProgID="PBrush" ShapeID="_x0000_i1130" DrawAspect="Content" ObjectID="_1645433771" r:id="rId235"/>
              </w:object>
            </w:r>
          </w:p>
        </w:tc>
      </w:tr>
      <w:tr w:rsidR="00C63727" w:rsidRPr="00D91928" w:rsidTr="002A55CE">
        <w:tc>
          <w:tcPr>
            <w:tcW w:w="9756" w:type="dxa"/>
            <w:shd w:val="clear" w:color="auto" w:fill="auto"/>
          </w:tcPr>
          <w:p w:rsidR="00C63727" w:rsidRDefault="00C63727" w:rsidP="002A55CE">
            <w:pPr>
              <w:spacing w:after="200" w:line="276" w:lineRule="auto"/>
              <w:jc w:val="center"/>
            </w:pPr>
          </w:p>
        </w:tc>
      </w:tr>
      <w:tr w:rsidR="00C63727" w:rsidRPr="00D91928" w:rsidTr="002A55CE">
        <w:tc>
          <w:tcPr>
            <w:tcW w:w="9756" w:type="dxa"/>
            <w:shd w:val="clear" w:color="auto" w:fill="auto"/>
          </w:tcPr>
          <w:p w:rsidR="00C63727" w:rsidRPr="00CA0584" w:rsidRDefault="00C63727" w:rsidP="002A55CE">
            <w:pPr>
              <w:spacing w:before="100" w:beforeAutospacing="1" w:after="100" w:afterAutospacing="1" w:line="240" w:lineRule="auto"/>
              <w:jc w:val="center"/>
              <w:rPr>
                <w:rFonts w:ascii="Arial" w:eastAsia="Times New Roman" w:hAnsi="Arial" w:cs="Arial"/>
                <w:lang w:eastAsia="ru-RU"/>
              </w:rPr>
            </w:pPr>
            <w:r w:rsidRPr="00CA0584">
              <w:rPr>
                <w:rFonts w:ascii="Arial" w:eastAsia="Times New Roman" w:hAnsi="Arial" w:cs="Arial"/>
                <w:lang w:eastAsia="ru-RU"/>
              </w:rPr>
              <w:t xml:space="preserve">Рисунок </w:t>
            </w:r>
            <w:r w:rsidR="003D4403">
              <w:rPr>
                <w:rFonts w:ascii="Arial" w:eastAsia="Times New Roman" w:hAnsi="Arial" w:cs="Arial"/>
                <w:lang w:eastAsia="ru-RU"/>
              </w:rPr>
              <w:t>Е</w:t>
            </w:r>
            <w:r w:rsidRPr="00305FC9">
              <w:rPr>
                <w:rFonts w:ascii="Arial" w:eastAsia="Times New Roman" w:hAnsi="Arial" w:cs="Arial"/>
                <w:lang w:eastAsia="ru-RU"/>
              </w:rPr>
              <w:t>.2</w:t>
            </w:r>
            <w:r w:rsidRPr="00CA0584">
              <w:rPr>
                <w:rFonts w:ascii="Arial" w:eastAsia="Times New Roman" w:hAnsi="Arial" w:cs="Arial"/>
                <w:lang w:eastAsia="ru-RU"/>
              </w:rPr>
              <w:t xml:space="preserve"> </w:t>
            </w:r>
            <w:r w:rsidR="00DC37F8">
              <w:rPr>
                <w:rFonts w:ascii="Arial" w:eastAsia="Times New Roman" w:hAnsi="Arial" w:cs="Arial"/>
                <w:lang w:eastAsia="ru-RU"/>
              </w:rPr>
              <w:t>–</w:t>
            </w:r>
            <w:r w:rsidRPr="00CA0584">
              <w:rPr>
                <w:rFonts w:ascii="Arial" w:eastAsia="Times New Roman" w:hAnsi="Arial" w:cs="Arial"/>
                <w:lang w:eastAsia="ru-RU"/>
              </w:rPr>
              <w:t xml:space="preserve"> Скоростная характеристика с регуляторной ветвью двигателя </w:t>
            </w:r>
          </w:p>
          <w:p w:rsidR="00C63727" w:rsidRPr="00E90860" w:rsidRDefault="00C63727" w:rsidP="002A55CE">
            <w:pPr>
              <w:spacing w:before="100" w:beforeAutospacing="1" w:after="100" w:afterAutospacing="1" w:line="240" w:lineRule="auto"/>
              <w:jc w:val="center"/>
              <w:rPr>
                <w:rFonts w:ascii="Arial" w:eastAsia="Times New Roman" w:hAnsi="Arial" w:cs="Arial"/>
                <w:sz w:val="24"/>
                <w:szCs w:val="24"/>
                <w:lang w:eastAsia="ru-RU"/>
              </w:rPr>
            </w:pPr>
          </w:p>
        </w:tc>
      </w:tr>
      <w:tr w:rsidR="00C63727" w:rsidRPr="00D91928" w:rsidTr="002A55CE">
        <w:tc>
          <w:tcPr>
            <w:tcW w:w="9756" w:type="dxa"/>
            <w:shd w:val="clear" w:color="auto" w:fill="auto"/>
          </w:tcPr>
          <w:p w:rsidR="00C63727" w:rsidRPr="00CA0584" w:rsidRDefault="00C63727" w:rsidP="002A55CE">
            <w:pPr>
              <w:spacing w:after="0" w:line="240" w:lineRule="auto"/>
              <w:jc w:val="center"/>
              <w:rPr>
                <w:rFonts w:ascii="Arial" w:eastAsia="Times New Roman" w:hAnsi="Arial" w:cs="Arial"/>
                <w:sz w:val="20"/>
                <w:szCs w:val="20"/>
                <w:lang w:eastAsia="ru-RU"/>
              </w:rPr>
            </w:pPr>
            <w:r w:rsidRPr="00CA0584">
              <w:rPr>
                <w:rFonts w:ascii="Arial" w:eastAsia="Times New Roman" w:hAnsi="Arial" w:cs="Arial"/>
                <w:sz w:val="20"/>
                <w:szCs w:val="20"/>
                <w:lang w:eastAsia="ru-RU"/>
              </w:rPr>
              <w:t>_______________________________________</w:t>
            </w:r>
            <w:r w:rsidRPr="00CA0584">
              <w:rPr>
                <w:rFonts w:ascii="Arial" w:eastAsia="Times New Roman" w:hAnsi="Arial" w:cs="Arial"/>
                <w:sz w:val="20"/>
                <w:szCs w:val="20"/>
                <w:lang w:eastAsia="ru-RU"/>
              </w:rPr>
              <w:br/>
              <w:t xml:space="preserve">марка, модель, </w:t>
            </w:r>
            <w:r>
              <w:rPr>
                <w:rFonts w:ascii="Arial" w:eastAsia="Times New Roman" w:hAnsi="Arial" w:cs="Arial"/>
                <w:sz w:val="20"/>
                <w:szCs w:val="20"/>
                <w:lang w:eastAsia="ru-RU"/>
              </w:rPr>
              <w:t>№</w:t>
            </w:r>
            <w:r w:rsidRPr="00CA0584">
              <w:rPr>
                <w:rFonts w:ascii="Arial" w:eastAsia="Times New Roman" w:hAnsi="Arial" w:cs="Arial"/>
                <w:sz w:val="20"/>
                <w:szCs w:val="20"/>
                <w:lang w:eastAsia="ru-RU"/>
              </w:rPr>
              <w:br/>
              <w:t>_______________________________________</w:t>
            </w:r>
            <w:r w:rsidRPr="00CA0584">
              <w:rPr>
                <w:rFonts w:ascii="Arial" w:eastAsia="Times New Roman" w:hAnsi="Arial" w:cs="Arial"/>
                <w:sz w:val="20"/>
                <w:szCs w:val="20"/>
                <w:lang w:eastAsia="ru-RU"/>
              </w:rPr>
              <w:br/>
              <w:t>особенности испытания и условия испытания</w:t>
            </w:r>
          </w:p>
        </w:tc>
      </w:tr>
    </w:tbl>
    <w:p w:rsidR="00C63727" w:rsidRPr="00CA0584" w:rsidRDefault="00C63727" w:rsidP="00C63727">
      <w:pPr>
        <w:spacing w:before="100" w:beforeAutospacing="1" w:after="100" w:afterAutospacing="1" w:line="240" w:lineRule="auto"/>
        <w:jc w:val="center"/>
        <w:rPr>
          <w:rFonts w:ascii="Times New Roman" w:eastAsia="Times New Roman" w:hAnsi="Times New Roman"/>
          <w:sz w:val="20"/>
          <w:szCs w:val="20"/>
          <w:lang w:eastAsia="ru-RU"/>
        </w:rPr>
      </w:pPr>
    </w:p>
    <w:tbl>
      <w:tblPr>
        <w:tblW w:w="0" w:type="auto"/>
        <w:tblLook w:val="04A0" w:firstRow="1" w:lastRow="0" w:firstColumn="1" w:lastColumn="0" w:noHBand="0" w:noVBand="1"/>
      </w:tblPr>
      <w:tblGrid>
        <w:gridCol w:w="9694"/>
      </w:tblGrid>
      <w:tr w:rsidR="00C63727" w:rsidRPr="00D91928" w:rsidTr="002A55CE">
        <w:tc>
          <w:tcPr>
            <w:tcW w:w="9756" w:type="dxa"/>
            <w:shd w:val="clear" w:color="auto" w:fill="auto"/>
          </w:tcPr>
          <w:p w:rsidR="00C63727" w:rsidRPr="00496B83" w:rsidRDefault="00C63727" w:rsidP="002A55CE">
            <w:pPr>
              <w:spacing w:after="200" w:line="276" w:lineRule="auto"/>
              <w:jc w:val="center"/>
              <w:rPr>
                <w:rFonts w:ascii="Times New Roman" w:eastAsia="Times New Roman" w:hAnsi="Times New Roman"/>
                <w:sz w:val="28"/>
                <w:szCs w:val="28"/>
                <w:lang w:eastAsia="ru-RU"/>
              </w:rPr>
            </w:pPr>
          </w:p>
        </w:tc>
      </w:tr>
    </w:tbl>
    <w:p w:rsidR="00C63727" w:rsidRDefault="00C63727" w:rsidP="00C63727">
      <w:r>
        <w:br w:type="page"/>
      </w:r>
    </w:p>
    <w:tbl>
      <w:tblPr>
        <w:tblW w:w="0" w:type="auto"/>
        <w:tblLook w:val="04A0" w:firstRow="1" w:lastRow="0" w:firstColumn="1" w:lastColumn="0" w:noHBand="0" w:noVBand="1"/>
      </w:tblPr>
      <w:tblGrid>
        <w:gridCol w:w="9694"/>
      </w:tblGrid>
      <w:tr w:rsidR="00C63727" w:rsidRPr="00D91928" w:rsidTr="002A55CE">
        <w:tc>
          <w:tcPr>
            <w:tcW w:w="9756" w:type="dxa"/>
            <w:shd w:val="clear" w:color="auto" w:fill="auto"/>
          </w:tcPr>
          <w:p w:rsidR="00C63727" w:rsidRDefault="00C63727" w:rsidP="002A55CE">
            <w:pPr>
              <w:spacing w:after="200" w:line="276" w:lineRule="auto"/>
              <w:jc w:val="center"/>
            </w:pPr>
          </w:p>
          <w:p w:rsidR="00C63727" w:rsidRDefault="00C63727" w:rsidP="002A55CE">
            <w:pPr>
              <w:spacing w:after="200" w:line="276" w:lineRule="auto"/>
              <w:jc w:val="center"/>
            </w:pPr>
            <w:r>
              <w:object w:dxaOrig="4896" w:dyaOrig="6876">
                <v:shape id="_x0000_i1131" type="#_x0000_t75" style="width:324pt;height:456pt" o:ole="">
                  <v:imagedata r:id="rId236" o:title=""/>
                </v:shape>
                <o:OLEObject Type="Embed" ProgID="PBrush" ShapeID="_x0000_i1131" DrawAspect="Content" ObjectID="_1645433772" r:id="rId237"/>
              </w:object>
            </w:r>
          </w:p>
        </w:tc>
      </w:tr>
      <w:tr w:rsidR="00C63727" w:rsidRPr="00D91928" w:rsidTr="002A55CE">
        <w:tc>
          <w:tcPr>
            <w:tcW w:w="9756" w:type="dxa"/>
            <w:shd w:val="clear" w:color="auto" w:fill="auto"/>
          </w:tcPr>
          <w:p w:rsidR="00C63727" w:rsidRDefault="00C63727" w:rsidP="002A55CE">
            <w:pPr>
              <w:spacing w:after="200" w:line="276" w:lineRule="auto"/>
              <w:jc w:val="center"/>
            </w:pPr>
          </w:p>
        </w:tc>
      </w:tr>
      <w:tr w:rsidR="00C63727" w:rsidRPr="00D91928" w:rsidTr="002A55CE">
        <w:tc>
          <w:tcPr>
            <w:tcW w:w="9756" w:type="dxa"/>
            <w:shd w:val="clear" w:color="auto" w:fill="auto"/>
          </w:tcPr>
          <w:p w:rsidR="00C63727" w:rsidRDefault="00C63727" w:rsidP="00DC37F8">
            <w:pPr>
              <w:spacing w:after="0" w:line="240" w:lineRule="auto"/>
              <w:jc w:val="center"/>
              <w:rPr>
                <w:rFonts w:ascii="Arial" w:eastAsia="Times New Roman" w:hAnsi="Arial" w:cs="Arial"/>
                <w:lang w:eastAsia="ru-RU"/>
              </w:rPr>
            </w:pPr>
            <w:r w:rsidRPr="00C00FD2">
              <w:rPr>
                <w:rFonts w:ascii="Arial" w:eastAsia="Times New Roman" w:hAnsi="Arial" w:cs="Arial"/>
                <w:lang w:eastAsia="ru-RU"/>
              </w:rPr>
              <w:t xml:space="preserve">Рисунок </w:t>
            </w:r>
            <w:r w:rsidR="003D4403" w:rsidRPr="003D4403">
              <w:rPr>
                <w:rFonts w:ascii="Arial" w:eastAsia="Times New Roman" w:hAnsi="Arial" w:cs="Arial"/>
                <w:lang w:eastAsia="ru-RU"/>
              </w:rPr>
              <w:t>Е</w:t>
            </w:r>
            <w:r w:rsidRPr="003D4403">
              <w:rPr>
                <w:rFonts w:ascii="Arial" w:eastAsia="Times New Roman" w:hAnsi="Arial" w:cs="Arial"/>
                <w:lang w:eastAsia="ru-RU"/>
              </w:rPr>
              <w:t>.3</w:t>
            </w:r>
            <w:r w:rsidRPr="00C00FD2">
              <w:rPr>
                <w:rFonts w:ascii="Arial" w:eastAsia="Times New Roman" w:hAnsi="Arial" w:cs="Arial"/>
                <w:lang w:eastAsia="ru-RU"/>
              </w:rPr>
              <w:t xml:space="preserve"> - Скоростные частичные характеристики двигателя </w:t>
            </w:r>
          </w:p>
          <w:p w:rsidR="00C63727" w:rsidRPr="00C00FD2" w:rsidRDefault="00C63727" w:rsidP="00DC37F8">
            <w:pPr>
              <w:spacing w:after="0" w:line="240" w:lineRule="auto"/>
              <w:jc w:val="center"/>
              <w:rPr>
                <w:rFonts w:ascii="Arial" w:eastAsia="Times New Roman" w:hAnsi="Arial" w:cs="Arial"/>
                <w:lang w:eastAsia="ru-RU"/>
              </w:rPr>
            </w:pPr>
            <w:r w:rsidRPr="00C00FD2">
              <w:rPr>
                <w:rFonts w:ascii="Arial" w:eastAsia="Times New Roman" w:hAnsi="Arial" w:cs="Arial"/>
                <w:lang w:eastAsia="ru-RU"/>
              </w:rPr>
              <w:t xml:space="preserve">(при различных положениях </w:t>
            </w:r>
            <w:r w:rsidR="0040610F" w:rsidRPr="00C00FD2">
              <w:rPr>
                <w:rFonts w:ascii="Arial" w:eastAsia="Times New Roman" w:hAnsi="Arial" w:cs="Arial"/>
                <w:lang w:eastAsia="ru-RU"/>
              </w:rPr>
              <w:t>дроссель</w:t>
            </w:r>
            <w:r w:rsidR="0040610F">
              <w:rPr>
                <w:rFonts w:ascii="Arial" w:eastAsia="Times New Roman" w:hAnsi="Arial" w:cs="Arial"/>
                <w:lang w:eastAsia="ru-RU"/>
              </w:rPr>
              <w:t>ной заслонки</w:t>
            </w:r>
            <w:r w:rsidRPr="00C00FD2">
              <w:rPr>
                <w:rFonts w:ascii="Arial" w:eastAsia="Times New Roman" w:hAnsi="Arial" w:cs="Arial"/>
                <w:lang w:eastAsia="ru-RU"/>
              </w:rPr>
              <w:t>)</w:t>
            </w:r>
          </w:p>
          <w:p w:rsidR="00C63727" w:rsidRPr="00CA0584" w:rsidRDefault="00C63727" w:rsidP="002A55CE">
            <w:pPr>
              <w:spacing w:before="100" w:beforeAutospacing="1" w:after="100" w:afterAutospacing="1" w:line="240" w:lineRule="auto"/>
              <w:jc w:val="center"/>
              <w:rPr>
                <w:rFonts w:ascii="Arial" w:eastAsia="Times New Roman" w:hAnsi="Arial" w:cs="Arial"/>
                <w:sz w:val="24"/>
                <w:szCs w:val="24"/>
                <w:lang w:eastAsia="ru-RU"/>
              </w:rPr>
            </w:pPr>
          </w:p>
        </w:tc>
      </w:tr>
      <w:tr w:rsidR="00C63727" w:rsidRPr="00D91928" w:rsidTr="002A55CE">
        <w:tc>
          <w:tcPr>
            <w:tcW w:w="9756" w:type="dxa"/>
            <w:shd w:val="clear" w:color="auto" w:fill="auto"/>
          </w:tcPr>
          <w:p w:rsidR="00C63727" w:rsidRPr="00CA0584" w:rsidRDefault="00C63727" w:rsidP="002A55CE">
            <w:pPr>
              <w:spacing w:after="0" w:line="240" w:lineRule="auto"/>
              <w:jc w:val="center"/>
              <w:rPr>
                <w:rFonts w:ascii="Arial" w:eastAsia="Times New Roman" w:hAnsi="Arial" w:cs="Arial"/>
                <w:sz w:val="20"/>
                <w:szCs w:val="20"/>
                <w:lang w:eastAsia="ru-RU"/>
              </w:rPr>
            </w:pPr>
            <w:r w:rsidRPr="00CA0584">
              <w:rPr>
                <w:rFonts w:ascii="Arial" w:eastAsia="Times New Roman" w:hAnsi="Arial" w:cs="Arial"/>
                <w:sz w:val="20"/>
                <w:szCs w:val="20"/>
                <w:lang w:eastAsia="ru-RU"/>
              </w:rPr>
              <w:t>_______________________________________</w:t>
            </w:r>
            <w:r w:rsidRPr="00CA0584">
              <w:rPr>
                <w:rFonts w:ascii="Arial" w:eastAsia="Times New Roman" w:hAnsi="Arial" w:cs="Arial"/>
                <w:sz w:val="20"/>
                <w:szCs w:val="20"/>
                <w:lang w:eastAsia="ru-RU"/>
              </w:rPr>
              <w:br/>
              <w:t xml:space="preserve">марка, модель, </w:t>
            </w:r>
            <w:r>
              <w:rPr>
                <w:rFonts w:ascii="Arial" w:eastAsia="Times New Roman" w:hAnsi="Arial" w:cs="Arial"/>
                <w:sz w:val="20"/>
                <w:szCs w:val="20"/>
                <w:lang w:eastAsia="ru-RU"/>
              </w:rPr>
              <w:t>№</w:t>
            </w:r>
            <w:r w:rsidRPr="00CA0584">
              <w:rPr>
                <w:rFonts w:ascii="Arial" w:eastAsia="Times New Roman" w:hAnsi="Arial" w:cs="Arial"/>
                <w:sz w:val="20"/>
                <w:szCs w:val="20"/>
                <w:lang w:eastAsia="ru-RU"/>
              </w:rPr>
              <w:br/>
              <w:t>_______________________________________</w:t>
            </w:r>
            <w:r w:rsidRPr="00CA0584">
              <w:rPr>
                <w:rFonts w:ascii="Arial" w:eastAsia="Times New Roman" w:hAnsi="Arial" w:cs="Arial"/>
                <w:sz w:val="20"/>
                <w:szCs w:val="20"/>
                <w:lang w:eastAsia="ru-RU"/>
              </w:rPr>
              <w:br/>
              <w:t>особенности испытания и условия испытания</w:t>
            </w:r>
          </w:p>
        </w:tc>
      </w:tr>
    </w:tbl>
    <w:p w:rsidR="00C63727" w:rsidRDefault="00C63727" w:rsidP="00C63727">
      <w:pPr>
        <w:spacing w:before="100" w:beforeAutospacing="1" w:after="100" w:afterAutospacing="1" w:line="240" w:lineRule="auto"/>
        <w:jc w:val="center"/>
        <w:rPr>
          <w:rFonts w:ascii="Times New Roman" w:eastAsia="Times New Roman" w:hAnsi="Times New Roman"/>
          <w:sz w:val="28"/>
          <w:szCs w:val="28"/>
          <w:lang w:eastAsia="ru-RU"/>
        </w:rPr>
      </w:pPr>
    </w:p>
    <w:p w:rsidR="00C63727" w:rsidRPr="00496B83" w:rsidRDefault="00C63727" w:rsidP="00C63727">
      <w:pPr>
        <w:spacing w:before="100" w:beforeAutospacing="1" w:after="100" w:afterAutospacing="1"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Look w:val="04A0" w:firstRow="1" w:lastRow="0" w:firstColumn="1" w:lastColumn="0" w:noHBand="0" w:noVBand="1"/>
      </w:tblPr>
      <w:tblGrid>
        <w:gridCol w:w="9694"/>
      </w:tblGrid>
      <w:tr w:rsidR="00C63727" w:rsidRPr="00D91928" w:rsidTr="002A55CE">
        <w:tc>
          <w:tcPr>
            <w:tcW w:w="9756" w:type="dxa"/>
            <w:shd w:val="clear" w:color="auto" w:fill="auto"/>
          </w:tcPr>
          <w:p w:rsidR="00C63727" w:rsidRPr="00496B83" w:rsidRDefault="008F1965" w:rsidP="002A55CE">
            <w:pPr>
              <w:spacing w:after="200" w:line="276" w:lineRule="auto"/>
              <w:jc w:val="center"/>
              <w:rPr>
                <w:rFonts w:ascii="Times New Roman" w:eastAsia="Times New Roman" w:hAnsi="Times New Roman"/>
                <w:sz w:val="28"/>
                <w:szCs w:val="28"/>
                <w:lang w:eastAsia="ru-RU"/>
              </w:rPr>
            </w:pPr>
            <w:r>
              <w:object w:dxaOrig="4188" w:dyaOrig="3852">
                <v:shape id="_x0000_i1132" type="#_x0000_t75" style="width:297.75pt;height:272.25pt" o:ole="">
                  <v:imagedata r:id="rId238" o:title=""/>
                </v:shape>
                <o:OLEObject Type="Embed" ProgID="PBrush" ShapeID="_x0000_i1132" DrawAspect="Content" ObjectID="_1645433773" r:id="rId239"/>
              </w:object>
            </w:r>
          </w:p>
        </w:tc>
      </w:tr>
      <w:tr w:rsidR="00C63727" w:rsidRPr="00D91928" w:rsidTr="002A55CE">
        <w:tc>
          <w:tcPr>
            <w:tcW w:w="9756" w:type="dxa"/>
            <w:shd w:val="clear" w:color="auto" w:fill="auto"/>
          </w:tcPr>
          <w:p w:rsidR="00C63727" w:rsidRDefault="00C63727" w:rsidP="002A55CE">
            <w:pPr>
              <w:spacing w:before="100" w:beforeAutospacing="1" w:after="100" w:afterAutospacing="1" w:line="240" w:lineRule="auto"/>
              <w:jc w:val="center"/>
              <w:rPr>
                <w:rFonts w:ascii="Arial" w:eastAsia="Times New Roman" w:hAnsi="Arial" w:cs="Arial"/>
                <w:lang w:eastAsia="ru-RU"/>
              </w:rPr>
            </w:pPr>
            <w:r w:rsidRPr="00CA0584">
              <w:rPr>
                <w:rFonts w:ascii="Arial" w:eastAsia="Times New Roman" w:hAnsi="Arial" w:cs="Arial"/>
                <w:lang w:eastAsia="ru-RU"/>
              </w:rPr>
              <w:t xml:space="preserve">Рисунок </w:t>
            </w:r>
            <w:r w:rsidR="003D4403" w:rsidRPr="003D4403">
              <w:rPr>
                <w:rFonts w:ascii="Arial" w:eastAsia="Times New Roman" w:hAnsi="Arial" w:cs="Arial"/>
                <w:lang w:eastAsia="ru-RU"/>
              </w:rPr>
              <w:t>Е</w:t>
            </w:r>
            <w:r w:rsidRPr="003D4403">
              <w:rPr>
                <w:rFonts w:ascii="Arial" w:eastAsia="Times New Roman" w:hAnsi="Arial" w:cs="Arial"/>
                <w:lang w:eastAsia="ru-RU"/>
              </w:rPr>
              <w:t>.4</w:t>
            </w:r>
            <w:r w:rsidRPr="00CA0584">
              <w:rPr>
                <w:rFonts w:ascii="Arial" w:eastAsia="Times New Roman" w:hAnsi="Arial" w:cs="Arial"/>
                <w:lang w:eastAsia="ru-RU"/>
              </w:rPr>
              <w:t xml:space="preserve"> </w:t>
            </w:r>
            <w:r w:rsidR="003D4403">
              <w:rPr>
                <w:rFonts w:ascii="Arial" w:eastAsia="Times New Roman" w:hAnsi="Arial" w:cs="Arial"/>
                <w:lang w:eastAsia="ru-RU"/>
              </w:rPr>
              <w:t>–</w:t>
            </w:r>
            <w:r w:rsidRPr="00CA0584">
              <w:rPr>
                <w:rFonts w:ascii="Arial" w:eastAsia="Times New Roman" w:hAnsi="Arial" w:cs="Arial"/>
                <w:lang w:eastAsia="ru-RU"/>
              </w:rPr>
              <w:t xml:space="preserve"> Характеристика холостого хода двигателя</w:t>
            </w:r>
          </w:p>
          <w:p w:rsidR="00C63727" w:rsidRPr="00CA0584" w:rsidRDefault="00C63727" w:rsidP="002A55CE">
            <w:pPr>
              <w:spacing w:before="100" w:beforeAutospacing="1" w:after="100" w:afterAutospacing="1" w:line="240" w:lineRule="auto"/>
              <w:jc w:val="center"/>
              <w:rPr>
                <w:rFonts w:ascii="Arial" w:eastAsia="Times New Roman" w:hAnsi="Arial" w:cs="Arial"/>
                <w:lang w:eastAsia="ru-RU"/>
              </w:rPr>
            </w:pPr>
          </w:p>
        </w:tc>
      </w:tr>
      <w:tr w:rsidR="00C63727" w:rsidRPr="00D91928" w:rsidTr="002A55CE">
        <w:tc>
          <w:tcPr>
            <w:tcW w:w="9756" w:type="dxa"/>
            <w:shd w:val="clear" w:color="auto" w:fill="auto"/>
          </w:tcPr>
          <w:p w:rsidR="00C63727" w:rsidRPr="00CA0584" w:rsidRDefault="00C63727" w:rsidP="002A55CE">
            <w:pPr>
              <w:spacing w:after="200" w:line="276" w:lineRule="auto"/>
              <w:jc w:val="center"/>
              <w:rPr>
                <w:rFonts w:ascii="Arial" w:eastAsia="Times New Roman" w:hAnsi="Arial" w:cs="Arial"/>
                <w:lang w:eastAsia="ru-RU"/>
              </w:rPr>
            </w:pPr>
            <w:r w:rsidRPr="00CA0584">
              <w:rPr>
                <w:rFonts w:ascii="Arial" w:eastAsia="Times New Roman" w:hAnsi="Arial" w:cs="Arial"/>
                <w:lang w:eastAsia="ru-RU"/>
              </w:rPr>
              <w:t>_______________________________________</w:t>
            </w:r>
            <w:r w:rsidRPr="00CA0584">
              <w:rPr>
                <w:rFonts w:ascii="Arial" w:eastAsia="Times New Roman" w:hAnsi="Arial" w:cs="Arial"/>
                <w:lang w:eastAsia="ru-RU"/>
              </w:rPr>
              <w:br/>
            </w:r>
            <w:r w:rsidRPr="00C00FD2">
              <w:rPr>
                <w:rFonts w:ascii="Arial" w:eastAsia="Times New Roman" w:hAnsi="Arial" w:cs="Arial"/>
                <w:sz w:val="20"/>
                <w:szCs w:val="20"/>
                <w:lang w:eastAsia="ru-RU"/>
              </w:rPr>
              <w:t xml:space="preserve">марка, модель, </w:t>
            </w:r>
            <w:r>
              <w:rPr>
                <w:rFonts w:ascii="Arial" w:eastAsia="Times New Roman" w:hAnsi="Arial" w:cs="Arial"/>
                <w:sz w:val="20"/>
                <w:szCs w:val="20"/>
                <w:lang w:eastAsia="ru-RU"/>
              </w:rPr>
              <w:t>№</w:t>
            </w:r>
            <w:r w:rsidRPr="00C00FD2">
              <w:rPr>
                <w:rFonts w:ascii="Arial" w:eastAsia="Times New Roman" w:hAnsi="Arial" w:cs="Arial"/>
                <w:sz w:val="20"/>
                <w:szCs w:val="20"/>
                <w:lang w:eastAsia="ru-RU"/>
              </w:rPr>
              <w:br/>
              <w:t>_______________________________________</w:t>
            </w:r>
            <w:r w:rsidRPr="00C00FD2">
              <w:rPr>
                <w:rFonts w:ascii="Arial" w:eastAsia="Times New Roman" w:hAnsi="Arial" w:cs="Arial"/>
                <w:sz w:val="20"/>
                <w:szCs w:val="20"/>
                <w:lang w:eastAsia="ru-RU"/>
              </w:rPr>
              <w:br/>
              <w:t>особенности испытания и условия испытания</w:t>
            </w:r>
          </w:p>
        </w:tc>
      </w:tr>
    </w:tbl>
    <w:p w:rsidR="00C63727" w:rsidRDefault="00C63727" w:rsidP="00C63727">
      <w:pPr>
        <w:spacing w:before="100" w:beforeAutospacing="1" w:after="100" w:afterAutospacing="1" w:line="240" w:lineRule="auto"/>
        <w:rPr>
          <w:rFonts w:ascii="Times New Roman" w:eastAsia="Times New Roman" w:hAnsi="Times New Roman"/>
          <w:sz w:val="28"/>
          <w:szCs w:val="28"/>
          <w:lang w:eastAsia="ru-RU"/>
        </w:rPr>
      </w:pPr>
    </w:p>
    <w:p w:rsidR="00C63727" w:rsidRDefault="00C63727" w:rsidP="00C63727">
      <w:pPr>
        <w:spacing w:before="100" w:beforeAutospacing="1" w:after="100" w:afterAutospacing="1" w:line="240" w:lineRule="auto"/>
        <w:rPr>
          <w:rFonts w:ascii="Times New Roman" w:eastAsia="Times New Roman" w:hAnsi="Times New Roman"/>
          <w:sz w:val="28"/>
          <w:szCs w:val="28"/>
          <w:lang w:eastAsia="ru-RU"/>
        </w:rPr>
      </w:pPr>
    </w:p>
    <w:p w:rsidR="00C63727" w:rsidRDefault="00C63727" w:rsidP="00C63727">
      <w:pPr>
        <w:spacing w:before="100" w:beforeAutospacing="1" w:after="100" w:afterAutospacing="1" w:line="240" w:lineRule="auto"/>
        <w:rPr>
          <w:rFonts w:ascii="Times New Roman" w:eastAsia="Times New Roman" w:hAnsi="Times New Roman"/>
          <w:sz w:val="28"/>
          <w:szCs w:val="28"/>
          <w:lang w:eastAsia="ru-RU"/>
        </w:rPr>
      </w:pPr>
    </w:p>
    <w:p w:rsidR="00C63727" w:rsidRDefault="00C63727" w:rsidP="00C63727">
      <w:pPr>
        <w:spacing w:before="100" w:beforeAutospacing="1" w:after="100" w:afterAutospacing="1" w:line="240" w:lineRule="auto"/>
        <w:rPr>
          <w:rFonts w:ascii="Times New Roman" w:eastAsia="Times New Roman" w:hAnsi="Times New Roman"/>
          <w:sz w:val="28"/>
          <w:szCs w:val="28"/>
          <w:lang w:eastAsia="ru-RU"/>
        </w:rPr>
      </w:pPr>
    </w:p>
    <w:p w:rsidR="00C63727" w:rsidRDefault="00C63727" w:rsidP="00C63727">
      <w:pPr>
        <w:spacing w:before="100" w:beforeAutospacing="1" w:after="100" w:afterAutospacing="1" w:line="240" w:lineRule="auto"/>
        <w:rPr>
          <w:rFonts w:ascii="Times New Roman" w:eastAsia="Times New Roman" w:hAnsi="Times New Roman"/>
          <w:sz w:val="28"/>
          <w:szCs w:val="28"/>
          <w:lang w:eastAsia="ru-RU"/>
        </w:rPr>
      </w:pPr>
    </w:p>
    <w:p w:rsidR="00C63727" w:rsidRDefault="00C63727" w:rsidP="00C63727">
      <w:pPr>
        <w:spacing w:before="100" w:beforeAutospacing="1" w:after="100" w:afterAutospacing="1" w:line="240" w:lineRule="auto"/>
        <w:rPr>
          <w:rFonts w:ascii="Times New Roman" w:eastAsia="Times New Roman" w:hAnsi="Times New Roman"/>
          <w:sz w:val="28"/>
          <w:szCs w:val="28"/>
          <w:lang w:eastAsia="ru-RU"/>
        </w:rPr>
      </w:pPr>
    </w:p>
    <w:p w:rsidR="00C63727" w:rsidRDefault="00C63727" w:rsidP="00C63727">
      <w:pPr>
        <w:spacing w:before="100" w:beforeAutospacing="1" w:after="100" w:afterAutospacing="1" w:line="240" w:lineRule="auto"/>
        <w:rPr>
          <w:rFonts w:ascii="Times New Roman" w:eastAsia="Times New Roman" w:hAnsi="Times New Roman"/>
          <w:sz w:val="28"/>
          <w:szCs w:val="28"/>
          <w:lang w:eastAsia="ru-RU"/>
        </w:rPr>
      </w:pPr>
    </w:p>
    <w:p w:rsidR="00C63727" w:rsidRDefault="00C63727" w:rsidP="00C63727">
      <w:pPr>
        <w:spacing w:before="100" w:beforeAutospacing="1" w:after="100" w:afterAutospacing="1" w:line="240" w:lineRule="auto"/>
        <w:rPr>
          <w:rFonts w:ascii="Times New Roman" w:eastAsia="Times New Roman" w:hAnsi="Times New Roman"/>
          <w:sz w:val="28"/>
          <w:szCs w:val="28"/>
          <w:lang w:eastAsia="ru-RU"/>
        </w:rPr>
      </w:pPr>
    </w:p>
    <w:p w:rsidR="00C63727" w:rsidRPr="00496B83" w:rsidRDefault="00C63727" w:rsidP="00C63727">
      <w:pPr>
        <w:spacing w:before="100" w:beforeAutospacing="1" w:after="100" w:afterAutospacing="1"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Look w:val="04A0" w:firstRow="1" w:lastRow="0" w:firstColumn="1" w:lastColumn="0" w:noHBand="0" w:noVBand="1"/>
      </w:tblPr>
      <w:tblGrid>
        <w:gridCol w:w="9694"/>
      </w:tblGrid>
      <w:tr w:rsidR="00C63727" w:rsidRPr="00D91928" w:rsidTr="002A55CE">
        <w:tc>
          <w:tcPr>
            <w:tcW w:w="9756" w:type="dxa"/>
            <w:shd w:val="clear" w:color="auto" w:fill="auto"/>
          </w:tcPr>
          <w:p w:rsidR="00C63727" w:rsidRPr="00496B83" w:rsidRDefault="008F1965" w:rsidP="002A55CE">
            <w:pPr>
              <w:spacing w:after="200" w:line="276" w:lineRule="auto"/>
              <w:jc w:val="center"/>
              <w:rPr>
                <w:rFonts w:ascii="Times New Roman" w:eastAsia="Times New Roman" w:hAnsi="Times New Roman"/>
                <w:sz w:val="28"/>
                <w:szCs w:val="28"/>
                <w:lang w:eastAsia="ru-RU"/>
              </w:rPr>
            </w:pPr>
            <w:r>
              <w:object w:dxaOrig="3780" w:dyaOrig="6048">
                <v:shape id="_x0000_i1133" type="#_x0000_t75" style="width:234.75pt;height:366.75pt" o:ole="">
                  <v:imagedata r:id="rId240" o:title=""/>
                </v:shape>
                <o:OLEObject Type="Embed" ProgID="PBrush" ShapeID="_x0000_i1133" DrawAspect="Content" ObjectID="_1645433774" r:id="rId241"/>
              </w:object>
            </w:r>
          </w:p>
        </w:tc>
      </w:tr>
      <w:tr w:rsidR="00C63727" w:rsidRPr="00D91928" w:rsidTr="002A55CE">
        <w:tc>
          <w:tcPr>
            <w:tcW w:w="9756" w:type="dxa"/>
            <w:shd w:val="clear" w:color="auto" w:fill="auto"/>
          </w:tcPr>
          <w:p w:rsidR="00C63727" w:rsidRDefault="00C63727" w:rsidP="002A55CE">
            <w:pPr>
              <w:spacing w:before="100" w:beforeAutospacing="1" w:after="100" w:afterAutospacing="1" w:line="240" w:lineRule="auto"/>
              <w:jc w:val="center"/>
              <w:rPr>
                <w:rFonts w:ascii="Arial" w:eastAsia="Times New Roman" w:hAnsi="Arial" w:cs="Arial"/>
                <w:lang w:eastAsia="ru-RU"/>
              </w:rPr>
            </w:pPr>
          </w:p>
          <w:p w:rsidR="00C63727" w:rsidRPr="00C00FD2" w:rsidRDefault="00C63727" w:rsidP="002A55CE">
            <w:pPr>
              <w:spacing w:before="100" w:beforeAutospacing="1" w:after="100" w:afterAutospacing="1" w:line="240" w:lineRule="auto"/>
              <w:jc w:val="center"/>
              <w:rPr>
                <w:rFonts w:ascii="Arial" w:eastAsia="Times New Roman" w:hAnsi="Arial" w:cs="Arial"/>
                <w:lang w:eastAsia="ru-RU"/>
              </w:rPr>
            </w:pPr>
            <w:r w:rsidRPr="00C00FD2">
              <w:rPr>
                <w:rFonts w:ascii="Arial" w:eastAsia="Times New Roman" w:hAnsi="Arial" w:cs="Arial"/>
                <w:lang w:eastAsia="ru-RU"/>
              </w:rPr>
              <w:t xml:space="preserve">Рисунок </w:t>
            </w:r>
            <w:r w:rsidR="003D4403" w:rsidRPr="003D4403">
              <w:rPr>
                <w:rFonts w:ascii="Arial" w:eastAsia="Times New Roman" w:hAnsi="Arial" w:cs="Arial"/>
                <w:lang w:eastAsia="ru-RU"/>
              </w:rPr>
              <w:t>Е</w:t>
            </w:r>
            <w:r w:rsidRPr="003D4403">
              <w:rPr>
                <w:rFonts w:ascii="Arial" w:eastAsia="Times New Roman" w:hAnsi="Arial" w:cs="Arial"/>
                <w:lang w:eastAsia="ru-RU"/>
              </w:rPr>
              <w:t>.5</w:t>
            </w:r>
            <w:r w:rsidRPr="00C00FD2">
              <w:rPr>
                <w:rFonts w:ascii="Arial" w:eastAsia="Times New Roman" w:hAnsi="Arial" w:cs="Arial"/>
                <w:lang w:eastAsia="ru-RU"/>
              </w:rPr>
              <w:t xml:space="preserve"> </w:t>
            </w:r>
            <w:r w:rsidR="00DC37F8">
              <w:rPr>
                <w:rFonts w:ascii="Arial" w:eastAsia="Times New Roman" w:hAnsi="Arial" w:cs="Arial"/>
                <w:lang w:eastAsia="ru-RU"/>
              </w:rPr>
              <w:t>–</w:t>
            </w:r>
            <w:r w:rsidRPr="00C00FD2">
              <w:rPr>
                <w:rFonts w:ascii="Arial" w:eastAsia="Times New Roman" w:hAnsi="Arial" w:cs="Arial"/>
                <w:lang w:eastAsia="ru-RU"/>
              </w:rPr>
              <w:t xml:space="preserve"> Нагрузочная характеристика двигателя </w:t>
            </w:r>
          </w:p>
          <w:p w:rsidR="00C63727" w:rsidRPr="00C00FD2" w:rsidRDefault="00C63727" w:rsidP="002A55CE">
            <w:pPr>
              <w:spacing w:before="100" w:beforeAutospacing="1" w:after="100" w:afterAutospacing="1" w:line="240" w:lineRule="auto"/>
              <w:jc w:val="center"/>
              <w:rPr>
                <w:rFonts w:ascii="Arial" w:eastAsia="Times New Roman" w:hAnsi="Arial" w:cs="Arial"/>
                <w:lang w:eastAsia="ru-RU"/>
              </w:rPr>
            </w:pPr>
          </w:p>
        </w:tc>
      </w:tr>
      <w:tr w:rsidR="00C63727" w:rsidRPr="00D91928" w:rsidTr="002A55CE">
        <w:tc>
          <w:tcPr>
            <w:tcW w:w="9756" w:type="dxa"/>
            <w:shd w:val="clear" w:color="auto" w:fill="auto"/>
          </w:tcPr>
          <w:p w:rsidR="00C63727" w:rsidRPr="00C00FD2" w:rsidRDefault="00C63727" w:rsidP="002A55CE">
            <w:pPr>
              <w:spacing w:after="200" w:line="276" w:lineRule="auto"/>
              <w:jc w:val="center"/>
              <w:rPr>
                <w:rFonts w:ascii="Arial" w:eastAsia="Times New Roman" w:hAnsi="Arial" w:cs="Arial"/>
                <w:sz w:val="20"/>
                <w:szCs w:val="20"/>
                <w:lang w:eastAsia="ru-RU"/>
              </w:rPr>
            </w:pPr>
            <w:r w:rsidRPr="00C00FD2">
              <w:rPr>
                <w:rFonts w:ascii="Arial" w:eastAsia="Times New Roman" w:hAnsi="Arial" w:cs="Arial"/>
                <w:sz w:val="20"/>
                <w:szCs w:val="20"/>
                <w:lang w:eastAsia="ru-RU"/>
              </w:rPr>
              <w:t>_______________________________________</w:t>
            </w:r>
            <w:r w:rsidRPr="00C00FD2">
              <w:rPr>
                <w:rFonts w:ascii="Arial" w:eastAsia="Times New Roman" w:hAnsi="Arial" w:cs="Arial"/>
                <w:sz w:val="20"/>
                <w:szCs w:val="20"/>
                <w:lang w:eastAsia="ru-RU"/>
              </w:rPr>
              <w:br/>
              <w:t xml:space="preserve">марка, модель, </w:t>
            </w:r>
            <w:r>
              <w:rPr>
                <w:rFonts w:ascii="Arial" w:eastAsia="Times New Roman" w:hAnsi="Arial" w:cs="Arial"/>
                <w:sz w:val="20"/>
                <w:szCs w:val="20"/>
                <w:lang w:eastAsia="ru-RU"/>
              </w:rPr>
              <w:t>№</w:t>
            </w:r>
            <w:r w:rsidRPr="00C00FD2">
              <w:rPr>
                <w:rFonts w:ascii="Arial" w:eastAsia="Times New Roman" w:hAnsi="Arial" w:cs="Arial"/>
                <w:sz w:val="20"/>
                <w:szCs w:val="20"/>
                <w:lang w:eastAsia="ru-RU"/>
              </w:rPr>
              <w:br/>
              <w:t>_______________________________________</w:t>
            </w:r>
            <w:r w:rsidRPr="00C00FD2">
              <w:rPr>
                <w:rFonts w:ascii="Arial" w:eastAsia="Times New Roman" w:hAnsi="Arial" w:cs="Arial"/>
                <w:sz w:val="20"/>
                <w:szCs w:val="20"/>
                <w:lang w:eastAsia="ru-RU"/>
              </w:rPr>
              <w:br/>
              <w:t>особенности испытания и условия испытания</w:t>
            </w:r>
          </w:p>
        </w:tc>
      </w:tr>
    </w:tbl>
    <w:p w:rsidR="00C63727" w:rsidRPr="00496B83" w:rsidRDefault="00C63727" w:rsidP="00C63727">
      <w:pPr>
        <w:spacing w:after="200" w:line="276" w:lineRule="auto"/>
        <w:rPr>
          <w:rFonts w:ascii="Times New Roman" w:eastAsia="Times New Roman" w:hAnsi="Times New Roman"/>
          <w:sz w:val="28"/>
          <w:szCs w:val="28"/>
          <w:lang w:eastAsia="ru-RU"/>
        </w:rPr>
      </w:pPr>
    </w:p>
    <w:p w:rsidR="00C63727" w:rsidRPr="00496B83" w:rsidRDefault="00C63727" w:rsidP="00C63727">
      <w:pPr>
        <w:spacing w:after="200" w:line="276" w:lineRule="auto"/>
        <w:rPr>
          <w:rFonts w:eastAsia="Times New Roman"/>
          <w:lang w:eastAsia="ru-RU"/>
        </w:rPr>
      </w:pPr>
    </w:p>
    <w:p w:rsidR="00C63727" w:rsidRDefault="00C63727" w:rsidP="00C63727">
      <w:pPr>
        <w:spacing w:after="200" w:line="276" w:lineRule="auto"/>
        <w:rPr>
          <w:rFonts w:ascii="Times New Roman" w:eastAsia="Times New Roman" w:hAnsi="Times New Roman"/>
          <w:sz w:val="28"/>
          <w:szCs w:val="28"/>
          <w:lang w:eastAsia="ru-RU"/>
        </w:rPr>
      </w:pPr>
    </w:p>
    <w:p w:rsidR="00C63727" w:rsidRDefault="00C63727" w:rsidP="00C63727">
      <w:pPr>
        <w:tabs>
          <w:tab w:val="left" w:pos="2614"/>
        </w:tabs>
        <w:spacing w:after="0" w:line="360" w:lineRule="auto"/>
        <w:rPr>
          <w:rFonts w:ascii="Times New Roman" w:eastAsia="Times New Roman" w:hAnsi="Times New Roman"/>
          <w:sz w:val="28"/>
          <w:szCs w:val="28"/>
          <w:lang w:eastAsia="ru-RU"/>
        </w:rPr>
      </w:pPr>
    </w:p>
    <w:p w:rsidR="00C63727" w:rsidRDefault="00C63727" w:rsidP="00C63727">
      <w:pPr>
        <w:spacing w:after="0" w:line="360" w:lineRule="auto"/>
        <w:rPr>
          <w:rFonts w:ascii="Times New Roman" w:eastAsia="Times New Roman" w:hAnsi="Times New Roman"/>
          <w:sz w:val="24"/>
          <w:szCs w:val="24"/>
          <w:lang w:eastAsia="ru-RU"/>
        </w:rPr>
      </w:pPr>
      <w:r w:rsidRPr="00F34E60">
        <w:rPr>
          <w:rFonts w:ascii="Times New Roman" w:eastAsia="Times New Roman" w:hAnsi="Times New Roman"/>
          <w:sz w:val="28"/>
          <w:szCs w:val="28"/>
          <w:lang w:eastAsia="ru-RU"/>
        </w:rPr>
        <w:br w:type="page"/>
      </w:r>
    </w:p>
    <w:p w:rsidR="004A0B7D" w:rsidRDefault="004A0B7D" w:rsidP="00C63727">
      <w:pPr>
        <w:spacing w:after="0" w:line="360" w:lineRule="auto"/>
        <w:jc w:val="center"/>
        <w:rPr>
          <w:rFonts w:ascii="Arial" w:eastAsia="Times New Roman" w:hAnsi="Arial" w:cs="Arial"/>
          <w:b/>
          <w:sz w:val="24"/>
          <w:szCs w:val="24"/>
          <w:lang w:eastAsia="ru-RU"/>
        </w:rPr>
      </w:pPr>
    </w:p>
    <w:p w:rsidR="00C63727" w:rsidRDefault="00C63727" w:rsidP="00C63727">
      <w:pPr>
        <w:spacing w:after="0" w:line="360" w:lineRule="auto"/>
        <w:jc w:val="center"/>
        <w:rPr>
          <w:rFonts w:ascii="Arial" w:eastAsia="Times New Roman" w:hAnsi="Arial" w:cs="Arial"/>
          <w:b/>
          <w:sz w:val="24"/>
          <w:szCs w:val="24"/>
          <w:lang w:eastAsia="ru-RU"/>
        </w:rPr>
      </w:pPr>
      <w:r w:rsidRPr="009C6A02">
        <w:rPr>
          <w:rFonts w:ascii="Arial" w:eastAsia="Times New Roman" w:hAnsi="Arial" w:cs="Arial"/>
          <w:b/>
          <w:sz w:val="24"/>
          <w:szCs w:val="24"/>
          <w:lang w:eastAsia="ru-RU"/>
        </w:rPr>
        <w:t xml:space="preserve">Приложение </w:t>
      </w:r>
      <w:r w:rsidR="002B3F4A" w:rsidRPr="009C6A02">
        <w:rPr>
          <w:rFonts w:ascii="Arial" w:eastAsia="Times New Roman" w:hAnsi="Arial" w:cs="Arial"/>
          <w:b/>
          <w:sz w:val="24"/>
          <w:szCs w:val="24"/>
          <w:lang w:eastAsia="ru-RU"/>
        </w:rPr>
        <w:t>Ж</w:t>
      </w:r>
      <w:r w:rsidRPr="009C6A02">
        <w:rPr>
          <w:rFonts w:ascii="Arial" w:eastAsia="Times New Roman" w:hAnsi="Arial" w:cs="Arial"/>
          <w:b/>
          <w:sz w:val="24"/>
          <w:szCs w:val="24"/>
          <w:lang w:eastAsia="ru-RU"/>
        </w:rPr>
        <w:t xml:space="preserve"> </w:t>
      </w:r>
    </w:p>
    <w:p w:rsidR="00C63727" w:rsidRDefault="00C63727" w:rsidP="00C63727">
      <w:pPr>
        <w:spacing w:after="0" w:line="360" w:lineRule="auto"/>
        <w:jc w:val="center"/>
        <w:rPr>
          <w:rFonts w:ascii="Arial" w:eastAsia="Times New Roman" w:hAnsi="Arial" w:cs="Arial"/>
          <w:b/>
          <w:sz w:val="24"/>
          <w:szCs w:val="24"/>
          <w:lang w:eastAsia="ru-RU"/>
        </w:rPr>
      </w:pPr>
      <w:r w:rsidRPr="009C6A02">
        <w:rPr>
          <w:rFonts w:ascii="Arial" w:eastAsia="Times New Roman" w:hAnsi="Arial" w:cs="Arial"/>
          <w:b/>
          <w:sz w:val="24"/>
          <w:szCs w:val="24"/>
          <w:lang w:eastAsia="ru-RU"/>
        </w:rPr>
        <w:t>(рекомендуемое)</w:t>
      </w:r>
    </w:p>
    <w:p w:rsidR="00301FEA" w:rsidRPr="009C6A02" w:rsidRDefault="00301FEA" w:rsidP="00C63727">
      <w:pPr>
        <w:spacing w:after="0" w:line="360" w:lineRule="auto"/>
        <w:jc w:val="center"/>
        <w:rPr>
          <w:rFonts w:ascii="Arial" w:eastAsia="Times New Roman" w:hAnsi="Arial" w:cs="Arial"/>
          <w:b/>
          <w:sz w:val="24"/>
          <w:szCs w:val="24"/>
          <w:lang w:eastAsia="ru-RU"/>
        </w:rPr>
      </w:pPr>
    </w:p>
    <w:p w:rsidR="00C63727" w:rsidRPr="009C6A02" w:rsidRDefault="00C63727" w:rsidP="00C63727">
      <w:pPr>
        <w:widowControl w:val="0"/>
        <w:kinsoku w:val="0"/>
        <w:overflowPunct w:val="0"/>
        <w:autoSpaceDE w:val="0"/>
        <w:autoSpaceDN w:val="0"/>
        <w:adjustRightInd w:val="0"/>
        <w:spacing w:after="0" w:line="360" w:lineRule="auto"/>
        <w:jc w:val="center"/>
        <w:rPr>
          <w:rFonts w:ascii="Arial" w:eastAsia="Times New Roman" w:hAnsi="Arial" w:cs="Arial"/>
          <w:b/>
          <w:bCs/>
          <w:w w:val="105"/>
          <w:sz w:val="24"/>
          <w:szCs w:val="24"/>
          <w:lang w:eastAsia="ru-RU"/>
        </w:rPr>
      </w:pPr>
      <w:r w:rsidRPr="009C6A02">
        <w:rPr>
          <w:rFonts w:ascii="Arial" w:eastAsia="Times New Roman" w:hAnsi="Arial" w:cs="Arial"/>
          <w:b/>
          <w:bCs/>
          <w:w w:val="105"/>
          <w:sz w:val="24"/>
          <w:szCs w:val="24"/>
          <w:lang w:eastAsia="ru-RU"/>
        </w:rPr>
        <w:t>Определение шумовых характеристик двигателей</w:t>
      </w:r>
    </w:p>
    <w:p w:rsidR="00C63727" w:rsidRPr="009C6A02" w:rsidRDefault="00C63727" w:rsidP="00C63727">
      <w:pPr>
        <w:spacing w:after="0" w:line="360" w:lineRule="auto"/>
        <w:rPr>
          <w:rFonts w:ascii="Arial" w:eastAsia="Times New Roman" w:hAnsi="Arial" w:cs="Arial"/>
          <w:sz w:val="24"/>
          <w:szCs w:val="24"/>
          <w:lang w:eastAsia="ru-RU"/>
        </w:rPr>
      </w:pPr>
    </w:p>
    <w:p w:rsidR="00C63727" w:rsidRPr="009C6A02" w:rsidRDefault="002B3F4A" w:rsidP="002D10A8">
      <w:pPr>
        <w:spacing w:after="0" w:line="360" w:lineRule="auto"/>
        <w:ind w:firstLine="709"/>
        <w:jc w:val="both"/>
        <w:rPr>
          <w:rFonts w:ascii="Arial" w:eastAsia="Times New Roman" w:hAnsi="Arial" w:cs="Arial"/>
          <w:lang w:eastAsia="ru-RU"/>
        </w:rPr>
      </w:pPr>
      <w:r w:rsidRPr="009C6A02">
        <w:rPr>
          <w:rFonts w:ascii="Arial" w:eastAsia="Times New Roman" w:hAnsi="Arial" w:cs="Arial"/>
          <w:bCs/>
          <w:lang w:eastAsia="ru-RU"/>
        </w:rPr>
        <w:t>Ж</w:t>
      </w:r>
      <w:r w:rsidR="00C63727" w:rsidRPr="009C6A02">
        <w:rPr>
          <w:rFonts w:ascii="Arial" w:eastAsia="Times New Roman" w:hAnsi="Arial" w:cs="Arial"/>
          <w:bCs/>
          <w:lang w:eastAsia="ru-RU"/>
        </w:rPr>
        <w:t>.</w:t>
      </w:r>
      <w:r w:rsidRPr="009C6A02">
        <w:rPr>
          <w:rFonts w:ascii="Arial" w:eastAsia="Times New Roman" w:hAnsi="Arial" w:cs="Arial"/>
          <w:bCs/>
          <w:lang w:eastAsia="ru-RU"/>
        </w:rPr>
        <w:t>1 В настоящем п</w:t>
      </w:r>
      <w:r w:rsidR="00C63727" w:rsidRPr="009C6A02">
        <w:rPr>
          <w:rFonts w:ascii="Arial" w:eastAsia="Times New Roman" w:hAnsi="Arial" w:cs="Arial"/>
          <w:bCs/>
          <w:lang w:eastAsia="ru-RU"/>
        </w:rPr>
        <w:t>риложении применены следующие обозначения и определения:</w:t>
      </w:r>
    </w:p>
    <w:p w:rsidR="00C63727" w:rsidRPr="009C6A02" w:rsidRDefault="00C63727" w:rsidP="002D10A8">
      <w:pPr>
        <w:spacing w:after="0" w:line="360" w:lineRule="auto"/>
        <w:ind w:firstLine="709"/>
        <w:jc w:val="both"/>
        <w:rPr>
          <w:rFonts w:ascii="Arial" w:eastAsia="Times New Roman" w:hAnsi="Arial" w:cs="Arial"/>
          <w:lang w:eastAsia="ru-RU"/>
        </w:rPr>
      </w:pPr>
      <w:r w:rsidRPr="009C6A02">
        <w:rPr>
          <w:rFonts w:ascii="Arial" w:eastAsia="Times New Roman" w:hAnsi="Arial" w:cs="Arial"/>
          <w:i/>
          <w:lang w:eastAsia="ru-RU"/>
        </w:rPr>
        <w:t>L</w:t>
      </w:r>
      <w:r w:rsidRPr="009C6A02">
        <w:rPr>
          <w:rFonts w:ascii="Arial" w:eastAsia="Times New Roman" w:hAnsi="Arial" w:cs="Arial"/>
          <w:vertAlign w:val="subscript"/>
          <w:lang w:eastAsia="ru-RU"/>
        </w:rPr>
        <w:t>р</w:t>
      </w:r>
      <w:r w:rsidRPr="009C6A02">
        <w:rPr>
          <w:rFonts w:ascii="Arial" w:eastAsia="Times New Roman" w:hAnsi="Arial" w:cs="Arial"/>
          <w:vertAlign w:val="subscript"/>
          <w:lang w:val="en-US" w:eastAsia="ru-RU"/>
        </w:rPr>
        <w:t>A</w:t>
      </w:r>
      <w:r w:rsidRPr="009C6A02">
        <w:rPr>
          <w:rFonts w:ascii="Arial" w:eastAsia="Times New Roman" w:hAnsi="Arial" w:cs="Arial"/>
          <w:lang w:eastAsia="ru-RU"/>
        </w:rPr>
        <w:t xml:space="preserve"> </w:t>
      </w:r>
      <w:r w:rsidR="002D10A8" w:rsidRPr="009C6A02">
        <w:rPr>
          <w:rFonts w:ascii="Arial" w:eastAsia="Times New Roman" w:hAnsi="Arial" w:cs="Arial"/>
          <w:lang w:eastAsia="ru-RU"/>
        </w:rPr>
        <w:t>–</w:t>
      </w:r>
      <w:r w:rsidRPr="009C6A02">
        <w:rPr>
          <w:rFonts w:ascii="Arial" w:eastAsia="Times New Roman" w:hAnsi="Arial" w:cs="Arial"/>
          <w:lang w:eastAsia="ru-RU"/>
        </w:rPr>
        <w:t xml:space="preserve"> уровень звукового давления, корректированный по частот</w:t>
      </w:r>
      <w:r w:rsidR="002D10A8" w:rsidRPr="009C6A02">
        <w:rPr>
          <w:rFonts w:ascii="Arial" w:eastAsia="Times New Roman" w:hAnsi="Arial" w:cs="Arial"/>
          <w:lang w:eastAsia="ru-RU"/>
        </w:rPr>
        <w:t>ной характеристике А шумомера, дБА</w:t>
      </w:r>
      <w:r w:rsidR="00301FEA">
        <w:rPr>
          <w:rFonts w:ascii="Arial" w:eastAsia="Times New Roman" w:hAnsi="Arial" w:cs="Arial"/>
          <w:lang w:eastAsia="ru-RU"/>
        </w:rPr>
        <w:t>,</w:t>
      </w:r>
    </w:p>
    <w:p w:rsidR="00C63727" w:rsidRPr="009C6A02" w:rsidRDefault="00C63727" w:rsidP="002D10A8">
      <w:pPr>
        <w:spacing w:after="0" w:line="360" w:lineRule="auto"/>
        <w:ind w:firstLine="709"/>
        <w:jc w:val="both"/>
        <w:rPr>
          <w:rFonts w:ascii="Arial" w:eastAsia="Times New Roman" w:hAnsi="Arial" w:cs="Arial"/>
          <w:lang w:eastAsia="ru-RU"/>
        </w:rPr>
      </w:pPr>
      <w:r w:rsidRPr="009C6A02">
        <w:rPr>
          <w:rFonts w:ascii="Arial" w:eastAsia="Times New Roman" w:hAnsi="Arial" w:cs="Arial"/>
          <w:i/>
          <w:iCs/>
          <w:lang w:eastAsia="ru-RU"/>
        </w:rPr>
        <w:t>L</w:t>
      </w:r>
      <w:r w:rsidRPr="009C6A02">
        <w:rPr>
          <w:rFonts w:ascii="Arial" w:eastAsia="Times New Roman" w:hAnsi="Arial" w:cs="Arial"/>
          <w:i/>
          <w:iCs/>
          <w:vertAlign w:val="subscript"/>
          <w:lang w:eastAsia="ru-RU"/>
        </w:rPr>
        <w:t>p</w:t>
      </w:r>
      <w:r w:rsidRPr="009C6A02">
        <w:rPr>
          <w:rFonts w:ascii="Arial" w:eastAsia="Times New Roman" w:hAnsi="Arial" w:cs="Arial"/>
          <w:lang w:eastAsia="ru-RU"/>
        </w:rPr>
        <w:t xml:space="preserve"> </w:t>
      </w:r>
      <w:r w:rsidR="002D10A8" w:rsidRPr="009C6A02">
        <w:rPr>
          <w:rFonts w:ascii="Arial" w:eastAsia="Times New Roman" w:hAnsi="Arial" w:cs="Arial"/>
          <w:lang w:eastAsia="ru-RU"/>
        </w:rPr>
        <w:t>–</w:t>
      </w:r>
      <w:r w:rsidRPr="009C6A02">
        <w:rPr>
          <w:rFonts w:ascii="Arial" w:eastAsia="Times New Roman" w:hAnsi="Arial" w:cs="Arial"/>
          <w:lang w:eastAsia="ru-RU"/>
        </w:rPr>
        <w:t xml:space="preserve"> уровни звукового давления в октавных или третьоктавных полосах частот</w:t>
      </w:r>
      <w:r w:rsidR="002D10A8" w:rsidRPr="009C6A02">
        <w:rPr>
          <w:rFonts w:ascii="Arial" w:eastAsia="Times New Roman" w:hAnsi="Arial" w:cs="Arial"/>
          <w:lang w:eastAsia="ru-RU"/>
        </w:rPr>
        <w:t>,</w:t>
      </w:r>
      <w:r w:rsidRPr="009C6A02">
        <w:rPr>
          <w:rFonts w:ascii="Arial" w:eastAsia="Times New Roman" w:hAnsi="Arial" w:cs="Arial"/>
          <w:lang w:eastAsia="ru-RU"/>
        </w:rPr>
        <w:t xml:space="preserve"> </w:t>
      </w:r>
      <w:r w:rsidR="002D10A8" w:rsidRPr="009C6A02">
        <w:rPr>
          <w:rFonts w:ascii="Arial" w:eastAsia="Times New Roman" w:hAnsi="Arial" w:cs="Arial"/>
          <w:lang w:eastAsia="ru-RU"/>
        </w:rPr>
        <w:t>дБ</w:t>
      </w:r>
      <w:r w:rsidR="00301FEA">
        <w:rPr>
          <w:rFonts w:ascii="Arial" w:eastAsia="Times New Roman" w:hAnsi="Arial" w:cs="Arial"/>
          <w:w w:val="105"/>
          <w:lang w:eastAsia="ru-RU"/>
        </w:rPr>
        <w:t>,</w:t>
      </w:r>
    </w:p>
    <w:p w:rsidR="00C63727" w:rsidRPr="009C6A02" w:rsidRDefault="00C63727" w:rsidP="002D10A8">
      <w:pPr>
        <w:widowControl w:val="0"/>
        <w:kinsoku w:val="0"/>
        <w:overflowPunct w:val="0"/>
        <w:autoSpaceDE w:val="0"/>
        <w:autoSpaceDN w:val="0"/>
        <w:adjustRightInd w:val="0"/>
        <w:spacing w:after="0" w:line="360" w:lineRule="auto"/>
        <w:ind w:firstLine="709"/>
        <w:jc w:val="both"/>
        <w:rPr>
          <w:rFonts w:ascii="Arial" w:eastAsia="Times New Roman" w:hAnsi="Arial" w:cs="Arial"/>
          <w:w w:val="110"/>
          <w:lang w:eastAsia="ru-RU"/>
        </w:rPr>
      </w:pPr>
      <w:r w:rsidRPr="009C6A02">
        <w:rPr>
          <w:rFonts w:ascii="Arial" w:eastAsia="Times New Roman" w:hAnsi="Arial" w:cs="Arial"/>
          <w:iCs/>
          <w:w w:val="110"/>
          <w:lang w:eastAsia="ru-RU"/>
        </w:rPr>
        <w:t>σ</w:t>
      </w:r>
      <w:r w:rsidRPr="009C6A02">
        <w:rPr>
          <w:rFonts w:ascii="Arial" w:eastAsia="Times New Roman" w:hAnsi="Arial" w:cs="Arial"/>
          <w:i/>
          <w:iCs/>
          <w:w w:val="110"/>
          <w:vertAlign w:val="subscript"/>
          <w:lang w:eastAsia="ru-RU"/>
        </w:rPr>
        <w:t>R</w:t>
      </w:r>
      <w:r w:rsidRPr="009C6A02">
        <w:rPr>
          <w:rFonts w:ascii="Arial" w:eastAsia="Times New Roman" w:hAnsi="Arial" w:cs="Arial"/>
          <w:i/>
          <w:iCs/>
          <w:spacing w:val="-2"/>
          <w:w w:val="110"/>
          <w:lang w:eastAsia="ru-RU"/>
        </w:rPr>
        <w:t xml:space="preserve"> </w:t>
      </w:r>
      <w:r w:rsidRPr="009C6A02">
        <w:rPr>
          <w:rFonts w:ascii="Arial" w:eastAsia="Times New Roman" w:hAnsi="Arial" w:cs="Arial"/>
          <w:w w:val="110"/>
          <w:lang w:eastAsia="ru-RU"/>
        </w:rPr>
        <w:t>-</w:t>
      </w:r>
      <w:r w:rsidRPr="009C6A02">
        <w:rPr>
          <w:rFonts w:ascii="Arial" w:eastAsia="Times New Roman" w:hAnsi="Arial" w:cs="Arial"/>
          <w:spacing w:val="18"/>
          <w:w w:val="110"/>
          <w:lang w:eastAsia="ru-RU"/>
        </w:rPr>
        <w:t xml:space="preserve"> </w:t>
      </w:r>
      <w:r w:rsidRPr="009C6A02">
        <w:rPr>
          <w:rFonts w:ascii="Arial" w:eastAsia="Times New Roman" w:hAnsi="Arial" w:cs="Arial"/>
          <w:w w:val="110"/>
          <w:lang w:eastAsia="ru-RU"/>
        </w:rPr>
        <w:t>среднеквадратическое</w:t>
      </w:r>
      <w:r w:rsidRPr="009C6A02">
        <w:rPr>
          <w:rFonts w:ascii="Arial" w:eastAsia="Times New Roman" w:hAnsi="Arial" w:cs="Arial"/>
          <w:spacing w:val="-42"/>
          <w:w w:val="110"/>
          <w:lang w:eastAsia="ru-RU"/>
        </w:rPr>
        <w:t xml:space="preserve"> </w:t>
      </w:r>
      <w:r w:rsidRPr="009C6A02">
        <w:rPr>
          <w:rFonts w:ascii="Arial" w:eastAsia="Times New Roman" w:hAnsi="Arial" w:cs="Arial"/>
          <w:w w:val="110"/>
          <w:lang w:eastAsia="ru-RU"/>
        </w:rPr>
        <w:t>отклонение</w:t>
      </w:r>
      <w:r w:rsidRPr="009C6A02">
        <w:rPr>
          <w:rFonts w:ascii="Arial" w:eastAsia="Times New Roman" w:hAnsi="Arial" w:cs="Arial"/>
          <w:spacing w:val="-33"/>
          <w:w w:val="110"/>
          <w:lang w:eastAsia="ru-RU"/>
        </w:rPr>
        <w:t xml:space="preserve"> </w:t>
      </w:r>
      <w:r w:rsidRPr="009C6A02">
        <w:rPr>
          <w:rFonts w:ascii="Arial" w:eastAsia="Times New Roman" w:hAnsi="Arial" w:cs="Arial"/>
          <w:w w:val="110"/>
          <w:lang w:eastAsia="ru-RU"/>
        </w:rPr>
        <w:t>воспроизводимости</w:t>
      </w:r>
      <w:r w:rsidRPr="009C6A02">
        <w:rPr>
          <w:rFonts w:ascii="Arial" w:eastAsia="Times New Roman" w:hAnsi="Arial" w:cs="Arial"/>
          <w:spacing w:val="-39"/>
          <w:w w:val="110"/>
          <w:lang w:eastAsia="ru-RU"/>
        </w:rPr>
        <w:t xml:space="preserve"> </w:t>
      </w:r>
      <w:r w:rsidRPr="009C6A02">
        <w:rPr>
          <w:rFonts w:ascii="Arial" w:eastAsia="Times New Roman" w:hAnsi="Arial" w:cs="Arial"/>
          <w:w w:val="110"/>
          <w:lang w:eastAsia="ru-RU"/>
        </w:rPr>
        <w:t>измерений.</w:t>
      </w:r>
      <w:r w:rsidRPr="009C6A02">
        <w:rPr>
          <w:rFonts w:ascii="Arial" w:eastAsia="Times New Roman" w:hAnsi="Arial" w:cs="Arial"/>
          <w:spacing w:val="-27"/>
          <w:w w:val="110"/>
          <w:lang w:eastAsia="ru-RU"/>
        </w:rPr>
        <w:t xml:space="preserve"> </w:t>
      </w:r>
      <w:r w:rsidRPr="009C6A02">
        <w:rPr>
          <w:rFonts w:ascii="Arial" w:eastAsia="Times New Roman" w:hAnsi="Arial" w:cs="Arial"/>
          <w:w w:val="110"/>
          <w:lang w:eastAsia="ru-RU"/>
        </w:rPr>
        <w:t>Это</w:t>
      </w:r>
      <w:r w:rsidRPr="009C6A02">
        <w:rPr>
          <w:rFonts w:ascii="Arial" w:eastAsia="Times New Roman" w:hAnsi="Arial" w:cs="Arial"/>
          <w:spacing w:val="-36"/>
          <w:w w:val="110"/>
          <w:lang w:eastAsia="ru-RU"/>
        </w:rPr>
        <w:t xml:space="preserve"> </w:t>
      </w:r>
      <w:r w:rsidRPr="009C6A02">
        <w:rPr>
          <w:rFonts w:ascii="Arial" w:eastAsia="Times New Roman" w:hAnsi="Arial" w:cs="Arial"/>
          <w:w w:val="110"/>
          <w:lang w:eastAsia="ru-RU"/>
        </w:rPr>
        <w:t>среднеквадратическое</w:t>
      </w:r>
      <w:r w:rsidRPr="009C6A02">
        <w:rPr>
          <w:rFonts w:ascii="Arial" w:eastAsia="Times New Roman" w:hAnsi="Arial" w:cs="Arial"/>
          <w:spacing w:val="-42"/>
          <w:w w:val="110"/>
          <w:lang w:eastAsia="ru-RU"/>
        </w:rPr>
        <w:t xml:space="preserve"> </w:t>
      </w:r>
      <w:r w:rsidRPr="009C6A02">
        <w:rPr>
          <w:rFonts w:ascii="Arial" w:eastAsia="Times New Roman" w:hAnsi="Arial" w:cs="Arial"/>
          <w:w w:val="110"/>
          <w:lang w:eastAsia="ru-RU"/>
        </w:rPr>
        <w:t>отклонение</w:t>
      </w:r>
      <w:r w:rsidRPr="009C6A02">
        <w:rPr>
          <w:rFonts w:ascii="Arial" w:eastAsia="Times New Roman" w:hAnsi="Arial" w:cs="Arial"/>
          <w:spacing w:val="-4"/>
          <w:w w:val="110"/>
          <w:lang w:eastAsia="ru-RU"/>
        </w:rPr>
        <w:t xml:space="preserve"> </w:t>
      </w:r>
      <w:r w:rsidRPr="009C6A02">
        <w:rPr>
          <w:rFonts w:ascii="Arial" w:eastAsia="Times New Roman" w:hAnsi="Arial" w:cs="Arial"/>
          <w:w w:val="110"/>
          <w:lang w:eastAsia="ru-RU"/>
        </w:rPr>
        <w:t>значений шумовой</w:t>
      </w:r>
      <w:r w:rsidRPr="009C6A02">
        <w:rPr>
          <w:rFonts w:ascii="Arial" w:eastAsia="Times New Roman" w:hAnsi="Arial" w:cs="Arial"/>
          <w:spacing w:val="-5"/>
          <w:w w:val="110"/>
          <w:lang w:eastAsia="ru-RU"/>
        </w:rPr>
        <w:t xml:space="preserve"> </w:t>
      </w:r>
      <w:r w:rsidRPr="009C6A02">
        <w:rPr>
          <w:rFonts w:ascii="Arial" w:eastAsia="Times New Roman" w:hAnsi="Arial" w:cs="Arial"/>
          <w:w w:val="110"/>
          <w:lang w:eastAsia="ru-RU"/>
        </w:rPr>
        <w:t>характеристики,</w:t>
      </w:r>
      <w:r w:rsidRPr="009C6A02">
        <w:rPr>
          <w:rFonts w:ascii="Arial" w:eastAsia="Times New Roman" w:hAnsi="Arial" w:cs="Arial"/>
          <w:spacing w:val="-14"/>
          <w:w w:val="110"/>
          <w:lang w:eastAsia="ru-RU"/>
        </w:rPr>
        <w:t xml:space="preserve"> </w:t>
      </w:r>
      <w:r w:rsidRPr="009C6A02">
        <w:rPr>
          <w:rFonts w:ascii="Arial" w:eastAsia="Times New Roman" w:hAnsi="Arial" w:cs="Arial"/>
          <w:w w:val="110"/>
          <w:lang w:eastAsia="ru-RU"/>
        </w:rPr>
        <w:t>полученных</w:t>
      </w:r>
      <w:r w:rsidRPr="009C6A02">
        <w:rPr>
          <w:rFonts w:ascii="Arial" w:eastAsia="Times New Roman" w:hAnsi="Arial" w:cs="Arial"/>
          <w:spacing w:val="-1"/>
          <w:w w:val="110"/>
          <w:lang w:eastAsia="ru-RU"/>
        </w:rPr>
        <w:t xml:space="preserve"> </w:t>
      </w:r>
      <w:r w:rsidRPr="009C6A02">
        <w:rPr>
          <w:rFonts w:ascii="Arial" w:eastAsia="Times New Roman" w:hAnsi="Arial" w:cs="Arial"/>
          <w:w w:val="110"/>
          <w:lang w:eastAsia="ru-RU"/>
        </w:rPr>
        <w:t>при</w:t>
      </w:r>
      <w:r w:rsidRPr="009C6A02">
        <w:rPr>
          <w:rFonts w:ascii="Arial" w:eastAsia="Times New Roman" w:hAnsi="Arial" w:cs="Arial"/>
          <w:spacing w:val="-8"/>
          <w:w w:val="110"/>
          <w:lang w:eastAsia="ru-RU"/>
        </w:rPr>
        <w:t xml:space="preserve"> </w:t>
      </w:r>
      <w:r w:rsidRPr="009C6A02">
        <w:rPr>
          <w:rFonts w:ascii="Arial" w:eastAsia="Times New Roman" w:hAnsi="Arial" w:cs="Arial"/>
          <w:w w:val="110"/>
          <w:lang w:eastAsia="ru-RU"/>
        </w:rPr>
        <w:t>воспроизводимых</w:t>
      </w:r>
      <w:r w:rsidRPr="009C6A02">
        <w:rPr>
          <w:rFonts w:ascii="Arial" w:eastAsia="Times New Roman" w:hAnsi="Arial" w:cs="Arial"/>
          <w:spacing w:val="-15"/>
          <w:w w:val="110"/>
          <w:lang w:eastAsia="ru-RU"/>
        </w:rPr>
        <w:t xml:space="preserve"> </w:t>
      </w:r>
      <w:r w:rsidRPr="009C6A02">
        <w:rPr>
          <w:rFonts w:ascii="Arial" w:eastAsia="Times New Roman" w:hAnsi="Arial" w:cs="Arial"/>
          <w:w w:val="110"/>
          <w:lang w:eastAsia="ru-RU"/>
        </w:rPr>
        <w:t>условиях,</w:t>
      </w:r>
      <w:r w:rsidRPr="009C6A02">
        <w:rPr>
          <w:rFonts w:ascii="Arial" w:eastAsia="Times New Roman" w:hAnsi="Arial" w:cs="Arial"/>
          <w:spacing w:val="-1"/>
          <w:w w:val="110"/>
          <w:lang w:eastAsia="ru-RU"/>
        </w:rPr>
        <w:t xml:space="preserve"> </w:t>
      </w:r>
      <w:r w:rsidRPr="009C6A02">
        <w:rPr>
          <w:rFonts w:ascii="Arial" w:eastAsia="Times New Roman" w:hAnsi="Arial" w:cs="Arial"/>
          <w:w w:val="110"/>
          <w:lang w:eastAsia="ru-RU"/>
        </w:rPr>
        <w:t>то</w:t>
      </w:r>
      <w:r w:rsidRPr="009C6A02">
        <w:rPr>
          <w:rFonts w:ascii="Arial" w:eastAsia="Times New Roman" w:hAnsi="Arial" w:cs="Arial"/>
          <w:spacing w:val="-11"/>
          <w:w w:val="110"/>
          <w:lang w:eastAsia="ru-RU"/>
        </w:rPr>
        <w:t xml:space="preserve"> </w:t>
      </w:r>
      <w:r w:rsidRPr="009C6A02">
        <w:rPr>
          <w:rFonts w:ascii="Arial" w:eastAsia="Times New Roman" w:hAnsi="Arial" w:cs="Arial"/>
          <w:w w:val="110"/>
          <w:lang w:eastAsia="ru-RU"/>
        </w:rPr>
        <w:t>есть</w:t>
      </w:r>
      <w:r w:rsidRPr="009C6A02">
        <w:rPr>
          <w:rFonts w:ascii="Arial" w:eastAsia="Times New Roman" w:hAnsi="Arial" w:cs="Arial"/>
          <w:spacing w:val="-8"/>
          <w:w w:val="110"/>
          <w:lang w:eastAsia="ru-RU"/>
        </w:rPr>
        <w:t xml:space="preserve"> </w:t>
      </w:r>
      <w:r w:rsidRPr="009C6A02">
        <w:rPr>
          <w:rFonts w:ascii="Arial" w:eastAsia="Times New Roman" w:hAnsi="Arial" w:cs="Arial"/>
          <w:w w:val="110"/>
          <w:lang w:eastAsia="ru-RU"/>
        </w:rPr>
        <w:t>при</w:t>
      </w:r>
      <w:r w:rsidRPr="009C6A02">
        <w:rPr>
          <w:rFonts w:ascii="Arial" w:eastAsia="Times New Roman" w:hAnsi="Arial" w:cs="Arial"/>
          <w:spacing w:val="-8"/>
          <w:w w:val="110"/>
          <w:lang w:eastAsia="ru-RU"/>
        </w:rPr>
        <w:t xml:space="preserve"> </w:t>
      </w:r>
      <w:r w:rsidRPr="009C6A02">
        <w:rPr>
          <w:rFonts w:ascii="Arial" w:eastAsia="Times New Roman" w:hAnsi="Arial" w:cs="Arial"/>
          <w:w w:val="110"/>
          <w:lang w:eastAsia="ru-RU"/>
        </w:rPr>
        <w:t>повторном применении</w:t>
      </w:r>
      <w:r w:rsidRPr="009C6A02">
        <w:rPr>
          <w:rFonts w:ascii="Arial" w:eastAsia="Times New Roman" w:hAnsi="Arial" w:cs="Arial"/>
          <w:spacing w:val="-24"/>
          <w:w w:val="110"/>
          <w:lang w:eastAsia="ru-RU"/>
        </w:rPr>
        <w:t xml:space="preserve"> </w:t>
      </w:r>
      <w:r w:rsidRPr="009C6A02">
        <w:rPr>
          <w:rFonts w:ascii="Arial" w:eastAsia="Times New Roman" w:hAnsi="Arial" w:cs="Arial"/>
          <w:w w:val="110"/>
          <w:lang w:eastAsia="ru-RU"/>
        </w:rPr>
        <w:t>одного</w:t>
      </w:r>
      <w:r w:rsidRPr="009C6A02">
        <w:rPr>
          <w:rFonts w:ascii="Arial" w:eastAsia="Times New Roman" w:hAnsi="Arial" w:cs="Arial"/>
          <w:spacing w:val="-33"/>
          <w:w w:val="110"/>
          <w:lang w:eastAsia="ru-RU"/>
        </w:rPr>
        <w:t xml:space="preserve"> </w:t>
      </w:r>
      <w:r w:rsidRPr="009C6A02">
        <w:rPr>
          <w:rFonts w:ascii="Arial" w:eastAsia="Times New Roman" w:hAnsi="Arial" w:cs="Arial"/>
          <w:w w:val="110"/>
          <w:lang w:eastAsia="ru-RU"/>
        </w:rPr>
        <w:t>и</w:t>
      </w:r>
      <w:r w:rsidRPr="009C6A02">
        <w:rPr>
          <w:rFonts w:ascii="Arial" w:eastAsia="Times New Roman" w:hAnsi="Arial" w:cs="Arial"/>
          <w:spacing w:val="-34"/>
          <w:w w:val="110"/>
          <w:lang w:eastAsia="ru-RU"/>
        </w:rPr>
        <w:t xml:space="preserve"> </w:t>
      </w:r>
      <w:r w:rsidRPr="009C6A02">
        <w:rPr>
          <w:rFonts w:ascii="Arial" w:eastAsia="Times New Roman" w:hAnsi="Arial" w:cs="Arial"/>
          <w:w w:val="110"/>
          <w:lang w:eastAsia="ru-RU"/>
        </w:rPr>
        <w:t>того</w:t>
      </w:r>
      <w:r w:rsidRPr="009C6A02">
        <w:rPr>
          <w:rFonts w:ascii="Arial" w:eastAsia="Times New Roman" w:hAnsi="Arial" w:cs="Arial"/>
          <w:spacing w:val="-34"/>
          <w:w w:val="110"/>
          <w:lang w:eastAsia="ru-RU"/>
        </w:rPr>
        <w:t xml:space="preserve"> </w:t>
      </w:r>
      <w:r w:rsidRPr="009C6A02">
        <w:rPr>
          <w:rFonts w:ascii="Arial" w:eastAsia="Times New Roman" w:hAnsi="Arial" w:cs="Arial"/>
          <w:w w:val="110"/>
          <w:lang w:eastAsia="ru-RU"/>
        </w:rPr>
        <w:t>же</w:t>
      </w:r>
      <w:r w:rsidRPr="009C6A02">
        <w:rPr>
          <w:rFonts w:ascii="Arial" w:eastAsia="Times New Roman" w:hAnsi="Arial" w:cs="Arial"/>
          <w:spacing w:val="-32"/>
          <w:w w:val="110"/>
          <w:lang w:eastAsia="ru-RU"/>
        </w:rPr>
        <w:t xml:space="preserve"> </w:t>
      </w:r>
      <w:r w:rsidRPr="009C6A02">
        <w:rPr>
          <w:rFonts w:ascii="Arial" w:eastAsia="Times New Roman" w:hAnsi="Arial" w:cs="Arial"/>
          <w:w w:val="110"/>
          <w:lang w:eastAsia="ru-RU"/>
        </w:rPr>
        <w:t>метода</w:t>
      </w:r>
      <w:r w:rsidRPr="009C6A02">
        <w:rPr>
          <w:rFonts w:ascii="Arial" w:eastAsia="Times New Roman" w:hAnsi="Arial" w:cs="Arial"/>
          <w:spacing w:val="-29"/>
          <w:w w:val="110"/>
          <w:lang w:eastAsia="ru-RU"/>
        </w:rPr>
        <w:t xml:space="preserve"> </w:t>
      </w:r>
      <w:r w:rsidRPr="009C6A02">
        <w:rPr>
          <w:rFonts w:ascii="Arial" w:eastAsia="Times New Roman" w:hAnsi="Arial" w:cs="Arial"/>
          <w:w w:val="110"/>
          <w:lang w:eastAsia="ru-RU"/>
        </w:rPr>
        <w:t>определения</w:t>
      </w:r>
      <w:r w:rsidRPr="009C6A02">
        <w:rPr>
          <w:rFonts w:ascii="Arial" w:eastAsia="Times New Roman" w:hAnsi="Arial" w:cs="Arial"/>
          <w:spacing w:val="-29"/>
          <w:w w:val="110"/>
          <w:lang w:eastAsia="ru-RU"/>
        </w:rPr>
        <w:t xml:space="preserve"> </w:t>
      </w:r>
      <w:r w:rsidRPr="009C6A02">
        <w:rPr>
          <w:rFonts w:ascii="Arial" w:eastAsia="Times New Roman" w:hAnsi="Arial" w:cs="Arial"/>
          <w:w w:val="110"/>
          <w:lang w:eastAsia="ru-RU"/>
        </w:rPr>
        <w:t>шумовой</w:t>
      </w:r>
      <w:r w:rsidRPr="009C6A02">
        <w:rPr>
          <w:rFonts w:ascii="Arial" w:eastAsia="Times New Roman" w:hAnsi="Arial" w:cs="Arial"/>
          <w:spacing w:val="-29"/>
          <w:w w:val="110"/>
          <w:lang w:eastAsia="ru-RU"/>
        </w:rPr>
        <w:t xml:space="preserve"> </w:t>
      </w:r>
      <w:r w:rsidRPr="009C6A02">
        <w:rPr>
          <w:rFonts w:ascii="Arial" w:eastAsia="Times New Roman" w:hAnsi="Arial" w:cs="Arial"/>
          <w:w w:val="110"/>
          <w:lang w:eastAsia="ru-RU"/>
        </w:rPr>
        <w:t>характеристики</w:t>
      </w:r>
      <w:r w:rsidRPr="009C6A02">
        <w:rPr>
          <w:rFonts w:ascii="Arial" w:eastAsia="Times New Roman" w:hAnsi="Arial" w:cs="Arial"/>
          <w:spacing w:val="-36"/>
          <w:w w:val="110"/>
          <w:lang w:eastAsia="ru-RU"/>
        </w:rPr>
        <w:t xml:space="preserve"> </w:t>
      </w:r>
      <w:r w:rsidRPr="009C6A02">
        <w:rPr>
          <w:rFonts w:ascii="Arial" w:eastAsia="Times New Roman" w:hAnsi="Arial" w:cs="Arial"/>
          <w:w w:val="110"/>
          <w:lang w:eastAsia="ru-RU"/>
        </w:rPr>
        <w:t>на</w:t>
      </w:r>
      <w:r w:rsidRPr="009C6A02">
        <w:rPr>
          <w:rFonts w:ascii="Arial" w:eastAsia="Times New Roman" w:hAnsi="Arial" w:cs="Arial"/>
          <w:spacing w:val="-33"/>
          <w:w w:val="110"/>
          <w:lang w:eastAsia="ru-RU"/>
        </w:rPr>
        <w:t xml:space="preserve"> </w:t>
      </w:r>
      <w:r w:rsidRPr="009C6A02">
        <w:rPr>
          <w:rFonts w:ascii="Arial" w:eastAsia="Times New Roman" w:hAnsi="Arial" w:cs="Arial"/>
          <w:w w:val="110"/>
          <w:lang w:eastAsia="ru-RU"/>
        </w:rPr>
        <w:t>одном</w:t>
      </w:r>
      <w:r w:rsidRPr="009C6A02">
        <w:rPr>
          <w:rFonts w:ascii="Arial" w:eastAsia="Times New Roman" w:hAnsi="Arial" w:cs="Arial"/>
          <w:spacing w:val="-35"/>
          <w:w w:val="110"/>
          <w:lang w:eastAsia="ru-RU"/>
        </w:rPr>
        <w:t xml:space="preserve"> </w:t>
      </w:r>
      <w:r w:rsidRPr="009C6A02">
        <w:rPr>
          <w:rFonts w:ascii="Arial" w:eastAsia="Times New Roman" w:hAnsi="Arial" w:cs="Arial"/>
          <w:w w:val="110"/>
          <w:lang w:eastAsia="ru-RU"/>
        </w:rPr>
        <w:t>и</w:t>
      </w:r>
      <w:r w:rsidRPr="009C6A02">
        <w:rPr>
          <w:rFonts w:ascii="Arial" w:eastAsia="Times New Roman" w:hAnsi="Arial" w:cs="Arial"/>
          <w:spacing w:val="-34"/>
          <w:w w:val="110"/>
          <w:lang w:eastAsia="ru-RU"/>
        </w:rPr>
        <w:t xml:space="preserve"> </w:t>
      </w:r>
      <w:r w:rsidRPr="009C6A02">
        <w:rPr>
          <w:rFonts w:ascii="Arial" w:eastAsia="Times New Roman" w:hAnsi="Arial" w:cs="Arial"/>
          <w:w w:val="110"/>
          <w:lang w:eastAsia="ru-RU"/>
        </w:rPr>
        <w:t>том</w:t>
      </w:r>
      <w:r w:rsidRPr="009C6A02">
        <w:rPr>
          <w:rFonts w:ascii="Arial" w:eastAsia="Times New Roman" w:hAnsi="Arial" w:cs="Arial"/>
          <w:spacing w:val="-36"/>
          <w:w w:val="110"/>
          <w:lang w:eastAsia="ru-RU"/>
        </w:rPr>
        <w:t xml:space="preserve"> </w:t>
      </w:r>
      <w:r w:rsidRPr="009C6A02">
        <w:rPr>
          <w:rFonts w:ascii="Arial" w:eastAsia="Times New Roman" w:hAnsi="Arial" w:cs="Arial"/>
          <w:w w:val="110"/>
          <w:lang w:eastAsia="ru-RU"/>
        </w:rPr>
        <w:t>же</w:t>
      </w:r>
      <w:r w:rsidRPr="009C6A02">
        <w:rPr>
          <w:rFonts w:ascii="Arial" w:eastAsia="Times New Roman" w:hAnsi="Arial" w:cs="Arial"/>
          <w:spacing w:val="-37"/>
          <w:w w:val="110"/>
          <w:lang w:eastAsia="ru-RU"/>
        </w:rPr>
        <w:t xml:space="preserve"> </w:t>
      </w:r>
      <w:r w:rsidRPr="009C6A02">
        <w:rPr>
          <w:rFonts w:ascii="Arial" w:eastAsia="Times New Roman" w:hAnsi="Arial" w:cs="Arial"/>
          <w:w w:val="110"/>
          <w:lang w:eastAsia="ru-RU"/>
        </w:rPr>
        <w:t>источнике</w:t>
      </w:r>
      <w:r w:rsidRPr="009C6A02">
        <w:rPr>
          <w:rFonts w:ascii="Arial" w:eastAsia="Times New Roman" w:hAnsi="Arial" w:cs="Arial"/>
          <w:spacing w:val="-27"/>
          <w:w w:val="110"/>
          <w:lang w:eastAsia="ru-RU"/>
        </w:rPr>
        <w:t xml:space="preserve"> </w:t>
      </w:r>
      <w:r w:rsidRPr="009C6A02">
        <w:rPr>
          <w:rFonts w:ascii="Arial" w:eastAsia="Times New Roman" w:hAnsi="Arial" w:cs="Arial"/>
          <w:w w:val="110"/>
          <w:lang w:eastAsia="ru-RU"/>
        </w:rPr>
        <w:t>шума,</w:t>
      </w:r>
      <w:r w:rsidRPr="009C6A02">
        <w:rPr>
          <w:rFonts w:ascii="Arial" w:eastAsia="Times New Roman" w:hAnsi="Arial" w:cs="Arial"/>
          <w:spacing w:val="-32"/>
          <w:w w:val="110"/>
          <w:lang w:eastAsia="ru-RU"/>
        </w:rPr>
        <w:t xml:space="preserve"> </w:t>
      </w:r>
      <w:r w:rsidRPr="009C6A02">
        <w:rPr>
          <w:rFonts w:ascii="Arial" w:eastAsia="Times New Roman" w:hAnsi="Arial" w:cs="Arial"/>
          <w:w w:val="110"/>
          <w:lang w:eastAsia="ru-RU"/>
        </w:rPr>
        <w:t>но в</w:t>
      </w:r>
      <w:r w:rsidRPr="009C6A02">
        <w:rPr>
          <w:rFonts w:ascii="Arial" w:eastAsia="Times New Roman" w:hAnsi="Arial" w:cs="Arial"/>
          <w:spacing w:val="-25"/>
          <w:w w:val="110"/>
          <w:lang w:eastAsia="ru-RU"/>
        </w:rPr>
        <w:t xml:space="preserve"> </w:t>
      </w:r>
      <w:r w:rsidRPr="009C6A02">
        <w:rPr>
          <w:rFonts w:ascii="Arial" w:eastAsia="Times New Roman" w:hAnsi="Arial" w:cs="Arial"/>
          <w:w w:val="110"/>
          <w:lang w:eastAsia="ru-RU"/>
        </w:rPr>
        <w:t>разные</w:t>
      </w:r>
      <w:r w:rsidRPr="009C6A02">
        <w:rPr>
          <w:rFonts w:ascii="Arial" w:eastAsia="Times New Roman" w:hAnsi="Arial" w:cs="Arial"/>
          <w:spacing w:val="-21"/>
          <w:w w:val="110"/>
          <w:lang w:eastAsia="ru-RU"/>
        </w:rPr>
        <w:t xml:space="preserve"> </w:t>
      </w:r>
      <w:r w:rsidRPr="009C6A02">
        <w:rPr>
          <w:rFonts w:ascii="Arial" w:eastAsia="Times New Roman" w:hAnsi="Arial" w:cs="Arial"/>
          <w:w w:val="110"/>
          <w:lang w:eastAsia="ru-RU"/>
        </w:rPr>
        <w:t>периоды</w:t>
      </w:r>
      <w:r w:rsidRPr="009C6A02">
        <w:rPr>
          <w:rFonts w:ascii="Arial" w:eastAsia="Times New Roman" w:hAnsi="Arial" w:cs="Arial"/>
          <w:spacing w:val="-24"/>
          <w:w w:val="110"/>
          <w:lang w:eastAsia="ru-RU"/>
        </w:rPr>
        <w:t xml:space="preserve"> </w:t>
      </w:r>
      <w:r w:rsidRPr="009C6A02">
        <w:rPr>
          <w:rFonts w:ascii="Arial" w:eastAsia="Times New Roman" w:hAnsi="Arial" w:cs="Arial"/>
          <w:w w:val="110"/>
          <w:lang w:eastAsia="ru-RU"/>
        </w:rPr>
        <w:t>времени</w:t>
      </w:r>
      <w:r w:rsidRPr="009C6A02">
        <w:rPr>
          <w:rFonts w:ascii="Arial" w:eastAsia="Times New Roman" w:hAnsi="Arial" w:cs="Arial"/>
          <w:spacing w:val="-23"/>
          <w:w w:val="110"/>
          <w:lang w:eastAsia="ru-RU"/>
        </w:rPr>
        <w:t xml:space="preserve"> </w:t>
      </w:r>
      <w:r w:rsidRPr="009C6A02">
        <w:rPr>
          <w:rFonts w:ascii="Arial" w:eastAsia="Times New Roman" w:hAnsi="Arial" w:cs="Arial"/>
          <w:w w:val="110"/>
          <w:lang w:eastAsia="ru-RU"/>
        </w:rPr>
        <w:t>и</w:t>
      </w:r>
      <w:r w:rsidRPr="009C6A02">
        <w:rPr>
          <w:rFonts w:ascii="Arial" w:eastAsia="Times New Roman" w:hAnsi="Arial" w:cs="Arial"/>
          <w:spacing w:val="-26"/>
          <w:w w:val="110"/>
          <w:lang w:eastAsia="ru-RU"/>
        </w:rPr>
        <w:t xml:space="preserve"> </w:t>
      </w:r>
      <w:r w:rsidRPr="009C6A02">
        <w:rPr>
          <w:rFonts w:ascii="Arial" w:eastAsia="Times New Roman" w:hAnsi="Arial" w:cs="Arial"/>
          <w:w w:val="110"/>
          <w:lang w:eastAsia="ru-RU"/>
        </w:rPr>
        <w:t>различными</w:t>
      </w:r>
      <w:r w:rsidRPr="009C6A02">
        <w:rPr>
          <w:rFonts w:ascii="Arial" w:eastAsia="Times New Roman" w:hAnsi="Arial" w:cs="Arial"/>
          <w:spacing w:val="-22"/>
          <w:w w:val="110"/>
          <w:lang w:eastAsia="ru-RU"/>
        </w:rPr>
        <w:t xml:space="preserve"> </w:t>
      </w:r>
      <w:r w:rsidRPr="009C6A02">
        <w:rPr>
          <w:rFonts w:ascii="Arial" w:eastAsia="Times New Roman" w:hAnsi="Arial" w:cs="Arial"/>
          <w:w w:val="110"/>
          <w:lang w:eastAsia="ru-RU"/>
        </w:rPr>
        <w:t>лабораториями,</w:t>
      </w:r>
      <w:r w:rsidRPr="009C6A02">
        <w:rPr>
          <w:rFonts w:ascii="Arial" w:eastAsia="Times New Roman" w:hAnsi="Arial" w:cs="Arial"/>
          <w:spacing w:val="-30"/>
          <w:w w:val="110"/>
          <w:lang w:eastAsia="ru-RU"/>
        </w:rPr>
        <w:t xml:space="preserve"> </w:t>
      </w:r>
      <w:r w:rsidRPr="009C6A02">
        <w:rPr>
          <w:rFonts w:ascii="Arial" w:eastAsia="Times New Roman" w:hAnsi="Arial" w:cs="Arial"/>
          <w:w w:val="110"/>
          <w:lang w:eastAsia="ru-RU"/>
        </w:rPr>
        <w:t>разными</w:t>
      </w:r>
      <w:r w:rsidRPr="009C6A02">
        <w:rPr>
          <w:rFonts w:ascii="Arial" w:eastAsia="Times New Roman" w:hAnsi="Arial" w:cs="Arial"/>
          <w:spacing w:val="-23"/>
          <w:w w:val="110"/>
          <w:lang w:eastAsia="ru-RU"/>
        </w:rPr>
        <w:t xml:space="preserve"> </w:t>
      </w:r>
      <w:r w:rsidRPr="009C6A02">
        <w:rPr>
          <w:rFonts w:ascii="Arial" w:eastAsia="Times New Roman" w:hAnsi="Arial" w:cs="Arial"/>
          <w:w w:val="110"/>
          <w:lang w:eastAsia="ru-RU"/>
        </w:rPr>
        <w:t>лицами,</w:t>
      </w:r>
      <w:r w:rsidRPr="009C6A02">
        <w:rPr>
          <w:rFonts w:ascii="Arial" w:eastAsia="Times New Roman" w:hAnsi="Arial" w:cs="Arial"/>
          <w:spacing w:val="-23"/>
          <w:w w:val="110"/>
          <w:lang w:eastAsia="ru-RU"/>
        </w:rPr>
        <w:t xml:space="preserve"> </w:t>
      </w:r>
      <w:r w:rsidRPr="009C6A02">
        <w:rPr>
          <w:rFonts w:ascii="Arial" w:eastAsia="Times New Roman" w:hAnsi="Arial" w:cs="Arial"/>
          <w:w w:val="110"/>
          <w:lang w:eastAsia="ru-RU"/>
        </w:rPr>
        <w:t>проводящими</w:t>
      </w:r>
      <w:r w:rsidRPr="009C6A02">
        <w:rPr>
          <w:rFonts w:ascii="Arial" w:eastAsia="Times New Roman" w:hAnsi="Arial" w:cs="Arial"/>
          <w:spacing w:val="-16"/>
          <w:w w:val="110"/>
          <w:lang w:eastAsia="ru-RU"/>
        </w:rPr>
        <w:t xml:space="preserve"> </w:t>
      </w:r>
      <w:r w:rsidRPr="009C6A02">
        <w:rPr>
          <w:rFonts w:ascii="Arial" w:eastAsia="Times New Roman" w:hAnsi="Arial" w:cs="Arial"/>
          <w:w w:val="110"/>
          <w:lang w:eastAsia="ru-RU"/>
        </w:rPr>
        <w:t>измерения,</w:t>
      </w:r>
      <w:r w:rsidRPr="009C6A02">
        <w:rPr>
          <w:rFonts w:ascii="Arial" w:eastAsia="Times New Roman" w:hAnsi="Arial" w:cs="Arial"/>
          <w:spacing w:val="-19"/>
          <w:w w:val="110"/>
          <w:lang w:eastAsia="ru-RU"/>
        </w:rPr>
        <w:t xml:space="preserve"> </w:t>
      </w:r>
      <w:r w:rsidRPr="009C6A02">
        <w:rPr>
          <w:rFonts w:ascii="Arial" w:eastAsia="Times New Roman" w:hAnsi="Arial" w:cs="Arial"/>
          <w:w w:val="110"/>
          <w:lang w:eastAsia="ru-RU"/>
        </w:rPr>
        <w:t>разными приборами.</w:t>
      </w:r>
    </w:p>
    <w:p w:rsidR="00C63727" w:rsidRPr="009C6A02" w:rsidRDefault="00C63727" w:rsidP="002D10A8">
      <w:pPr>
        <w:widowControl w:val="0"/>
        <w:kinsoku w:val="0"/>
        <w:overflowPunct w:val="0"/>
        <w:autoSpaceDE w:val="0"/>
        <w:autoSpaceDN w:val="0"/>
        <w:adjustRightInd w:val="0"/>
        <w:spacing w:after="0" w:line="360" w:lineRule="auto"/>
        <w:ind w:firstLine="709"/>
        <w:jc w:val="both"/>
        <w:rPr>
          <w:rFonts w:ascii="Arial" w:eastAsia="Times New Roman" w:hAnsi="Arial" w:cs="Arial"/>
          <w:w w:val="105"/>
          <w:sz w:val="20"/>
          <w:szCs w:val="20"/>
          <w:lang w:eastAsia="ru-RU"/>
        </w:rPr>
      </w:pPr>
      <w:r w:rsidRPr="009C6A02">
        <w:rPr>
          <w:rFonts w:ascii="Arial" w:eastAsia="Times New Roman" w:hAnsi="Arial" w:cs="Arial"/>
          <w:spacing w:val="70"/>
          <w:w w:val="105"/>
          <w:sz w:val="20"/>
          <w:szCs w:val="20"/>
          <w:lang w:eastAsia="ru-RU"/>
        </w:rPr>
        <w:t>Примечание</w:t>
      </w:r>
      <w:r w:rsidRPr="009C6A02">
        <w:rPr>
          <w:rFonts w:ascii="Arial" w:eastAsia="Times New Roman" w:hAnsi="Arial" w:cs="Arial"/>
          <w:w w:val="105"/>
          <w:sz w:val="20"/>
          <w:szCs w:val="20"/>
          <w:lang w:eastAsia="ru-RU"/>
        </w:rPr>
        <w:t xml:space="preserve"> – Среднеквадратическое отклонение воспроизводимости измерений включает среднеквадратическое отклонение сходимости измерений.</w:t>
      </w:r>
    </w:p>
    <w:p w:rsidR="00C63727" w:rsidRPr="009C6A02" w:rsidRDefault="005B3D3C" w:rsidP="002D10A8">
      <w:pPr>
        <w:widowControl w:val="0"/>
        <w:kinsoku w:val="0"/>
        <w:overflowPunct w:val="0"/>
        <w:autoSpaceDE w:val="0"/>
        <w:autoSpaceDN w:val="0"/>
        <w:adjustRightInd w:val="0"/>
        <w:spacing w:after="0" w:line="360" w:lineRule="auto"/>
        <w:ind w:firstLine="709"/>
        <w:jc w:val="both"/>
        <w:rPr>
          <w:rFonts w:ascii="Arial" w:eastAsia="Times New Roman" w:hAnsi="Arial" w:cs="Arial"/>
          <w:b/>
          <w:w w:val="105"/>
          <w:lang w:eastAsia="ru-RU"/>
        </w:rPr>
      </w:pPr>
      <w:r w:rsidRPr="009C6A02">
        <w:rPr>
          <w:rFonts w:ascii="Arial" w:eastAsia="Times New Roman" w:hAnsi="Arial" w:cs="Arial"/>
          <w:b/>
          <w:w w:val="105"/>
          <w:lang w:eastAsia="ru-RU"/>
        </w:rPr>
        <w:t>Ж</w:t>
      </w:r>
      <w:r w:rsidR="00C63727" w:rsidRPr="009C6A02">
        <w:rPr>
          <w:rFonts w:ascii="Arial" w:eastAsia="Times New Roman" w:hAnsi="Arial" w:cs="Arial"/>
          <w:b/>
          <w:w w:val="105"/>
          <w:lang w:eastAsia="ru-RU"/>
        </w:rPr>
        <w:t>.2 Подготовка к проведению измерений</w:t>
      </w:r>
    </w:p>
    <w:p w:rsidR="00C63727" w:rsidRPr="009C6A02" w:rsidRDefault="005B3D3C" w:rsidP="002D10A8">
      <w:pPr>
        <w:tabs>
          <w:tab w:val="left" w:pos="1092"/>
        </w:tabs>
        <w:kinsoku w:val="0"/>
        <w:overflowPunct w:val="0"/>
        <w:spacing w:after="0" w:line="360" w:lineRule="auto"/>
        <w:ind w:firstLine="709"/>
        <w:jc w:val="both"/>
        <w:rPr>
          <w:rFonts w:ascii="Arial" w:eastAsia="Times New Roman" w:hAnsi="Arial" w:cs="Arial"/>
          <w:color w:val="000000"/>
          <w:lang w:eastAsia="ru-RU"/>
        </w:rPr>
      </w:pPr>
      <w:r w:rsidRPr="009C6A02">
        <w:rPr>
          <w:rFonts w:ascii="Arial" w:eastAsia="Times New Roman" w:hAnsi="Arial" w:cs="Arial"/>
          <w:lang w:eastAsia="ru-RU"/>
        </w:rPr>
        <w:t>Ж</w:t>
      </w:r>
      <w:r w:rsidR="00C63727" w:rsidRPr="009C6A02">
        <w:rPr>
          <w:rFonts w:ascii="Arial" w:eastAsia="Times New Roman" w:hAnsi="Arial" w:cs="Arial"/>
          <w:lang w:eastAsia="ru-RU"/>
        </w:rPr>
        <w:t>.2.1 Стро</w:t>
      </w:r>
      <w:r w:rsidR="00363403">
        <w:rPr>
          <w:rFonts w:ascii="Arial" w:eastAsia="Times New Roman" w:hAnsi="Arial" w:cs="Arial"/>
          <w:lang w:eastAsia="ru-RU"/>
        </w:rPr>
        <w:t>ится</w:t>
      </w:r>
      <w:r w:rsidR="00C63727" w:rsidRPr="009C6A02">
        <w:rPr>
          <w:rFonts w:ascii="Arial" w:eastAsia="Times New Roman" w:hAnsi="Arial" w:cs="Arial"/>
          <w:lang w:eastAsia="ru-RU"/>
        </w:rPr>
        <w:t xml:space="preserve"> огибающий параллелепипед – воображаем</w:t>
      </w:r>
      <w:r w:rsidR="00363403">
        <w:rPr>
          <w:rFonts w:ascii="Arial" w:eastAsia="Times New Roman" w:hAnsi="Arial" w:cs="Arial"/>
          <w:lang w:eastAsia="ru-RU"/>
        </w:rPr>
        <w:t>ая</w:t>
      </w:r>
      <w:r w:rsidR="00C63727" w:rsidRPr="009C6A02">
        <w:rPr>
          <w:rFonts w:ascii="Arial" w:eastAsia="Times New Roman" w:hAnsi="Arial" w:cs="Arial"/>
          <w:lang w:eastAsia="ru-RU"/>
        </w:rPr>
        <w:t xml:space="preserve"> поверхность, представляющ</w:t>
      </w:r>
      <w:r w:rsidR="00363403">
        <w:rPr>
          <w:rFonts w:ascii="Arial" w:eastAsia="Times New Roman" w:hAnsi="Arial" w:cs="Arial"/>
          <w:lang w:eastAsia="ru-RU"/>
        </w:rPr>
        <w:t>ая</w:t>
      </w:r>
      <w:r w:rsidR="00C63727" w:rsidRPr="009C6A02">
        <w:rPr>
          <w:rFonts w:ascii="Arial" w:eastAsia="Times New Roman" w:hAnsi="Arial" w:cs="Arial"/>
          <w:lang w:eastAsia="ru-RU"/>
        </w:rPr>
        <w:t xml:space="preserve"> собой прямоугольный параллелепипед наименьших размеров, полностью вмещающий источник шума и опирающийся на одну звукоотражающую плоскость. </w:t>
      </w:r>
    </w:p>
    <w:p w:rsidR="00C63727" w:rsidRPr="009C6A02" w:rsidRDefault="005B3D3C" w:rsidP="002D10A8">
      <w:pPr>
        <w:tabs>
          <w:tab w:val="left" w:pos="1092"/>
        </w:tabs>
        <w:kinsoku w:val="0"/>
        <w:overflowPunct w:val="0"/>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Ж</w:t>
      </w:r>
      <w:r w:rsidR="00C63727" w:rsidRPr="009C6A02">
        <w:rPr>
          <w:rFonts w:ascii="Arial" w:eastAsia="Times New Roman" w:hAnsi="Arial" w:cs="Arial"/>
          <w:lang w:eastAsia="ru-RU"/>
        </w:rPr>
        <w:t>.2.2 Измерительная поверхность служит местом размещения точек измерений, опирается на звукоотражающую</w:t>
      </w:r>
      <w:r w:rsidR="00C63727" w:rsidRPr="009C6A02">
        <w:rPr>
          <w:rFonts w:ascii="Arial" w:eastAsia="Times New Roman" w:hAnsi="Arial" w:cs="Arial"/>
          <w:spacing w:val="6"/>
          <w:lang w:eastAsia="ru-RU"/>
        </w:rPr>
        <w:t xml:space="preserve"> </w:t>
      </w:r>
      <w:r w:rsidR="00C63727" w:rsidRPr="009C6A02">
        <w:rPr>
          <w:rFonts w:ascii="Arial" w:eastAsia="Times New Roman" w:hAnsi="Arial" w:cs="Arial"/>
          <w:lang w:eastAsia="ru-RU"/>
        </w:rPr>
        <w:t xml:space="preserve">плоскость и имеет грани, параллельные огибающему параллелепипеду, и удалена от него на измерительное расстояние </w:t>
      </w:r>
      <w:r w:rsidR="00C63727" w:rsidRPr="009C6A02">
        <w:rPr>
          <w:rFonts w:ascii="Arial" w:eastAsia="Times New Roman" w:hAnsi="Arial" w:cs="Arial"/>
          <w:i/>
          <w:iCs/>
          <w:lang w:eastAsia="ru-RU"/>
        </w:rPr>
        <w:t xml:space="preserve">d, </w:t>
      </w:r>
      <w:r w:rsidR="00C63727" w:rsidRPr="009C6A02">
        <w:rPr>
          <w:rFonts w:ascii="Arial" w:eastAsia="Times New Roman" w:hAnsi="Arial" w:cs="Arial"/>
          <w:lang w:eastAsia="ru-RU"/>
        </w:rPr>
        <w:t>м.</w:t>
      </w:r>
    </w:p>
    <w:p w:rsidR="00C63727" w:rsidRPr="009C6A02" w:rsidRDefault="005B3D3C" w:rsidP="002D10A8">
      <w:pPr>
        <w:tabs>
          <w:tab w:val="left" w:pos="1092"/>
        </w:tabs>
        <w:kinsoku w:val="0"/>
        <w:overflowPunct w:val="0"/>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Ж</w:t>
      </w:r>
      <w:r w:rsidR="00C63727" w:rsidRPr="009C6A02">
        <w:rPr>
          <w:rFonts w:ascii="Arial" w:eastAsia="Times New Roman" w:hAnsi="Arial" w:cs="Arial"/>
          <w:lang w:eastAsia="ru-RU"/>
        </w:rPr>
        <w:t xml:space="preserve">.2.3 Измерительное расстояние </w:t>
      </w:r>
      <w:r w:rsidR="00C63727" w:rsidRPr="009C6A02">
        <w:rPr>
          <w:rFonts w:ascii="Arial" w:eastAsia="Times New Roman" w:hAnsi="Arial" w:cs="Arial"/>
          <w:i/>
          <w:lang w:eastAsia="ru-RU"/>
        </w:rPr>
        <w:t>d</w:t>
      </w:r>
      <w:r w:rsidR="00C63727" w:rsidRPr="009C6A02">
        <w:rPr>
          <w:rFonts w:ascii="Arial" w:eastAsia="Times New Roman" w:hAnsi="Arial" w:cs="Arial"/>
          <w:lang w:eastAsia="ru-RU"/>
        </w:rPr>
        <w:t xml:space="preserve"> </w:t>
      </w:r>
      <w:r w:rsidR="00363403" w:rsidRPr="009C6A02">
        <w:rPr>
          <w:rFonts w:ascii="Arial" w:eastAsia="Times New Roman" w:hAnsi="Arial" w:cs="Arial"/>
          <w:lang w:eastAsia="ru-RU"/>
        </w:rPr>
        <w:t>измеря</w:t>
      </w:r>
      <w:r w:rsidR="00363403">
        <w:rPr>
          <w:rFonts w:ascii="Arial" w:eastAsia="Times New Roman" w:hAnsi="Arial" w:cs="Arial"/>
          <w:lang w:eastAsia="ru-RU"/>
        </w:rPr>
        <w:t>ется</w:t>
      </w:r>
      <w:r w:rsidR="00C63727" w:rsidRPr="009C6A02">
        <w:rPr>
          <w:rFonts w:ascii="Arial" w:eastAsia="Times New Roman" w:hAnsi="Arial" w:cs="Arial"/>
          <w:lang w:eastAsia="ru-RU"/>
        </w:rPr>
        <w:t xml:space="preserve"> по перпендикуляру между соответствующими гранями измерительной поверхности и огибающего параллелепипеда, предпочитаемое значение </w:t>
      </w:r>
      <w:r w:rsidR="00C63727" w:rsidRPr="009C6A02">
        <w:rPr>
          <w:rFonts w:ascii="Arial" w:eastAsia="Times New Roman" w:hAnsi="Arial" w:cs="Arial"/>
          <w:i/>
          <w:lang w:eastAsia="ru-RU"/>
        </w:rPr>
        <w:t>d</w:t>
      </w:r>
      <w:r w:rsidR="00C63727" w:rsidRPr="009C6A02">
        <w:rPr>
          <w:rFonts w:ascii="Arial" w:eastAsia="Times New Roman" w:hAnsi="Arial" w:cs="Arial"/>
          <w:lang w:eastAsia="ru-RU"/>
        </w:rPr>
        <w:t xml:space="preserve"> = 1,0 м, насколько это позволяет испытательное пространство. </w:t>
      </w:r>
    </w:p>
    <w:p w:rsidR="00C63727" w:rsidRPr="009C6A02" w:rsidRDefault="005B3D3C" w:rsidP="002D10A8">
      <w:pPr>
        <w:tabs>
          <w:tab w:val="left" w:pos="1092"/>
        </w:tabs>
        <w:kinsoku w:val="0"/>
        <w:overflowPunct w:val="0"/>
        <w:spacing w:after="0" w:line="360" w:lineRule="auto"/>
        <w:ind w:firstLine="709"/>
        <w:jc w:val="both"/>
        <w:rPr>
          <w:rFonts w:ascii="Arial" w:eastAsia="Times New Roman" w:hAnsi="Arial" w:cs="Arial"/>
          <w:color w:val="000000"/>
          <w:lang w:eastAsia="ru-RU"/>
        </w:rPr>
      </w:pPr>
      <w:r w:rsidRPr="009C6A02">
        <w:rPr>
          <w:rFonts w:ascii="Arial" w:eastAsia="Times New Roman" w:hAnsi="Arial" w:cs="Arial"/>
          <w:lang w:eastAsia="ru-RU"/>
        </w:rPr>
        <w:t>Ж</w:t>
      </w:r>
      <w:r w:rsidR="00C63727" w:rsidRPr="009C6A02">
        <w:rPr>
          <w:rFonts w:ascii="Arial" w:eastAsia="Times New Roman" w:hAnsi="Arial" w:cs="Arial"/>
          <w:lang w:eastAsia="ru-RU"/>
        </w:rPr>
        <w:t xml:space="preserve">.2.4 Площадь измерительной поверхности </w:t>
      </w:r>
      <w:r w:rsidR="00C63727" w:rsidRPr="009C6A02">
        <w:rPr>
          <w:rFonts w:ascii="Arial" w:eastAsia="Times New Roman" w:hAnsi="Arial" w:cs="Arial"/>
          <w:i/>
          <w:lang w:eastAsia="ru-RU"/>
        </w:rPr>
        <w:t>S</w:t>
      </w:r>
      <w:r w:rsidR="00C63727" w:rsidRPr="009C6A02">
        <w:rPr>
          <w:rFonts w:ascii="Arial" w:eastAsia="Times New Roman" w:hAnsi="Arial" w:cs="Arial"/>
          <w:lang w:eastAsia="ru-RU"/>
        </w:rPr>
        <w:t>, м</w:t>
      </w:r>
      <w:r w:rsidR="00C63727" w:rsidRPr="009C6A02">
        <w:rPr>
          <w:rFonts w:ascii="Arial" w:eastAsia="Times New Roman" w:hAnsi="Arial" w:cs="Arial"/>
          <w:vertAlign w:val="superscript"/>
          <w:lang w:eastAsia="ru-RU"/>
        </w:rPr>
        <w:t>2</w:t>
      </w:r>
      <w:r w:rsidR="00C63727" w:rsidRPr="009C6A02">
        <w:rPr>
          <w:rFonts w:ascii="Arial" w:eastAsia="Times New Roman" w:hAnsi="Arial" w:cs="Arial"/>
          <w:lang w:eastAsia="ru-RU"/>
        </w:rPr>
        <w:t xml:space="preserve">, в виде параллелепипеда, в соответствии с рисунком </w:t>
      </w:r>
      <w:r w:rsidR="00526F3B" w:rsidRPr="009C6A02">
        <w:rPr>
          <w:rFonts w:ascii="Arial" w:eastAsia="Times New Roman" w:hAnsi="Arial" w:cs="Arial"/>
          <w:lang w:eastAsia="ru-RU"/>
        </w:rPr>
        <w:t>Ж.</w:t>
      </w:r>
      <w:r w:rsidR="00C63727" w:rsidRPr="009C6A02">
        <w:rPr>
          <w:rFonts w:ascii="Arial" w:eastAsia="Times New Roman" w:hAnsi="Arial" w:cs="Arial"/>
          <w:lang w:eastAsia="ru-RU"/>
        </w:rPr>
        <w:t>1, вычисля</w:t>
      </w:r>
      <w:r w:rsidR="00363403">
        <w:rPr>
          <w:rFonts w:ascii="Arial" w:eastAsia="Times New Roman" w:hAnsi="Arial" w:cs="Arial"/>
          <w:lang w:eastAsia="ru-RU"/>
        </w:rPr>
        <w:t>ется</w:t>
      </w:r>
      <w:r w:rsidR="00C63727" w:rsidRPr="009C6A02">
        <w:rPr>
          <w:rFonts w:ascii="Arial" w:eastAsia="Times New Roman" w:hAnsi="Arial" w:cs="Arial"/>
          <w:lang w:eastAsia="ru-RU"/>
        </w:rPr>
        <w:t xml:space="preserve"> по формуле:</w:t>
      </w:r>
    </w:p>
    <w:p w:rsidR="00C63727" w:rsidRPr="00885159" w:rsidRDefault="00363403" w:rsidP="00363403">
      <w:pPr>
        <w:widowControl w:val="0"/>
        <w:kinsoku w:val="0"/>
        <w:overflowPunct w:val="0"/>
        <w:autoSpaceDE w:val="0"/>
        <w:autoSpaceDN w:val="0"/>
        <w:adjustRightInd w:val="0"/>
        <w:spacing w:after="0" w:line="360" w:lineRule="auto"/>
        <w:rPr>
          <w:rFonts w:ascii="Arial" w:eastAsia="Times New Roman" w:hAnsi="Arial" w:cs="Arial"/>
          <w:lang w:val="en-US" w:eastAsia="ru-RU"/>
        </w:rPr>
      </w:pPr>
      <w:r w:rsidRPr="000B523C">
        <w:rPr>
          <w:rFonts w:ascii="Arial" w:eastAsia="Times New Roman" w:hAnsi="Arial" w:cs="Arial"/>
          <w:sz w:val="24"/>
          <w:szCs w:val="24"/>
          <w:lang w:eastAsia="ru-RU"/>
        </w:rPr>
        <w:t xml:space="preserve">    </w:t>
      </w:r>
      <w:r w:rsidR="00C63727" w:rsidRPr="000B523C">
        <w:rPr>
          <w:rFonts w:ascii="Arial" w:eastAsia="Times New Roman" w:hAnsi="Arial" w:cs="Arial"/>
          <w:sz w:val="24"/>
          <w:szCs w:val="24"/>
          <w:lang w:eastAsia="ru-RU"/>
        </w:rPr>
        <w:t xml:space="preserve">                            </w:t>
      </w:r>
      <w:r w:rsidR="00301FEA" w:rsidRPr="000B523C">
        <w:rPr>
          <w:rFonts w:ascii="Arial" w:eastAsia="Times New Roman" w:hAnsi="Arial" w:cs="Arial"/>
          <w:sz w:val="24"/>
          <w:szCs w:val="24"/>
          <w:lang w:eastAsia="ru-RU"/>
        </w:rPr>
        <w:t xml:space="preserve">   </w:t>
      </w:r>
      <w:r w:rsidR="00C63727" w:rsidRPr="000B523C">
        <w:rPr>
          <w:rFonts w:ascii="Arial" w:eastAsia="Times New Roman" w:hAnsi="Arial" w:cs="Arial"/>
          <w:sz w:val="24"/>
          <w:szCs w:val="24"/>
          <w:lang w:eastAsia="ru-RU"/>
        </w:rPr>
        <w:t xml:space="preserve"> </w:t>
      </w:r>
      <w:r w:rsidR="00301FEA" w:rsidRPr="000B523C">
        <w:rPr>
          <w:rFonts w:ascii="Arial" w:eastAsia="Times New Roman" w:hAnsi="Arial" w:cs="Arial"/>
          <w:sz w:val="24"/>
          <w:szCs w:val="24"/>
          <w:lang w:eastAsia="ru-RU"/>
        </w:rPr>
        <w:t xml:space="preserve">  </w:t>
      </w:r>
      <w:r w:rsidR="00C63727" w:rsidRPr="000B523C">
        <w:rPr>
          <w:rFonts w:ascii="Arial" w:eastAsia="Times New Roman" w:hAnsi="Arial" w:cs="Arial"/>
          <w:sz w:val="24"/>
          <w:szCs w:val="24"/>
          <w:lang w:eastAsia="ru-RU"/>
        </w:rPr>
        <w:t xml:space="preserve">               </w:t>
      </w:r>
      <w:r w:rsidR="00C63727" w:rsidRPr="00301FEA">
        <w:rPr>
          <w:rFonts w:ascii="Arial" w:eastAsia="Times New Roman" w:hAnsi="Arial" w:cs="Arial"/>
          <w:i/>
          <w:sz w:val="24"/>
          <w:szCs w:val="24"/>
          <w:lang w:val="en-US" w:eastAsia="ru-RU"/>
        </w:rPr>
        <w:t>S</w:t>
      </w:r>
      <w:r w:rsidRPr="00363403">
        <w:rPr>
          <w:rFonts w:ascii="Arial" w:eastAsia="Times New Roman" w:hAnsi="Arial" w:cs="Arial"/>
          <w:i/>
          <w:sz w:val="24"/>
          <w:szCs w:val="24"/>
          <w:lang w:val="en-US" w:eastAsia="ru-RU"/>
        </w:rPr>
        <w:t xml:space="preserve"> </w:t>
      </w:r>
      <w:r w:rsidR="00C63727" w:rsidRPr="00301FEA">
        <w:rPr>
          <w:rFonts w:ascii="Arial" w:eastAsia="Times New Roman" w:hAnsi="Arial" w:cs="Arial"/>
          <w:sz w:val="24"/>
          <w:szCs w:val="24"/>
          <w:lang w:val="en-US" w:eastAsia="ru-RU"/>
        </w:rPr>
        <w:t>=</w:t>
      </w:r>
      <w:r w:rsidRPr="00363403">
        <w:rPr>
          <w:rFonts w:ascii="Arial" w:eastAsia="Times New Roman" w:hAnsi="Arial" w:cs="Arial"/>
          <w:sz w:val="24"/>
          <w:szCs w:val="24"/>
          <w:lang w:val="en-US" w:eastAsia="ru-RU"/>
        </w:rPr>
        <w:t xml:space="preserve"> </w:t>
      </w:r>
      <w:r w:rsidR="00C63727" w:rsidRPr="00301FEA">
        <w:rPr>
          <w:rFonts w:ascii="Arial" w:eastAsia="Times New Roman" w:hAnsi="Arial" w:cs="Arial"/>
          <w:sz w:val="24"/>
          <w:szCs w:val="24"/>
          <w:lang w:val="en-US" w:eastAsia="ru-RU"/>
        </w:rPr>
        <w:t>4(</w:t>
      </w:r>
      <w:r w:rsidR="00C63727" w:rsidRPr="00301FEA">
        <w:rPr>
          <w:rFonts w:ascii="Arial" w:eastAsia="Times New Roman" w:hAnsi="Arial" w:cs="Arial"/>
          <w:i/>
          <w:sz w:val="24"/>
          <w:szCs w:val="24"/>
          <w:lang w:val="en-US" w:eastAsia="ru-RU"/>
        </w:rPr>
        <w:t>a</w:t>
      </w:r>
      <w:r w:rsidR="00212B59" w:rsidRPr="00301FEA">
        <w:rPr>
          <w:rFonts w:eastAsia="Times New Roman" w:cs="Arial"/>
          <w:i/>
          <w:sz w:val="24"/>
          <w:szCs w:val="24"/>
          <w:lang w:val="en-US" w:eastAsia="ru-RU"/>
        </w:rPr>
        <w:t>·</w:t>
      </w:r>
      <w:r w:rsidR="00C63727" w:rsidRPr="00301FEA">
        <w:rPr>
          <w:rFonts w:ascii="Arial" w:eastAsia="Times New Roman" w:hAnsi="Arial" w:cs="Arial"/>
          <w:i/>
          <w:sz w:val="24"/>
          <w:szCs w:val="24"/>
          <w:lang w:val="en-US" w:eastAsia="ru-RU"/>
        </w:rPr>
        <w:t>b</w:t>
      </w:r>
      <w:r w:rsidR="00C63727" w:rsidRPr="00301FEA">
        <w:rPr>
          <w:rFonts w:ascii="Arial" w:eastAsia="Times New Roman" w:hAnsi="Arial" w:cs="Arial"/>
          <w:sz w:val="24"/>
          <w:szCs w:val="24"/>
          <w:lang w:val="en-US" w:eastAsia="ru-RU"/>
        </w:rPr>
        <w:t>+</w:t>
      </w:r>
      <w:r w:rsidR="00C63727" w:rsidRPr="00301FEA">
        <w:rPr>
          <w:rFonts w:ascii="Arial" w:eastAsia="Times New Roman" w:hAnsi="Arial" w:cs="Arial"/>
          <w:i/>
          <w:sz w:val="24"/>
          <w:szCs w:val="24"/>
          <w:lang w:val="en-US" w:eastAsia="ru-RU"/>
        </w:rPr>
        <w:t>b</w:t>
      </w:r>
      <w:r w:rsidR="00212B59" w:rsidRPr="00301FEA">
        <w:rPr>
          <w:rFonts w:eastAsia="Times New Roman" w:cs="Arial"/>
          <w:i/>
          <w:sz w:val="24"/>
          <w:szCs w:val="24"/>
          <w:lang w:val="en-US" w:eastAsia="ru-RU"/>
        </w:rPr>
        <w:t>·</w:t>
      </w:r>
      <w:r w:rsidR="00C63727" w:rsidRPr="00301FEA">
        <w:rPr>
          <w:rFonts w:ascii="Arial" w:eastAsia="Times New Roman" w:hAnsi="Arial" w:cs="Arial"/>
          <w:i/>
          <w:sz w:val="24"/>
          <w:szCs w:val="24"/>
          <w:lang w:val="en-US" w:eastAsia="ru-RU"/>
        </w:rPr>
        <w:t>c</w:t>
      </w:r>
      <w:r w:rsidR="00C63727" w:rsidRPr="00301FEA">
        <w:rPr>
          <w:rFonts w:ascii="Arial" w:eastAsia="Times New Roman" w:hAnsi="Arial" w:cs="Arial"/>
          <w:sz w:val="24"/>
          <w:szCs w:val="24"/>
          <w:lang w:val="en-US" w:eastAsia="ru-RU"/>
        </w:rPr>
        <w:t>+</w:t>
      </w:r>
      <w:r w:rsidR="00C63727" w:rsidRPr="00301FEA">
        <w:rPr>
          <w:rFonts w:ascii="Arial" w:eastAsia="Times New Roman" w:hAnsi="Arial" w:cs="Arial"/>
          <w:i/>
          <w:sz w:val="24"/>
          <w:szCs w:val="24"/>
          <w:lang w:val="en-US" w:eastAsia="ru-RU"/>
        </w:rPr>
        <w:t>a</w:t>
      </w:r>
      <w:r w:rsidR="00212B59" w:rsidRPr="00301FEA">
        <w:rPr>
          <w:rFonts w:eastAsia="Times New Roman" w:cs="Arial"/>
          <w:i/>
          <w:sz w:val="24"/>
          <w:szCs w:val="24"/>
          <w:lang w:val="en-US" w:eastAsia="ru-RU"/>
        </w:rPr>
        <w:t>·</w:t>
      </w:r>
      <w:r w:rsidR="00C63727" w:rsidRPr="00301FEA">
        <w:rPr>
          <w:rFonts w:ascii="Arial" w:eastAsia="Times New Roman" w:hAnsi="Arial" w:cs="Arial"/>
          <w:i/>
          <w:sz w:val="24"/>
          <w:szCs w:val="24"/>
          <w:lang w:val="en-US" w:eastAsia="ru-RU"/>
        </w:rPr>
        <w:t>c</w:t>
      </w:r>
      <w:r w:rsidR="00C63727" w:rsidRPr="00301FEA">
        <w:rPr>
          <w:rFonts w:ascii="Arial" w:eastAsia="Times New Roman" w:hAnsi="Arial" w:cs="Arial"/>
          <w:sz w:val="24"/>
          <w:szCs w:val="24"/>
          <w:lang w:val="en-US" w:eastAsia="ru-RU"/>
        </w:rPr>
        <w:t>),</w:t>
      </w:r>
      <w:r w:rsidR="00C63727" w:rsidRPr="00885159">
        <w:rPr>
          <w:rFonts w:ascii="Arial" w:eastAsia="Times New Roman" w:hAnsi="Arial" w:cs="Arial"/>
          <w:lang w:val="en-US" w:eastAsia="ru-RU"/>
        </w:rPr>
        <w:t xml:space="preserve">                                 </w:t>
      </w:r>
      <w:r w:rsidR="00301FEA" w:rsidRPr="001D7AFA">
        <w:rPr>
          <w:rFonts w:ascii="Arial" w:eastAsia="Times New Roman" w:hAnsi="Arial" w:cs="Arial"/>
          <w:lang w:val="en-US" w:eastAsia="ru-RU"/>
        </w:rPr>
        <w:t xml:space="preserve"> </w:t>
      </w:r>
      <w:r w:rsidR="00C63727" w:rsidRPr="00885159">
        <w:rPr>
          <w:rFonts w:ascii="Arial" w:eastAsia="Times New Roman" w:hAnsi="Arial" w:cs="Arial"/>
          <w:lang w:val="en-US" w:eastAsia="ru-RU"/>
        </w:rPr>
        <w:t xml:space="preserve">  </w:t>
      </w:r>
      <w:r w:rsidR="00301FEA" w:rsidRPr="001D7AFA">
        <w:rPr>
          <w:rFonts w:ascii="Arial" w:eastAsia="Times New Roman" w:hAnsi="Arial" w:cs="Arial"/>
          <w:lang w:val="en-US" w:eastAsia="ru-RU"/>
        </w:rPr>
        <w:t xml:space="preserve">    </w:t>
      </w:r>
      <w:r w:rsidR="00C63727" w:rsidRPr="00885159">
        <w:rPr>
          <w:rFonts w:ascii="Arial" w:eastAsia="Times New Roman" w:hAnsi="Arial" w:cs="Arial"/>
          <w:lang w:val="en-US" w:eastAsia="ru-RU"/>
        </w:rPr>
        <w:t xml:space="preserve">        </w:t>
      </w:r>
      <w:r w:rsidRPr="00363403">
        <w:rPr>
          <w:rFonts w:ascii="Arial" w:eastAsia="Times New Roman" w:hAnsi="Arial" w:cs="Arial"/>
          <w:lang w:val="en-US" w:eastAsia="ru-RU"/>
        </w:rPr>
        <w:t xml:space="preserve">        </w:t>
      </w:r>
      <w:r w:rsidR="00C63727" w:rsidRPr="00885159">
        <w:rPr>
          <w:rFonts w:ascii="Arial" w:eastAsia="Times New Roman" w:hAnsi="Arial" w:cs="Arial"/>
          <w:lang w:val="en-US" w:eastAsia="ru-RU"/>
        </w:rPr>
        <w:t>(</w:t>
      </w:r>
      <w:r w:rsidR="00526F3B" w:rsidRPr="009C6A02">
        <w:rPr>
          <w:rFonts w:ascii="Arial" w:eastAsia="Times New Roman" w:hAnsi="Arial" w:cs="Arial"/>
          <w:lang w:eastAsia="ru-RU"/>
        </w:rPr>
        <w:t>Ж</w:t>
      </w:r>
      <w:r w:rsidR="00C63727" w:rsidRPr="00885159">
        <w:rPr>
          <w:rFonts w:ascii="Arial" w:eastAsia="Times New Roman" w:hAnsi="Arial" w:cs="Arial"/>
          <w:lang w:val="en-US" w:eastAsia="ru-RU"/>
        </w:rPr>
        <w:t>.1)</w:t>
      </w:r>
    </w:p>
    <w:p w:rsidR="00C63727" w:rsidRPr="00885E1A" w:rsidRDefault="00526F3B" w:rsidP="00363403">
      <w:pPr>
        <w:widowControl w:val="0"/>
        <w:kinsoku w:val="0"/>
        <w:overflowPunct w:val="0"/>
        <w:autoSpaceDE w:val="0"/>
        <w:autoSpaceDN w:val="0"/>
        <w:adjustRightInd w:val="0"/>
        <w:spacing w:after="0" w:line="360" w:lineRule="auto"/>
        <w:jc w:val="both"/>
        <w:rPr>
          <w:rFonts w:ascii="Arial" w:eastAsia="Times New Roman" w:hAnsi="Arial" w:cs="Arial"/>
          <w:lang w:val="en-US" w:eastAsia="ru-RU"/>
        </w:rPr>
      </w:pPr>
      <w:r w:rsidRPr="009C6A02">
        <w:rPr>
          <w:rFonts w:ascii="Arial" w:eastAsia="Times New Roman" w:hAnsi="Arial" w:cs="Arial"/>
          <w:lang w:eastAsia="ru-RU"/>
        </w:rPr>
        <w:t>где</w:t>
      </w:r>
      <w:r w:rsidR="00C63727" w:rsidRPr="00885E1A">
        <w:rPr>
          <w:rFonts w:ascii="Arial" w:eastAsia="Times New Roman" w:hAnsi="Arial" w:cs="Arial"/>
          <w:lang w:val="en-US" w:eastAsia="ru-RU"/>
        </w:rPr>
        <w:t xml:space="preserve">                    </w:t>
      </w:r>
      <w:r w:rsidR="00363403" w:rsidRPr="00885E1A">
        <w:rPr>
          <w:rFonts w:ascii="Arial" w:eastAsia="Times New Roman" w:hAnsi="Arial" w:cs="Arial"/>
          <w:lang w:val="en-US" w:eastAsia="ru-RU"/>
        </w:rPr>
        <w:t xml:space="preserve">                               </w:t>
      </w:r>
      <w:r w:rsidRPr="00885E1A">
        <w:rPr>
          <w:rFonts w:ascii="Arial" w:eastAsia="Times New Roman" w:hAnsi="Arial" w:cs="Arial"/>
          <w:lang w:val="en-US" w:eastAsia="ru-RU"/>
        </w:rPr>
        <w:t xml:space="preserve"> </w:t>
      </w:r>
      <w:r w:rsidR="00C63727" w:rsidRPr="00301FEA">
        <w:rPr>
          <w:rFonts w:ascii="Arial" w:eastAsia="Times New Roman" w:hAnsi="Arial" w:cs="Arial"/>
          <w:i/>
          <w:sz w:val="24"/>
          <w:szCs w:val="24"/>
          <w:lang w:eastAsia="ru-RU"/>
        </w:rPr>
        <w:t>а</w:t>
      </w:r>
      <w:r w:rsidR="00C63727" w:rsidRPr="00885E1A">
        <w:rPr>
          <w:rFonts w:ascii="Arial" w:eastAsia="Times New Roman" w:hAnsi="Arial" w:cs="Arial"/>
          <w:sz w:val="24"/>
          <w:szCs w:val="24"/>
          <w:lang w:val="en-US" w:eastAsia="ru-RU"/>
        </w:rPr>
        <w:t xml:space="preserve"> = 0,5 </w:t>
      </w:r>
      <w:r w:rsidR="00C63727" w:rsidRPr="00301FEA">
        <w:rPr>
          <w:rFonts w:ascii="Times New Roman" w:eastAsia="Times New Roman" w:hAnsi="Times New Roman"/>
          <w:i/>
          <w:sz w:val="24"/>
          <w:szCs w:val="24"/>
          <w:lang w:val="en-US" w:eastAsia="ru-RU"/>
        </w:rPr>
        <w:t>l</w:t>
      </w:r>
      <w:r w:rsidR="00C63727" w:rsidRPr="00885E1A">
        <w:rPr>
          <w:rFonts w:ascii="Arial" w:eastAsia="Times New Roman" w:hAnsi="Arial" w:cs="Arial"/>
          <w:sz w:val="24"/>
          <w:szCs w:val="24"/>
          <w:vertAlign w:val="subscript"/>
          <w:lang w:val="en-US" w:eastAsia="ru-RU"/>
        </w:rPr>
        <w:t>1</w:t>
      </w:r>
      <w:r w:rsidR="00C63727" w:rsidRPr="00885E1A">
        <w:rPr>
          <w:rFonts w:ascii="Arial" w:eastAsia="Times New Roman" w:hAnsi="Arial" w:cs="Arial"/>
          <w:sz w:val="24"/>
          <w:szCs w:val="24"/>
          <w:lang w:val="en-US" w:eastAsia="ru-RU"/>
        </w:rPr>
        <w:t xml:space="preserve"> + </w:t>
      </w:r>
      <w:r w:rsidR="00C63727" w:rsidRPr="00301FEA">
        <w:rPr>
          <w:rFonts w:ascii="Arial" w:eastAsia="Times New Roman" w:hAnsi="Arial" w:cs="Arial"/>
          <w:sz w:val="24"/>
          <w:szCs w:val="24"/>
          <w:lang w:val="en-US" w:eastAsia="ru-RU"/>
        </w:rPr>
        <w:t>d</w:t>
      </w:r>
      <w:r w:rsidR="00363403" w:rsidRPr="00885E1A">
        <w:rPr>
          <w:rFonts w:ascii="Arial" w:eastAsia="Times New Roman" w:hAnsi="Arial" w:cs="Arial"/>
          <w:sz w:val="24"/>
          <w:szCs w:val="24"/>
          <w:lang w:val="en-US" w:eastAsia="ru-RU"/>
        </w:rPr>
        <w:t>,</w:t>
      </w:r>
      <w:r w:rsidR="00C63727" w:rsidRPr="00885E1A">
        <w:rPr>
          <w:rFonts w:ascii="Arial" w:eastAsia="Times New Roman" w:hAnsi="Arial" w:cs="Arial"/>
          <w:lang w:val="en-US" w:eastAsia="ru-RU"/>
        </w:rPr>
        <w:t xml:space="preserve"> </w:t>
      </w:r>
      <w:r w:rsidR="00C63727" w:rsidRPr="00885E1A">
        <w:rPr>
          <w:rFonts w:ascii="Arial" w:eastAsia="Times New Roman" w:hAnsi="Arial" w:cs="Arial"/>
          <w:lang w:val="en-US" w:eastAsia="ru-RU"/>
        </w:rPr>
        <w:tab/>
      </w:r>
      <w:r w:rsidR="00C63727" w:rsidRPr="00885E1A">
        <w:rPr>
          <w:rFonts w:ascii="Arial" w:eastAsia="Times New Roman" w:hAnsi="Arial" w:cs="Arial"/>
          <w:lang w:val="en-US" w:eastAsia="ru-RU"/>
        </w:rPr>
        <w:tab/>
      </w:r>
      <w:r w:rsidR="00C63727" w:rsidRPr="00885E1A">
        <w:rPr>
          <w:rFonts w:ascii="Arial" w:eastAsia="Times New Roman" w:hAnsi="Arial" w:cs="Arial"/>
          <w:lang w:val="en-US" w:eastAsia="ru-RU"/>
        </w:rPr>
        <w:tab/>
      </w:r>
      <w:r w:rsidR="00C63727" w:rsidRPr="00885E1A">
        <w:rPr>
          <w:rFonts w:ascii="Arial" w:eastAsia="Times New Roman" w:hAnsi="Arial" w:cs="Arial"/>
          <w:lang w:val="en-US" w:eastAsia="ru-RU"/>
        </w:rPr>
        <w:tab/>
        <w:t xml:space="preserve">         </w:t>
      </w:r>
      <w:r w:rsidR="00363403" w:rsidRPr="00885E1A">
        <w:rPr>
          <w:rFonts w:ascii="Arial" w:eastAsia="Times New Roman" w:hAnsi="Arial" w:cs="Arial"/>
          <w:lang w:val="en-US" w:eastAsia="ru-RU"/>
        </w:rPr>
        <w:t xml:space="preserve">           </w:t>
      </w:r>
      <w:r w:rsidR="00C63727" w:rsidRPr="00885E1A">
        <w:rPr>
          <w:rFonts w:ascii="Arial" w:eastAsia="Times New Roman" w:hAnsi="Arial" w:cs="Arial"/>
          <w:lang w:val="en-US" w:eastAsia="ru-RU"/>
        </w:rPr>
        <w:t>(</w:t>
      </w:r>
      <w:r w:rsidRPr="009C6A02">
        <w:rPr>
          <w:rFonts w:ascii="Arial" w:eastAsia="Times New Roman" w:hAnsi="Arial" w:cs="Arial"/>
          <w:lang w:eastAsia="ru-RU"/>
        </w:rPr>
        <w:t>Ж</w:t>
      </w:r>
      <w:r w:rsidR="00C63727" w:rsidRPr="00885E1A">
        <w:rPr>
          <w:rFonts w:ascii="Arial" w:eastAsia="Times New Roman" w:hAnsi="Arial" w:cs="Arial"/>
          <w:lang w:val="en-US" w:eastAsia="ru-RU"/>
        </w:rPr>
        <w:t>.2)</w:t>
      </w:r>
    </w:p>
    <w:p w:rsidR="00C63727" w:rsidRPr="009C6A02" w:rsidRDefault="00C63727" w:rsidP="00C63727">
      <w:pPr>
        <w:widowControl w:val="0"/>
        <w:kinsoku w:val="0"/>
        <w:overflowPunct w:val="0"/>
        <w:autoSpaceDE w:val="0"/>
        <w:autoSpaceDN w:val="0"/>
        <w:adjustRightInd w:val="0"/>
        <w:spacing w:after="0" w:line="360" w:lineRule="auto"/>
        <w:ind w:firstLine="709"/>
        <w:rPr>
          <w:rFonts w:ascii="Arial" w:eastAsia="Times New Roman" w:hAnsi="Arial" w:cs="Arial"/>
          <w:lang w:eastAsia="ru-RU"/>
        </w:rPr>
      </w:pPr>
      <w:r w:rsidRPr="00885E1A">
        <w:rPr>
          <w:rFonts w:ascii="Arial" w:eastAsia="Times New Roman" w:hAnsi="Arial" w:cs="Arial"/>
          <w:lang w:val="en-US" w:eastAsia="ru-RU"/>
        </w:rPr>
        <w:t xml:space="preserve">                           </w:t>
      </w:r>
      <w:r w:rsidR="00363403" w:rsidRPr="00885E1A">
        <w:rPr>
          <w:rFonts w:ascii="Arial" w:eastAsia="Times New Roman" w:hAnsi="Arial" w:cs="Arial"/>
          <w:lang w:val="en-US" w:eastAsia="ru-RU"/>
        </w:rPr>
        <w:t xml:space="preserve">                  </w:t>
      </w:r>
      <w:r w:rsidRPr="00885E1A">
        <w:rPr>
          <w:rFonts w:ascii="Arial" w:eastAsia="Times New Roman" w:hAnsi="Arial" w:cs="Arial"/>
          <w:lang w:val="en-US" w:eastAsia="ru-RU"/>
        </w:rPr>
        <w:t xml:space="preserve"> </w:t>
      </w:r>
      <w:r w:rsidRPr="00301FEA">
        <w:rPr>
          <w:rFonts w:ascii="Arial" w:eastAsia="Times New Roman" w:hAnsi="Arial" w:cs="Arial"/>
          <w:i/>
          <w:sz w:val="24"/>
          <w:szCs w:val="24"/>
          <w:lang w:eastAsia="ru-RU"/>
        </w:rPr>
        <w:t>b</w:t>
      </w:r>
      <w:r w:rsidRPr="00301FEA">
        <w:rPr>
          <w:rFonts w:ascii="Arial" w:eastAsia="Times New Roman" w:hAnsi="Arial" w:cs="Arial"/>
          <w:sz w:val="24"/>
          <w:szCs w:val="24"/>
          <w:lang w:eastAsia="ru-RU"/>
        </w:rPr>
        <w:t xml:space="preserve"> = 0,5 </w:t>
      </w:r>
      <w:r w:rsidRPr="00301FEA">
        <w:rPr>
          <w:rFonts w:ascii="Times New Roman" w:eastAsia="Times New Roman" w:hAnsi="Times New Roman"/>
          <w:i/>
          <w:sz w:val="24"/>
          <w:szCs w:val="24"/>
          <w:lang w:eastAsia="ru-RU"/>
        </w:rPr>
        <w:t>l</w:t>
      </w:r>
      <w:r w:rsidRPr="00301FEA">
        <w:rPr>
          <w:rFonts w:ascii="Arial" w:eastAsia="Times New Roman" w:hAnsi="Arial" w:cs="Arial"/>
          <w:sz w:val="24"/>
          <w:szCs w:val="24"/>
          <w:vertAlign w:val="subscript"/>
          <w:lang w:eastAsia="ru-RU"/>
        </w:rPr>
        <w:t>2</w:t>
      </w:r>
      <w:r w:rsidRPr="00301FEA">
        <w:rPr>
          <w:rFonts w:ascii="Arial" w:eastAsia="Times New Roman" w:hAnsi="Arial" w:cs="Arial"/>
          <w:sz w:val="24"/>
          <w:szCs w:val="24"/>
          <w:lang w:eastAsia="ru-RU"/>
        </w:rPr>
        <w:t xml:space="preserve"> + d</w:t>
      </w:r>
      <w:r w:rsidR="00363403">
        <w:rPr>
          <w:rFonts w:ascii="Arial" w:eastAsia="Times New Roman" w:hAnsi="Arial" w:cs="Arial"/>
          <w:sz w:val="24"/>
          <w:szCs w:val="24"/>
          <w:lang w:eastAsia="ru-RU"/>
        </w:rPr>
        <w:t>,</w:t>
      </w:r>
      <w:r w:rsidRPr="00301FEA">
        <w:rPr>
          <w:rFonts w:ascii="Arial" w:eastAsia="Times New Roman" w:hAnsi="Arial" w:cs="Arial"/>
          <w:sz w:val="24"/>
          <w:szCs w:val="24"/>
          <w:lang w:eastAsia="ru-RU"/>
        </w:rPr>
        <w:t xml:space="preserve">  </w:t>
      </w:r>
      <w:r w:rsidRPr="009C6A02">
        <w:rPr>
          <w:rFonts w:ascii="Arial" w:eastAsia="Times New Roman" w:hAnsi="Arial" w:cs="Arial"/>
          <w:lang w:eastAsia="ru-RU"/>
        </w:rPr>
        <w:t xml:space="preserve">                                                    </w:t>
      </w:r>
      <w:r w:rsidR="00363403">
        <w:rPr>
          <w:rFonts w:ascii="Arial" w:eastAsia="Times New Roman" w:hAnsi="Arial" w:cs="Arial"/>
          <w:lang w:eastAsia="ru-RU"/>
        </w:rPr>
        <w:t xml:space="preserve">         </w:t>
      </w:r>
      <w:r w:rsidRPr="009C6A02">
        <w:rPr>
          <w:rFonts w:ascii="Arial" w:eastAsia="Times New Roman" w:hAnsi="Arial" w:cs="Arial"/>
          <w:lang w:eastAsia="ru-RU"/>
        </w:rPr>
        <w:t xml:space="preserve"> </w:t>
      </w:r>
      <w:r w:rsidR="00363403">
        <w:rPr>
          <w:rFonts w:ascii="Arial" w:eastAsia="Times New Roman" w:hAnsi="Arial" w:cs="Arial"/>
          <w:lang w:eastAsia="ru-RU"/>
        </w:rPr>
        <w:t xml:space="preserve">  </w:t>
      </w:r>
      <w:r w:rsidRPr="009C6A02">
        <w:rPr>
          <w:rFonts w:ascii="Arial" w:eastAsia="Times New Roman" w:hAnsi="Arial" w:cs="Arial"/>
          <w:lang w:eastAsia="ru-RU"/>
        </w:rPr>
        <w:t>(</w:t>
      </w:r>
      <w:r w:rsidR="00526F3B" w:rsidRPr="009C6A02">
        <w:rPr>
          <w:rFonts w:ascii="Arial" w:eastAsia="Times New Roman" w:hAnsi="Arial" w:cs="Arial"/>
          <w:lang w:eastAsia="ru-RU"/>
        </w:rPr>
        <w:t>Ж</w:t>
      </w:r>
      <w:r w:rsidRPr="009C6A02">
        <w:rPr>
          <w:rFonts w:ascii="Arial" w:eastAsia="Times New Roman" w:hAnsi="Arial" w:cs="Arial"/>
          <w:lang w:eastAsia="ru-RU"/>
        </w:rPr>
        <w:t>.3)</w:t>
      </w:r>
    </w:p>
    <w:p w:rsidR="00C63727" w:rsidRPr="009C6A02" w:rsidRDefault="00C63727" w:rsidP="00C63727">
      <w:pPr>
        <w:widowControl w:val="0"/>
        <w:kinsoku w:val="0"/>
        <w:overflowPunct w:val="0"/>
        <w:autoSpaceDE w:val="0"/>
        <w:autoSpaceDN w:val="0"/>
        <w:adjustRightInd w:val="0"/>
        <w:spacing w:after="0" w:line="360" w:lineRule="auto"/>
        <w:ind w:firstLine="709"/>
        <w:jc w:val="center"/>
        <w:rPr>
          <w:rFonts w:ascii="Arial" w:eastAsia="Times New Roman" w:hAnsi="Arial" w:cs="Arial"/>
          <w:lang w:eastAsia="ru-RU"/>
        </w:rPr>
      </w:pPr>
      <w:r w:rsidRPr="009C6A02">
        <w:rPr>
          <w:rFonts w:ascii="Arial" w:eastAsia="Times New Roman" w:hAnsi="Arial" w:cs="Arial"/>
          <w:lang w:eastAsia="ru-RU"/>
        </w:rPr>
        <w:t xml:space="preserve">                      </w:t>
      </w:r>
      <w:r w:rsidR="00363403">
        <w:rPr>
          <w:rFonts w:ascii="Arial" w:eastAsia="Times New Roman" w:hAnsi="Arial" w:cs="Arial"/>
          <w:lang w:eastAsia="ru-RU"/>
        </w:rPr>
        <w:t xml:space="preserve">      </w:t>
      </w:r>
      <w:r w:rsidRPr="009C6A02">
        <w:rPr>
          <w:rFonts w:ascii="Arial" w:eastAsia="Times New Roman" w:hAnsi="Arial" w:cs="Arial"/>
          <w:lang w:eastAsia="ru-RU"/>
        </w:rPr>
        <w:t xml:space="preserve">         </w:t>
      </w:r>
      <w:r w:rsidR="00363403">
        <w:rPr>
          <w:rFonts w:ascii="Arial" w:eastAsia="Times New Roman" w:hAnsi="Arial" w:cs="Arial"/>
          <w:lang w:eastAsia="ru-RU"/>
        </w:rPr>
        <w:t xml:space="preserve">    </w:t>
      </w:r>
      <w:r w:rsidRPr="009C6A02">
        <w:rPr>
          <w:rFonts w:ascii="Arial" w:eastAsia="Times New Roman" w:hAnsi="Arial" w:cs="Arial"/>
          <w:lang w:eastAsia="ru-RU"/>
        </w:rPr>
        <w:t xml:space="preserve">  </w:t>
      </w:r>
      <w:r w:rsidRPr="00301FEA">
        <w:rPr>
          <w:rFonts w:ascii="Arial" w:eastAsia="Times New Roman" w:hAnsi="Arial" w:cs="Arial"/>
          <w:i/>
          <w:sz w:val="24"/>
          <w:szCs w:val="24"/>
          <w:lang w:eastAsia="ru-RU"/>
        </w:rPr>
        <w:t>с</w:t>
      </w:r>
      <w:r w:rsidR="00301FEA">
        <w:rPr>
          <w:rFonts w:ascii="Arial" w:eastAsia="Times New Roman" w:hAnsi="Arial" w:cs="Arial"/>
          <w:i/>
          <w:sz w:val="24"/>
          <w:szCs w:val="24"/>
          <w:lang w:eastAsia="ru-RU"/>
        </w:rPr>
        <w:t xml:space="preserve"> </w:t>
      </w:r>
      <w:r w:rsidRPr="00301FEA">
        <w:rPr>
          <w:rFonts w:ascii="Arial" w:eastAsia="Times New Roman" w:hAnsi="Arial" w:cs="Arial"/>
          <w:sz w:val="24"/>
          <w:szCs w:val="24"/>
          <w:lang w:eastAsia="ru-RU"/>
        </w:rPr>
        <w:t xml:space="preserve">= </w:t>
      </w:r>
      <w:r w:rsidRPr="00301FEA">
        <w:rPr>
          <w:rFonts w:ascii="Times New Roman" w:eastAsia="Times New Roman" w:hAnsi="Times New Roman"/>
          <w:i/>
          <w:sz w:val="24"/>
          <w:szCs w:val="24"/>
          <w:lang w:eastAsia="ru-RU"/>
        </w:rPr>
        <w:t>l</w:t>
      </w:r>
      <w:r w:rsidRPr="00301FEA">
        <w:rPr>
          <w:rFonts w:ascii="Arial" w:eastAsia="Times New Roman" w:hAnsi="Arial" w:cs="Arial"/>
          <w:sz w:val="24"/>
          <w:szCs w:val="24"/>
          <w:vertAlign w:val="subscript"/>
          <w:lang w:eastAsia="ru-RU"/>
        </w:rPr>
        <w:t>3</w:t>
      </w:r>
      <w:r w:rsidRPr="00301FEA">
        <w:rPr>
          <w:rFonts w:ascii="Arial" w:eastAsia="Times New Roman" w:hAnsi="Arial" w:cs="Arial"/>
          <w:sz w:val="24"/>
          <w:szCs w:val="24"/>
          <w:lang w:eastAsia="ru-RU"/>
        </w:rPr>
        <w:t xml:space="preserve"> + d</w:t>
      </w:r>
      <w:r w:rsidR="00363403">
        <w:rPr>
          <w:rFonts w:ascii="Arial" w:eastAsia="Times New Roman" w:hAnsi="Arial" w:cs="Arial"/>
          <w:sz w:val="24"/>
          <w:szCs w:val="24"/>
          <w:lang w:eastAsia="ru-RU"/>
        </w:rPr>
        <w:t>,</w:t>
      </w:r>
      <w:r w:rsidRPr="00301FEA">
        <w:rPr>
          <w:rFonts w:ascii="Arial" w:eastAsia="Times New Roman" w:hAnsi="Arial" w:cs="Arial"/>
          <w:sz w:val="24"/>
          <w:szCs w:val="24"/>
          <w:lang w:eastAsia="ru-RU"/>
        </w:rPr>
        <w:t xml:space="preserve"> </w:t>
      </w:r>
      <w:r w:rsidRPr="009C6A02">
        <w:rPr>
          <w:rFonts w:ascii="Arial" w:eastAsia="Times New Roman" w:hAnsi="Arial" w:cs="Arial"/>
          <w:lang w:eastAsia="ru-RU"/>
        </w:rPr>
        <w:t xml:space="preserve">                                                          </w:t>
      </w:r>
      <w:r w:rsidR="00363403">
        <w:rPr>
          <w:rFonts w:ascii="Arial" w:eastAsia="Times New Roman" w:hAnsi="Arial" w:cs="Arial"/>
          <w:lang w:eastAsia="ru-RU"/>
        </w:rPr>
        <w:t xml:space="preserve">             </w:t>
      </w:r>
      <w:r w:rsidRPr="009C6A02">
        <w:rPr>
          <w:rFonts w:ascii="Arial" w:eastAsia="Times New Roman" w:hAnsi="Arial" w:cs="Arial"/>
          <w:lang w:eastAsia="ru-RU"/>
        </w:rPr>
        <w:t xml:space="preserve"> (</w:t>
      </w:r>
      <w:r w:rsidR="00526F3B" w:rsidRPr="009C6A02">
        <w:rPr>
          <w:rFonts w:ascii="Arial" w:eastAsia="Times New Roman" w:hAnsi="Arial" w:cs="Arial"/>
          <w:lang w:eastAsia="ru-RU"/>
        </w:rPr>
        <w:t>Ж</w:t>
      </w:r>
      <w:r w:rsidRPr="009C6A02">
        <w:rPr>
          <w:rFonts w:ascii="Arial" w:eastAsia="Times New Roman" w:hAnsi="Arial" w:cs="Arial"/>
          <w:lang w:eastAsia="ru-RU"/>
        </w:rPr>
        <w:t>.4)</w:t>
      </w:r>
    </w:p>
    <w:p w:rsidR="00C63727" w:rsidRPr="009C6A02" w:rsidRDefault="00363403" w:rsidP="00363403">
      <w:pPr>
        <w:widowControl w:val="0"/>
        <w:kinsoku w:val="0"/>
        <w:overflowPunct w:val="0"/>
        <w:autoSpaceDE w:val="0"/>
        <w:autoSpaceDN w:val="0"/>
        <w:adjustRightInd w:val="0"/>
        <w:spacing w:after="0" w:line="360" w:lineRule="auto"/>
        <w:jc w:val="both"/>
        <w:rPr>
          <w:rFonts w:ascii="Arial" w:eastAsia="Times New Roman" w:hAnsi="Arial" w:cs="Arial"/>
          <w:lang w:eastAsia="ru-RU"/>
        </w:rPr>
      </w:pPr>
      <w:r w:rsidRPr="00363403">
        <w:rPr>
          <w:rFonts w:ascii="Times New Roman" w:eastAsia="Times New Roman" w:hAnsi="Times New Roman"/>
          <w:sz w:val="24"/>
          <w:szCs w:val="24"/>
          <w:lang w:eastAsia="ru-RU"/>
        </w:rPr>
        <w:t>где</w:t>
      </w:r>
      <w:r>
        <w:rPr>
          <w:rFonts w:ascii="Times New Roman" w:eastAsia="Times New Roman" w:hAnsi="Times New Roman"/>
          <w:i/>
          <w:sz w:val="24"/>
          <w:szCs w:val="24"/>
          <w:lang w:eastAsia="ru-RU"/>
        </w:rPr>
        <w:t xml:space="preserve">       </w:t>
      </w:r>
      <w:r w:rsidR="00C63727" w:rsidRPr="00301FEA">
        <w:rPr>
          <w:rFonts w:ascii="Times New Roman" w:eastAsia="Times New Roman" w:hAnsi="Times New Roman"/>
          <w:i/>
          <w:sz w:val="24"/>
          <w:szCs w:val="24"/>
          <w:lang w:eastAsia="ru-RU"/>
        </w:rPr>
        <w:t>l</w:t>
      </w:r>
      <w:r w:rsidR="00C63727" w:rsidRPr="00301FEA">
        <w:rPr>
          <w:rFonts w:ascii="Arial" w:eastAsia="Times New Roman" w:hAnsi="Arial" w:cs="Arial"/>
          <w:sz w:val="24"/>
          <w:szCs w:val="24"/>
          <w:vertAlign w:val="subscript"/>
          <w:lang w:eastAsia="ru-RU"/>
        </w:rPr>
        <w:t>1</w:t>
      </w:r>
      <w:r w:rsidR="00C63727" w:rsidRPr="00301FEA">
        <w:rPr>
          <w:rFonts w:ascii="Arial" w:eastAsia="Times New Roman" w:hAnsi="Arial" w:cs="Arial"/>
          <w:sz w:val="24"/>
          <w:szCs w:val="24"/>
          <w:lang w:eastAsia="ru-RU"/>
        </w:rPr>
        <w:t xml:space="preserve">, </w:t>
      </w:r>
      <w:r w:rsidR="00C63727" w:rsidRPr="00301FEA">
        <w:rPr>
          <w:rFonts w:ascii="Times New Roman" w:eastAsia="Times New Roman" w:hAnsi="Times New Roman"/>
          <w:i/>
          <w:sz w:val="24"/>
          <w:szCs w:val="24"/>
          <w:lang w:eastAsia="ru-RU"/>
        </w:rPr>
        <w:t>l</w:t>
      </w:r>
      <w:r w:rsidR="00C63727" w:rsidRPr="00301FEA">
        <w:rPr>
          <w:rFonts w:ascii="Arial" w:eastAsia="Times New Roman" w:hAnsi="Arial" w:cs="Arial"/>
          <w:sz w:val="24"/>
          <w:szCs w:val="24"/>
          <w:vertAlign w:val="subscript"/>
          <w:lang w:eastAsia="ru-RU"/>
        </w:rPr>
        <w:t>2</w:t>
      </w:r>
      <w:r w:rsidR="00C63727" w:rsidRPr="00301FEA">
        <w:rPr>
          <w:rFonts w:ascii="Arial" w:eastAsia="Times New Roman" w:hAnsi="Arial" w:cs="Arial"/>
          <w:sz w:val="24"/>
          <w:szCs w:val="24"/>
          <w:lang w:eastAsia="ru-RU"/>
        </w:rPr>
        <w:t xml:space="preserve">, </w:t>
      </w:r>
      <w:r w:rsidR="00C63727" w:rsidRPr="00301FEA">
        <w:rPr>
          <w:rFonts w:ascii="Times New Roman" w:eastAsia="Times New Roman" w:hAnsi="Times New Roman"/>
          <w:i/>
          <w:sz w:val="24"/>
          <w:szCs w:val="24"/>
          <w:lang w:eastAsia="ru-RU"/>
        </w:rPr>
        <w:t>l</w:t>
      </w:r>
      <w:r w:rsidR="00C63727" w:rsidRPr="00301FEA">
        <w:rPr>
          <w:rFonts w:ascii="Arial" w:eastAsia="Times New Roman" w:hAnsi="Arial" w:cs="Arial"/>
          <w:sz w:val="24"/>
          <w:szCs w:val="24"/>
          <w:vertAlign w:val="subscript"/>
          <w:lang w:eastAsia="ru-RU"/>
        </w:rPr>
        <w:t>3</w:t>
      </w:r>
      <w:r w:rsidR="00C63727" w:rsidRPr="009C6A02">
        <w:rPr>
          <w:rFonts w:ascii="Arial" w:eastAsia="Times New Roman" w:hAnsi="Arial" w:cs="Arial"/>
          <w:lang w:eastAsia="ru-RU"/>
        </w:rPr>
        <w:t xml:space="preserve"> – длина, ширина и высота огибающего параллелепипеда, соответственно, м.</w:t>
      </w:r>
    </w:p>
    <w:p w:rsidR="00C63727" w:rsidRPr="009C6A02" w:rsidRDefault="005B3D3C" w:rsidP="00C63727">
      <w:pPr>
        <w:widowControl w:val="0"/>
        <w:kinsoku w:val="0"/>
        <w:overflowPunct w:val="0"/>
        <w:autoSpaceDE w:val="0"/>
        <w:autoSpaceDN w:val="0"/>
        <w:adjustRightInd w:val="0"/>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Ж</w:t>
      </w:r>
      <w:r w:rsidR="00C63727" w:rsidRPr="009C6A02">
        <w:rPr>
          <w:rFonts w:ascii="Arial" w:eastAsia="Times New Roman" w:hAnsi="Arial" w:cs="Arial"/>
          <w:lang w:eastAsia="ru-RU"/>
        </w:rPr>
        <w:t xml:space="preserve">.2.5 Назначают точки измерения на измерительной поверхности. Координаты заданы из условия равномерного по площади размещения точек измерений по измерительной </w:t>
      </w:r>
      <w:r w:rsidR="00C63727" w:rsidRPr="009C6A02">
        <w:rPr>
          <w:rFonts w:ascii="Arial" w:eastAsia="Times New Roman" w:hAnsi="Arial" w:cs="Arial"/>
          <w:lang w:eastAsia="ru-RU"/>
        </w:rPr>
        <w:lastRenderedPageBreak/>
        <w:t>поверхности и минимизации интерференционных эффектов звуковых волн, излученных источником шума и отраженных от звукоотражающей плоскости.</w:t>
      </w:r>
    </w:p>
    <w:p w:rsidR="00C63727" w:rsidRPr="009C6A02" w:rsidRDefault="00C63727" w:rsidP="00C63727">
      <w:pPr>
        <w:widowControl w:val="0"/>
        <w:kinsoku w:val="0"/>
        <w:overflowPunct w:val="0"/>
        <w:autoSpaceDE w:val="0"/>
        <w:autoSpaceDN w:val="0"/>
        <w:adjustRightInd w:val="0"/>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 xml:space="preserve">Для измерительной поверхности в виде параллелепипеда точки измерения выбирают в соответствии с рисунком </w:t>
      </w:r>
      <w:r w:rsidR="005B3D3C" w:rsidRPr="009C6A02">
        <w:rPr>
          <w:rFonts w:ascii="Arial" w:eastAsia="Times New Roman" w:hAnsi="Arial" w:cs="Arial"/>
          <w:lang w:eastAsia="ru-RU"/>
        </w:rPr>
        <w:t>Ж</w:t>
      </w:r>
      <w:r w:rsidRPr="009C6A02">
        <w:rPr>
          <w:rFonts w:ascii="Arial" w:eastAsia="Times New Roman" w:hAnsi="Arial" w:cs="Arial"/>
          <w:lang w:eastAsia="ru-RU"/>
        </w:rPr>
        <w:t>.1.</w:t>
      </w:r>
    </w:p>
    <w:p w:rsidR="00C63727" w:rsidRPr="00E12E7B" w:rsidRDefault="00212B59" w:rsidP="00C63727">
      <w:pPr>
        <w:spacing w:after="0" w:line="360" w:lineRule="auto"/>
        <w:ind w:firstLine="709"/>
        <w:jc w:val="both"/>
        <w:rPr>
          <w:rFonts w:ascii="Arial" w:eastAsia="Times New Roman" w:hAnsi="Arial" w:cs="Arial"/>
          <w:lang w:eastAsia="ru-RU"/>
        </w:rPr>
      </w:pPr>
      <w:r>
        <w:rPr>
          <w:rFonts w:ascii="Arial" w:eastAsia="Times New Roman" w:hAnsi="Arial" w:cs="Arial"/>
          <w:lang w:eastAsia="ru-RU"/>
        </w:rPr>
        <w:t>Ж</w:t>
      </w:r>
      <w:r w:rsidR="00C63727" w:rsidRPr="009C6A02">
        <w:rPr>
          <w:rFonts w:ascii="Arial" w:eastAsia="Times New Roman" w:hAnsi="Arial" w:cs="Arial"/>
          <w:lang w:eastAsia="ru-RU"/>
        </w:rPr>
        <w:t>.2.6 Допускается не измерять шумовые характеристики двигателя в измерительных точках, расположенных со стороны моторного тормоза.</w:t>
      </w:r>
    </w:p>
    <w:p w:rsidR="00C63727" w:rsidRPr="009450C9" w:rsidRDefault="00C63727" w:rsidP="00C63727">
      <w:pPr>
        <w:spacing w:after="0" w:line="360" w:lineRule="auto"/>
        <w:jc w:val="both"/>
        <w:rPr>
          <w:rFonts w:ascii="Arial" w:eastAsia="Times New Roman" w:hAnsi="Arial" w:cs="Arial"/>
          <w:sz w:val="20"/>
          <w:szCs w:val="20"/>
          <w:lang w:eastAsia="ru-RU"/>
        </w:rPr>
      </w:pPr>
    </w:p>
    <w:p w:rsidR="00C63727" w:rsidRPr="009450C9" w:rsidRDefault="00A26A11" w:rsidP="00C63727">
      <w:pPr>
        <w:spacing w:after="0" w:line="360" w:lineRule="auto"/>
        <w:jc w:val="center"/>
        <w:rPr>
          <w:rFonts w:ascii="Arial" w:eastAsia="Times New Roman" w:hAnsi="Arial" w:cs="Arial"/>
          <w:sz w:val="20"/>
          <w:szCs w:val="20"/>
          <w:lang w:eastAsia="ru-RU"/>
        </w:rPr>
      </w:pPr>
      <w:r w:rsidRPr="009450C9">
        <w:rPr>
          <w:rFonts w:ascii="Arial" w:eastAsia="Times New Roman" w:hAnsi="Arial" w:cs="Arial"/>
          <w:noProof/>
          <w:sz w:val="20"/>
          <w:szCs w:val="20"/>
          <w:lang w:eastAsia="ru-RU"/>
        </w:rPr>
        <w:drawing>
          <wp:inline distT="0" distB="0" distL="0" distR="0">
            <wp:extent cx="5236845" cy="3230880"/>
            <wp:effectExtent l="0" t="0" r="0" b="0"/>
            <wp:docPr id="8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236845" cy="3230880"/>
                    </a:xfrm>
                    <a:prstGeom prst="rect">
                      <a:avLst/>
                    </a:prstGeom>
                    <a:noFill/>
                    <a:ln>
                      <a:noFill/>
                    </a:ln>
                  </pic:spPr>
                </pic:pic>
              </a:graphicData>
            </a:graphic>
          </wp:inline>
        </w:drawing>
      </w:r>
    </w:p>
    <w:p w:rsidR="00C63727" w:rsidRPr="009450C9" w:rsidRDefault="00C63727" w:rsidP="00C63727">
      <w:pPr>
        <w:widowControl w:val="0"/>
        <w:kinsoku w:val="0"/>
        <w:overflowPunct w:val="0"/>
        <w:autoSpaceDE w:val="0"/>
        <w:autoSpaceDN w:val="0"/>
        <w:adjustRightInd w:val="0"/>
        <w:spacing w:after="0" w:line="360" w:lineRule="auto"/>
        <w:ind w:firstLine="709"/>
        <w:jc w:val="center"/>
        <w:rPr>
          <w:rFonts w:ascii="Arial" w:eastAsia="Times New Roman" w:hAnsi="Arial" w:cs="Arial"/>
          <w:sz w:val="20"/>
          <w:szCs w:val="20"/>
          <w:lang w:eastAsia="ru-RU"/>
        </w:rPr>
      </w:pPr>
    </w:p>
    <w:p w:rsidR="00C63727" w:rsidRPr="009450C9" w:rsidRDefault="00363403" w:rsidP="00C63727">
      <w:pPr>
        <w:widowControl w:val="0"/>
        <w:kinsoku w:val="0"/>
        <w:overflowPunct w:val="0"/>
        <w:autoSpaceDE w:val="0"/>
        <w:autoSpaceDN w:val="0"/>
        <w:adjustRightInd w:val="0"/>
        <w:spacing w:line="360" w:lineRule="auto"/>
        <w:ind w:firstLine="709"/>
        <w:jc w:val="center"/>
        <w:rPr>
          <w:rFonts w:ascii="Arial" w:eastAsia="Times New Roman" w:hAnsi="Arial" w:cs="Arial"/>
          <w:sz w:val="20"/>
          <w:szCs w:val="20"/>
          <w:lang w:eastAsia="ru-RU"/>
        </w:rPr>
      </w:pPr>
      <w:r>
        <w:rPr>
          <w:rFonts w:ascii="Arial" w:eastAsia="Times New Roman" w:hAnsi="Arial" w:cs="Arial"/>
          <w:i/>
          <w:sz w:val="20"/>
          <w:szCs w:val="20"/>
          <w:lang w:eastAsia="ru-RU"/>
        </w:rPr>
        <w:t>1</w:t>
      </w:r>
      <w:r w:rsidR="0083104F">
        <w:rPr>
          <w:rFonts w:ascii="Arial" w:eastAsia="Times New Roman" w:hAnsi="Arial" w:cs="Arial"/>
          <w:i/>
          <w:sz w:val="20"/>
          <w:szCs w:val="20"/>
          <w:lang w:eastAsia="ru-RU"/>
        </w:rPr>
        <w:t>–</w:t>
      </w:r>
      <w:r w:rsidR="00C63727" w:rsidRPr="00301FEA">
        <w:rPr>
          <w:rFonts w:ascii="Arial" w:eastAsia="Times New Roman" w:hAnsi="Arial" w:cs="Arial"/>
          <w:i/>
          <w:sz w:val="20"/>
          <w:szCs w:val="20"/>
          <w:lang w:eastAsia="ru-RU"/>
        </w:rPr>
        <w:t>9</w:t>
      </w:r>
      <w:r w:rsidR="00C63727" w:rsidRPr="009450C9">
        <w:rPr>
          <w:rFonts w:ascii="Arial" w:eastAsia="Times New Roman" w:hAnsi="Arial" w:cs="Arial"/>
          <w:sz w:val="20"/>
          <w:szCs w:val="20"/>
          <w:lang w:eastAsia="ru-RU"/>
        </w:rPr>
        <w:t xml:space="preserve">    </w:t>
      </w:r>
      <w:r w:rsidR="009B2450">
        <w:rPr>
          <w:rFonts w:ascii="Arial" w:eastAsia="Times New Roman" w:hAnsi="Arial" w:cs="Arial"/>
          <w:sz w:val="20"/>
          <w:szCs w:val="20"/>
          <w:lang w:eastAsia="ru-RU"/>
        </w:rPr>
        <w:t>–</w:t>
      </w:r>
      <w:r w:rsidR="00C63727" w:rsidRPr="009450C9">
        <w:rPr>
          <w:rFonts w:ascii="Arial" w:eastAsia="Times New Roman" w:hAnsi="Arial" w:cs="Arial"/>
          <w:sz w:val="20"/>
          <w:szCs w:val="20"/>
          <w:lang w:eastAsia="ru-RU"/>
        </w:rPr>
        <w:t xml:space="preserve">   точки измерений</w:t>
      </w:r>
    </w:p>
    <w:p w:rsidR="008F1965" w:rsidRDefault="00C63727" w:rsidP="00980BAC">
      <w:pPr>
        <w:widowControl w:val="0"/>
        <w:kinsoku w:val="0"/>
        <w:overflowPunct w:val="0"/>
        <w:autoSpaceDE w:val="0"/>
        <w:autoSpaceDN w:val="0"/>
        <w:adjustRightInd w:val="0"/>
        <w:spacing w:after="0" w:line="360" w:lineRule="auto"/>
        <w:jc w:val="center"/>
        <w:rPr>
          <w:rFonts w:ascii="Arial" w:eastAsia="Times New Roman" w:hAnsi="Arial" w:cs="Arial"/>
          <w:lang w:eastAsia="ru-RU"/>
        </w:rPr>
      </w:pPr>
      <w:r w:rsidRPr="009C6A02">
        <w:rPr>
          <w:rFonts w:ascii="Arial" w:eastAsia="Times New Roman" w:hAnsi="Arial" w:cs="Arial"/>
          <w:lang w:eastAsia="ru-RU"/>
        </w:rPr>
        <w:t xml:space="preserve">Рисунок </w:t>
      </w:r>
      <w:r w:rsidR="009B2450" w:rsidRPr="009C6A02">
        <w:rPr>
          <w:rFonts w:ascii="Arial" w:eastAsia="Times New Roman" w:hAnsi="Arial" w:cs="Arial"/>
          <w:lang w:eastAsia="ru-RU"/>
        </w:rPr>
        <w:t>Ж</w:t>
      </w:r>
      <w:r w:rsidRPr="009C6A02">
        <w:rPr>
          <w:rFonts w:ascii="Arial" w:eastAsia="Times New Roman" w:hAnsi="Arial" w:cs="Arial"/>
          <w:lang w:eastAsia="ru-RU"/>
        </w:rPr>
        <w:t xml:space="preserve">.1 </w:t>
      </w:r>
      <w:r w:rsidR="009B2450" w:rsidRPr="009C6A02">
        <w:rPr>
          <w:rFonts w:ascii="Arial" w:eastAsia="Times New Roman" w:hAnsi="Arial" w:cs="Arial"/>
          <w:lang w:eastAsia="ru-RU"/>
        </w:rPr>
        <w:t>–</w:t>
      </w:r>
      <w:r w:rsidRPr="009C6A02">
        <w:rPr>
          <w:rFonts w:ascii="Arial" w:eastAsia="Times New Roman" w:hAnsi="Arial" w:cs="Arial"/>
          <w:lang w:eastAsia="ru-RU"/>
        </w:rPr>
        <w:t xml:space="preserve"> Пример измерительной поверхности и положений (траекторий) </w:t>
      </w:r>
    </w:p>
    <w:p w:rsidR="00C63727" w:rsidRPr="009C6A02" w:rsidRDefault="00C63727" w:rsidP="00980BAC">
      <w:pPr>
        <w:widowControl w:val="0"/>
        <w:kinsoku w:val="0"/>
        <w:overflowPunct w:val="0"/>
        <w:autoSpaceDE w:val="0"/>
        <w:autoSpaceDN w:val="0"/>
        <w:adjustRightInd w:val="0"/>
        <w:spacing w:after="0" w:line="360" w:lineRule="auto"/>
        <w:jc w:val="center"/>
        <w:rPr>
          <w:rFonts w:ascii="Arial" w:eastAsia="Times New Roman" w:hAnsi="Arial" w:cs="Arial"/>
          <w:lang w:eastAsia="ru-RU"/>
        </w:rPr>
      </w:pPr>
      <w:r w:rsidRPr="009C6A02">
        <w:rPr>
          <w:rFonts w:ascii="Arial" w:eastAsia="Times New Roman" w:hAnsi="Arial" w:cs="Arial"/>
          <w:lang w:eastAsia="ru-RU"/>
        </w:rPr>
        <w:t>микрофонов</w:t>
      </w:r>
    </w:p>
    <w:p w:rsidR="00C63727" w:rsidRPr="009C6A02" w:rsidRDefault="00C63727" w:rsidP="00C63727">
      <w:pPr>
        <w:spacing w:after="0" w:line="360" w:lineRule="auto"/>
        <w:ind w:firstLine="709"/>
        <w:jc w:val="both"/>
        <w:rPr>
          <w:rFonts w:ascii="Arial" w:eastAsia="Times New Roman" w:hAnsi="Arial" w:cs="Arial"/>
          <w:lang w:eastAsia="ru-RU"/>
        </w:rPr>
      </w:pPr>
    </w:p>
    <w:p w:rsidR="00C63727" w:rsidRPr="009C6A02" w:rsidRDefault="009B2450" w:rsidP="00C63727">
      <w:pPr>
        <w:spacing w:after="0" w:line="360" w:lineRule="auto"/>
        <w:ind w:firstLine="709"/>
        <w:jc w:val="both"/>
        <w:rPr>
          <w:rFonts w:ascii="Arial" w:eastAsia="Times New Roman" w:hAnsi="Arial" w:cs="Arial"/>
          <w:b/>
          <w:w w:val="105"/>
          <w:lang w:eastAsia="ru-RU"/>
        </w:rPr>
      </w:pPr>
      <w:r w:rsidRPr="009C6A02">
        <w:rPr>
          <w:rFonts w:ascii="Arial" w:eastAsia="Times New Roman" w:hAnsi="Arial" w:cs="Arial"/>
          <w:b/>
          <w:w w:val="105"/>
          <w:lang w:eastAsia="ru-RU"/>
        </w:rPr>
        <w:t>Ж</w:t>
      </w:r>
      <w:r w:rsidR="00C63727" w:rsidRPr="009C6A02">
        <w:rPr>
          <w:rFonts w:ascii="Arial" w:eastAsia="Times New Roman" w:hAnsi="Arial" w:cs="Arial"/>
          <w:b/>
          <w:w w:val="105"/>
          <w:lang w:eastAsia="ru-RU"/>
        </w:rPr>
        <w:t xml:space="preserve">.3 </w:t>
      </w:r>
      <w:r w:rsidR="00301FEA">
        <w:rPr>
          <w:rFonts w:ascii="Arial" w:eastAsia="Times New Roman" w:hAnsi="Arial" w:cs="Arial"/>
          <w:b/>
          <w:w w:val="105"/>
          <w:lang w:eastAsia="ru-RU"/>
        </w:rPr>
        <w:t xml:space="preserve"> </w:t>
      </w:r>
      <w:r w:rsidR="00C63727" w:rsidRPr="009C6A02">
        <w:rPr>
          <w:rFonts w:ascii="Arial" w:eastAsia="Times New Roman" w:hAnsi="Arial" w:cs="Arial"/>
          <w:b/>
          <w:w w:val="105"/>
          <w:lang w:eastAsia="ru-RU"/>
        </w:rPr>
        <w:t>Проведение измерений</w:t>
      </w:r>
    </w:p>
    <w:p w:rsidR="00C63727" w:rsidRPr="009C6A02" w:rsidRDefault="009B2450" w:rsidP="00C63727">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Ж</w:t>
      </w:r>
      <w:r w:rsidR="00C63727" w:rsidRPr="009C6A02">
        <w:rPr>
          <w:rFonts w:ascii="Arial" w:eastAsia="Times New Roman" w:hAnsi="Arial" w:cs="Arial"/>
          <w:lang w:eastAsia="ru-RU"/>
        </w:rPr>
        <w:t>.3.1 При измерении шума микрофон в измерительной точке должен быть ориентирован в направлении испытываемого двигателя. Между микрофоном и испытываемым двигателем не должны находиться предметы, искажающие звуковое поле. Измерительн</w:t>
      </w:r>
      <w:r w:rsidR="00363403">
        <w:rPr>
          <w:rFonts w:ascii="Arial" w:eastAsia="Times New Roman" w:hAnsi="Arial" w:cs="Arial"/>
          <w:lang w:eastAsia="ru-RU"/>
        </w:rPr>
        <w:t>ы</w:t>
      </w:r>
      <w:r w:rsidR="00C63727" w:rsidRPr="009C6A02">
        <w:rPr>
          <w:rFonts w:ascii="Arial" w:eastAsia="Times New Roman" w:hAnsi="Arial" w:cs="Arial"/>
          <w:lang w:eastAsia="ru-RU"/>
        </w:rPr>
        <w:t>е расстояни</w:t>
      </w:r>
      <w:r w:rsidR="00363403">
        <w:rPr>
          <w:rFonts w:ascii="Arial" w:eastAsia="Times New Roman" w:hAnsi="Arial" w:cs="Arial"/>
          <w:lang w:eastAsia="ru-RU"/>
        </w:rPr>
        <w:t>я</w:t>
      </w:r>
      <w:r w:rsidR="00C63727" w:rsidRPr="009C6A02">
        <w:rPr>
          <w:rFonts w:ascii="Arial" w:eastAsia="Times New Roman" w:hAnsi="Arial" w:cs="Arial"/>
          <w:lang w:eastAsia="ru-RU"/>
        </w:rPr>
        <w:t xml:space="preserve"> должн</w:t>
      </w:r>
      <w:r w:rsidR="00363403">
        <w:rPr>
          <w:rFonts w:ascii="Arial" w:eastAsia="Times New Roman" w:hAnsi="Arial" w:cs="Arial"/>
          <w:lang w:eastAsia="ru-RU"/>
        </w:rPr>
        <w:t>ы</w:t>
      </w:r>
      <w:r w:rsidR="00C63727" w:rsidRPr="009C6A02">
        <w:rPr>
          <w:rFonts w:ascii="Arial" w:eastAsia="Times New Roman" w:hAnsi="Arial" w:cs="Arial"/>
          <w:lang w:eastAsia="ru-RU"/>
        </w:rPr>
        <w:t xml:space="preserve"> быть равными 1 м. Микрофон должен быть предназначен для измерений в свободном звуковом поле.</w:t>
      </w:r>
    </w:p>
    <w:p w:rsidR="009B2450" w:rsidRPr="009C6A02" w:rsidRDefault="009B2450" w:rsidP="00C63727">
      <w:pPr>
        <w:spacing w:after="0" w:line="360" w:lineRule="auto"/>
        <w:ind w:firstLine="709"/>
        <w:jc w:val="both"/>
        <w:rPr>
          <w:rFonts w:ascii="Arial" w:hAnsi="Arial" w:cs="Arial"/>
          <w:b/>
          <w:bCs/>
        </w:rPr>
      </w:pPr>
      <w:r w:rsidRPr="009C6A02">
        <w:rPr>
          <w:rFonts w:ascii="Arial" w:eastAsia="Times New Roman" w:hAnsi="Arial" w:cs="Arial"/>
          <w:lang w:eastAsia="ru-RU"/>
        </w:rPr>
        <w:t>Ж</w:t>
      </w:r>
      <w:r w:rsidR="00C63727" w:rsidRPr="009C6A02">
        <w:rPr>
          <w:rFonts w:ascii="Arial" w:eastAsia="Times New Roman" w:hAnsi="Arial" w:cs="Arial"/>
          <w:lang w:eastAsia="ru-RU"/>
        </w:rPr>
        <w:t>.3.2 Переключатель временной характеристики шумомера должен быть установлен в положение «медленно». Калибровк</w:t>
      </w:r>
      <w:r w:rsidR="00363403">
        <w:rPr>
          <w:rFonts w:ascii="Arial" w:eastAsia="Times New Roman" w:hAnsi="Arial" w:cs="Arial"/>
          <w:lang w:eastAsia="ru-RU"/>
        </w:rPr>
        <w:t>а</w:t>
      </w:r>
      <w:r w:rsidR="00C63727" w:rsidRPr="009C6A02">
        <w:rPr>
          <w:rFonts w:ascii="Arial" w:eastAsia="Times New Roman" w:hAnsi="Arial" w:cs="Arial"/>
          <w:lang w:eastAsia="ru-RU"/>
        </w:rPr>
        <w:t xml:space="preserve"> шумоизмерительных приборов, включая измерительный микрофон, провод</w:t>
      </w:r>
      <w:r w:rsidR="00363403">
        <w:rPr>
          <w:rFonts w:ascii="Arial" w:eastAsia="Times New Roman" w:hAnsi="Arial" w:cs="Arial"/>
          <w:lang w:eastAsia="ru-RU"/>
        </w:rPr>
        <w:t>ится</w:t>
      </w:r>
      <w:r w:rsidR="00C63727" w:rsidRPr="009C6A02">
        <w:rPr>
          <w:rFonts w:ascii="Arial" w:eastAsia="Times New Roman" w:hAnsi="Arial" w:cs="Arial"/>
          <w:lang w:eastAsia="ru-RU"/>
        </w:rPr>
        <w:t xml:space="preserve"> до и по</w:t>
      </w:r>
      <w:r w:rsidR="0083104F">
        <w:rPr>
          <w:rFonts w:ascii="Arial" w:eastAsia="Times New Roman" w:hAnsi="Arial" w:cs="Arial"/>
          <w:lang w:eastAsia="ru-RU"/>
        </w:rPr>
        <w:t xml:space="preserve">сле проведения серии измерений </w:t>
      </w:r>
      <w:r w:rsidR="00C63727" w:rsidRPr="009C6A02">
        <w:rPr>
          <w:rFonts w:ascii="Arial" w:eastAsia="Times New Roman" w:hAnsi="Arial" w:cs="Arial"/>
          <w:lang w:eastAsia="ru-RU"/>
        </w:rPr>
        <w:t>в соответствии с [</w:t>
      </w:r>
      <w:r w:rsidR="007552A4" w:rsidRPr="009C6A02">
        <w:rPr>
          <w:rFonts w:ascii="Arial" w:eastAsia="Times New Roman" w:hAnsi="Arial" w:cs="Arial"/>
          <w:lang w:eastAsia="ru-RU"/>
        </w:rPr>
        <w:t>13</w:t>
      </w:r>
      <w:r w:rsidR="00C63727" w:rsidRPr="009C6A02">
        <w:rPr>
          <w:rFonts w:ascii="Arial" w:eastAsia="Times New Roman" w:hAnsi="Arial" w:cs="Arial"/>
          <w:lang w:eastAsia="ru-RU"/>
        </w:rPr>
        <w:t>]. При калибровке применя</w:t>
      </w:r>
      <w:r w:rsidR="00363403">
        <w:rPr>
          <w:rFonts w:ascii="Arial" w:eastAsia="Times New Roman" w:hAnsi="Arial" w:cs="Arial"/>
          <w:lang w:eastAsia="ru-RU"/>
        </w:rPr>
        <w:t>ется</w:t>
      </w:r>
      <w:r w:rsidR="00C63727" w:rsidRPr="009C6A02">
        <w:rPr>
          <w:rFonts w:ascii="Arial" w:eastAsia="Times New Roman" w:hAnsi="Arial" w:cs="Arial"/>
          <w:lang w:eastAsia="ru-RU"/>
        </w:rPr>
        <w:t xml:space="preserve"> источник звукового сигнала, уровень звукового давления которого </w:t>
      </w:r>
      <w:r w:rsidR="00C63727" w:rsidRPr="009C6A02">
        <w:rPr>
          <w:rFonts w:ascii="Arial" w:eastAsia="Times New Roman" w:hAnsi="Arial" w:cs="Arial"/>
          <w:lang w:eastAsia="ru-RU"/>
        </w:rPr>
        <w:lastRenderedPageBreak/>
        <w:t xml:space="preserve">известен и погрешность не превышает ± </w:t>
      </w:r>
      <w:r w:rsidR="00C63727" w:rsidRPr="009C6A02">
        <w:rPr>
          <w:rFonts w:ascii="Arial" w:eastAsia="Times New Roman" w:hAnsi="Arial" w:cs="Arial"/>
          <w:spacing w:val="1"/>
          <w:lang w:eastAsia="ru-RU"/>
        </w:rPr>
        <w:t>0,1</w:t>
      </w:r>
      <w:r w:rsidR="00C63727" w:rsidRPr="009C6A02">
        <w:rPr>
          <w:rFonts w:ascii="Arial" w:eastAsia="Times New Roman" w:hAnsi="Arial" w:cs="Arial"/>
          <w:spacing w:val="-12"/>
          <w:lang w:eastAsia="ru-RU"/>
        </w:rPr>
        <w:t xml:space="preserve"> </w:t>
      </w:r>
      <w:r w:rsidR="00C63727" w:rsidRPr="009C6A02">
        <w:rPr>
          <w:rFonts w:ascii="Arial" w:eastAsia="Times New Roman" w:hAnsi="Arial" w:cs="Arial"/>
          <w:lang w:eastAsia="ru-RU"/>
        </w:rPr>
        <w:t>дБ. Для измерения шума двигателей применяют</w:t>
      </w:r>
      <w:r w:rsidR="00363403">
        <w:rPr>
          <w:rFonts w:ascii="Arial" w:eastAsia="Times New Roman" w:hAnsi="Arial" w:cs="Arial"/>
          <w:lang w:eastAsia="ru-RU"/>
        </w:rPr>
        <w:t>ся</w:t>
      </w:r>
      <w:r w:rsidR="00C63727" w:rsidRPr="009C6A02">
        <w:rPr>
          <w:rFonts w:ascii="Arial" w:eastAsia="Times New Roman" w:hAnsi="Arial" w:cs="Arial"/>
          <w:lang w:eastAsia="ru-RU"/>
        </w:rPr>
        <w:t xml:space="preserve"> </w:t>
      </w:r>
      <w:r w:rsidR="00C63727" w:rsidRPr="009C6A02">
        <w:rPr>
          <w:rFonts w:ascii="Arial" w:eastAsia="Times New Roman" w:hAnsi="Arial" w:cs="Arial"/>
          <w:w w:val="105"/>
          <w:lang w:eastAsia="ru-RU"/>
        </w:rPr>
        <w:t>шумомеры,</w:t>
      </w:r>
      <w:r w:rsidR="0083104F">
        <w:rPr>
          <w:rFonts w:ascii="Arial" w:eastAsia="Times New Roman" w:hAnsi="Arial" w:cs="Arial"/>
          <w:w w:val="105"/>
          <w:lang w:eastAsia="ru-RU"/>
        </w:rPr>
        <w:t xml:space="preserve"> соответствующие ГОСТ 17187</w:t>
      </w:r>
      <w:r w:rsidRPr="009C6A02">
        <w:rPr>
          <w:rStyle w:val="afe"/>
          <w:rFonts w:ascii="Arial" w:eastAsia="Times New Roman" w:hAnsi="Arial" w:cs="Arial"/>
          <w:w w:val="105"/>
          <w:lang w:eastAsia="ru-RU"/>
        </w:rPr>
        <w:footnoteReference w:id="5"/>
      </w:r>
      <w:r w:rsidR="00C63727" w:rsidRPr="009C6A02">
        <w:rPr>
          <w:rFonts w:ascii="Arial" w:hAnsi="Arial" w:cs="Arial"/>
          <w:b/>
          <w:bCs/>
        </w:rPr>
        <w:t xml:space="preserve"> </w:t>
      </w:r>
      <w:r w:rsidRPr="009C6A02">
        <w:rPr>
          <w:rFonts w:ascii="Arial" w:hAnsi="Arial" w:cs="Arial"/>
          <w:b/>
          <w:bCs/>
        </w:rPr>
        <w:t>.</w:t>
      </w:r>
    </w:p>
    <w:p w:rsidR="00C63727" w:rsidRPr="009C6A02" w:rsidRDefault="009B2450" w:rsidP="00C63727">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Ж</w:t>
      </w:r>
      <w:r w:rsidR="00C63727" w:rsidRPr="009C6A02">
        <w:rPr>
          <w:rFonts w:ascii="Arial" w:eastAsia="Times New Roman" w:hAnsi="Arial" w:cs="Arial"/>
          <w:lang w:eastAsia="ru-RU"/>
        </w:rPr>
        <w:t xml:space="preserve">.3.3 Уровни звукового давления </w:t>
      </w:r>
      <w:r w:rsidR="00C63727" w:rsidRPr="009C6A02">
        <w:rPr>
          <w:rFonts w:ascii="Arial" w:eastAsia="Times New Roman" w:hAnsi="Arial" w:cs="Arial"/>
          <w:i/>
          <w:lang w:eastAsia="ru-RU"/>
        </w:rPr>
        <w:t>L</w:t>
      </w:r>
      <w:r w:rsidR="00C63727" w:rsidRPr="009C6A02">
        <w:rPr>
          <w:rFonts w:ascii="Arial" w:eastAsia="Times New Roman" w:hAnsi="Arial" w:cs="Arial"/>
          <w:i/>
          <w:vertAlign w:val="subscript"/>
          <w:lang w:val="en-US" w:eastAsia="ru-RU"/>
        </w:rPr>
        <w:t>p</w:t>
      </w:r>
      <w:r w:rsidR="00C63727" w:rsidRPr="009C6A02">
        <w:rPr>
          <w:rFonts w:ascii="Arial" w:eastAsia="Times New Roman" w:hAnsi="Arial" w:cs="Arial"/>
          <w:vertAlign w:val="subscript"/>
          <w:lang w:eastAsia="ru-RU"/>
        </w:rPr>
        <w:t>А</w:t>
      </w:r>
      <w:r w:rsidR="00C63727" w:rsidRPr="009C6A02">
        <w:rPr>
          <w:rFonts w:ascii="Arial" w:eastAsia="Times New Roman" w:hAnsi="Arial" w:cs="Arial"/>
          <w:lang w:eastAsia="ru-RU"/>
        </w:rPr>
        <w:t xml:space="preserve"> должны быть измерены в каждой из измерительных точек на измерительной поверхности (рисунок </w:t>
      </w:r>
      <w:r w:rsidRPr="009C6A02">
        <w:rPr>
          <w:rFonts w:ascii="Arial" w:eastAsia="Times New Roman" w:hAnsi="Arial" w:cs="Arial"/>
          <w:lang w:eastAsia="ru-RU"/>
        </w:rPr>
        <w:t>Ж</w:t>
      </w:r>
      <w:r w:rsidR="00363403">
        <w:rPr>
          <w:rFonts w:ascii="Arial" w:eastAsia="Times New Roman" w:hAnsi="Arial" w:cs="Arial"/>
          <w:lang w:eastAsia="ru-RU"/>
        </w:rPr>
        <w:t>.1) при полной подаче топлива и при</w:t>
      </w:r>
      <w:r w:rsidR="00C63727" w:rsidRPr="009C6A02">
        <w:rPr>
          <w:rFonts w:ascii="Arial" w:eastAsia="Times New Roman" w:hAnsi="Arial" w:cs="Arial"/>
          <w:lang w:eastAsia="ru-RU"/>
        </w:rPr>
        <w:t xml:space="preserve"> частот</w:t>
      </w:r>
      <w:r w:rsidR="00363403">
        <w:rPr>
          <w:rFonts w:ascii="Arial" w:eastAsia="Times New Roman" w:hAnsi="Arial" w:cs="Arial"/>
          <w:lang w:eastAsia="ru-RU"/>
        </w:rPr>
        <w:t>е</w:t>
      </w:r>
      <w:r w:rsidR="00C63727" w:rsidRPr="009C6A02">
        <w:rPr>
          <w:rFonts w:ascii="Arial" w:eastAsia="Times New Roman" w:hAnsi="Arial" w:cs="Arial"/>
          <w:lang w:eastAsia="ru-RU"/>
        </w:rPr>
        <w:t xml:space="preserve"> вращения коленчатого вала, соответствующую мощности</w:t>
      </w:r>
      <w:r w:rsidR="00363403">
        <w:rPr>
          <w:rFonts w:ascii="Arial" w:eastAsia="Times New Roman" w:hAnsi="Arial" w:cs="Arial"/>
          <w:lang w:eastAsia="ru-RU"/>
        </w:rPr>
        <w:t xml:space="preserve"> брутто (ВСХ)</w:t>
      </w:r>
      <w:r w:rsidR="00C63727" w:rsidRPr="009C6A02">
        <w:rPr>
          <w:rFonts w:ascii="Arial" w:eastAsia="Times New Roman" w:hAnsi="Arial" w:cs="Arial"/>
          <w:lang w:eastAsia="ru-RU"/>
        </w:rPr>
        <w:t>.</w:t>
      </w:r>
    </w:p>
    <w:p w:rsidR="00301FEA" w:rsidRDefault="00301FEA" w:rsidP="00C63727">
      <w:pPr>
        <w:widowControl w:val="0"/>
        <w:kinsoku w:val="0"/>
        <w:overflowPunct w:val="0"/>
        <w:autoSpaceDE w:val="0"/>
        <w:autoSpaceDN w:val="0"/>
        <w:adjustRightInd w:val="0"/>
        <w:spacing w:after="0" w:line="360" w:lineRule="auto"/>
        <w:ind w:firstLine="709"/>
        <w:jc w:val="both"/>
        <w:rPr>
          <w:rFonts w:ascii="Arial" w:eastAsia="Times New Roman" w:hAnsi="Arial" w:cs="Arial"/>
          <w:b/>
          <w:bCs/>
          <w:lang w:eastAsia="ru-RU"/>
        </w:rPr>
      </w:pPr>
    </w:p>
    <w:p w:rsidR="00C63727" w:rsidRPr="009C6A02" w:rsidRDefault="009B2450" w:rsidP="00C63727">
      <w:pPr>
        <w:widowControl w:val="0"/>
        <w:kinsoku w:val="0"/>
        <w:overflowPunct w:val="0"/>
        <w:autoSpaceDE w:val="0"/>
        <w:autoSpaceDN w:val="0"/>
        <w:adjustRightInd w:val="0"/>
        <w:spacing w:after="0" w:line="360" w:lineRule="auto"/>
        <w:ind w:firstLine="709"/>
        <w:jc w:val="both"/>
        <w:rPr>
          <w:rFonts w:ascii="Arial" w:eastAsia="Times New Roman" w:hAnsi="Arial" w:cs="Arial"/>
          <w:b/>
          <w:bCs/>
          <w:lang w:eastAsia="ru-RU"/>
        </w:rPr>
      </w:pPr>
      <w:r w:rsidRPr="009C6A02">
        <w:rPr>
          <w:rFonts w:ascii="Arial" w:eastAsia="Times New Roman" w:hAnsi="Arial" w:cs="Arial"/>
          <w:b/>
          <w:bCs/>
          <w:lang w:eastAsia="ru-RU"/>
        </w:rPr>
        <w:t>Ж</w:t>
      </w:r>
      <w:r w:rsidR="00C63727" w:rsidRPr="009C6A02">
        <w:rPr>
          <w:rFonts w:ascii="Arial" w:eastAsia="Times New Roman" w:hAnsi="Arial" w:cs="Arial"/>
          <w:b/>
          <w:bCs/>
          <w:lang w:eastAsia="ru-RU"/>
        </w:rPr>
        <w:t>.4 Определение заявленных значений шумовой хара</w:t>
      </w:r>
      <w:r w:rsidRPr="009C6A02">
        <w:rPr>
          <w:rFonts w:ascii="Arial" w:eastAsia="Times New Roman" w:hAnsi="Arial" w:cs="Arial"/>
          <w:b/>
          <w:bCs/>
          <w:lang w:eastAsia="ru-RU"/>
        </w:rPr>
        <w:t>ктеристики единичного двигателя</w:t>
      </w:r>
    </w:p>
    <w:p w:rsidR="00C63727" w:rsidRPr="009C6A02" w:rsidRDefault="00270957" w:rsidP="00C63727">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Ж</w:t>
      </w:r>
      <w:r w:rsidR="00C63727" w:rsidRPr="009C6A02">
        <w:rPr>
          <w:rFonts w:ascii="Arial" w:eastAsia="Times New Roman" w:hAnsi="Arial" w:cs="Arial"/>
          <w:lang w:eastAsia="ru-RU"/>
        </w:rPr>
        <w:t xml:space="preserve">.4.1 В точке с наибольшим уровнем звукового давления </w:t>
      </w:r>
      <w:r w:rsidR="00C63727" w:rsidRPr="009C6A02">
        <w:rPr>
          <w:rFonts w:ascii="Arial" w:eastAsia="Times New Roman" w:hAnsi="Arial" w:cs="Arial"/>
          <w:i/>
          <w:lang w:eastAsia="ru-RU"/>
        </w:rPr>
        <w:t>L</w:t>
      </w:r>
      <w:r w:rsidR="00C63727" w:rsidRPr="009C6A02">
        <w:rPr>
          <w:rFonts w:ascii="Arial" w:eastAsia="Times New Roman" w:hAnsi="Arial" w:cs="Arial"/>
          <w:i/>
          <w:vertAlign w:val="subscript"/>
          <w:lang w:eastAsia="ru-RU"/>
        </w:rPr>
        <w:t>р</w:t>
      </w:r>
      <w:r w:rsidR="00C63727" w:rsidRPr="009C6A02">
        <w:rPr>
          <w:rFonts w:ascii="Arial" w:eastAsia="Times New Roman" w:hAnsi="Arial" w:cs="Arial"/>
          <w:vertAlign w:val="subscript"/>
          <w:lang w:eastAsia="ru-RU"/>
        </w:rPr>
        <w:t>А</w:t>
      </w:r>
      <w:r w:rsidR="00C63727" w:rsidRPr="009C6A02">
        <w:rPr>
          <w:rFonts w:ascii="Arial" w:eastAsia="Times New Roman" w:hAnsi="Arial" w:cs="Arial"/>
          <w:lang w:eastAsia="ru-RU"/>
        </w:rPr>
        <w:t>, определ</w:t>
      </w:r>
      <w:r w:rsidRPr="009C6A02">
        <w:rPr>
          <w:rFonts w:ascii="Arial" w:eastAsia="Times New Roman" w:hAnsi="Arial" w:cs="Arial"/>
          <w:lang w:eastAsia="ru-RU"/>
        </w:rPr>
        <w:t>е</w:t>
      </w:r>
      <w:r w:rsidR="00C63727" w:rsidRPr="009C6A02">
        <w:rPr>
          <w:rFonts w:ascii="Arial" w:eastAsia="Times New Roman" w:hAnsi="Arial" w:cs="Arial"/>
          <w:lang w:eastAsia="ru-RU"/>
        </w:rPr>
        <w:t xml:space="preserve">нным при испытаниях по </w:t>
      </w:r>
      <w:r w:rsidRPr="009C6A02">
        <w:rPr>
          <w:rFonts w:ascii="Arial" w:eastAsia="Times New Roman" w:hAnsi="Arial" w:cs="Arial"/>
          <w:lang w:eastAsia="ru-RU"/>
        </w:rPr>
        <w:t>Ж</w:t>
      </w:r>
      <w:r w:rsidR="00C63727" w:rsidRPr="009C6A02">
        <w:rPr>
          <w:rFonts w:ascii="Arial" w:eastAsia="Times New Roman" w:hAnsi="Arial" w:cs="Arial"/>
          <w:lang w:eastAsia="ru-RU"/>
        </w:rPr>
        <w:t xml:space="preserve">.3.3, должны быть измерены уровни звукового давления </w:t>
      </w:r>
      <w:r w:rsidR="00C63727" w:rsidRPr="009C6A02">
        <w:rPr>
          <w:rFonts w:ascii="Arial" w:eastAsia="Times New Roman" w:hAnsi="Arial" w:cs="Arial"/>
          <w:i/>
          <w:lang w:eastAsia="ru-RU"/>
        </w:rPr>
        <w:t>L</w:t>
      </w:r>
      <w:r w:rsidR="00C63727" w:rsidRPr="009C6A02">
        <w:rPr>
          <w:rFonts w:ascii="Arial" w:eastAsia="Times New Roman" w:hAnsi="Arial" w:cs="Arial"/>
          <w:i/>
          <w:vertAlign w:val="subscript"/>
          <w:lang w:eastAsia="ru-RU"/>
        </w:rPr>
        <w:t>р</w:t>
      </w:r>
      <w:r w:rsidR="00C63727" w:rsidRPr="009C6A02">
        <w:rPr>
          <w:rFonts w:ascii="Arial" w:eastAsia="Times New Roman" w:hAnsi="Arial" w:cs="Arial"/>
          <w:vertAlign w:val="subscript"/>
          <w:lang w:eastAsia="ru-RU"/>
        </w:rPr>
        <w:t>А</w:t>
      </w:r>
      <w:r w:rsidR="00C63727" w:rsidRPr="009C6A02">
        <w:rPr>
          <w:rFonts w:ascii="Arial" w:eastAsia="Times New Roman" w:hAnsi="Arial" w:cs="Arial"/>
          <w:lang w:eastAsia="ru-RU"/>
        </w:rPr>
        <w:t xml:space="preserve"> во вс</w:t>
      </w:r>
      <w:r w:rsidRPr="009C6A02">
        <w:rPr>
          <w:rFonts w:ascii="Arial" w:eastAsia="Times New Roman" w:hAnsi="Arial" w:cs="Arial"/>
          <w:lang w:eastAsia="ru-RU"/>
        </w:rPr>
        <w:t>е</w:t>
      </w:r>
      <w:r w:rsidR="00C63727" w:rsidRPr="009C6A02">
        <w:rPr>
          <w:rFonts w:ascii="Arial" w:eastAsia="Times New Roman" w:hAnsi="Arial" w:cs="Arial"/>
          <w:lang w:eastAsia="ru-RU"/>
        </w:rPr>
        <w:t>м рабочем диапазоне частот вращения коленчатого вала. Количество измерений на ВСХ должно быть достаточным для выявления режима с наибольшим уровнем шума двигателя.</w:t>
      </w:r>
    </w:p>
    <w:p w:rsidR="00C63727" w:rsidRPr="009C6A02" w:rsidRDefault="00270957" w:rsidP="00C63727">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Ж</w:t>
      </w:r>
      <w:r w:rsidR="00C63727" w:rsidRPr="009C6A02">
        <w:rPr>
          <w:rFonts w:ascii="Arial" w:eastAsia="Times New Roman" w:hAnsi="Arial" w:cs="Arial"/>
          <w:lang w:eastAsia="ru-RU"/>
        </w:rPr>
        <w:t xml:space="preserve">.4.2 Для спектрального анализа и для расчёта звуковой мощности </w:t>
      </w:r>
      <w:r w:rsidR="00C63727" w:rsidRPr="009C6A02">
        <w:rPr>
          <w:rFonts w:ascii="Arial" w:eastAsia="Times New Roman" w:hAnsi="Arial" w:cs="Arial"/>
          <w:i/>
          <w:lang w:eastAsia="ru-RU"/>
        </w:rPr>
        <w:t>L</w:t>
      </w:r>
      <w:r w:rsidR="00C63727" w:rsidRPr="009C6A02">
        <w:rPr>
          <w:rFonts w:ascii="Arial" w:eastAsia="Times New Roman" w:hAnsi="Arial" w:cs="Arial"/>
          <w:i/>
          <w:vertAlign w:val="subscript"/>
          <w:lang w:eastAsia="ru-RU"/>
        </w:rPr>
        <w:t>w</w:t>
      </w:r>
      <w:r w:rsidR="00C63727" w:rsidRPr="009C6A02">
        <w:rPr>
          <w:rFonts w:ascii="Arial" w:eastAsia="Times New Roman" w:hAnsi="Arial" w:cs="Arial"/>
          <w:lang w:eastAsia="ru-RU"/>
        </w:rPr>
        <w:t xml:space="preserve"> октавные уровни звукового давления </w:t>
      </w:r>
      <w:r w:rsidR="00C63727" w:rsidRPr="009C6A02">
        <w:rPr>
          <w:rFonts w:ascii="Arial" w:eastAsia="Times New Roman" w:hAnsi="Arial" w:cs="Arial"/>
          <w:i/>
          <w:lang w:eastAsia="ru-RU"/>
        </w:rPr>
        <w:t>L</w:t>
      </w:r>
      <w:r w:rsidR="00C63727" w:rsidRPr="009C6A02">
        <w:rPr>
          <w:rFonts w:ascii="Arial" w:eastAsia="Times New Roman" w:hAnsi="Arial" w:cs="Arial"/>
          <w:i/>
          <w:vertAlign w:val="subscript"/>
          <w:lang w:eastAsia="ru-RU"/>
        </w:rPr>
        <w:t>p</w:t>
      </w:r>
      <w:r w:rsidR="00C63727" w:rsidRPr="009C6A02">
        <w:rPr>
          <w:rFonts w:ascii="Arial" w:eastAsia="Times New Roman" w:hAnsi="Arial" w:cs="Arial"/>
          <w:lang w:eastAsia="ru-RU"/>
        </w:rPr>
        <w:t xml:space="preserve"> измеряют</w:t>
      </w:r>
      <w:r w:rsidR="0093722F">
        <w:rPr>
          <w:rFonts w:ascii="Arial" w:eastAsia="Times New Roman" w:hAnsi="Arial" w:cs="Arial"/>
          <w:lang w:eastAsia="ru-RU"/>
        </w:rPr>
        <w:t>ся</w:t>
      </w:r>
      <w:r w:rsidR="00C63727" w:rsidRPr="009C6A02">
        <w:rPr>
          <w:rFonts w:ascii="Arial" w:eastAsia="Times New Roman" w:hAnsi="Arial" w:cs="Arial"/>
          <w:lang w:eastAsia="ru-RU"/>
        </w:rPr>
        <w:t xml:space="preserve"> во всех точках на режиме, при котором определ</w:t>
      </w:r>
      <w:r w:rsidR="0083104F">
        <w:rPr>
          <w:rFonts w:ascii="Arial" w:eastAsia="Times New Roman" w:hAnsi="Arial" w:cs="Arial"/>
          <w:lang w:eastAsia="ru-RU"/>
        </w:rPr>
        <w:t>е</w:t>
      </w:r>
      <w:r w:rsidR="00C63727" w:rsidRPr="009C6A02">
        <w:rPr>
          <w:rFonts w:ascii="Arial" w:eastAsia="Times New Roman" w:hAnsi="Arial" w:cs="Arial"/>
          <w:lang w:eastAsia="ru-RU"/>
        </w:rPr>
        <w:t xml:space="preserve">н наибольший уровень шума двигателя по </w:t>
      </w:r>
      <w:r w:rsidRPr="009C6A02">
        <w:rPr>
          <w:rFonts w:ascii="Arial" w:eastAsia="Times New Roman" w:hAnsi="Arial" w:cs="Arial"/>
          <w:lang w:eastAsia="ru-RU"/>
        </w:rPr>
        <w:t>Ж</w:t>
      </w:r>
      <w:r w:rsidR="00C63727" w:rsidRPr="009C6A02">
        <w:rPr>
          <w:rFonts w:ascii="Arial" w:eastAsia="Times New Roman" w:hAnsi="Arial" w:cs="Arial"/>
          <w:lang w:eastAsia="ru-RU"/>
        </w:rPr>
        <w:t>.4.1.</w:t>
      </w:r>
    </w:p>
    <w:p w:rsidR="00C63727" w:rsidRPr="009C6A02" w:rsidRDefault="00270957" w:rsidP="00C63727">
      <w:pPr>
        <w:widowControl w:val="0"/>
        <w:kinsoku w:val="0"/>
        <w:overflowPunct w:val="0"/>
        <w:autoSpaceDE w:val="0"/>
        <w:autoSpaceDN w:val="0"/>
        <w:adjustRightInd w:val="0"/>
        <w:spacing w:after="0" w:line="360" w:lineRule="auto"/>
        <w:ind w:firstLine="709"/>
        <w:jc w:val="both"/>
        <w:rPr>
          <w:rFonts w:ascii="Arial" w:eastAsia="Times New Roman" w:hAnsi="Arial" w:cs="Arial"/>
          <w:w w:val="105"/>
          <w:lang w:eastAsia="ru-RU"/>
        </w:rPr>
      </w:pPr>
      <w:r w:rsidRPr="009C6A02">
        <w:rPr>
          <w:rFonts w:ascii="Arial" w:eastAsia="Times New Roman" w:hAnsi="Arial" w:cs="Arial"/>
          <w:lang w:eastAsia="ru-RU"/>
        </w:rPr>
        <w:t>Ж</w:t>
      </w:r>
      <w:r w:rsidR="00C63727" w:rsidRPr="009C6A02">
        <w:rPr>
          <w:rFonts w:ascii="Arial" w:eastAsia="Times New Roman" w:hAnsi="Arial" w:cs="Arial"/>
          <w:lang w:eastAsia="ru-RU"/>
        </w:rPr>
        <w:t xml:space="preserve">.4.3 </w:t>
      </w:r>
      <w:r w:rsidR="00C63727" w:rsidRPr="009C6A02">
        <w:rPr>
          <w:rFonts w:ascii="Arial" w:eastAsia="Times New Roman" w:hAnsi="Arial" w:cs="Arial"/>
          <w:w w:val="105"/>
          <w:lang w:eastAsia="ru-RU"/>
        </w:rPr>
        <w:t xml:space="preserve">Заявленное одночисловое значение шумовой характеристики </w:t>
      </w:r>
      <w:r w:rsidR="00C63727" w:rsidRPr="009C6A02">
        <w:rPr>
          <w:rFonts w:ascii="Arial" w:eastAsia="Times New Roman" w:hAnsi="Arial" w:cs="Arial"/>
          <w:i/>
          <w:iCs/>
          <w:w w:val="105"/>
          <w:lang w:eastAsia="ru-RU"/>
        </w:rPr>
        <w:t>L</w:t>
      </w:r>
      <w:r w:rsidR="00C63727" w:rsidRPr="009C6A02">
        <w:rPr>
          <w:rFonts w:ascii="Arial" w:eastAsia="Times New Roman" w:hAnsi="Arial" w:cs="Arial"/>
          <w:i/>
          <w:iCs/>
          <w:w w:val="105"/>
          <w:vertAlign w:val="subscript"/>
          <w:lang w:eastAsia="ru-RU"/>
        </w:rPr>
        <w:t>d</w:t>
      </w:r>
      <w:r w:rsidR="00C63727" w:rsidRPr="009C6A02">
        <w:rPr>
          <w:rFonts w:ascii="Arial" w:eastAsia="Times New Roman" w:hAnsi="Arial" w:cs="Arial"/>
          <w:iCs/>
          <w:w w:val="105"/>
          <w:lang w:eastAsia="ru-RU"/>
        </w:rPr>
        <w:t xml:space="preserve">, </w:t>
      </w:r>
      <w:r w:rsidR="00C63727" w:rsidRPr="009C6A02">
        <w:rPr>
          <w:rFonts w:ascii="Arial" w:eastAsia="Times New Roman" w:hAnsi="Arial" w:cs="Arial"/>
          <w:w w:val="105"/>
          <w:lang w:eastAsia="ru-RU"/>
        </w:rPr>
        <w:t xml:space="preserve">дБ, по измеренному значению шумовой характеристики </w:t>
      </w:r>
      <w:r w:rsidR="00C63727" w:rsidRPr="009C6A02">
        <w:rPr>
          <w:rFonts w:ascii="Arial" w:eastAsia="Times New Roman" w:hAnsi="Arial" w:cs="Arial"/>
          <w:i/>
          <w:iCs/>
          <w:w w:val="105"/>
          <w:lang w:eastAsia="ru-RU"/>
        </w:rPr>
        <w:t>L</w:t>
      </w:r>
      <w:r w:rsidR="00C63727" w:rsidRPr="009C6A02">
        <w:rPr>
          <w:rFonts w:ascii="Arial" w:eastAsia="Times New Roman" w:hAnsi="Arial" w:cs="Arial"/>
          <w:i/>
          <w:iCs/>
          <w:w w:val="105"/>
          <w:vertAlign w:val="subscript"/>
          <w:lang w:eastAsia="ru-RU"/>
        </w:rPr>
        <w:t>р</w:t>
      </w:r>
      <w:r w:rsidR="00C63727" w:rsidRPr="009C6A02">
        <w:rPr>
          <w:rFonts w:ascii="Arial" w:eastAsia="Times New Roman" w:hAnsi="Arial" w:cs="Arial"/>
          <w:iCs/>
          <w:w w:val="105"/>
          <w:vertAlign w:val="subscript"/>
          <w:lang w:eastAsia="ru-RU"/>
        </w:rPr>
        <w:t>A</w:t>
      </w:r>
      <w:r w:rsidR="00C63727" w:rsidRPr="009C6A02">
        <w:rPr>
          <w:rFonts w:ascii="Arial" w:eastAsia="Times New Roman" w:hAnsi="Arial" w:cs="Arial"/>
          <w:iCs/>
          <w:w w:val="105"/>
          <w:lang w:eastAsia="ru-RU"/>
        </w:rPr>
        <w:t xml:space="preserve"> </w:t>
      </w:r>
      <w:r w:rsidR="00C63727" w:rsidRPr="009C6A02">
        <w:rPr>
          <w:rFonts w:ascii="Arial" w:eastAsia="Times New Roman" w:hAnsi="Arial" w:cs="Arial"/>
          <w:w w:val="105"/>
          <w:lang w:eastAsia="ru-RU"/>
        </w:rPr>
        <w:t>и коэффициенту неопредел</w:t>
      </w:r>
      <w:r w:rsidRPr="009C6A02">
        <w:rPr>
          <w:rFonts w:ascii="Arial" w:eastAsia="Times New Roman" w:hAnsi="Arial" w:cs="Arial"/>
          <w:w w:val="105"/>
          <w:lang w:eastAsia="ru-RU"/>
        </w:rPr>
        <w:t>е</w:t>
      </w:r>
      <w:r w:rsidR="00C63727" w:rsidRPr="009C6A02">
        <w:rPr>
          <w:rFonts w:ascii="Arial" w:eastAsia="Times New Roman" w:hAnsi="Arial" w:cs="Arial"/>
          <w:w w:val="105"/>
          <w:lang w:eastAsia="ru-RU"/>
        </w:rPr>
        <w:t xml:space="preserve">нности </w:t>
      </w:r>
      <w:r w:rsidR="00C63727" w:rsidRPr="009C6A02">
        <w:rPr>
          <w:rFonts w:ascii="Arial" w:eastAsia="Times New Roman" w:hAnsi="Arial" w:cs="Arial"/>
          <w:iCs/>
          <w:w w:val="105"/>
          <w:lang w:eastAsia="ru-RU"/>
        </w:rPr>
        <w:t xml:space="preserve">К, </w:t>
      </w:r>
      <w:r w:rsidR="00C63727" w:rsidRPr="009C6A02">
        <w:rPr>
          <w:rFonts w:ascii="Arial" w:eastAsia="Times New Roman" w:hAnsi="Arial" w:cs="Arial"/>
          <w:w w:val="105"/>
          <w:lang w:eastAsia="ru-RU"/>
        </w:rPr>
        <w:t>дБ, вычисля</w:t>
      </w:r>
      <w:r w:rsidR="0083104F">
        <w:rPr>
          <w:rFonts w:ascii="Arial" w:eastAsia="Times New Roman" w:hAnsi="Arial" w:cs="Arial"/>
          <w:w w:val="105"/>
          <w:lang w:eastAsia="ru-RU"/>
        </w:rPr>
        <w:t>ют</w:t>
      </w:r>
      <w:r w:rsidR="00C63727" w:rsidRPr="009C6A02">
        <w:rPr>
          <w:rFonts w:ascii="Arial" w:eastAsia="Times New Roman" w:hAnsi="Arial" w:cs="Arial"/>
          <w:w w:val="105"/>
          <w:lang w:eastAsia="ru-RU"/>
        </w:rPr>
        <w:t xml:space="preserve"> по формуле</w:t>
      </w:r>
    </w:p>
    <w:p w:rsidR="00C63727" w:rsidRPr="009C6A02" w:rsidRDefault="00C63727" w:rsidP="00C63727">
      <w:pPr>
        <w:widowControl w:val="0"/>
        <w:tabs>
          <w:tab w:val="left" w:pos="9951"/>
        </w:tabs>
        <w:kinsoku w:val="0"/>
        <w:overflowPunct w:val="0"/>
        <w:autoSpaceDE w:val="0"/>
        <w:autoSpaceDN w:val="0"/>
        <w:adjustRightInd w:val="0"/>
        <w:spacing w:after="0" w:line="360" w:lineRule="auto"/>
        <w:ind w:firstLine="709"/>
        <w:jc w:val="center"/>
        <w:rPr>
          <w:rFonts w:ascii="Arial" w:eastAsia="Times New Roman" w:hAnsi="Arial" w:cs="Arial"/>
          <w:lang w:eastAsia="ru-RU"/>
        </w:rPr>
      </w:pPr>
      <w:r w:rsidRPr="009C6A02">
        <w:rPr>
          <w:rFonts w:ascii="Arial" w:eastAsia="Times New Roman" w:hAnsi="Arial" w:cs="Arial"/>
          <w:iCs/>
          <w:spacing w:val="-9"/>
          <w:lang w:eastAsia="ru-RU"/>
        </w:rPr>
        <w:t xml:space="preserve">                                                                         </w:t>
      </w:r>
      <w:r w:rsidRPr="00301FEA">
        <w:rPr>
          <w:rFonts w:ascii="Arial" w:eastAsia="Times New Roman" w:hAnsi="Arial" w:cs="Arial"/>
          <w:i/>
          <w:iCs/>
          <w:spacing w:val="-9"/>
          <w:sz w:val="24"/>
          <w:szCs w:val="24"/>
          <w:lang w:eastAsia="ru-RU"/>
        </w:rPr>
        <w:t>L</w:t>
      </w:r>
      <w:r w:rsidRPr="00301FEA">
        <w:rPr>
          <w:rFonts w:ascii="Arial" w:eastAsia="Times New Roman" w:hAnsi="Arial" w:cs="Arial"/>
          <w:i/>
          <w:iCs/>
          <w:spacing w:val="-9"/>
          <w:sz w:val="24"/>
          <w:szCs w:val="24"/>
          <w:vertAlign w:val="subscript"/>
          <w:lang w:eastAsia="ru-RU"/>
        </w:rPr>
        <w:t>d</w:t>
      </w:r>
      <w:r w:rsidRPr="00301FEA">
        <w:rPr>
          <w:rFonts w:ascii="Arial" w:eastAsia="Times New Roman" w:hAnsi="Arial" w:cs="Arial"/>
          <w:iCs/>
          <w:spacing w:val="-9"/>
          <w:sz w:val="24"/>
          <w:szCs w:val="24"/>
          <w:vertAlign w:val="subscript"/>
          <w:lang w:eastAsia="ru-RU"/>
        </w:rPr>
        <w:t xml:space="preserve"> </w:t>
      </w:r>
      <w:r w:rsidR="00301FEA">
        <w:rPr>
          <w:rFonts w:ascii="Arial" w:eastAsia="Times New Roman" w:hAnsi="Arial" w:cs="Arial"/>
          <w:iCs/>
          <w:spacing w:val="-9"/>
          <w:sz w:val="24"/>
          <w:szCs w:val="24"/>
          <w:vertAlign w:val="subscript"/>
          <w:lang w:eastAsia="ru-RU"/>
        </w:rPr>
        <w:t xml:space="preserve"> </w:t>
      </w:r>
      <w:r w:rsidRPr="00301FEA">
        <w:rPr>
          <w:rFonts w:ascii="Arial" w:eastAsia="Times New Roman" w:hAnsi="Arial" w:cs="Arial"/>
          <w:spacing w:val="-9"/>
          <w:sz w:val="24"/>
          <w:szCs w:val="24"/>
          <w:lang w:eastAsia="ru-RU"/>
        </w:rPr>
        <w:t xml:space="preserve">= </w:t>
      </w:r>
      <w:r w:rsidRPr="00301FEA">
        <w:rPr>
          <w:rFonts w:ascii="Arial" w:eastAsia="Times New Roman" w:hAnsi="Arial" w:cs="Arial"/>
          <w:i/>
          <w:iCs/>
          <w:sz w:val="24"/>
          <w:szCs w:val="24"/>
          <w:lang w:eastAsia="ru-RU"/>
        </w:rPr>
        <w:t>L</w:t>
      </w:r>
      <w:r w:rsidRPr="00301FEA">
        <w:rPr>
          <w:rFonts w:ascii="Arial" w:eastAsia="Times New Roman" w:hAnsi="Arial" w:cs="Arial"/>
          <w:i/>
          <w:iCs/>
          <w:w w:val="105"/>
          <w:sz w:val="24"/>
          <w:szCs w:val="24"/>
          <w:vertAlign w:val="subscript"/>
          <w:lang w:eastAsia="ru-RU"/>
        </w:rPr>
        <w:t>р</w:t>
      </w:r>
      <w:r w:rsidRPr="00301FEA">
        <w:rPr>
          <w:rFonts w:ascii="Arial" w:eastAsia="Times New Roman" w:hAnsi="Arial" w:cs="Arial"/>
          <w:iCs/>
          <w:w w:val="105"/>
          <w:sz w:val="24"/>
          <w:szCs w:val="24"/>
          <w:vertAlign w:val="subscript"/>
          <w:lang w:eastAsia="ru-RU"/>
        </w:rPr>
        <w:t>A</w:t>
      </w:r>
      <w:r w:rsidRPr="00301FEA">
        <w:rPr>
          <w:rFonts w:ascii="Arial" w:eastAsia="Times New Roman" w:hAnsi="Arial" w:cs="Arial"/>
          <w:iCs/>
          <w:spacing w:val="-25"/>
          <w:sz w:val="24"/>
          <w:szCs w:val="24"/>
          <w:lang w:eastAsia="ru-RU"/>
        </w:rPr>
        <w:t xml:space="preserve"> </w:t>
      </w:r>
      <w:r w:rsidRPr="00301FEA">
        <w:rPr>
          <w:rFonts w:ascii="Arial" w:eastAsia="Times New Roman" w:hAnsi="Arial" w:cs="Arial"/>
          <w:sz w:val="24"/>
          <w:szCs w:val="24"/>
          <w:lang w:eastAsia="ru-RU"/>
        </w:rPr>
        <w:t>+</w:t>
      </w:r>
      <w:r w:rsidRPr="00301FEA">
        <w:rPr>
          <w:rFonts w:ascii="Arial" w:eastAsia="Times New Roman" w:hAnsi="Arial" w:cs="Arial"/>
          <w:spacing w:val="-16"/>
          <w:sz w:val="24"/>
          <w:szCs w:val="24"/>
          <w:lang w:eastAsia="ru-RU"/>
        </w:rPr>
        <w:t xml:space="preserve"> </w:t>
      </w:r>
      <w:r w:rsidRPr="00301FEA">
        <w:rPr>
          <w:rFonts w:ascii="Arial" w:eastAsia="Times New Roman" w:hAnsi="Arial" w:cs="Arial"/>
          <w:i/>
          <w:iCs/>
          <w:sz w:val="24"/>
          <w:szCs w:val="24"/>
          <w:lang w:eastAsia="ru-RU"/>
        </w:rPr>
        <w:t>К</w:t>
      </w:r>
      <w:r w:rsidRPr="00301FEA">
        <w:rPr>
          <w:rFonts w:ascii="Arial" w:eastAsia="Times New Roman" w:hAnsi="Arial" w:cs="Arial"/>
          <w:iCs/>
          <w:sz w:val="24"/>
          <w:szCs w:val="24"/>
          <w:lang w:eastAsia="ru-RU"/>
        </w:rPr>
        <w:t xml:space="preserve">, </w:t>
      </w:r>
      <w:r w:rsidRPr="009C6A02">
        <w:rPr>
          <w:rFonts w:ascii="Arial" w:eastAsia="Times New Roman" w:hAnsi="Arial" w:cs="Arial"/>
          <w:iCs/>
          <w:lang w:eastAsia="ru-RU"/>
        </w:rPr>
        <w:t xml:space="preserve">                                                    </w:t>
      </w:r>
      <w:r w:rsidRPr="009C6A02">
        <w:rPr>
          <w:rFonts w:ascii="Arial" w:eastAsia="Times New Roman" w:hAnsi="Arial" w:cs="Arial"/>
          <w:lang w:eastAsia="ru-RU"/>
        </w:rPr>
        <w:t>(</w:t>
      </w:r>
      <w:r w:rsidR="00270957" w:rsidRPr="009C6A02">
        <w:rPr>
          <w:rFonts w:ascii="Arial" w:eastAsia="Times New Roman" w:hAnsi="Arial" w:cs="Arial"/>
          <w:lang w:eastAsia="ru-RU"/>
        </w:rPr>
        <w:t>Ж</w:t>
      </w:r>
      <w:r w:rsidRPr="009C6A02">
        <w:rPr>
          <w:rFonts w:ascii="Arial" w:eastAsia="Times New Roman" w:hAnsi="Arial" w:cs="Arial"/>
          <w:lang w:eastAsia="ru-RU"/>
        </w:rPr>
        <w:t>.5)</w:t>
      </w:r>
    </w:p>
    <w:p w:rsidR="00C63727" w:rsidRPr="009C6A02" w:rsidRDefault="00270957" w:rsidP="00C63727">
      <w:pPr>
        <w:widowControl w:val="0"/>
        <w:kinsoku w:val="0"/>
        <w:overflowPunct w:val="0"/>
        <w:autoSpaceDE w:val="0"/>
        <w:autoSpaceDN w:val="0"/>
        <w:adjustRightInd w:val="0"/>
        <w:spacing w:after="0" w:line="360" w:lineRule="auto"/>
        <w:ind w:firstLine="709"/>
        <w:jc w:val="both"/>
        <w:rPr>
          <w:rFonts w:ascii="Arial" w:eastAsia="Times New Roman" w:hAnsi="Arial" w:cs="Arial"/>
          <w:iCs/>
          <w:lang w:eastAsia="ru-RU"/>
        </w:rPr>
      </w:pPr>
      <w:r w:rsidRPr="009C6A02">
        <w:rPr>
          <w:rFonts w:ascii="Arial" w:eastAsia="Times New Roman" w:hAnsi="Arial" w:cs="Arial"/>
          <w:lang w:eastAsia="ru-RU"/>
        </w:rPr>
        <w:t>где</w:t>
      </w:r>
      <w:r w:rsidR="00C63727" w:rsidRPr="009C6A02">
        <w:rPr>
          <w:rFonts w:ascii="Arial" w:eastAsia="Times New Roman" w:hAnsi="Arial" w:cs="Arial"/>
          <w:iCs/>
          <w:lang w:eastAsia="ru-RU"/>
        </w:rPr>
        <w:t xml:space="preserve">                                                           </w:t>
      </w:r>
      <w:r w:rsidR="00C63727" w:rsidRPr="00301FEA">
        <w:rPr>
          <w:rFonts w:ascii="Arial" w:eastAsia="Times New Roman" w:hAnsi="Arial" w:cs="Arial"/>
          <w:i/>
          <w:iCs/>
          <w:sz w:val="24"/>
          <w:szCs w:val="24"/>
          <w:lang w:eastAsia="ru-RU"/>
        </w:rPr>
        <w:t>К</w:t>
      </w:r>
      <w:r w:rsidR="00301FEA">
        <w:rPr>
          <w:rFonts w:ascii="Arial" w:eastAsia="Times New Roman" w:hAnsi="Arial" w:cs="Arial"/>
          <w:i/>
          <w:iCs/>
          <w:sz w:val="24"/>
          <w:szCs w:val="24"/>
          <w:lang w:eastAsia="ru-RU"/>
        </w:rPr>
        <w:t xml:space="preserve"> </w:t>
      </w:r>
      <w:r w:rsidR="00C63727" w:rsidRPr="00301FEA">
        <w:rPr>
          <w:rFonts w:ascii="Arial" w:eastAsia="Times New Roman" w:hAnsi="Arial" w:cs="Arial"/>
          <w:iCs/>
          <w:sz w:val="24"/>
          <w:szCs w:val="24"/>
          <w:lang w:eastAsia="ru-RU"/>
        </w:rPr>
        <w:t xml:space="preserve">= </w:t>
      </w:r>
      <w:r w:rsidR="00C63727" w:rsidRPr="00301FEA">
        <w:rPr>
          <w:rFonts w:ascii="Arial" w:eastAsia="Times New Roman" w:hAnsi="Arial" w:cs="Arial"/>
          <w:sz w:val="24"/>
          <w:szCs w:val="24"/>
          <w:lang w:eastAsia="ru-RU"/>
        </w:rPr>
        <w:t xml:space="preserve">1,645 </w:t>
      </w:r>
      <w:r w:rsidR="00C63727" w:rsidRPr="00301FEA">
        <w:rPr>
          <w:rFonts w:ascii="Arial" w:eastAsia="Times New Roman" w:hAnsi="Arial" w:cs="Arial"/>
          <w:w w:val="90"/>
          <w:sz w:val="24"/>
          <w:szCs w:val="24"/>
          <w:lang w:eastAsia="ru-RU"/>
        </w:rPr>
        <w:t>• σ</w:t>
      </w:r>
      <w:r w:rsidR="00C63727" w:rsidRPr="00301FEA">
        <w:rPr>
          <w:rFonts w:ascii="Arial" w:eastAsia="Times New Roman" w:hAnsi="Arial" w:cs="Arial"/>
          <w:i/>
          <w:iCs/>
          <w:sz w:val="24"/>
          <w:szCs w:val="24"/>
          <w:vertAlign w:val="subscript"/>
          <w:lang w:eastAsia="ru-RU"/>
        </w:rPr>
        <w:t>R</w:t>
      </w:r>
      <w:r w:rsidR="00C63727" w:rsidRPr="00301FEA">
        <w:rPr>
          <w:rFonts w:ascii="Arial" w:eastAsia="Times New Roman" w:hAnsi="Arial" w:cs="Arial"/>
          <w:iCs/>
          <w:sz w:val="24"/>
          <w:szCs w:val="24"/>
          <w:lang w:eastAsia="ru-RU"/>
        </w:rPr>
        <w:t>;</w:t>
      </w:r>
      <w:r w:rsidR="00C63727" w:rsidRPr="009C6A02">
        <w:rPr>
          <w:rFonts w:ascii="Arial" w:eastAsia="Times New Roman" w:hAnsi="Arial" w:cs="Arial"/>
          <w:iCs/>
          <w:lang w:eastAsia="ru-RU"/>
        </w:rPr>
        <w:t xml:space="preserve"> </w:t>
      </w:r>
      <w:r w:rsidR="00C63727" w:rsidRPr="009C6A02">
        <w:rPr>
          <w:rFonts w:ascii="Arial" w:eastAsia="Times New Roman" w:hAnsi="Arial" w:cs="Arial"/>
          <w:iCs/>
          <w:lang w:eastAsia="ru-RU"/>
        </w:rPr>
        <w:tab/>
      </w:r>
      <w:r w:rsidR="00C63727" w:rsidRPr="009C6A02">
        <w:rPr>
          <w:rFonts w:ascii="Arial" w:eastAsia="Times New Roman" w:hAnsi="Arial" w:cs="Arial"/>
          <w:iCs/>
          <w:lang w:eastAsia="ru-RU"/>
        </w:rPr>
        <w:tab/>
      </w:r>
      <w:r w:rsidR="00C63727" w:rsidRPr="009C6A02">
        <w:rPr>
          <w:rFonts w:ascii="Arial" w:eastAsia="Times New Roman" w:hAnsi="Arial" w:cs="Arial"/>
          <w:iCs/>
          <w:lang w:eastAsia="ru-RU"/>
        </w:rPr>
        <w:tab/>
      </w:r>
      <w:r w:rsidR="00C63727" w:rsidRPr="009C6A02">
        <w:rPr>
          <w:rFonts w:ascii="Arial" w:eastAsia="Times New Roman" w:hAnsi="Arial" w:cs="Arial"/>
          <w:iCs/>
          <w:lang w:eastAsia="ru-RU"/>
        </w:rPr>
        <w:tab/>
        <w:t xml:space="preserve">         (</w:t>
      </w:r>
      <w:r w:rsidRPr="009C6A02">
        <w:rPr>
          <w:rFonts w:ascii="Arial" w:eastAsia="Times New Roman" w:hAnsi="Arial" w:cs="Arial"/>
          <w:iCs/>
          <w:lang w:eastAsia="ru-RU"/>
        </w:rPr>
        <w:t>Ж</w:t>
      </w:r>
      <w:r w:rsidR="00C63727" w:rsidRPr="009C6A02">
        <w:rPr>
          <w:rFonts w:ascii="Arial" w:eastAsia="Times New Roman" w:hAnsi="Arial" w:cs="Arial"/>
          <w:iCs/>
          <w:lang w:eastAsia="ru-RU"/>
        </w:rPr>
        <w:t>.6)</w:t>
      </w:r>
    </w:p>
    <w:p w:rsidR="00C63727" w:rsidRPr="00301FEA" w:rsidRDefault="00C63727" w:rsidP="00C63727">
      <w:pPr>
        <w:widowControl w:val="0"/>
        <w:kinsoku w:val="0"/>
        <w:overflowPunct w:val="0"/>
        <w:autoSpaceDE w:val="0"/>
        <w:autoSpaceDN w:val="0"/>
        <w:adjustRightInd w:val="0"/>
        <w:spacing w:after="0" w:line="360" w:lineRule="auto"/>
        <w:ind w:firstLine="709"/>
        <w:jc w:val="both"/>
        <w:rPr>
          <w:rFonts w:ascii="Arial" w:eastAsia="Times New Roman" w:hAnsi="Arial" w:cs="Arial"/>
          <w:w w:val="105"/>
          <w:sz w:val="24"/>
          <w:szCs w:val="24"/>
          <w:lang w:eastAsia="ru-RU"/>
        </w:rPr>
      </w:pPr>
      <w:r w:rsidRPr="009C6A02">
        <w:rPr>
          <w:rFonts w:ascii="Arial" w:eastAsia="Times New Roman" w:hAnsi="Arial" w:cs="Arial"/>
          <w:iCs/>
          <w:lang w:eastAsia="ru-RU"/>
        </w:rPr>
        <w:t xml:space="preserve">                                                                 </w:t>
      </w:r>
      <w:r w:rsidRPr="00301FEA">
        <w:rPr>
          <w:rFonts w:ascii="Arial" w:eastAsia="Times New Roman" w:hAnsi="Arial" w:cs="Arial"/>
          <w:iCs/>
          <w:sz w:val="24"/>
          <w:szCs w:val="24"/>
          <w:lang w:eastAsia="ru-RU"/>
        </w:rPr>
        <w:t>σ</w:t>
      </w:r>
      <w:r w:rsidRPr="00301FEA">
        <w:rPr>
          <w:rFonts w:ascii="Arial" w:eastAsia="Times New Roman" w:hAnsi="Arial" w:cs="Arial"/>
          <w:i/>
          <w:iCs/>
          <w:sz w:val="24"/>
          <w:szCs w:val="24"/>
          <w:vertAlign w:val="subscript"/>
          <w:lang w:eastAsia="ru-RU"/>
        </w:rPr>
        <w:t>R</w:t>
      </w:r>
      <w:r w:rsidRPr="00301FEA">
        <w:rPr>
          <w:rFonts w:ascii="Arial" w:eastAsia="Times New Roman" w:hAnsi="Arial" w:cs="Arial"/>
          <w:iCs/>
          <w:sz w:val="24"/>
          <w:szCs w:val="24"/>
          <w:lang w:eastAsia="ru-RU"/>
        </w:rPr>
        <w:t xml:space="preserve"> </w:t>
      </w:r>
      <w:r w:rsidRPr="00301FEA">
        <w:rPr>
          <w:rFonts w:ascii="Arial" w:eastAsia="Times New Roman" w:hAnsi="Arial" w:cs="Arial"/>
          <w:sz w:val="24"/>
          <w:szCs w:val="24"/>
          <w:lang w:eastAsia="ru-RU"/>
        </w:rPr>
        <w:t>= 1,5 дБ</w:t>
      </w:r>
    </w:p>
    <w:p w:rsidR="00C63727" w:rsidRPr="009C6A02" w:rsidRDefault="00C63727" w:rsidP="00C63727">
      <w:pPr>
        <w:widowControl w:val="0"/>
        <w:kinsoku w:val="0"/>
        <w:overflowPunct w:val="0"/>
        <w:autoSpaceDE w:val="0"/>
        <w:autoSpaceDN w:val="0"/>
        <w:adjustRightInd w:val="0"/>
        <w:spacing w:after="0" w:line="360" w:lineRule="auto"/>
        <w:ind w:firstLine="709"/>
        <w:jc w:val="both"/>
        <w:rPr>
          <w:rFonts w:ascii="Arial" w:eastAsia="Times New Roman" w:hAnsi="Arial" w:cs="Arial"/>
          <w:w w:val="105"/>
          <w:sz w:val="20"/>
          <w:szCs w:val="20"/>
          <w:lang w:eastAsia="ru-RU"/>
        </w:rPr>
      </w:pPr>
      <w:r w:rsidRPr="009C6A02">
        <w:rPr>
          <w:rFonts w:ascii="Arial" w:eastAsia="Times New Roman" w:hAnsi="Arial" w:cs="Arial"/>
          <w:spacing w:val="70"/>
          <w:w w:val="105"/>
          <w:sz w:val="20"/>
          <w:szCs w:val="20"/>
          <w:lang w:eastAsia="ru-RU"/>
        </w:rPr>
        <w:t>Примечание</w:t>
      </w:r>
      <w:r w:rsidRPr="009C6A02">
        <w:rPr>
          <w:rFonts w:ascii="Arial" w:eastAsia="Times New Roman" w:hAnsi="Arial" w:cs="Arial"/>
          <w:w w:val="105"/>
          <w:sz w:val="20"/>
          <w:szCs w:val="20"/>
          <w:lang w:eastAsia="ru-RU"/>
        </w:rPr>
        <w:t xml:space="preserve"> </w:t>
      </w:r>
      <w:r w:rsidR="00270957" w:rsidRPr="009C6A02">
        <w:rPr>
          <w:rFonts w:ascii="Arial" w:eastAsia="Times New Roman" w:hAnsi="Arial" w:cs="Arial"/>
          <w:w w:val="105"/>
          <w:sz w:val="20"/>
          <w:szCs w:val="20"/>
          <w:lang w:eastAsia="ru-RU"/>
        </w:rPr>
        <w:t>–</w:t>
      </w:r>
      <w:r w:rsidRPr="009C6A02">
        <w:rPr>
          <w:rFonts w:ascii="Arial" w:eastAsia="Times New Roman" w:hAnsi="Arial" w:cs="Arial"/>
          <w:w w:val="105"/>
          <w:sz w:val="20"/>
          <w:szCs w:val="20"/>
          <w:lang w:eastAsia="ru-RU"/>
        </w:rPr>
        <w:t xml:space="preserve"> При указанном значении параметра </w:t>
      </w:r>
      <w:r w:rsidRPr="009C6A02">
        <w:rPr>
          <w:rFonts w:ascii="Arial" w:eastAsia="Times New Roman" w:hAnsi="Arial" w:cs="Arial"/>
          <w:i/>
          <w:iCs/>
          <w:w w:val="105"/>
          <w:sz w:val="20"/>
          <w:szCs w:val="20"/>
          <w:lang w:eastAsia="ru-RU"/>
        </w:rPr>
        <w:t>К</w:t>
      </w:r>
      <w:r w:rsidRPr="009C6A02">
        <w:rPr>
          <w:rFonts w:ascii="Arial" w:eastAsia="Times New Roman" w:hAnsi="Arial" w:cs="Arial"/>
          <w:iCs/>
          <w:w w:val="105"/>
          <w:sz w:val="20"/>
          <w:szCs w:val="20"/>
          <w:lang w:eastAsia="ru-RU"/>
        </w:rPr>
        <w:t xml:space="preserve"> </w:t>
      </w:r>
      <w:r w:rsidRPr="009C6A02">
        <w:rPr>
          <w:rFonts w:ascii="Arial" w:eastAsia="Times New Roman" w:hAnsi="Arial" w:cs="Arial"/>
          <w:w w:val="105"/>
          <w:sz w:val="20"/>
          <w:szCs w:val="20"/>
          <w:lang w:eastAsia="ru-RU"/>
        </w:rPr>
        <w:t>заявленное значение является верхней доверительной границей шумовой характеристики с доверительной вероятностью 0,95.</w:t>
      </w:r>
    </w:p>
    <w:p w:rsidR="00C63727" w:rsidRPr="009C6A02" w:rsidRDefault="00C63727" w:rsidP="00C63727">
      <w:pPr>
        <w:widowControl w:val="0"/>
        <w:kinsoku w:val="0"/>
        <w:overflowPunct w:val="0"/>
        <w:autoSpaceDE w:val="0"/>
        <w:autoSpaceDN w:val="0"/>
        <w:adjustRightInd w:val="0"/>
        <w:spacing w:after="0" w:line="360" w:lineRule="auto"/>
        <w:ind w:firstLine="709"/>
        <w:jc w:val="both"/>
        <w:rPr>
          <w:rFonts w:ascii="Arial" w:eastAsia="Times New Roman" w:hAnsi="Arial" w:cs="Arial"/>
          <w:w w:val="105"/>
          <w:lang w:eastAsia="ru-RU"/>
        </w:rPr>
      </w:pPr>
      <w:r w:rsidRPr="009C6A02">
        <w:rPr>
          <w:rFonts w:ascii="Arial" w:eastAsia="Times New Roman" w:hAnsi="Arial" w:cs="Arial"/>
          <w:w w:val="105"/>
          <w:lang w:eastAsia="ru-RU"/>
        </w:rPr>
        <w:t xml:space="preserve">Значение </w:t>
      </w:r>
      <w:r w:rsidRPr="009C6A02">
        <w:rPr>
          <w:rFonts w:ascii="Arial" w:eastAsia="Times New Roman" w:hAnsi="Arial" w:cs="Arial"/>
          <w:iCs/>
          <w:w w:val="105"/>
          <w:lang w:eastAsia="ru-RU"/>
        </w:rPr>
        <w:t>σ</w:t>
      </w:r>
      <w:r w:rsidRPr="009C6A02">
        <w:rPr>
          <w:rFonts w:ascii="Arial" w:eastAsia="Times New Roman" w:hAnsi="Arial" w:cs="Arial"/>
          <w:i/>
          <w:iCs/>
          <w:w w:val="105"/>
          <w:vertAlign w:val="subscript"/>
          <w:lang w:eastAsia="ru-RU"/>
        </w:rPr>
        <w:t>R</w:t>
      </w:r>
      <w:r w:rsidRPr="009C6A02">
        <w:rPr>
          <w:rFonts w:ascii="Arial" w:eastAsia="Times New Roman" w:hAnsi="Arial" w:cs="Arial"/>
          <w:iCs/>
          <w:w w:val="105"/>
          <w:lang w:eastAsia="ru-RU"/>
        </w:rPr>
        <w:t xml:space="preserve"> </w:t>
      </w:r>
      <w:r w:rsidRPr="009C6A02">
        <w:rPr>
          <w:rFonts w:ascii="Arial" w:eastAsia="Times New Roman" w:hAnsi="Arial" w:cs="Arial"/>
          <w:w w:val="105"/>
          <w:lang w:eastAsia="ru-RU"/>
        </w:rPr>
        <w:t>может быть также рассчитано по ГОСТ 27408.</w:t>
      </w:r>
    </w:p>
    <w:p w:rsidR="00C63727" w:rsidRDefault="00270957" w:rsidP="00C63727">
      <w:pPr>
        <w:pStyle w:val="afff"/>
        <w:spacing w:line="360" w:lineRule="auto"/>
        <w:ind w:firstLine="708"/>
        <w:rPr>
          <w:rFonts w:ascii="Arial" w:hAnsi="Arial" w:cs="Arial"/>
        </w:rPr>
      </w:pPr>
      <w:r w:rsidRPr="009C6A02">
        <w:rPr>
          <w:rFonts w:ascii="Arial" w:hAnsi="Arial" w:cs="Arial"/>
        </w:rPr>
        <w:t>Ж</w:t>
      </w:r>
      <w:r w:rsidR="00C63727" w:rsidRPr="009C6A02">
        <w:rPr>
          <w:rFonts w:ascii="Arial" w:hAnsi="Arial" w:cs="Arial"/>
        </w:rPr>
        <w:t>.4.4  В случае необходимости значение шумовой характеристики производственной серии (партии) двигателей может быть определено по ГОСТ 27408.</w:t>
      </w:r>
    </w:p>
    <w:p w:rsidR="00270957" w:rsidRDefault="00270957" w:rsidP="00C63727">
      <w:pPr>
        <w:pStyle w:val="afff"/>
        <w:spacing w:line="360" w:lineRule="auto"/>
        <w:ind w:firstLine="708"/>
        <w:rPr>
          <w:rFonts w:ascii="Arial" w:hAnsi="Arial" w:cs="Arial"/>
        </w:rPr>
      </w:pPr>
    </w:p>
    <w:p w:rsidR="00C448E1" w:rsidRDefault="00C448E1" w:rsidP="00C63727">
      <w:pPr>
        <w:pStyle w:val="afff"/>
        <w:spacing w:line="360" w:lineRule="auto"/>
        <w:ind w:firstLine="708"/>
        <w:rPr>
          <w:rFonts w:ascii="Arial" w:hAnsi="Arial" w:cs="Arial"/>
        </w:rPr>
      </w:pPr>
    </w:p>
    <w:p w:rsidR="00212B59" w:rsidRDefault="00212B59" w:rsidP="00C63727">
      <w:pPr>
        <w:pStyle w:val="afff"/>
        <w:spacing w:line="360" w:lineRule="auto"/>
        <w:ind w:firstLine="708"/>
        <w:rPr>
          <w:rFonts w:ascii="Arial" w:hAnsi="Arial" w:cs="Arial"/>
        </w:rPr>
      </w:pPr>
    </w:p>
    <w:p w:rsidR="00212B59" w:rsidRDefault="00212B59" w:rsidP="00C63727">
      <w:pPr>
        <w:pStyle w:val="afff"/>
        <w:spacing w:line="360" w:lineRule="auto"/>
        <w:ind w:firstLine="708"/>
        <w:rPr>
          <w:rFonts w:ascii="Arial" w:hAnsi="Arial" w:cs="Arial"/>
        </w:rPr>
      </w:pPr>
    </w:p>
    <w:p w:rsidR="00733D8B" w:rsidRDefault="00733D8B" w:rsidP="00C63727">
      <w:pPr>
        <w:pStyle w:val="afff"/>
        <w:spacing w:line="360" w:lineRule="auto"/>
        <w:ind w:firstLine="708"/>
        <w:rPr>
          <w:rFonts w:ascii="Arial" w:hAnsi="Arial" w:cs="Arial"/>
        </w:rPr>
      </w:pPr>
      <w:r>
        <w:rPr>
          <w:rFonts w:ascii="Arial" w:hAnsi="Arial" w:cs="Arial"/>
        </w:rPr>
        <w:br w:type="page"/>
      </w:r>
    </w:p>
    <w:p w:rsidR="00212B59" w:rsidRDefault="00212B59" w:rsidP="00C63727">
      <w:pPr>
        <w:pStyle w:val="afff"/>
        <w:spacing w:line="360" w:lineRule="auto"/>
        <w:ind w:firstLine="708"/>
        <w:rPr>
          <w:rFonts w:ascii="Arial" w:hAnsi="Arial" w:cs="Arial"/>
        </w:rPr>
      </w:pPr>
    </w:p>
    <w:p w:rsidR="00582F67" w:rsidRPr="009C6A02" w:rsidRDefault="00582F67" w:rsidP="00AC1B3A">
      <w:pPr>
        <w:spacing w:after="0" w:line="360" w:lineRule="auto"/>
        <w:jc w:val="center"/>
        <w:rPr>
          <w:rFonts w:ascii="Arial" w:eastAsia="Times New Roman" w:hAnsi="Arial" w:cs="Arial"/>
          <w:b/>
          <w:sz w:val="24"/>
          <w:szCs w:val="24"/>
          <w:lang w:eastAsia="ru-RU"/>
        </w:rPr>
      </w:pPr>
      <w:r w:rsidRPr="009C6A02">
        <w:rPr>
          <w:rFonts w:ascii="Arial" w:eastAsia="Times New Roman" w:hAnsi="Arial" w:cs="Arial"/>
          <w:b/>
          <w:sz w:val="24"/>
          <w:szCs w:val="24"/>
          <w:lang w:eastAsia="ru-RU"/>
        </w:rPr>
        <w:t xml:space="preserve">Приложение </w:t>
      </w:r>
      <w:r w:rsidR="00270957" w:rsidRPr="009C6A02">
        <w:rPr>
          <w:rFonts w:ascii="Arial" w:eastAsia="Times New Roman" w:hAnsi="Arial" w:cs="Arial"/>
          <w:b/>
          <w:sz w:val="24"/>
          <w:szCs w:val="24"/>
          <w:lang w:eastAsia="ru-RU"/>
        </w:rPr>
        <w:t>И</w:t>
      </w:r>
      <w:r w:rsidR="00F810D0" w:rsidRPr="009C6A02">
        <w:rPr>
          <w:rFonts w:ascii="Arial" w:eastAsia="Times New Roman" w:hAnsi="Arial" w:cs="Arial"/>
          <w:b/>
          <w:sz w:val="24"/>
          <w:szCs w:val="24"/>
          <w:lang w:eastAsia="ru-RU"/>
        </w:rPr>
        <w:t xml:space="preserve"> </w:t>
      </w:r>
    </w:p>
    <w:p w:rsidR="00582F67" w:rsidRDefault="00582F67" w:rsidP="00AC1B3A">
      <w:pPr>
        <w:spacing w:after="0" w:line="360" w:lineRule="auto"/>
        <w:jc w:val="center"/>
        <w:rPr>
          <w:rFonts w:ascii="Arial" w:eastAsia="Times New Roman" w:hAnsi="Arial" w:cs="Arial"/>
          <w:b/>
          <w:sz w:val="24"/>
          <w:szCs w:val="24"/>
          <w:lang w:eastAsia="ru-RU"/>
        </w:rPr>
      </w:pPr>
      <w:r w:rsidRPr="009C6A02">
        <w:rPr>
          <w:rFonts w:ascii="Arial" w:eastAsia="Times New Roman" w:hAnsi="Arial" w:cs="Arial"/>
          <w:b/>
          <w:sz w:val="24"/>
          <w:szCs w:val="24"/>
          <w:lang w:eastAsia="ru-RU"/>
        </w:rPr>
        <w:t>(рекомендуемое)</w:t>
      </w:r>
    </w:p>
    <w:p w:rsidR="00301FEA" w:rsidRPr="009C6A02" w:rsidRDefault="00301FEA" w:rsidP="00AC1B3A">
      <w:pPr>
        <w:spacing w:after="0" w:line="360" w:lineRule="auto"/>
        <w:jc w:val="center"/>
        <w:rPr>
          <w:rFonts w:ascii="Arial" w:eastAsia="Times New Roman" w:hAnsi="Arial" w:cs="Arial"/>
          <w:b/>
          <w:sz w:val="24"/>
          <w:szCs w:val="24"/>
          <w:lang w:eastAsia="ru-RU"/>
        </w:rPr>
      </w:pPr>
    </w:p>
    <w:p w:rsidR="00597D91" w:rsidRPr="009C6A02" w:rsidRDefault="00597D91" w:rsidP="00AC1B3A">
      <w:pPr>
        <w:spacing w:after="0" w:line="360" w:lineRule="auto"/>
        <w:jc w:val="center"/>
        <w:rPr>
          <w:rFonts w:ascii="Arial" w:eastAsia="Times New Roman" w:hAnsi="Arial" w:cs="Arial"/>
          <w:b/>
          <w:sz w:val="24"/>
          <w:szCs w:val="24"/>
          <w:lang w:eastAsia="ru-RU"/>
        </w:rPr>
      </w:pPr>
      <w:r w:rsidRPr="009C6A02">
        <w:rPr>
          <w:rFonts w:ascii="Arial" w:eastAsia="Times New Roman" w:hAnsi="Arial" w:cs="Arial"/>
          <w:b/>
          <w:sz w:val="24"/>
          <w:szCs w:val="24"/>
          <w:lang w:eastAsia="ru-RU"/>
        </w:rPr>
        <w:t>Порядок проведения испыт</w:t>
      </w:r>
      <w:r w:rsidR="00270957" w:rsidRPr="009C6A02">
        <w:rPr>
          <w:rFonts w:ascii="Arial" w:eastAsia="Times New Roman" w:hAnsi="Arial" w:cs="Arial"/>
          <w:b/>
          <w:sz w:val="24"/>
          <w:szCs w:val="24"/>
          <w:lang w:eastAsia="ru-RU"/>
        </w:rPr>
        <w:t>аний пусковых качеств двигателя</w:t>
      </w:r>
    </w:p>
    <w:p w:rsidR="00597D91" w:rsidRPr="009C6A02" w:rsidRDefault="00597D91" w:rsidP="00AC1B3A">
      <w:pPr>
        <w:spacing w:after="0" w:line="360" w:lineRule="auto"/>
        <w:ind w:firstLine="709"/>
        <w:jc w:val="both"/>
        <w:rPr>
          <w:rFonts w:ascii="Arial" w:eastAsia="Times New Roman" w:hAnsi="Arial" w:cs="Arial"/>
          <w:b/>
          <w:sz w:val="24"/>
          <w:szCs w:val="24"/>
          <w:lang w:eastAsia="ru-RU"/>
        </w:rPr>
      </w:pPr>
    </w:p>
    <w:p w:rsidR="00597D91" w:rsidRPr="009C6A02" w:rsidRDefault="00B23585" w:rsidP="00AC1B3A">
      <w:pPr>
        <w:spacing w:after="0" w:line="360" w:lineRule="auto"/>
        <w:ind w:firstLine="709"/>
        <w:jc w:val="both"/>
        <w:rPr>
          <w:rFonts w:ascii="Arial" w:eastAsia="Times New Roman" w:hAnsi="Arial" w:cs="Arial"/>
          <w:b/>
          <w:lang w:eastAsia="ru-RU"/>
        </w:rPr>
      </w:pPr>
      <w:r w:rsidRPr="009C6A02">
        <w:rPr>
          <w:rFonts w:ascii="Arial" w:eastAsia="Times New Roman" w:hAnsi="Arial" w:cs="Arial"/>
          <w:b/>
          <w:lang w:eastAsia="ru-RU"/>
        </w:rPr>
        <w:t>И</w:t>
      </w:r>
      <w:r w:rsidR="00597D91" w:rsidRPr="009C6A02">
        <w:rPr>
          <w:rFonts w:ascii="Arial" w:eastAsia="Times New Roman" w:hAnsi="Arial" w:cs="Arial"/>
          <w:b/>
          <w:lang w:eastAsia="ru-RU"/>
        </w:rPr>
        <w:t xml:space="preserve">.1 </w:t>
      </w:r>
      <w:r w:rsidR="00597D91" w:rsidRPr="009C6A02">
        <w:rPr>
          <w:rFonts w:ascii="Arial" w:eastAsia="Times New Roman" w:hAnsi="Arial" w:cs="Arial"/>
          <w:b/>
          <w:iCs/>
          <w:lang w:eastAsia="ru-RU"/>
        </w:rPr>
        <w:t>Подготовка к проведению испытаний</w:t>
      </w:r>
    </w:p>
    <w:p w:rsidR="00597D91" w:rsidRPr="009C6A02" w:rsidRDefault="00B23585" w:rsidP="00AC1B3A">
      <w:pPr>
        <w:widowControl w:val="0"/>
        <w:tabs>
          <w:tab w:val="left" w:pos="4917"/>
        </w:tabs>
        <w:kinsoku w:val="0"/>
        <w:overflowPunct w:val="0"/>
        <w:autoSpaceDE w:val="0"/>
        <w:autoSpaceDN w:val="0"/>
        <w:adjustRightInd w:val="0"/>
        <w:spacing w:after="0" w:line="360" w:lineRule="auto"/>
        <w:ind w:firstLine="709"/>
        <w:jc w:val="both"/>
        <w:rPr>
          <w:rFonts w:ascii="Arial" w:eastAsia="Times New Roman" w:hAnsi="Arial" w:cs="Arial"/>
          <w:color w:val="000000"/>
          <w:lang w:eastAsia="ru-RU"/>
        </w:rPr>
      </w:pPr>
      <w:r w:rsidRPr="009C6A02">
        <w:rPr>
          <w:rFonts w:ascii="Arial" w:eastAsia="Times New Roman" w:hAnsi="Arial" w:cs="Arial"/>
          <w:lang w:eastAsia="ru-RU"/>
        </w:rPr>
        <w:t>И</w:t>
      </w:r>
      <w:r w:rsidR="00597D91" w:rsidRPr="009C6A02">
        <w:rPr>
          <w:rFonts w:ascii="Arial" w:eastAsia="Times New Roman" w:hAnsi="Arial" w:cs="Arial"/>
          <w:lang w:eastAsia="ru-RU"/>
        </w:rPr>
        <w:t>.1.1 При испытаниях используют аккумуляторные батареи, соответствующие требованиям КД</w:t>
      </w:r>
      <w:r w:rsidRPr="009C6A02">
        <w:rPr>
          <w:rFonts w:ascii="Arial" w:eastAsia="Times New Roman" w:hAnsi="Arial" w:cs="Arial"/>
          <w:lang w:eastAsia="ru-RU"/>
        </w:rPr>
        <w:t>, утвержденной в установленном порядке.</w:t>
      </w:r>
      <w:r w:rsidR="00597D91" w:rsidRPr="009C6A02">
        <w:rPr>
          <w:rFonts w:ascii="Arial" w:eastAsia="Times New Roman" w:hAnsi="Arial" w:cs="Arial"/>
          <w:color w:val="000000"/>
          <w:lang w:eastAsia="ru-RU"/>
        </w:rPr>
        <w:t xml:space="preserve"> </w:t>
      </w:r>
      <w:r w:rsidR="00597D91" w:rsidRPr="009C6A02">
        <w:rPr>
          <w:rFonts w:ascii="Arial" w:eastAsia="Times New Roman" w:hAnsi="Arial" w:cs="Arial"/>
          <w:lang w:eastAsia="ru-RU"/>
        </w:rPr>
        <w:t xml:space="preserve">При подготовке в лабораторных условиях определяют </w:t>
      </w:r>
      <w:r w:rsidR="00E12E7B" w:rsidRPr="009C6A02">
        <w:rPr>
          <w:rFonts w:ascii="Arial" w:eastAsia="Times New Roman" w:hAnsi="Arial" w:cs="Arial"/>
          <w:lang w:eastAsia="ru-RU"/>
        </w:rPr>
        <w:t>ё</w:t>
      </w:r>
      <w:r w:rsidR="00597D91" w:rsidRPr="009C6A02">
        <w:rPr>
          <w:rFonts w:ascii="Arial" w:eastAsia="Times New Roman" w:hAnsi="Arial" w:cs="Arial"/>
          <w:lang w:eastAsia="ru-RU"/>
        </w:rPr>
        <w:t>мкостные, стартерные характеристики (вольтамперн</w:t>
      </w:r>
      <w:r w:rsidR="007A22B5">
        <w:rPr>
          <w:rFonts w:ascii="Arial" w:eastAsia="Times New Roman" w:hAnsi="Arial" w:cs="Arial"/>
          <w:lang w:eastAsia="ru-RU"/>
        </w:rPr>
        <w:t>ая</w:t>
      </w:r>
      <w:r w:rsidR="00597D91" w:rsidRPr="009C6A02">
        <w:rPr>
          <w:rFonts w:ascii="Arial" w:eastAsia="Times New Roman" w:hAnsi="Arial" w:cs="Arial"/>
          <w:lang w:eastAsia="ru-RU"/>
        </w:rPr>
        <w:t xml:space="preserve"> характеристик</w:t>
      </w:r>
      <w:r w:rsidR="007A22B5">
        <w:rPr>
          <w:rFonts w:ascii="Arial" w:eastAsia="Times New Roman" w:hAnsi="Arial" w:cs="Arial"/>
          <w:lang w:eastAsia="ru-RU"/>
        </w:rPr>
        <w:t>а</w:t>
      </w:r>
      <w:r w:rsidR="00597D91" w:rsidRPr="009C6A02">
        <w:rPr>
          <w:rFonts w:ascii="Arial" w:eastAsia="Times New Roman" w:hAnsi="Arial" w:cs="Arial"/>
          <w:lang w:eastAsia="ru-RU"/>
        </w:rPr>
        <w:t>) аккумуляторной батареи базовой модели автомобиля.</w:t>
      </w:r>
    </w:p>
    <w:p w:rsidR="00597D91" w:rsidRPr="009C6A02" w:rsidRDefault="00597D91" w:rsidP="00B0219E">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 xml:space="preserve">При подготовке к испытаниям аккумуляторные батареи приводят </w:t>
      </w:r>
      <w:r w:rsidR="0083104F">
        <w:rPr>
          <w:rFonts w:ascii="Arial" w:eastAsia="Times New Roman" w:hAnsi="Arial" w:cs="Arial"/>
          <w:lang w:eastAsia="ru-RU"/>
        </w:rPr>
        <w:t>в рабочее состояние и подвергаю</w:t>
      </w:r>
      <w:r w:rsidR="00E62BED">
        <w:rPr>
          <w:rFonts w:ascii="Arial" w:eastAsia="Times New Roman" w:hAnsi="Arial" w:cs="Arial"/>
          <w:lang w:eastAsia="ru-RU"/>
        </w:rPr>
        <w:t>тс</w:t>
      </w:r>
      <w:r w:rsidR="007A22B5">
        <w:rPr>
          <w:rFonts w:ascii="Arial" w:eastAsia="Times New Roman" w:hAnsi="Arial" w:cs="Arial"/>
          <w:lang w:eastAsia="ru-RU"/>
        </w:rPr>
        <w:t>я</w:t>
      </w:r>
      <w:r w:rsidRPr="009C6A02">
        <w:rPr>
          <w:rFonts w:ascii="Arial" w:eastAsia="Times New Roman" w:hAnsi="Arial" w:cs="Arial"/>
          <w:lang w:eastAsia="ru-RU"/>
        </w:rPr>
        <w:t xml:space="preserve"> циклированию «заряд-разряд» по ГОСТ 959</w:t>
      </w:r>
      <w:r w:rsidR="00B23585" w:rsidRPr="009C6A02">
        <w:rPr>
          <w:rStyle w:val="afe"/>
          <w:rFonts w:ascii="Arial" w:eastAsia="Times New Roman" w:hAnsi="Arial" w:cs="Arial"/>
          <w:lang w:eastAsia="ru-RU"/>
        </w:rPr>
        <w:footnoteReference w:id="6"/>
      </w:r>
      <w:r w:rsidRPr="009C6A02">
        <w:rPr>
          <w:rFonts w:ascii="Arial" w:eastAsia="Times New Roman" w:hAnsi="Arial" w:cs="Arial"/>
          <w:lang w:eastAsia="ru-RU"/>
        </w:rPr>
        <w:t>. Для испытаний</w:t>
      </w:r>
      <w:r w:rsidR="00B23585" w:rsidRPr="009C6A02">
        <w:rPr>
          <w:rFonts w:ascii="Arial" w:eastAsia="Times New Roman" w:hAnsi="Arial" w:cs="Arial"/>
          <w:lang w:eastAsia="ru-RU"/>
        </w:rPr>
        <w:t>,</w:t>
      </w:r>
      <w:r w:rsidRPr="009C6A02">
        <w:rPr>
          <w:rFonts w:ascii="Arial" w:eastAsia="Times New Roman" w:hAnsi="Arial" w:cs="Arial"/>
          <w:lang w:eastAsia="ru-RU"/>
        </w:rPr>
        <w:t xml:space="preserve"> </w:t>
      </w:r>
      <w:r w:rsidR="008D4BE5" w:rsidRPr="009C6A02">
        <w:rPr>
          <w:rFonts w:ascii="Arial" w:eastAsia="Times New Roman" w:hAnsi="Arial" w:cs="Arial"/>
          <w:lang w:eastAsia="ru-RU"/>
        </w:rPr>
        <w:t xml:space="preserve">указанных в </w:t>
      </w:r>
      <w:r w:rsidR="00B23585" w:rsidRPr="009C6A02">
        <w:rPr>
          <w:rFonts w:ascii="Arial" w:eastAsia="Times New Roman" w:hAnsi="Arial" w:cs="Arial"/>
          <w:lang w:eastAsia="ru-RU"/>
        </w:rPr>
        <w:t>И</w:t>
      </w:r>
      <w:r w:rsidR="008D4BE5" w:rsidRPr="009C6A02">
        <w:rPr>
          <w:rFonts w:ascii="Arial" w:eastAsia="Times New Roman" w:hAnsi="Arial" w:cs="Arial"/>
          <w:lang w:eastAsia="ru-RU"/>
        </w:rPr>
        <w:t xml:space="preserve">.4 и </w:t>
      </w:r>
      <w:r w:rsidR="00B23585" w:rsidRPr="009C6A02">
        <w:rPr>
          <w:rFonts w:ascii="Arial" w:eastAsia="Times New Roman" w:hAnsi="Arial" w:cs="Arial"/>
          <w:lang w:eastAsia="ru-RU"/>
        </w:rPr>
        <w:t>И</w:t>
      </w:r>
      <w:r w:rsidR="008D4BE5" w:rsidRPr="009C6A02">
        <w:rPr>
          <w:rFonts w:ascii="Arial" w:eastAsia="Times New Roman" w:hAnsi="Arial" w:cs="Arial"/>
          <w:lang w:eastAsia="ru-RU"/>
        </w:rPr>
        <w:t>.6</w:t>
      </w:r>
      <w:r w:rsidR="007A22B5">
        <w:rPr>
          <w:rFonts w:ascii="Arial" w:eastAsia="Times New Roman" w:hAnsi="Arial" w:cs="Arial"/>
          <w:lang w:eastAsia="ru-RU"/>
        </w:rPr>
        <w:t>,</w:t>
      </w:r>
      <w:r w:rsidR="008D4BE5" w:rsidRPr="009C6A02">
        <w:rPr>
          <w:rFonts w:ascii="Arial" w:eastAsia="Times New Roman" w:hAnsi="Arial" w:cs="Arial"/>
          <w:lang w:eastAsia="ru-RU"/>
        </w:rPr>
        <w:t xml:space="preserve"> </w:t>
      </w:r>
      <w:r w:rsidRPr="009C6A02">
        <w:rPr>
          <w:rFonts w:ascii="Arial" w:eastAsia="Times New Roman" w:hAnsi="Arial" w:cs="Arial"/>
          <w:lang w:eastAsia="ru-RU"/>
        </w:rPr>
        <w:t>аккумуляторные батареи подготавливают с 75</w:t>
      </w:r>
      <w:r w:rsidR="00B23585" w:rsidRPr="009C6A02">
        <w:rPr>
          <w:rFonts w:ascii="Arial" w:eastAsia="Times New Roman" w:hAnsi="Arial" w:cs="Arial"/>
          <w:lang w:eastAsia="ru-RU"/>
        </w:rPr>
        <w:t xml:space="preserve"> </w:t>
      </w:r>
      <w:r w:rsidRPr="009C6A02">
        <w:rPr>
          <w:rFonts w:ascii="Arial" w:eastAsia="Times New Roman" w:hAnsi="Arial" w:cs="Arial"/>
          <w:lang w:eastAsia="ru-RU"/>
        </w:rPr>
        <w:t>%-ной степенью заряж</w:t>
      </w:r>
      <w:r w:rsidR="00B0219E" w:rsidRPr="009C6A02">
        <w:rPr>
          <w:rFonts w:ascii="Arial" w:eastAsia="Times New Roman" w:hAnsi="Arial" w:cs="Arial"/>
          <w:lang w:eastAsia="ru-RU"/>
        </w:rPr>
        <w:t>енности от номинальной емкости.</w:t>
      </w:r>
    </w:p>
    <w:p w:rsidR="00597D91" w:rsidRPr="009C6A02" w:rsidRDefault="00B23585" w:rsidP="00AC1B3A">
      <w:pPr>
        <w:widowControl w:val="0"/>
        <w:tabs>
          <w:tab w:val="left" w:pos="4917"/>
        </w:tabs>
        <w:kinsoku w:val="0"/>
        <w:overflowPunct w:val="0"/>
        <w:autoSpaceDE w:val="0"/>
        <w:autoSpaceDN w:val="0"/>
        <w:adjustRightInd w:val="0"/>
        <w:spacing w:after="0" w:line="360" w:lineRule="auto"/>
        <w:ind w:firstLine="709"/>
        <w:jc w:val="both"/>
        <w:rPr>
          <w:rFonts w:ascii="Arial" w:eastAsia="Times New Roman" w:hAnsi="Arial" w:cs="Arial"/>
          <w:color w:val="000000"/>
          <w:lang w:eastAsia="ru-RU"/>
        </w:rPr>
      </w:pPr>
      <w:r w:rsidRPr="009C6A02">
        <w:rPr>
          <w:rFonts w:ascii="Arial" w:eastAsia="Times New Roman" w:hAnsi="Arial" w:cs="Arial"/>
          <w:lang w:eastAsia="ru-RU"/>
        </w:rPr>
        <w:t>И</w:t>
      </w:r>
      <w:r w:rsidR="00597D91" w:rsidRPr="009C6A02">
        <w:rPr>
          <w:rFonts w:ascii="Arial" w:eastAsia="Times New Roman" w:hAnsi="Arial" w:cs="Arial"/>
          <w:lang w:eastAsia="ru-RU"/>
        </w:rPr>
        <w:t xml:space="preserve">.1.2 При </w:t>
      </w:r>
      <w:r w:rsidR="003C7089" w:rsidRPr="009C6A02">
        <w:rPr>
          <w:rFonts w:ascii="Arial" w:eastAsia="Times New Roman" w:hAnsi="Arial" w:cs="Arial"/>
          <w:lang w:eastAsia="ru-RU"/>
        </w:rPr>
        <w:t xml:space="preserve">необходимости </w:t>
      </w:r>
      <w:r w:rsidR="00597D91" w:rsidRPr="009C6A02">
        <w:rPr>
          <w:rFonts w:ascii="Arial" w:eastAsia="Times New Roman" w:hAnsi="Arial" w:cs="Arial"/>
          <w:lang w:eastAsia="ru-RU"/>
        </w:rPr>
        <w:t>в лабораторных услов</w:t>
      </w:r>
      <w:r w:rsidR="00E93E63" w:rsidRPr="009C6A02">
        <w:rPr>
          <w:rFonts w:ascii="Arial" w:eastAsia="Times New Roman" w:hAnsi="Arial" w:cs="Arial"/>
          <w:lang w:eastAsia="ru-RU"/>
        </w:rPr>
        <w:t>иях на динамометрическом стенде</w:t>
      </w:r>
      <w:r w:rsidR="00597D91" w:rsidRPr="009C6A02">
        <w:rPr>
          <w:rFonts w:ascii="Arial" w:eastAsia="Times New Roman" w:hAnsi="Arial" w:cs="Arial"/>
          <w:lang w:eastAsia="ru-RU"/>
        </w:rPr>
        <w:t xml:space="preserve"> определя</w:t>
      </w:r>
      <w:r w:rsidR="0083104F">
        <w:rPr>
          <w:rFonts w:ascii="Arial" w:eastAsia="Times New Roman" w:hAnsi="Arial" w:cs="Arial"/>
          <w:lang w:eastAsia="ru-RU"/>
        </w:rPr>
        <w:t>ют</w:t>
      </w:r>
      <w:r w:rsidR="00597D91" w:rsidRPr="009C6A02">
        <w:rPr>
          <w:rFonts w:ascii="Arial" w:eastAsia="Times New Roman" w:hAnsi="Arial" w:cs="Arial"/>
          <w:lang w:eastAsia="ru-RU"/>
        </w:rPr>
        <w:t xml:space="preserve"> </w:t>
      </w:r>
      <w:r w:rsidR="00597D91" w:rsidRPr="009C6A02">
        <w:rPr>
          <w:rFonts w:ascii="Arial" w:eastAsia="Times New Roman" w:hAnsi="Arial" w:cs="Arial"/>
          <w:color w:val="000000"/>
        </w:rPr>
        <w:t>электромеханическ</w:t>
      </w:r>
      <w:r w:rsidR="007A22B5">
        <w:rPr>
          <w:rFonts w:ascii="Arial" w:eastAsia="Times New Roman" w:hAnsi="Arial" w:cs="Arial"/>
          <w:color w:val="000000"/>
        </w:rPr>
        <w:t>ая</w:t>
      </w:r>
      <w:r w:rsidR="00597D91" w:rsidRPr="009C6A02">
        <w:rPr>
          <w:rFonts w:ascii="Arial" w:eastAsia="Times New Roman" w:hAnsi="Arial" w:cs="Arial"/>
          <w:color w:val="000000"/>
        </w:rPr>
        <w:t xml:space="preserve"> </w:t>
      </w:r>
      <w:r w:rsidR="00E93E63" w:rsidRPr="009C6A02">
        <w:rPr>
          <w:rFonts w:ascii="Arial" w:eastAsia="Times New Roman" w:hAnsi="Arial" w:cs="Arial"/>
          <w:lang w:eastAsia="ru-RU"/>
        </w:rPr>
        <w:t>характеристик</w:t>
      </w:r>
      <w:r w:rsidR="007A22B5">
        <w:rPr>
          <w:rFonts w:ascii="Arial" w:eastAsia="Times New Roman" w:hAnsi="Arial" w:cs="Arial"/>
          <w:lang w:eastAsia="ru-RU"/>
        </w:rPr>
        <w:t>а</w:t>
      </w:r>
      <w:r w:rsidR="00597D91" w:rsidRPr="009C6A02">
        <w:rPr>
          <w:rFonts w:ascii="Arial" w:eastAsia="Times New Roman" w:hAnsi="Arial" w:cs="Arial"/>
          <w:lang w:eastAsia="ru-RU"/>
        </w:rPr>
        <w:t xml:space="preserve"> </w:t>
      </w:r>
      <w:r w:rsidR="003C7089" w:rsidRPr="009C6A02">
        <w:rPr>
          <w:rFonts w:ascii="Arial" w:eastAsia="Times New Roman" w:hAnsi="Arial" w:cs="Arial"/>
          <w:lang w:eastAsia="ru-RU"/>
        </w:rPr>
        <w:t xml:space="preserve">электростартера </w:t>
      </w:r>
      <w:r w:rsidR="00597D91" w:rsidRPr="009C6A02">
        <w:rPr>
          <w:rFonts w:ascii="Arial" w:eastAsia="Times New Roman" w:hAnsi="Arial" w:cs="Arial"/>
          <w:lang w:eastAsia="ru-RU"/>
        </w:rPr>
        <w:t xml:space="preserve">при питании </w:t>
      </w:r>
      <w:r w:rsidR="003C7089" w:rsidRPr="009C6A02">
        <w:rPr>
          <w:rFonts w:ascii="Arial" w:eastAsia="Times New Roman" w:hAnsi="Arial" w:cs="Arial"/>
          <w:lang w:eastAsia="ru-RU"/>
        </w:rPr>
        <w:t>его</w:t>
      </w:r>
      <w:r w:rsidR="00597D91" w:rsidRPr="009C6A02">
        <w:rPr>
          <w:rFonts w:ascii="Arial" w:eastAsia="Times New Roman" w:hAnsi="Arial" w:cs="Arial"/>
          <w:lang w:eastAsia="ru-RU"/>
        </w:rPr>
        <w:t xml:space="preserve"> от источника постоянного тока</w:t>
      </w:r>
      <w:r w:rsidR="00A21FF2" w:rsidRPr="009C6A02">
        <w:rPr>
          <w:rFonts w:ascii="Arial" w:hAnsi="Arial" w:cs="Arial"/>
        </w:rPr>
        <w:t xml:space="preserve"> по ГОСТ IEC 60034-2-1-2017</w:t>
      </w:r>
      <w:r w:rsidR="00597D91" w:rsidRPr="009C6A02">
        <w:rPr>
          <w:rFonts w:ascii="Arial" w:eastAsia="Times New Roman" w:hAnsi="Arial" w:cs="Arial"/>
          <w:lang w:eastAsia="ru-RU"/>
        </w:rPr>
        <w:t>. Продолжительность одного изме</w:t>
      </w:r>
      <w:r w:rsidRPr="009C6A02">
        <w:rPr>
          <w:rFonts w:ascii="Arial" w:eastAsia="Times New Roman" w:hAnsi="Arial" w:cs="Arial"/>
          <w:lang w:eastAsia="ru-RU"/>
        </w:rPr>
        <w:t>рения должна быть не более 10 с</w:t>
      </w:r>
      <w:r w:rsidR="00597D91" w:rsidRPr="009C6A02">
        <w:rPr>
          <w:rFonts w:ascii="Arial" w:eastAsia="Times New Roman" w:hAnsi="Arial" w:cs="Arial"/>
          <w:lang w:eastAsia="ru-RU"/>
        </w:rPr>
        <w:t xml:space="preserve"> при заданном напряжении, н</w:t>
      </w:r>
      <w:r w:rsidR="00597D91" w:rsidRPr="009C6A02">
        <w:rPr>
          <w:rFonts w:ascii="Arial" w:eastAsia="Arial Unicode MS" w:hAnsi="Arial" w:cs="Arial"/>
          <w:lang w:eastAsia="ru-RU"/>
        </w:rPr>
        <w:t>апряжение следует измерять на зажимах стартера.</w:t>
      </w:r>
    </w:p>
    <w:p w:rsidR="00597D91" w:rsidRPr="009C6A02" w:rsidRDefault="00597D91" w:rsidP="00AC1B3A">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Для получения значения номинальной и пусковой мощности производ</w:t>
      </w:r>
      <w:r w:rsidR="0083104F">
        <w:rPr>
          <w:rFonts w:ascii="Arial" w:eastAsia="Times New Roman" w:hAnsi="Arial" w:cs="Arial"/>
          <w:lang w:eastAsia="ru-RU"/>
        </w:rPr>
        <w:t>ят</w:t>
      </w:r>
      <w:r w:rsidRPr="009C6A02">
        <w:rPr>
          <w:rFonts w:ascii="Arial" w:eastAsia="Times New Roman" w:hAnsi="Arial" w:cs="Arial"/>
          <w:lang w:eastAsia="ru-RU"/>
        </w:rPr>
        <w:t xml:space="preserve"> измерение значения величин не менее чем в пяти режимах работы с охлаждением стартера после каждого измерения до</w:t>
      </w:r>
      <w:r w:rsidR="00301FEA">
        <w:rPr>
          <w:rFonts w:ascii="Arial" w:eastAsia="Times New Roman" w:hAnsi="Arial" w:cs="Arial"/>
          <w:lang w:eastAsia="ru-RU"/>
        </w:rPr>
        <w:t xml:space="preserve"> температуры окружающей среды. </w:t>
      </w:r>
      <w:r w:rsidR="007A22B5">
        <w:rPr>
          <w:rFonts w:ascii="Arial" w:eastAsia="Times New Roman" w:hAnsi="Arial" w:cs="Arial"/>
          <w:lang w:eastAsia="ru-RU"/>
        </w:rPr>
        <w:t>Крутящий</w:t>
      </w:r>
      <w:r w:rsidRPr="009C6A02">
        <w:rPr>
          <w:rFonts w:ascii="Arial" w:eastAsia="Times New Roman" w:hAnsi="Arial" w:cs="Arial"/>
          <w:lang w:eastAsia="ru-RU"/>
        </w:rPr>
        <w:t xml:space="preserve"> момент и частот</w:t>
      </w:r>
      <w:r w:rsidR="00157CE4">
        <w:rPr>
          <w:rFonts w:ascii="Arial" w:eastAsia="Times New Roman" w:hAnsi="Arial" w:cs="Arial"/>
          <w:lang w:eastAsia="ru-RU"/>
        </w:rPr>
        <w:t>а</w:t>
      </w:r>
      <w:r w:rsidRPr="009C6A02">
        <w:rPr>
          <w:rFonts w:ascii="Arial" w:eastAsia="Times New Roman" w:hAnsi="Arial" w:cs="Arial"/>
          <w:lang w:eastAsia="ru-RU"/>
        </w:rPr>
        <w:t xml:space="preserve"> вращения якоря стартера измеряют, а мощность стартера </w:t>
      </w:r>
      <w:r w:rsidRPr="009C6A02">
        <w:rPr>
          <w:rFonts w:ascii="Arial" w:eastAsia="Times New Roman" w:hAnsi="Arial" w:cs="Arial"/>
          <w:i/>
          <w:lang w:eastAsia="ru-RU"/>
        </w:rPr>
        <w:t>Р</w:t>
      </w:r>
      <w:r w:rsidR="00E93E63" w:rsidRPr="009C6A02">
        <w:rPr>
          <w:rFonts w:ascii="Arial" w:eastAsia="Times New Roman" w:hAnsi="Arial" w:cs="Arial"/>
          <w:vertAlign w:val="subscript"/>
          <w:lang w:eastAsia="ru-RU"/>
        </w:rPr>
        <w:t>ст</w:t>
      </w:r>
      <w:r w:rsidRPr="009C6A02">
        <w:rPr>
          <w:rFonts w:ascii="Arial" w:eastAsia="Times New Roman" w:hAnsi="Arial" w:cs="Arial"/>
          <w:lang w:eastAsia="ru-RU"/>
        </w:rPr>
        <w:t>, кВт, вычисляют по формуле:</w:t>
      </w:r>
    </w:p>
    <w:p w:rsidR="00AC1B3A" w:rsidRPr="009C6A02" w:rsidRDefault="0055005D" w:rsidP="0055005D">
      <w:pPr>
        <w:spacing w:after="0" w:line="360" w:lineRule="auto"/>
        <w:ind w:firstLine="709"/>
        <w:jc w:val="center"/>
        <w:rPr>
          <w:rFonts w:ascii="Arial" w:eastAsia="Times New Roman" w:hAnsi="Arial" w:cs="Arial"/>
          <w:lang w:eastAsia="ru-RU"/>
        </w:rPr>
      </w:pPr>
      <w:r w:rsidRPr="009C6A02">
        <w:rPr>
          <w:rFonts w:ascii="Arial" w:eastAsia="Times New Roman" w:hAnsi="Arial" w:cs="Arial"/>
          <w:lang w:eastAsia="ru-RU"/>
        </w:rPr>
        <w:t xml:space="preserve">                                        </w:t>
      </w:r>
      <w:r w:rsidR="005020EB" w:rsidRPr="009C6A02">
        <w:rPr>
          <w:rFonts w:ascii="Arial" w:eastAsia="Times New Roman" w:hAnsi="Arial" w:cs="Arial"/>
          <w:lang w:eastAsia="ru-RU"/>
        </w:rPr>
        <w:t xml:space="preserve">   </w:t>
      </w:r>
      <w:r w:rsidRPr="009C6A02">
        <w:rPr>
          <w:rFonts w:ascii="Arial" w:eastAsia="Times New Roman" w:hAnsi="Arial" w:cs="Arial"/>
          <w:lang w:eastAsia="ru-RU"/>
        </w:rPr>
        <w:t xml:space="preserve"> </w:t>
      </w:r>
      <w:r w:rsidR="005020EB" w:rsidRPr="009C6A02">
        <w:rPr>
          <w:rFonts w:ascii="Arial" w:eastAsia="Times New Roman" w:hAnsi="Arial" w:cs="Arial"/>
          <w:lang w:eastAsia="ru-RU"/>
        </w:rPr>
        <w:t xml:space="preserve">  </w:t>
      </w:r>
      <w:r w:rsidRPr="009C6A02">
        <w:rPr>
          <w:rFonts w:ascii="Arial" w:eastAsia="Times New Roman" w:hAnsi="Arial" w:cs="Arial"/>
          <w:lang w:eastAsia="ru-RU"/>
        </w:rPr>
        <w:t xml:space="preserve">    </w:t>
      </w:r>
      <w:r w:rsidR="00597D91" w:rsidRPr="009C6A02">
        <w:rPr>
          <w:rFonts w:ascii="Arial" w:eastAsia="Times New Roman" w:hAnsi="Arial" w:cs="Arial"/>
          <w:i/>
          <w:lang w:val="en-US" w:eastAsia="ru-RU"/>
        </w:rPr>
        <w:t>P</w:t>
      </w:r>
      <w:r w:rsidR="008F004C" w:rsidRPr="009C6A02">
        <w:rPr>
          <w:rFonts w:ascii="Arial" w:eastAsia="Times New Roman" w:hAnsi="Arial" w:cs="Arial"/>
          <w:vertAlign w:val="subscript"/>
          <w:lang w:eastAsia="ru-RU"/>
        </w:rPr>
        <w:t>ст</w:t>
      </w:r>
      <w:r w:rsidR="00E93E63" w:rsidRPr="009C6A02">
        <w:rPr>
          <w:rFonts w:ascii="Arial" w:eastAsia="Times New Roman" w:hAnsi="Arial" w:cs="Arial"/>
          <w:lang w:eastAsia="ru-RU"/>
        </w:rPr>
        <w:t xml:space="preserve"> </w:t>
      </w:r>
      <w:r w:rsidR="00597D91" w:rsidRPr="009C6A02">
        <w:rPr>
          <w:rFonts w:ascii="Arial" w:eastAsia="Times New Roman" w:hAnsi="Arial" w:cs="Arial"/>
          <w:lang w:eastAsia="ru-RU"/>
        </w:rPr>
        <w:t>=</w:t>
      </w:r>
      <w:r w:rsidR="00E93E63" w:rsidRPr="009C6A02">
        <w:rPr>
          <w:rFonts w:ascii="Arial" w:eastAsia="Times New Roman" w:hAnsi="Arial" w:cs="Arial"/>
          <w:lang w:eastAsia="ru-RU"/>
        </w:rPr>
        <w:t xml:space="preserve"> </w:t>
      </w:r>
      <w:r w:rsidR="00597D91" w:rsidRPr="009C6A02">
        <w:rPr>
          <w:rFonts w:ascii="Arial" w:eastAsia="Times New Roman" w:hAnsi="Arial" w:cs="Arial"/>
          <w:lang w:eastAsia="ru-RU"/>
        </w:rPr>
        <w:t>104</w:t>
      </w:r>
      <w:r w:rsidR="00CA6AA8" w:rsidRPr="009C6A02">
        <w:rPr>
          <w:rFonts w:ascii="Arial" w:eastAsia="Times New Roman" w:hAnsi="Arial" w:cs="Arial"/>
          <w:lang w:eastAsia="ru-RU"/>
        </w:rPr>
        <w:t>,</w:t>
      </w:r>
      <w:r w:rsidR="00597D91" w:rsidRPr="009C6A02">
        <w:rPr>
          <w:rFonts w:ascii="Arial" w:eastAsia="Times New Roman" w:hAnsi="Arial" w:cs="Arial"/>
          <w:lang w:eastAsia="ru-RU"/>
        </w:rPr>
        <w:t>7·</w:t>
      </w:r>
      <w:r w:rsidR="00597D91" w:rsidRPr="009C6A02">
        <w:rPr>
          <w:rFonts w:ascii="Arial" w:eastAsia="Times New Roman" w:hAnsi="Arial" w:cs="Arial"/>
          <w:i/>
          <w:lang w:eastAsia="ru-RU"/>
        </w:rPr>
        <w:t>М</w:t>
      </w:r>
      <w:r w:rsidR="00597D91" w:rsidRPr="009C6A02">
        <w:rPr>
          <w:rFonts w:ascii="Arial" w:eastAsia="Times New Roman" w:hAnsi="Arial" w:cs="Arial"/>
          <w:lang w:eastAsia="ru-RU"/>
        </w:rPr>
        <w:t>·</w:t>
      </w:r>
      <w:r w:rsidR="00597D91" w:rsidRPr="009C6A02">
        <w:rPr>
          <w:rFonts w:ascii="Arial" w:eastAsia="Times New Roman" w:hAnsi="Arial" w:cs="Arial"/>
          <w:i/>
          <w:lang w:val="en-US" w:eastAsia="ru-RU"/>
        </w:rPr>
        <w:t>n</w:t>
      </w:r>
      <w:r w:rsidR="00597D91" w:rsidRPr="009C6A02">
        <w:rPr>
          <w:rFonts w:ascii="Arial" w:eastAsia="Times New Roman" w:hAnsi="Arial" w:cs="Arial"/>
          <w:lang w:eastAsia="ru-RU"/>
        </w:rPr>
        <w:t>·10</w:t>
      </w:r>
      <w:r w:rsidR="00597D91" w:rsidRPr="009C6A02">
        <w:rPr>
          <w:rFonts w:ascii="Arial" w:eastAsia="Times New Roman" w:hAnsi="Arial" w:cs="Arial"/>
          <w:vertAlign w:val="superscript"/>
          <w:lang w:eastAsia="ru-RU"/>
        </w:rPr>
        <w:t>-6</w:t>
      </w:r>
      <w:r w:rsidRPr="009C6A02">
        <w:rPr>
          <w:rFonts w:ascii="Arial" w:eastAsia="Times New Roman" w:hAnsi="Arial" w:cs="Arial"/>
          <w:vertAlign w:val="superscript"/>
          <w:lang w:eastAsia="ru-RU"/>
        </w:rPr>
        <w:t xml:space="preserve">  </w:t>
      </w:r>
      <w:r w:rsidR="007637D6" w:rsidRPr="009C6A02">
        <w:rPr>
          <w:rFonts w:ascii="Arial" w:eastAsia="Times New Roman" w:hAnsi="Arial" w:cs="Arial"/>
          <w:lang w:eastAsia="ru-RU"/>
        </w:rPr>
        <w:t>,</w:t>
      </w:r>
      <w:r w:rsidRPr="009C6A02">
        <w:rPr>
          <w:rFonts w:ascii="Arial" w:eastAsia="Times New Roman" w:hAnsi="Arial" w:cs="Arial"/>
          <w:vertAlign w:val="superscript"/>
          <w:lang w:eastAsia="ru-RU"/>
        </w:rPr>
        <w:t xml:space="preserve">                                    </w:t>
      </w:r>
      <w:r w:rsidRPr="009C6A02">
        <w:rPr>
          <w:rFonts w:ascii="Arial" w:eastAsia="Times New Roman" w:hAnsi="Arial" w:cs="Arial"/>
          <w:lang w:eastAsia="ru-RU"/>
        </w:rPr>
        <w:t xml:space="preserve">       </w:t>
      </w:r>
      <w:r w:rsidR="005020EB" w:rsidRPr="009C6A02">
        <w:rPr>
          <w:rFonts w:ascii="Arial" w:eastAsia="Times New Roman" w:hAnsi="Arial" w:cs="Arial"/>
          <w:lang w:eastAsia="ru-RU"/>
        </w:rPr>
        <w:t xml:space="preserve">  </w:t>
      </w:r>
      <w:r w:rsidRPr="009C6A02">
        <w:rPr>
          <w:rFonts w:ascii="Arial" w:eastAsia="Times New Roman" w:hAnsi="Arial" w:cs="Arial"/>
          <w:lang w:eastAsia="ru-RU"/>
        </w:rPr>
        <w:t xml:space="preserve">  </w:t>
      </w:r>
      <w:r w:rsidR="005020EB" w:rsidRPr="009C6A02">
        <w:rPr>
          <w:rFonts w:ascii="Arial" w:eastAsia="Times New Roman" w:hAnsi="Arial" w:cs="Arial"/>
          <w:lang w:eastAsia="ru-RU"/>
        </w:rPr>
        <w:t xml:space="preserve"> </w:t>
      </w:r>
      <w:r w:rsidRPr="009C6A02">
        <w:rPr>
          <w:rFonts w:ascii="Arial" w:eastAsia="Times New Roman" w:hAnsi="Arial" w:cs="Arial"/>
          <w:lang w:eastAsia="ru-RU"/>
        </w:rPr>
        <w:t xml:space="preserve">       </w:t>
      </w:r>
      <w:r w:rsidR="005020EB" w:rsidRPr="009C6A02">
        <w:rPr>
          <w:rFonts w:ascii="Arial" w:eastAsia="Times New Roman" w:hAnsi="Arial" w:cs="Arial"/>
          <w:lang w:eastAsia="ru-RU"/>
        </w:rPr>
        <w:t xml:space="preserve">   </w:t>
      </w:r>
      <w:r w:rsidRPr="009C6A02">
        <w:rPr>
          <w:rFonts w:ascii="Arial" w:eastAsia="Times New Roman" w:hAnsi="Arial" w:cs="Arial"/>
          <w:lang w:eastAsia="ru-RU"/>
        </w:rPr>
        <w:t xml:space="preserve">    (</w:t>
      </w:r>
      <w:r w:rsidR="007637D6" w:rsidRPr="009C6A02">
        <w:rPr>
          <w:rFonts w:ascii="Arial" w:eastAsia="Times New Roman" w:hAnsi="Arial" w:cs="Arial"/>
          <w:lang w:eastAsia="ru-RU"/>
        </w:rPr>
        <w:t>И</w:t>
      </w:r>
      <w:r w:rsidRPr="009C6A02">
        <w:rPr>
          <w:rFonts w:ascii="Arial" w:eastAsia="Times New Roman" w:hAnsi="Arial" w:cs="Arial"/>
          <w:lang w:eastAsia="ru-RU"/>
        </w:rPr>
        <w:t>.1)</w:t>
      </w:r>
    </w:p>
    <w:p w:rsidR="00AC1B3A" w:rsidRPr="0083104F" w:rsidRDefault="007637D6" w:rsidP="007637D6">
      <w:pPr>
        <w:spacing w:after="0" w:line="360" w:lineRule="auto"/>
        <w:ind w:firstLine="142"/>
        <w:jc w:val="both"/>
        <w:rPr>
          <w:rFonts w:ascii="Arial" w:eastAsia="Times New Roman" w:hAnsi="Arial" w:cs="Arial"/>
          <w:lang w:eastAsia="ru-RU"/>
        </w:rPr>
      </w:pPr>
      <w:r w:rsidRPr="009C6A02">
        <w:rPr>
          <w:rFonts w:ascii="Arial" w:eastAsia="Times New Roman" w:hAnsi="Arial" w:cs="Arial"/>
          <w:lang w:eastAsia="ru-RU"/>
        </w:rPr>
        <w:t>где</w:t>
      </w:r>
      <w:r w:rsidR="00597D91" w:rsidRPr="009C6A02">
        <w:rPr>
          <w:rFonts w:ascii="Arial" w:eastAsia="Times New Roman" w:hAnsi="Arial" w:cs="Arial"/>
          <w:lang w:eastAsia="ru-RU"/>
        </w:rPr>
        <w:t xml:space="preserve"> </w:t>
      </w:r>
      <w:r w:rsidR="00301FEA">
        <w:rPr>
          <w:rFonts w:ascii="Arial" w:eastAsia="Times New Roman" w:hAnsi="Arial" w:cs="Arial"/>
          <w:lang w:eastAsia="ru-RU"/>
        </w:rPr>
        <w:t xml:space="preserve">   </w:t>
      </w:r>
      <w:r w:rsidR="00597D91" w:rsidRPr="009C6A02">
        <w:rPr>
          <w:rFonts w:ascii="Arial" w:eastAsia="Times New Roman" w:hAnsi="Arial" w:cs="Arial"/>
          <w:i/>
          <w:lang w:val="en-US" w:eastAsia="ru-RU"/>
        </w:rPr>
        <w:t>M</w:t>
      </w:r>
      <w:r w:rsidR="00597D91" w:rsidRPr="009C6A02">
        <w:rPr>
          <w:rFonts w:ascii="Arial" w:eastAsia="Times New Roman" w:hAnsi="Arial" w:cs="Arial"/>
          <w:lang w:eastAsia="ru-RU"/>
        </w:rPr>
        <w:t xml:space="preserve"> </w:t>
      </w:r>
      <w:r w:rsidRPr="009C6A02">
        <w:rPr>
          <w:rFonts w:ascii="Arial" w:eastAsia="Times New Roman" w:hAnsi="Arial" w:cs="Arial"/>
          <w:lang w:eastAsia="ru-RU"/>
        </w:rPr>
        <w:t>–</w:t>
      </w:r>
      <w:r w:rsidR="00597D91" w:rsidRPr="009C6A02">
        <w:rPr>
          <w:rFonts w:ascii="Arial" w:eastAsia="Times New Roman" w:hAnsi="Arial" w:cs="Arial"/>
          <w:lang w:eastAsia="ru-RU"/>
        </w:rPr>
        <w:t xml:space="preserve"> крутящий момент, развиваемый стартером, Н·м</w:t>
      </w:r>
      <w:r w:rsidR="0083104F">
        <w:rPr>
          <w:rFonts w:ascii="Arial" w:eastAsia="Times New Roman" w:hAnsi="Arial" w:cs="Arial"/>
          <w:lang w:eastAsia="ru-RU"/>
        </w:rPr>
        <w:t>;</w:t>
      </w:r>
    </w:p>
    <w:p w:rsidR="00AC1B3A" w:rsidRPr="009C6A02" w:rsidRDefault="007637D6" w:rsidP="007637D6">
      <w:pPr>
        <w:spacing w:after="0" w:line="360" w:lineRule="auto"/>
        <w:jc w:val="both"/>
        <w:rPr>
          <w:rFonts w:ascii="Arial" w:eastAsia="Times New Roman" w:hAnsi="Arial" w:cs="Arial"/>
          <w:lang w:eastAsia="ru-RU"/>
        </w:rPr>
      </w:pPr>
      <w:r w:rsidRPr="009C6A02">
        <w:rPr>
          <w:rFonts w:ascii="Arial" w:eastAsia="Times New Roman" w:hAnsi="Arial" w:cs="Arial"/>
          <w:lang w:eastAsia="ru-RU"/>
        </w:rPr>
        <w:t xml:space="preserve">        </w:t>
      </w:r>
      <w:r w:rsidR="00301FEA">
        <w:rPr>
          <w:rFonts w:ascii="Arial" w:eastAsia="Times New Roman" w:hAnsi="Arial" w:cs="Arial"/>
          <w:lang w:eastAsia="ru-RU"/>
        </w:rPr>
        <w:t xml:space="preserve">   </w:t>
      </w:r>
      <w:r w:rsidRPr="009C6A02">
        <w:rPr>
          <w:rFonts w:ascii="Arial" w:eastAsia="Times New Roman" w:hAnsi="Arial" w:cs="Arial"/>
          <w:lang w:eastAsia="ru-RU"/>
        </w:rPr>
        <w:t xml:space="preserve"> </w:t>
      </w:r>
      <w:r w:rsidR="00597D91" w:rsidRPr="009C6A02">
        <w:rPr>
          <w:rFonts w:ascii="Arial" w:eastAsia="Times New Roman" w:hAnsi="Arial" w:cs="Arial"/>
          <w:i/>
          <w:lang w:val="en-US" w:eastAsia="ru-RU"/>
        </w:rPr>
        <w:t>n</w:t>
      </w:r>
      <w:r w:rsidR="00597D91" w:rsidRPr="009C6A02">
        <w:rPr>
          <w:rFonts w:ascii="Arial" w:eastAsia="Times New Roman" w:hAnsi="Arial" w:cs="Arial"/>
          <w:lang w:eastAsia="ru-RU"/>
        </w:rPr>
        <w:t xml:space="preserve"> </w:t>
      </w:r>
      <w:r w:rsidRPr="009C6A02">
        <w:rPr>
          <w:rFonts w:ascii="Arial" w:eastAsia="Times New Roman" w:hAnsi="Arial" w:cs="Arial"/>
          <w:lang w:eastAsia="ru-RU"/>
        </w:rPr>
        <w:t>–</w:t>
      </w:r>
      <w:r w:rsidR="00597D91" w:rsidRPr="009C6A02">
        <w:rPr>
          <w:rFonts w:ascii="Arial" w:eastAsia="Times New Roman" w:hAnsi="Arial" w:cs="Arial"/>
          <w:lang w:eastAsia="ru-RU"/>
        </w:rPr>
        <w:t xml:space="preserve"> частота вращения якоря, мин</w:t>
      </w:r>
      <w:r w:rsidR="00597D91" w:rsidRPr="009C6A02">
        <w:rPr>
          <w:rFonts w:ascii="Arial" w:eastAsia="Times New Roman" w:hAnsi="Arial" w:cs="Arial"/>
          <w:vertAlign w:val="superscript"/>
          <w:lang w:eastAsia="ru-RU"/>
        </w:rPr>
        <w:t>-1</w:t>
      </w:r>
      <w:r w:rsidR="00597D91" w:rsidRPr="009C6A02">
        <w:rPr>
          <w:rFonts w:ascii="Arial" w:eastAsia="Times New Roman" w:hAnsi="Arial" w:cs="Arial"/>
          <w:lang w:eastAsia="ru-RU"/>
        </w:rPr>
        <w:t>.</w:t>
      </w:r>
    </w:p>
    <w:p w:rsidR="00597D91" w:rsidRPr="009C6A02" w:rsidRDefault="00597D91" w:rsidP="00AC1B3A">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На основе полученных данных стро</w:t>
      </w:r>
      <w:r w:rsidR="007A22B5">
        <w:rPr>
          <w:rFonts w:ascii="Arial" w:eastAsia="Times New Roman" w:hAnsi="Arial" w:cs="Arial"/>
          <w:lang w:eastAsia="ru-RU"/>
        </w:rPr>
        <w:t>ится</w:t>
      </w:r>
      <w:r w:rsidRPr="009C6A02">
        <w:rPr>
          <w:rFonts w:ascii="Arial" w:eastAsia="Times New Roman" w:hAnsi="Arial" w:cs="Arial"/>
          <w:lang w:eastAsia="ru-RU"/>
        </w:rPr>
        <w:t xml:space="preserve"> тарировочный график изменения момента на валу электростартера в зависимости от тока в его цепи без уч</w:t>
      </w:r>
      <w:r w:rsidR="00E93E63" w:rsidRPr="009C6A02">
        <w:rPr>
          <w:rFonts w:ascii="Arial" w:eastAsia="Times New Roman" w:hAnsi="Arial" w:cs="Arial"/>
          <w:lang w:eastAsia="ru-RU"/>
        </w:rPr>
        <w:t>ё</w:t>
      </w:r>
      <w:r w:rsidRPr="009C6A02">
        <w:rPr>
          <w:rFonts w:ascii="Arial" w:eastAsia="Times New Roman" w:hAnsi="Arial" w:cs="Arial"/>
          <w:lang w:eastAsia="ru-RU"/>
        </w:rPr>
        <w:t xml:space="preserve">та тока, потребляемого реле электростартера. </w:t>
      </w:r>
    </w:p>
    <w:p w:rsidR="00597D91" w:rsidRPr="009C6A02" w:rsidRDefault="007637D6" w:rsidP="00AC1B3A">
      <w:pPr>
        <w:widowControl w:val="0"/>
        <w:tabs>
          <w:tab w:val="left" w:pos="4917"/>
        </w:tabs>
        <w:kinsoku w:val="0"/>
        <w:overflowPunct w:val="0"/>
        <w:autoSpaceDE w:val="0"/>
        <w:autoSpaceDN w:val="0"/>
        <w:adjustRightInd w:val="0"/>
        <w:spacing w:after="0" w:line="360" w:lineRule="auto"/>
        <w:ind w:firstLine="709"/>
        <w:jc w:val="both"/>
        <w:rPr>
          <w:rFonts w:ascii="Arial" w:eastAsia="Times New Roman" w:hAnsi="Arial" w:cs="Arial"/>
          <w:color w:val="000000"/>
          <w:lang w:eastAsia="ru-RU"/>
        </w:rPr>
      </w:pPr>
      <w:r w:rsidRPr="009C6A02">
        <w:rPr>
          <w:rFonts w:ascii="Arial" w:eastAsia="Times New Roman" w:hAnsi="Arial" w:cs="Arial"/>
          <w:lang w:eastAsia="ru-RU"/>
        </w:rPr>
        <w:t>И</w:t>
      </w:r>
      <w:r w:rsidR="00597D91" w:rsidRPr="009C6A02">
        <w:rPr>
          <w:rFonts w:ascii="Arial" w:eastAsia="Times New Roman" w:hAnsi="Arial" w:cs="Arial"/>
          <w:lang w:eastAsia="ru-RU"/>
        </w:rPr>
        <w:t xml:space="preserve">.1.3 Все испытания проводят на одной партии топлива и масла. Используемые топливо и масло </w:t>
      </w:r>
      <w:r w:rsidRPr="009C6A02">
        <w:rPr>
          <w:rFonts w:ascii="Arial" w:eastAsia="Times New Roman" w:hAnsi="Arial" w:cs="Arial"/>
          <w:lang w:eastAsia="ru-RU"/>
        </w:rPr>
        <w:t xml:space="preserve">– </w:t>
      </w:r>
      <w:r w:rsidR="00597D91" w:rsidRPr="009C6A02">
        <w:rPr>
          <w:rFonts w:ascii="Arial" w:eastAsia="Times New Roman" w:hAnsi="Arial" w:cs="Arial"/>
          <w:lang w:eastAsia="ru-RU"/>
        </w:rPr>
        <w:t>согласно химмотологической карте, удовлетворяющей требованиям КД на двигатель.</w:t>
      </w:r>
      <w:r w:rsidR="00597D91" w:rsidRPr="009C6A02">
        <w:rPr>
          <w:rFonts w:ascii="Arial" w:eastAsia="Times New Roman" w:hAnsi="Arial" w:cs="Arial"/>
          <w:color w:val="000000"/>
          <w:lang w:eastAsia="ru-RU"/>
        </w:rPr>
        <w:t xml:space="preserve"> </w:t>
      </w:r>
      <w:r w:rsidR="00597D91" w:rsidRPr="009C6A02">
        <w:rPr>
          <w:rFonts w:ascii="Arial" w:eastAsia="Times New Roman" w:hAnsi="Arial" w:cs="Arial"/>
          <w:lang w:eastAsia="ru-RU"/>
        </w:rPr>
        <w:t>При хранении топлива и масла должна быть обеспечена стабильность их характеристик.</w:t>
      </w:r>
    </w:p>
    <w:p w:rsidR="00597D91" w:rsidRPr="009C6A02" w:rsidRDefault="00597D91" w:rsidP="00AC1B3A">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lastRenderedPageBreak/>
        <w:t xml:space="preserve">Перед началом испытаний из </w:t>
      </w:r>
      <w:r w:rsidR="00E93E63" w:rsidRPr="009C6A02">
        <w:rPr>
          <w:rFonts w:ascii="Arial" w:eastAsia="Times New Roman" w:hAnsi="Arial" w:cs="Arial"/>
          <w:lang w:eastAsia="ru-RU"/>
        </w:rPr>
        <w:t>ё</w:t>
      </w:r>
      <w:r w:rsidRPr="009C6A02">
        <w:rPr>
          <w:rFonts w:ascii="Arial" w:eastAsia="Times New Roman" w:hAnsi="Arial" w:cs="Arial"/>
          <w:lang w:eastAsia="ru-RU"/>
        </w:rPr>
        <w:t>мкости хранения и, периодически в процессе испытаний, из масляного поддона двигателя (или масляного бака при «сухом» картере) отбирают</w:t>
      </w:r>
      <w:r w:rsidR="007A22B5">
        <w:rPr>
          <w:rFonts w:ascii="Arial" w:eastAsia="Times New Roman" w:hAnsi="Arial" w:cs="Arial"/>
          <w:lang w:eastAsia="ru-RU"/>
        </w:rPr>
        <w:t>ся</w:t>
      </w:r>
      <w:r w:rsidRPr="009C6A02">
        <w:rPr>
          <w:rFonts w:ascii="Arial" w:eastAsia="Times New Roman" w:hAnsi="Arial" w:cs="Arial"/>
          <w:lang w:eastAsia="ru-RU"/>
        </w:rPr>
        <w:t xml:space="preserve"> пробы для анализа масла.</w:t>
      </w:r>
    </w:p>
    <w:p w:rsidR="00597D91" w:rsidRPr="009C6A02" w:rsidRDefault="00597D91" w:rsidP="00AC1B3A">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При анализе масла определяют</w:t>
      </w:r>
      <w:r w:rsidR="007A22B5">
        <w:rPr>
          <w:rFonts w:ascii="Arial" w:eastAsia="Times New Roman" w:hAnsi="Arial" w:cs="Arial"/>
          <w:lang w:eastAsia="ru-RU"/>
        </w:rPr>
        <w:t>ся</w:t>
      </w:r>
      <w:r w:rsidRPr="009C6A02">
        <w:rPr>
          <w:rFonts w:ascii="Arial" w:eastAsia="Times New Roman" w:hAnsi="Arial" w:cs="Arial"/>
          <w:lang w:eastAsia="ru-RU"/>
        </w:rPr>
        <w:t>:</w:t>
      </w:r>
    </w:p>
    <w:p w:rsidR="00597D91" w:rsidRPr="009C6A02" w:rsidRDefault="00597D91" w:rsidP="00AC1B3A">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 плотность при температуре плюс 20 °С;</w:t>
      </w:r>
    </w:p>
    <w:p w:rsidR="00597D91" w:rsidRPr="009C6A02" w:rsidRDefault="00597D91" w:rsidP="00AC1B3A">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 температур</w:t>
      </w:r>
      <w:r w:rsidR="007A22B5">
        <w:rPr>
          <w:rFonts w:ascii="Arial" w:eastAsia="Times New Roman" w:hAnsi="Arial" w:cs="Arial"/>
          <w:lang w:eastAsia="ru-RU"/>
        </w:rPr>
        <w:t>а</w:t>
      </w:r>
      <w:r w:rsidRPr="009C6A02">
        <w:rPr>
          <w:rFonts w:ascii="Arial" w:eastAsia="Times New Roman" w:hAnsi="Arial" w:cs="Arial"/>
          <w:lang w:eastAsia="ru-RU"/>
        </w:rPr>
        <w:t xml:space="preserve"> застывания;</w:t>
      </w:r>
    </w:p>
    <w:p w:rsidR="00597D91" w:rsidRPr="009C6A02" w:rsidRDefault="00597D91" w:rsidP="00AC1B3A">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 кинематическ</w:t>
      </w:r>
      <w:r w:rsidR="007A22B5">
        <w:rPr>
          <w:rFonts w:ascii="Arial" w:eastAsia="Times New Roman" w:hAnsi="Arial" w:cs="Arial"/>
          <w:lang w:eastAsia="ru-RU"/>
        </w:rPr>
        <w:t>ая</w:t>
      </w:r>
      <w:r w:rsidRPr="009C6A02">
        <w:rPr>
          <w:rFonts w:ascii="Arial" w:eastAsia="Times New Roman" w:hAnsi="Arial" w:cs="Arial"/>
          <w:lang w:eastAsia="ru-RU"/>
        </w:rPr>
        <w:t xml:space="preserve"> вязкость при температурах плюс 100 °С, 50 °С, 20 °С, 0°С и далее через каждые 10 °С ниже 0°С. При этом последняя температура испытаний должна превышать на 4 °С</w:t>
      </w:r>
      <w:r w:rsidR="007A22B5">
        <w:rPr>
          <w:rFonts w:ascii="Arial" w:eastAsia="Times New Roman" w:hAnsi="Arial" w:cs="Arial"/>
          <w:lang w:eastAsia="ru-RU"/>
        </w:rPr>
        <w:t>…</w:t>
      </w:r>
      <w:r w:rsidRPr="009C6A02">
        <w:rPr>
          <w:rFonts w:ascii="Arial" w:eastAsia="Times New Roman" w:hAnsi="Arial" w:cs="Arial"/>
          <w:lang w:eastAsia="ru-RU"/>
        </w:rPr>
        <w:t>6 °С температуру застывания масла. По результатам анализа стро</w:t>
      </w:r>
      <w:r w:rsidR="007A22B5">
        <w:rPr>
          <w:rFonts w:ascii="Arial" w:eastAsia="Times New Roman" w:hAnsi="Arial" w:cs="Arial"/>
          <w:lang w:eastAsia="ru-RU"/>
        </w:rPr>
        <w:t>ится</w:t>
      </w:r>
      <w:r w:rsidRPr="009C6A02">
        <w:rPr>
          <w:rFonts w:ascii="Arial" w:eastAsia="Times New Roman" w:hAnsi="Arial" w:cs="Arial"/>
          <w:lang w:eastAsia="ru-RU"/>
        </w:rPr>
        <w:t xml:space="preserve"> график изменения вязкости в зависимости от температуры масла (вязкостно-температурная характеристика масла).</w:t>
      </w:r>
    </w:p>
    <w:p w:rsidR="00597D91" w:rsidRPr="009C6A02" w:rsidRDefault="007637D6" w:rsidP="00AC1B3A">
      <w:pPr>
        <w:spacing w:after="0" w:line="360" w:lineRule="auto"/>
        <w:ind w:firstLine="709"/>
        <w:jc w:val="both"/>
        <w:rPr>
          <w:rFonts w:ascii="Arial" w:eastAsia="Times New Roman" w:hAnsi="Arial" w:cs="Arial"/>
          <w:lang w:eastAsia="ru-RU"/>
        </w:rPr>
      </w:pPr>
      <w:r w:rsidRPr="009C6A02">
        <w:rPr>
          <w:rFonts w:ascii="Arial" w:eastAsia="Times New Roman" w:hAnsi="Arial" w:cs="Arial"/>
          <w:lang w:eastAsia="ru-RU"/>
        </w:rPr>
        <w:t>И</w:t>
      </w:r>
      <w:r w:rsidR="00597D91" w:rsidRPr="009C6A02">
        <w:rPr>
          <w:rFonts w:ascii="Arial" w:eastAsia="Times New Roman" w:hAnsi="Arial" w:cs="Arial"/>
          <w:lang w:eastAsia="ru-RU"/>
        </w:rPr>
        <w:t>.1.4 На ис</w:t>
      </w:r>
      <w:r w:rsidR="0083104F">
        <w:rPr>
          <w:rFonts w:ascii="Arial" w:eastAsia="Times New Roman" w:hAnsi="Arial" w:cs="Arial"/>
          <w:lang w:eastAsia="ru-RU"/>
        </w:rPr>
        <w:t>пытываемый двигатель монтируют</w:t>
      </w:r>
      <w:r w:rsidR="00597D91" w:rsidRPr="009C6A02">
        <w:rPr>
          <w:rFonts w:ascii="Arial" w:eastAsia="Times New Roman" w:hAnsi="Arial" w:cs="Arial"/>
          <w:lang w:eastAsia="ru-RU"/>
        </w:rPr>
        <w:t xml:space="preserve"> датчики в соответствии с 8.</w:t>
      </w:r>
      <w:r w:rsidR="003C7089" w:rsidRPr="009C6A02">
        <w:rPr>
          <w:rFonts w:ascii="Arial" w:eastAsia="Times New Roman" w:hAnsi="Arial" w:cs="Arial"/>
          <w:lang w:eastAsia="ru-RU"/>
        </w:rPr>
        <w:t>15</w:t>
      </w:r>
      <w:r w:rsidR="00597D91" w:rsidRPr="009C6A02">
        <w:rPr>
          <w:rFonts w:ascii="Arial" w:eastAsia="Times New Roman" w:hAnsi="Arial" w:cs="Arial"/>
          <w:lang w:eastAsia="ru-RU"/>
        </w:rPr>
        <w:t>.3.</w:t>
      </w:r>
    </w:p>
    <w:p w:rsidR="00597D91" w:rsidRPr="009C6A02" w:rsidRDefault="007637D6" w:rsidP="00AC1B3A">
      <w:pPr>
        <w:spacing w:after="0" w:line="360" w:lineRule="auto"/>
        <w:ind w:firstLine="709"/>
        <w:jc w:val="both"/>
        <w:rPr>
          <w:rFonts w:ascii="Arial" w:eastAsia="Times New Roman" w:hAnsi="Arial" w:cs="Arial"/>
        </w:rPr>
      </w:pPr>
      <w:r w:rsidRPr="009C6A02">
        <w:rPr>
          <w:rFonts w:ascii="Arial" w:eastAsia="Times New Roman" w:hAnsi="Arial" w:cs="Arial"/>
          <w:b/>
        </w:rPr>
        <w:t>И</w:t>
      </w:r>
      <w:r w:rsidR="00597D91" w:rsidRPr="009C6A02">
        <w:rPr>
          <w:rFonts w:ascii="Arial" w:eastAsia="Times New Roman" w:hAnsi="Arial" w:cs="Arial"/>
          <w:b/>
        </w:rPr>
        <w:t>.2</w:t>
      </w:r>
      <w:r w:rsidR="00597D91" w:rsidRPr="009C6A02">
        <w:rPr>
          <w:rFonts w:ascii="Arial" w:eastAsia="Times New Roman" w:hAnsi="Arial" w:cs="Arial"/>
        </w:rPr>
        <w:t xml:space="preserve"> </w:t>
      </w:r>
      <w:r w:rsidR="005020EB" w:rsidRPr="009C6A02">
        <w:rPr>
          <w:rFonts w:ascii="Arial" w:eastAsia="Times New Roman" w:hAnsi="Arial" w:cs="Arial"/>
        </w:rPr>
        <w:t xml:space="preserve"> </w:t>
      </w:r>
      <w:r w:rsidR="00597D91" w:rsidRPr="009C6A02">
        <w:rPr>
          <w:rFonts w:ascii="Arial" w:eastAsia="Times New Roman" w:hAnsi="Arial" w:cs="Arial"/>
          <w:b/>
        </w:rPr>
        <w:t>Определение минимальных пусковых оборотов</w:t>
      </w:r>
    </w:p>
    <w:p w:rsidR="00597D91" w:rsidRPr="009C6A02" w:rsidRDefault="007637D6"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E93E63" w:rsidRPr="009C6A02">
        <w:rPr>
          <w:rFonts w:ascii="Arial" w:eastAsia="Times New Roman" w:hAnsi="Arial" w:cs="Arial"/>
        </w:rPr>
        <w:t xml:space="preserve">.2.1. </w:t>
      </w:r>
      <w:r w:rsidR="00597D91" w:rsidRPr="009C6A02">
        <w:rPr>
          <w:rFonts w:ascii="Arial" w:eastAsia="Times New Roman" w:hAnsi="Arial" w:cs="Arial"/>
        </w:rPr>
        <w:t>Перед началом испытаний проверяют:</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-органы управления двигателем и электростартером;</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-подключение и работу измерительных приборов;</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-зазоры в механизме газораспределения</w:t>
      </w:r>
      <w:r w:rsidR="007637D6" w:rsidRPr="009C6A02">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E93E63" w:rsidRPr="009C6A02">
        <w:rPr>
          <w:rFonts w:ascii="Arial" w:eastAsia="Times New Roman" w:hAnsi="Arial" w:cs="Arial"/>
        </w:rPr>
        <w:t xml:space="preserve"> </w:t>
      </w:r>
      <w:r w:rsidRPr="009C6A02">
        <w:rPr>
          <w:rFonts w:ascii="Arial" w:eastAsia="Times New Roman" w:hAnsi="Arial" w:cs="Arial"/>
        </w:rPr>
        <w:t>угол опережения впрыск</w:t>
      </w:r>
      <w:r w:rsidR="00E93E63" w:rsidRPr="009C6A02">
        <w:rPr>
          <w:rFonts w:ascii="Arial" w:eastAsia="Times New Roman" w:hAnsi="Arial" w:cs="Arial"/>
        </w:rPr>
        <w:t>ивания топлива</w:t>
      </w:r>
      <w:r w:rsidRPr="009C6A02">
        <w:rPr>
          <w:rFonts w:ascii="Arial" w:eastAsia="Times New Roman" w:hAnsi="Arial" w:cs="Arial"/>
        </w:rPr>
        <w:t xml:space="preserve"> или опережения зажигания;</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E93E63" w:rsidRPr="009C6A02">
        <w:rPr>
          <w:rFonts w:ascii="Arial" w:eastAsia="Times New Roman" w:hAnsi="Arial" w:cs="Arial"/>
        </w:rPr>
        <w:t xml:space="preserve"> </w:t>
      </w:r>
      <w:r w:rsidRPr="009C6A02">
        <w:rPr>
          <w:rFonts w:ascii="Arial" w:eastAsia="Times New Roman" w:hAnsi="Arial" w:cs="Arial"/>
        </w:rPr>
        <w:t>работ</w:t>
      </w:r>
      <w:r w:rsidR="0083104F">
        <w:rPr>
          <w:rFonts w:ascii="Arial" w:eastAsia="Times New Roman" w:hAnsi="Arial" w:cs="Arial"/>
        </w:rPr>
        <w:t>у</w:t>
      </w:r>
      <w:r w:rsidRPr="009C6A02">
        <w:rPr>
          <w:rFonts w:ascii="Arial" w:eastAsia="Times New Roman" w:hAnsi="Arial" w:cs="Arial"/>
        </w:rPr>
        <w:t xml:space="preserve"> системы зажигания двигат</w:t>
      </w:r>
      <w:r w:rsidR="003C7089" w:rsidRPr="009C6A02">
        <w:rPr>
          <w:rFonts w:ascii="Arial" w:eastAsia="Times New Roman" w:hAnsi="Arial" w:cs="Arial"/>
        </w:rPr>
        <w:t>еля с принудительным зажиганием</w:t>
      </w:r>
      <w:r w:rsidRPr="009C6A02">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E93E63" w:rsidRPr="009C6A02">
        <w:rPr>
          <w:rFonts w:ascii="Arial" w:eastAsia="Times New Roman" w:hAnsi="Arial" w:cs="Arial"/>
        </w:rPr>
        <w:t xml:space="preserve"> </w:t>
      </w:r>
      <w:r w:rsidRPr="009C6A02">
        <w:rPr>
          <w:rFonts w:ascii="Arial" w:eastAsia="Times New Roman" w:hAnsi="Arial" w:cs="Arial"/>
        </w:rPr>
        <w:t>максимальное д</w:t>
      </w:r>
      <w:r w:rsidR="00581001" w:rsidRPr="009C6A02">
        <w:rPr>
          <w:rFonts w:ascii="Arial" w:eastAsia="Times New Roman" w:hAnsi="Arial" w:cs="Arial"/>
        </w:rPr>
        <w:t>авление такта сжатия (компресси</w:t>
      </w:r>
      <w:r w:rsidR="00157CE4">
        <w:rPr>
          <w:rFonts w:ascii="Arial" w:eastAsia="Times New Roman" w:hAnsi="Arial" w:cs="Arial"/>
        </w:rPr>
        <w:t>я</w:t>
      </w:r>
      <w:r w:rsidRPr="009C6A02">
        <w:rPr>
          <w:rFonts w:ascii="Arial" w:eastAsia="Times New Roman" w:hAnsi="Arial" w:cs="Arial"/>
        </w:rPr>
        <w:t>) в каждом цилиндре двигателя при температуре от 0</w:t>
      </w:r>
      <w:r w:rsidR="007637D6" w:rsidRPr="009C6A02">
        <w:rPr>
          <w:rFonts w:ascii="Arial" w:eastAsia="Times New Roman" w:hAnsi="Arial" w:cs="Arial"/>
        </w:rPr>
        <w:t xml:space="preserve"> </w:t>
      </w:r>
      <w:r w:rsidRPr="009C6A02">
        <w:rPr>
          <w:rFonts w:ascii="Arial" w:eastAsia="Times New Roman" w:hAnsi="Arial" w:cs="Arial"/>
        </w:rPr>
        <w:t>°С до минус 10</w:t>
      </w:r>
      <w:r w:rsidR="007637D6" w:rsidRPr="009C6A02">
        <w:rPr>
          <w:rFonts w:ascii="Arial" w:eastAsia="Times New Roman" w:hAnsi="Arial" w:cs="Arial"/>
        </w:rPr>
        <w:t xml:space="preserve"> </w:t>
      </w:r>
      <w:r w:rsidRPr="009C6A02">
        <w:rPr>
          <w:rFonts w:ascii="Arial" w:eastAsia="Times New Roman" w:hAnsi="Arial" w:cs="Arial"/>
        </w:rPr>
        <w:t>°С и постоянной средней частоте вращения коленчатого вала, равной 100 мин</w:t>
      </w:r>
      <w:r w:rsidRPr="009C6A02">
        <w:rPr>
          <w:rFonts w:ascii="Arial" w:eastAsia="Times New Roman" w:hAnsi="Arial" w:cs="Arial"/>
          <w:vertAlign w:val="superscript"/>
        </w:rPr>
        <w:t>- 1</w:t>
      </w:r>
      <w:r w:rsidRPr="009C6A02">
        <w:rPr>
          <w:rFonts w:ascii="Arial" w:eastAsia="Times New Roman" w:hAnsi="Arial" w:cs="Arial"/>
        </w:rPr>
        <w:t xml:space="preserve"> для двигателей с воспламенением от сжатия (дизелей)</w:t>
      </w:r>
      <w:r w:rsidR="00E93E63" w:rsidRPr="009C6A02">
        <w:rPr>
          <w:rFonts w:ascii="Arial" w:eastAsia="Times New Roman" w:hAnsi="Arial" w:cs="Arial"/>
        </w:rPr>
        <w:t>,</w:t>
      </w:r>
      <w:r w:rsidRPr="009C6A02">
        <w:rPr>
          <w:rFonts w:ascii="Arial" w:eastAsia="Times New Roman" w:hAnsi="Arial" w:cs="Arial"/>
        </w:rPr>
        <w:t xml:space="preserve"> и </w:t>
      </w:r>
      <w:r w:rsidRPr="00CD47D7">
        <w:rPr>
          <w:rFonts w:ascii="Arial" w:eastAsia="Times New Roman" w:hAnsi="Arial" w:cs="Arial"/>
        </w:rPr>
        <w:t>50</w:t>
      </w:r>
      <w:r w:rsidRPr="009C6A02">
        <w:rPr>
          <w:rFonts w:ascii="Arial" w:eastAsia="Times New Roman" w:hAnsi="Arial" w:cs="Arial"/>
        </w:rPr>
        <w:t xml:space="preserve"> мин</w:t>
      </w:r>
      <w:r w:rsidRPr="009C6A02">
        <w:rPr>
          <w:rFonts w:ascii="Arial" w:eastAsia="Times New Roman" w:hAnsi="Arial" w:cs="Arial"/>
          <w:vertAlign w:val="superscript"/>
        </w:rPr>
        <w:t>-1</w:t>
      </w:r>
      <w:r w:rsidRPr="009C6A02">
        <w:rPr>
          <w:rFonts w:ascii="Arial" w:eastAsia="Times New Roman" w:hAnsi="Arial" w:cs="Arial"/>
        </w:rPr>
        <w:t xml:space="preserve"> для бензиновых </w:t>
      </w:r>
      <w:r w:rsidR="00581001" w:rsidRPr="009C6A02">
        <w:rPr>
          <w:rFonts w:ascii="Arial" w:eastAsia="Times New Roman" w:hAnsi="Arial" w:cs="Arial"/>
        </w:rPr>
        <w:t xml:space="preserve">и газовых </w:t>
      </w:r>
      <w:r w:rsidRPr="009C6A02">
        <w:rPr>
          <w:rFonts w:ascii="Arial" w:eastAsia="Times New Roman" w:hAnsi="Arial" w:cs="Arial"/>
        </w:rPr>
        <w:t>двигателей</w:t>
      </w:r>
      <w:r w:rsidR="00581001" w:rsidRPr="009C6A02">
        <w:rPr>
          <w:rFonts w:ascii="Arial" w:eastAsia="Times New Roman" w:hAnsi="Arial" w:cs="Arial"/>
        </w:rPr>
        <w:t xml:space="preserve"> (с принудительным зажиганием)</w:t>
      </w:r>
      <w:r w:rsidRPr="009C6A02">
        <w:rPr>
          <w:rFonts w:ascii="Arial" w:eastAsia="Times New Roman" w:hAnsi="Arial" w:cs="Arial"/>
        </w:rPr>
        <w:t>.</w:t>
      </w:r>
    </w:p>
    <w:p w:rsidR="00597D91" w:rsidRPr="009C6A02" w:rsidRDefault="007637D6"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597D91" w:rsidRPr="009C6A02">
        <w:rPr>
          <w:rFonts w:ascii="Arial" w:eastAsia="Times New Roman" w:hAnsi="Arial" w:cs="Arial"/>
        </w:rPr>
        <w:t>.2.</w:t>
      </w:r>
      <w:r w:rsidR="0020601D" w:rsidRPr="009C6A02">
        <w:rPr>
          <w:rFonts w:ascii="Arial" w:eastAsia="Times New Roman" w:hAnsi="Arial" w:cs="Arial"/>
        </w:rPr>
        <w:t>2</w:t>
      </w:r>
      <w:r w:rsidR="00597D91" w:rsidRPr="009C6A02">
        <w:rPr>
          <w:rFonts w:ascii="Arial" w:eastAsia="Times New Roman" w:hAnsi="Arial" w:cs="Arial"/>
        </w:rPr>
        <w:t xml:space="preserve"> Минимальные пусковые обороты, в случае если другого не указано в </w:t>
      </w:r>
      <w:r w:rsidR="00057723" w:rsidRPr="009C6A02">
        <w:rPr>
          <w:rFonts w:ascii="Arial" w:eastAsia="Times New Roman" w:hAnsi="Arial" w:cs="Arial"/>
        </w:rPr>
        <w:t>методике</w:t>
      </w:r>
      <w:r w:rsidR="003C7089" w:rsidRPr="009C6A02">
        <w:rPr>
          <w:rFonts w:ascii="Arial" w:eastAsia="Times New Roman" w:hAnsi="Arial" w:cs="Arial"/>
        </w:rPr>
        <w:t xml:space="preserve"> испытания</w:t>
      </w:r>
      <w:r w:rsidR="00597D91" w:rsidRPr="009C6A02">
        <w:rPr>
          <w:rFonts w:ascii="Arial" w:eastAsia="Times New Roman" w:hAnsi="Arial" w:cs="Arial"/>
        </w:rPr>
        <w:t>, без применения устройств облегчения пуска определяют в диапазоне температур:</w:t>
      </w:r>
    </w:p>
    <w:p w:rsidR="00597D91" w:rsidRPr="009C6A02" w:rsidRDefault="00301FEA" w:rsidP="00AC1B3A">
      <w:pPr>
        <w:spacing w:after="0" w:line="360" w:lineRule="auto"/>
        <w:ind w:firstLine="709"/>
        <w:jc w:val="both"/>
        <w:rPr>
          <w:rFonts w:ascii="Arial" w:eastAsia="Times New Roman" w:hAnsi="Arial" w:cs="Arial"/>
        </w:rPr>
      </w:pPr>
      <w:r>
        <w:rPr>
          <w:rFonts w:ascii="Arial" w:eastAsia="Times New Roman" w:hAnsi="Arial" w:cs="Arial"/>
        </w:rPr>
        <w:t xml:space="preserve">- </w:t>
      </w:r>
      <w:r w:rsidR="00597D91" w:rsidRPr="009C6A02">
        <w:rPr>
          <w:rFonts w:ascii="Arial" w:eastAsia="Times New Roman" w:hAnsi="Arial" w:cs="Arial"/>
        </w:rPr>
        <w:t>от 0</w:t>
      </w:r>
      <w:r w:rsidR="00BC3584" w:rsidRPr="009C6A02">
        <w:rPr>
          <w:rFonts w:ascii="Arial" w:eastAsia="Times New Roman" w:hAnsi="Arial" w:cs="Arial"/>
        </w:rPr>
        <w:t xml:space="preserve"> </w:t>
      </w:r>
      <w:r w:rsidR="00597D91" w:rsidRPr="009C6A02">
        <w:rPr>
          <w:rFonts w:ascii="Arial" w:eastAsia="Times New Roman" w:hAnsi="Arial" w:cs="Arial"/>
        </w:rPr>
        <w:t>°С до м</w:t>
      </w:r>
      <w:r w:rsidR="00E93E63" w:rsidRPr="009C6A02">
        <w:rPr>
          <w:rFonts w:ascii="Arial" w:eastAsia="Times New Roman" w:hAnsi="Arial" w:cs="Arial"/>
        </w:rPr>
        <w:t xml:space="preserve">инус 20 °С </w:t>
      </w:r>
      <w:r w:rsidR="00BC3584" w:rsidRPr="009C6A02">
        <w:rPr>
          <w:rFonts w:ascii="Arial" w:eastAsia="Times New Roman" w:hAnsi="Arial" w:cs="Arial"/>
        </w:rPr>
        <w:t>–</w:t>
      </w:r>
      <w:r w:rsidR="0020601D" w:rsidRPr="009C6A02">
        <w:rPr>
          <w:rFonts w:ascii="Arial" w:eastAsia="Times New Roman" w:hAnsi="Arial" w:cs="Arial"/>
        </w:rPr>
        <w:t xml:space="preserve"> </w:t>
      </w:r>
      <w:r w:rsidR="00597D91" w:rsidRPr="009C6A02">
        <w:rPr>
          <w:rFonts w:ascii="Arial" w:eastAsia="Times New Roman" w:hAnsi="Arial" w:cs="Arial"/>
        </w:rPr>
        <w:t>для дизелей</w:t>
      </w:r>
      <w:r w:rsidR="00E62BED">
        <w:rPr>
          <w:rFonts w:ascii="Arial" w:eastAsia="Times New Roman" w:hAnsi="Arial" w:cs="Arial"/>
        </w:rPr>
        <w:t xml:space="preserve"> и газодизельных двигателей</w:t>
      </w:r>
      <w:r w:rsidR="00597D91" w:rsidRPr="009C6A02">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01FEA">
        <w:rPr>
          <w:rFonts w:ascii="Arial" w:eastAsia="Times New Roman" w:hAnsi="Arial" w:cs="Arial"/>
        </w:rPr>
        <w:t xml:space="preserve"> </w:t>
      </w:r>
      <w:r w:rsidR="00E93E63" w:rsidRPr="009C6A02">
        <w:rPr>
          <w:rFonts w:ascii="Arial" w:eastAsia="Times New Roman" w:hAnsi="Arial" w:cs="Arial"/>
        </w:rPr>
        <w:t>от минус 10</w:t>
      </w:r>
      <w:r w:rsidR="0020601D" w:rsidRPr="009C6A02">
        <w:rPr>
          <w:rFonts w:ascii="Arial" w:eastAsia="Times New Roman" w:hAnsi="Arial" w:cs="Arial"/>
        </w:rPr>
        <w:t xml:space="preserve"> </w:t>
      </w:r>
      <w:r w:rsidR="00E93E63" w:rsidRPr="009C6A02">
        <w:rPr>
          <w:rFonts w:ascii="Arial" w:eastAsia="Times New Roman" w:hAnsi="Arial" w:cs="Arial"/>
        </w:rPr>
        <w:t xml:space="preserve">°С до минус 30 °С </w:t>
      </w:r>
      <w:r w:rsidR="00BC3584" w:rsidRPr="009C6A02">
        <w:rPr>
          <w:rFonts w:ascii="Arial" w:eastAsia="Times New Roman" w:hAnsi="Arial" w:cs="Arial"/>
        </w:rPr>
        <w:t>–</w:t>
      </w:r>
      <w:r w:rsidR="00E93E63" w:rsidRPr="009C6A02">
        <w:rPr>
          <w:rFonts w:ascii="Arial" w:eastAsia="Times New Roman" w:hAnsi="Arial" w:cs="Arial"/>
        </w:rPr>
        <w:t xml:space="preserve"> </w:t>
      </w:r>
      <w:r w:rsidRPr="009C6A02">
        <w:rPr>
          <w:rFonts w:ascii="Arial" w:eastAsia="Times New Roman" w:hAnsi="Arial" w:cs="Arial"/>
        </w:rPr>
        <w:t xml:space="preserve">для </w:t>
      </w:r>
      <w:r w:rsidR="00581001" w:rsidRPr="009C6A02">
        <w:rPr>
          <w:rFonts w:ascii="Arial" w:eastAsia="Times New Roman" w:hAnsi="Arial" w:cs="Arial"/>
        </w:rPr>
        <w:t>бензиновых и газовых двигателей (с принудительным зажиганием).</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При применении устройств облегчения пуска холодного двигателя минимальные пусковые обороты определяют в диапазоне температур:</w:t>
      </w:r>
    </w:p>
    <w:p w:rsidR="00597D91" w:rsidRPr="009C6A02" w:rsidRDefault="00301FEA" w:rsidP="00AC1B3A">
      <w:pPr>
        <w:spacing w:after="0" w:line="360" w:lineRule="auto"/>
        <w:ind w:firstLine="709"/>
        <w:jc w:val="both"/>
        <w:rPr>
          <w:rFonts w:ascii="Arial" w:eastAsia="Times New Roman" w:hAnsi="Arial" w:cs="Arial"/>
        </w:rPr>
      </w:pPr>
      <w:r>
        <w:rPr>
          <w:rFonts w:ascii="Arial" w:eastAsia="Times New Roman" w:hAnsi="Arial" w:cs="Arial"/>
        </w:rPr>
        <w:t xml:space="preserve">- </w:t>
      </w:r>
      <w:r w:rsidR="00E93E63" w:rsidRPr="009C6A02">
        <w:rPr>
          <w:rFonts w:ascii="Arial" w:eastAsia="Times New Roman" w:hAnsi="Arial" w:cs="Arial"/>
        </w:rPr>
        <w:t xml:space="preserve">от минус 15 °С до минус 30 °С </w:t>
      </w:r>
      <w:r w:rsidR="00BC3584" w:rsidRPr="009C6A02">
        <w:rPr>
          <w:rFonts w:ascii="Arial" w:eastAsia="Times New Roman" w:hAnsi="Arial" w:cs="Arial"/>
        </w:rPr>
        <w:t>–</w:t>
      </w:r>
      <w:r w:rsidR="00E93E63" w:rsidRPr="009C6A02">
        <w:rPr>
          <w:rFonts w:ascii="Arial" w:eastAsia="Times New Roman" w:hAnsi="Arial" w:cs="Arial"/>
        </w:rPr>
        <w:t xml:space="preserve"> </w:t>
      </w:r>
      <w:r w:rsidR="00597D91" w:rsidRPr="009C6A02">
        <w:rPr>
          <w:rFonts w:ascii="Arial" w:eastAsia="Times New Roman" w:hAnsi="Arial" w:cs="Arial"/>
        </w:rPr>
        <w:t>для дизелей</w:t>
      </w:r>
      <w:r w:rsidR="00E62BED" w:rsidRPr="00E62BED">
        <w:rPr>
          <w:rFonts w:ascii="Arial" w:eastAsia="Times New Roman" w:hAnsi="Arial" w:cs="Arial"/>
        </w:rPr>
        <w:t xml:space="preserve"> </w:t>
      </w:r>
      <w:r w:rsidR="00E62BED">
        <w:rPr>
          <w:rFonts w:ascii="Arial" w:eastAsia="Times New Roman" w:hAnsi="Arial" w:cs="Arial"/>
        </w:rPr>
        <w:t>и газодизельных двигателей</w:t>
      </w:r>
      <w:r w:rsidR="00597D91" w:rsidRPr="009C6A02">
        <w:rPr>
          <w:rFonts w:ascii="Arial" w:eastAsia="Times New Roman" w:hAnsi="Arial" w:cs="Arial"/>
        </w:rPr>
        <w:t>;</w:t>
      </w:r>
    </w:p>
    <w:p w:rsidR="00597D91" w:rsidRPr="009C6A02" w:rsidRDefault="00301FEA" w:rsidP="00AC1B3A">
      <w:pPr>
        <w:spacing w:after="0" w:line="360" w:lineRule="auto"/>
        <w:ind w:firstLine="709"/>
        <w:jc w:val="both"/>
        <w:rPr>
          <w:rFonts w:ascii="Arial" w:eastAsia="Times New Roman" w:hAnsi="Arial" w:cs="Arial"/>
        </w:rPr>
      </w:pPr>
      <w:r>
        <w:rPr>
          <w:rFonts w:ascii="Arial" w:eastAsia="Times New Roman" w:hAnsi="Arial" w:cs="Arial"/>
        </w:rPr>
        <w:t xml:space="preserve">- </w:t>
      </w:r>
      <w:r w:rsidR="00E93E63" w:rsidRPr="009C6A02">
        <w:rPr>
          <w:rFonts w:ascii="Arial" w:eastAsia="Times New Roman" w:hAnsi="Arial" w:cs="Arial"/>
        </w:rPr>
        <w:t xml:space="preserve">от минус 20 °С до минус 35 °С </w:t>
      </w:r>
      <w:r w:rsidR="00BC3584" w:rsidRPr="009C6A02">
        <w:rPr>
          <w:rFonts w:ascii="Arial" w:eastAsia="Times New Roman" w:hAnsi="Arial" w:cs="Arial"/>
        </w:rPr>
        <w:t>–</w:t>
      </w:r>
      <w:r w:rsidR="00E93E63" w:rsidRPr="009C6A02">
        <w:rPr>
          <w:rFonts w:ascii="Arial" w:eastAsia="Times New Roman" w:hAnsi="Arial" w:cs="Arial"/>
        </w:rPr>
        <w:t xml:space="preserve"> </w:t>
      </w:r>
      <w:r w:rsidR="00212B59" w:rsidRPr="009C6A02">
        <w:rPr>
          <w:rFonts w:ascii="Arial" w:eastAsia="Times New Roman" w:hAnsi="Arial" w:cs="Arial"/>
        </w:rPr>
        <w:t>для бензиновых и газовых двигателей (с принудительным зажиганием)</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При применении системы предпускового подогрева двигателя минимальные пусковые обороты определяют при температуре, предусмотренной требованиями КД.</w:t>
      </w:r>
    </w:p>
    <w:p w:rsidR="00597D91" w:rsidRPr="009C6A02" w:rsidRDefault="00BC3584" w:rsidP="00CF3E65">
      <w:pPr>
        <w:spacing w:after="0" w:line="360" w:lineRule="auto"/>
        <w:ind w:firstLine="709"/>
        <w:jc w:val="both"/>
        <w:rPr>
          <w:rFonts w:ascii="Arial" w:eastAsia="Times New Roman" w:hAnsi="Arial" w:cs="Arial"/>
        </w:rPr>
      </w:pPr>
      <w:r w:rsidRPr="009C6A02">
        <w:rPr>
          <w:rFonts w:ascii="Arial" w:eastAsia="Times New Roman" w:hAnsi="Arial" w:cs="Arial"/>
        </w:rPr>
        <w:t>И</w:t>
      </w:r>
      <w:r w:rsidR="00597D91" w:rsidRPr="009C6A02">
        <w:rPr>
          <w:rFonts w:ascii="Arial" w:eastAsia="Times New Roman" w:hAnsi="Arial" w:cs="Arial"/>
        </w:rPr>
        <w:t>.2.</w:t>
      </w:r>
      <w:r w:rsidR="0020601D" w:rsidRPr="009C6A02">
        <w:rPr>
          <w:rFonts w:ascii="Arial" w:eastAsia="Times New Roman" w:hAnsi="Arial" w:cs="Arial"/>
        </w:rPr>
        <w:t>3</w:t>
      </w:r>
      <w:r w:rsidR="00597D91" w:rsidRPr="009C6A02">
        <w:rPr>
          <w:rFonts w:ascii="Arial" w:eastAsia="Times New Roman" w:hAnsi="Arial" w:cs="Arial"/>
        </w:rPr>
        <w:t xml:space="preserve"> При определении минимальных пусковых оборотов рекомендуется использование </w:t>
      </w:r>
      <w:r w:rsidR="00CF3E65" w:rsidRPr="009C6A02">
        <w:rPr>
          <w:rFonts w:ascii="Arial" w:eastAsia="Times New Roman" w:hAnsi="Arial" w:cs="Arial"/>
        </w:rPr>
        <w:t>марок</w:t>
      </w:r>
      <w:r w:rsidR="003C7089" w:rsidRPr="009C6A02">
        <w:rPr>
          <w:rFonts w:ascii="Arial" w:eastAsia="Times New Roman" w:hAnsi="Arial" w:cs="Arial"/>
        </w:rPr>
        <w:t xml:space="preserve"> </w:t>
      </w:r>
      <w:r w:rsidR="00597D91" w:rsidRPr="009C6A02">
        <w:rPr>
          <w:rFonts w:ascii="Arial" w:eastAsia="Times New Roman" w:hAnsi="Arial" w:cs="Arial"/>
        </w:rPr>
        <w:t xml:space="preserve">моторных </w:t>
      </w:r>
      <w:r w:rsidR="00597D91" w:rsidRPr="00707FAD">
        <w:rPr>
          <w:rFonts w:ascii="Arial" w:eastAsia="Times New Roman" w:hAnsi="Arial" w:cs="Arial"/>
        </w:rPr>
        <w:t>масел</w:t>
      </w:r>
      <w:r w:rsidR="003C7089" w:rsidRPr="00707FAD">
        <w:rPr>
          <w:rFonts w:ascii="Arial" w:eastAsia="Times New Roman" w:hAnsi="Arial" w:cs="Arial"/>
        </w:rPr>
        <w:t xml:space="preserve"> двух классов</w:t>
      </w:r>
      <w:r w:rsidR="00597D91" w:rsidRPr="00707FAD">
        <w:rPr>
          <w:rFonts w:ascii="Arial" w:eastAsia="Times New Roman" w:hAnsi="Arial" w:cs="Arial"/>
        </w:rPr>
        <w:t>: зимнего, класса вязкости 8 и маловязкого загущенного, класса вязкости 4з/8 по ГОСТ 17479</w:t>
      </w:r>
      <w:r w:rsidR="00597D91" w:rsidRPr="009C6A02">
        <w:rPr>
          <w:rFonts w:ascii="Arial" w:eastAsia="Times New Roman" w:hAnsi="Arial" w:cs="Arial"/>
        </w:rPr>
        <w:t xml:space="preserve">.1. Зимнее масло рекомендуется применять </w:t>
      </w:r>
      <w:r w:rsidR="00597D91" w:rsidRPr="009C6A02">
        <w:rPr>
          <w:rFonts w:ascii="Arial" w:eastAsia="Times New Roman" w:hAnsi="Arial" w:cs="Arial"/>
        </w:rPr>
        <w:lastRenderedPageBreak/>
        <w:t>до температур не ниже минус 15 °С для дизелей</w:t>
      </w:r>
      <w:r w:rsidR="00E62BED" w:rsidRPr="00E62BED">
        <w:rPr>
          <w:rFonts w:ascii="Arial" w:eastAsia="Times New Roman" w:hAnsi="Arial" w:cs="Arial"/>
        </w:rPr>
        <w:t xml:space="preserve"> </w:t>
      </w:r>
      <w:r w:rsidR="00E62BED">
        <w:rPr>
          <w:rFonts w:ascii="Arial" w:eastAsia="Times New Roman" w:hAnsi="Arial" w:cs="Arial"/>
        </w:rPr>
        <w:t>и газодизельных двигателей</w:t>
      </w:r>
      <w:r w:rsidR="00597D91" w:rsidRPr="009C6A02">
        <w:rPr>
          <w:rFonts w:ascii="Arial" w:eastAsia="Times New Roman" w:hAnsi="Arial" w:cs="Arial"/>
        </w:rPr>
        <w:t xml:space="preserve"> и не ниже ми</w:t>
      </w:r>
      <w:r w:rsidR="00471306">
        <w:rPr>
          <w:rFonts w:ascii="Arial" w:eastAsia="Times New Roman" w:hAnsi="Arial" w:cs="Arial"/>
        </w:rPr>
        <w:t xml:space="preserve">нус 20 °С для </w:t>
      </w:r>
      <w:r w:rsidR="00597D91" w:rsidRPr="009C6A02">
        <w:rPr>
          <w:rFonts w:ascii="Arial" w:eastAsia="Times New Roman" w:hAnsi="Arial" w:cs="Arial"/>
        </w:rPr>
        <w:t>двигателей</w:t>
      </w:r>
      <w:r w:rsidR="00471306" w:rsidRPr="00471306">
        <w:rPr>
          <w:rFonts w:ascii="Arial" w:eastAsia="Times New Roman" w:hAnsi="Arial" w:cs="Arial"/>
        </w:rPr>
        <w:t xml:space="preserve"> </w:t>
      </w:r>
      <w:r w:rsidR="00471306" w:rsidRPr="009C6A02">
        <w:rPr>
          <w:rFonts w:ascii="Arial" w:eastAsia="Times New Roman" w:hAnsi="Arial" w:cs="Arial"/>
        </w:rPr>
        <w:t>с принудительным зажиганием</w:t>
      </w:r>
      <w:r w:rsidR="00597D91" w:rsidRPr="009C6A02">
        <w:rPr>
          <w:rFonts w:ascii="Arial" w:eastAsia="Times New Roman" w:hAnsi="Arial" w:cs="Arial"/>
        </w:rPr>
        <w:t xml:space="preserve">. При более низких температурах рекомендуется применение </w:t>
      </w:r>
      <w:r w:rsidR="00CF3E65" w:rsidRPr="009C6A02">
        <w:rPr>
          <w:rFonts w:ascii="Arial" w:eastAsia="Times New Roman" w:hAnsi="Arial" w:cs="Arial"/>
        </w:rPr>
        <w:t xml:space="preserve">соответствующих марок </w:t>
      </w:r>
      <w:r w:rsidR="00597D91" w:rsidRPr="009C6A02">
        <w:rPr>
          <w:rFonts w:ascii="Arial" w:eastAsia="Times New Roman" w:hAnsi="Arial" w:cs="Arial"/>
        </w:rPr>
        <w:t>загущ</w:t>
      </w:r>
      <w:r w:rsidR="005020EB" w:rsidRPr="009C6A02">
        <w:rPr>
          <w:rFonts w:ascii="Arial" w:eastAsia="Times New Roman" w:hAnsi="Arial" w:cs="Arial"/>
        </w:rPr>
        <w:t>ё</w:t>
      </w:r>
      <w:r w:rsidR="00597D91" w:rsidRPr="009C6A02">
        <w:rPr>
          <w:rFonts w:ascii="Arial" w:eastAsia="Times New Roman" w:hAnsi="Arial" w:cs="Arial"/>
        </w:rPr>
        <w:t>нного маловязкого масла.</w:t>
      </w:r>
      <w:r w:rsidR="00CF3E65" w:rsidRPr="009C6A02">
        <w:rPr>
          <w:rFonts w:ascii="Arial" w:eastAsia="Times New Roman" w:hAnsi="Arial" w:cs="Arial"/>
        </w:rPr>
        <w:t xml:space="preserve"> При </w:t>
      </w:r>
      <w:r w:rsidR="00471306">
        <w:rPr>
          <w:rFonts w:ascii="Arial" w:eastAsia="Times New Roman" w:hAnsi="Arial" w:cs="Arial"/>
        </w:rPr>
        <w:t xml:space="preserve">сертификационных, </w:t>
      </w:r>
      <w:r w:rsidR="00CF3E65" w:rsidRPr="009C6A02">
        <w:rPr>
          <w:rFonts w:ascii="Arial" w:eastAsia="Times New Roman" w:hAnsi="Arial" w:cs="Arial"/>
        </w:rPr>
        <w:t>приёмочных и периодических испытаниях используют масла согласно химмотологической карте двигателя.</w:t>
      </w:r>
    </w:p>
    <w:p w:rsidR="00597D91" w:rsidRPr="009C6A02" w:rsidRDefault="00BC3584"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597D91" w:rsidRPr="009C6A02">
        <w:rPr>
          <w:rFonts w:ascii="Arial" w:eastAsia="Times New Roman" w:hAnsi="Arial" w:cs="Arial"/>
        </w:rPr>
        <w:t>.2.</w:t>
      </w:r>
      <w:r w:rsidR="0020601D" w:rsidRPr="009C6A02">
        <w:rPr>
          <w:rFonts w:ascii="Arial" w:eastAsia="Times New Roman" w:hAnsi="Arial" w:cs="Arial"/>
        </w:rPr>
        <w:t>4</w:t>
      </w:r>
      <w:r w:rsidR="00597D91" w:rsidRPr="009C6A02">
        <w:rPr>
          <w:rFonts w:ascii="Arial" w:eastAsia="Times New Roman" w:hAnsi="Arial" w:cs="Arial"/>
        </w:rPr>
        <w:t xml:space="preserve"> При замене масла в двигателе на новый сорт осуществляют последовательно следующие операции:</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-прогрев двигателя до рабочих температур;</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-слив горячего масла из двигателя и фильтров;</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-заливк</w:t>
      </w:r>
      <w:r w:rsidR="0083104F">
        <w:rPr>
          <w:rFonts w:ascii="Arial" w:eastAsia="Times New Roman" w:hAnsi="Arial" w:cs="Arial"/>
        </w:rPr>
        <w:t>а</w:t>
      </w:r>
      <w:r w:rsidRPr="009C6A02">
        <w:rPr>
          <w:rFonts w:ascii="Arial" w:eastAsia="Times New Roman" w:hAnsi="Arial" w:cs="Arial"/>
        </w:rPr>
        <w:t xml:space="preserve"> нового сорта масла и прогрев двигателя до рабочих температур;</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-слив горячего масла из двигателя, очистк</w:t>
      </w:r>
      <w:r w:rsidR="002E1F5E">
        <w:rPr>
          <w:rFonts w:ascii="Arial" w:eastAsia="Times New Roman" w:hAnsi="Arial" w:cs="Arial"/>
        </w:rPr>
        <w:t>а</w:t>
      </w:r>
      <w:r w:rsidRPr="009C6A02">
        <w:rPr>
          <w:rFonts w:ascii="Arial" w:eastAsia="Times New Roman" w:hAnsi="Arial" w:cs="Arial"/>
        </w:rPr>
        <w:t xml:space="preserve"> фильтров от остатков масла, замен</w:t>
      </w:r>
      <w:r w:rsidR="002E1F5E">
        <w:rPr>
          <w:rFonts w:ascii="Arial" w:eastAsia="Times New Roman" w:hAnsi="Arial" w:cs="Arial"/>
        </w:rPr>
        <w:t>а</w:t>
      </w:r>
      <w:r w:rsidRPr="009C6A02">
        <w:rPr>
          <w:rFonts w:ascii="Arial" w:eastAsia="Times New Roman" w:hAnsi="Arial" w:cs="Arial"/>
        </w:rPr>
        <w:t xml:space="preserve"> сменных фильтрующих элементов;</w:t>
      </w:r>
    </w:p>
    <w:p w:rsidR="00597D91" w:rsidRPr="009C6A02" w:rsidRDefault="00597D91" w:rsidP="008F1965">
      <w:pPr>
        <w:spacing w:after="0" w:line="360" w:lineRule="auto"/>
        <w:ind w:firstLine="709"/>
        <w:jc w:val="both"/>
        <w:rPr>
          <w:rFonts w:ascii="Arial" w:eastAsia="Times New Roman" w:hAnsi="Arial" w:cs="Arial"/>
        </w:rPr>
      </w:pPr>
      <w:r w:rsidRPr="009C6A02">
        <w:rPr>
          <w:rFonts w:ascii="Arial" w:eastAsia="Times New Roman" w:hAnsi="Arial" w:cs="Arial"/>
        </w:rPr>
        <w:t>-</w:t>
      </w:r>
      <w:r w:rsidR="008F1965">
        <w:rPr>
          <w:rFonts w:ascii="Arial" w:eastAsia="Times New Roman" w:hAnsi="Arial" w:cs="Arial"/>
        </w:rPr>
        <w:t xml:space="preserve"> </w:t>
      </w:r>
      <w:r w:rsidRPr="009C6A02">
        <w:rPr>
          <w:rFonts w:ascii="Arial" w:eastAsia="Times New Roman" w:hAnsi="Arial" w:cs="Arial"/>
        </w:rPr>
        <w:t>заливк</w:t>
      </w:r>
      <w:r w:rsidR="002E1F5E">
        <w:rPr>
          <w:rFonts w:ascii="Arial" w:eastAsia="Times New Roman" w:hAnsi="Arial" w:cs="Arial"/>
        </w:rPr>
        <w:t>а</w:t>
      </w:r>
      <w:r w:rsidRPr="009C6A02">
        <w:rPr>
          <w:rFonts w:ascii="Arial" w:eastAsia="Times New Roman" w:hAnsi="Arial" w:cs="Arial"/>
        </w:rPr>
        <w:t xml:space="preserve"> </w:t>
      </w:r>
      <w:r w:rsidR="008F1965" w:rsidRPr="009C6A02">
        <w:rPr>
          <w:rFonts w:ascii="Arial" w:eastAsia="Times New Roman" w:hAnsi="Arial" w:cs="Arial"/>
        </w:rPr>
        <w:t xml:space="preserve">нового </w:t>
      </w:r>
      <w:r w:rsidR="0083104F">
        <w:rPr>
          <w:rFonts w:ascii="Arial" w:eastAsia="Times New Roman" w:hAnsi="Arial" w:cs="Arial"/>
        </w:rPr>
        <w:t xml:space="preserve"> </w:t>
      </w:r>
      <w:r w:rsidR="008F1965" w:rsidRPr="009C6A02">
        <w:rPr>
          <w:rFonts w:ascii="Arial" w:eastAsia="Times New Roman" w:hAnsi="Arial" w:cs="Arial"/>
        </w:rPr>
        <w:t xml:space="preserve">сорта </w:t>
      </w:r>
      <w:r w:rsidR="0083104F">
        <w:rPr>
          <w:rFonts w:ascii="Arial" w:eastAsia="Times New Roman" w:hAnsi="Arial" w:cs="Arial"/>
        </w:rPr>
        <w:t xml:space="preserve"> </w:t>
      </w:r>
      <w:r w:rsidR="008F1965" w:rsidRPr="009C6A02">
        <w:rPr>
          <w:rFonts w:ascii="Arial" w:eastAsia="Times New Roman" w:hAnsi="Arial" w:cs="Arial"/>
        </w:rPr>
        <w:t>масла,</w:t>
      </w:r>
      <w:r w:rsidR="0083104F">
        <w:rPr>
          <w:rFonts w:ascii="Arial" w:eastAsia="Times New Roman" w:hAnsi="Arial" w:cs="Arial"/>
        </w:rPr>
        <w:t xml:space="preserve"> </w:t>
      </w:r>
      <w:r w:rsidR="008F1965" w:rsidRPr="009C6A02">
        <w:rPr>
          <w:rFonts w:ascii="Arial" w:eastAsia="Times New Roman" w:hAnsi="Arial" w:cs="Arial"/>
        </w:rPr>
        <w:t xml:space="preserve"> пуск</w:t>
      </w:r>
      <w:r w:rsidRPr="009C6A02">
        <w:rPr>
          <w:rFonts w:ascii="Arial" w:eastAsia="Times New Roman" w:hAnsi="Arial" w:cs="Arial"/>
        </w:rPr>
        <w:t xml:space="preserve"> </w:t>
      </w:r>
      <w:r w:rsidR="0083104F">
        <w:rPr>
          <w:rFonts w:ascii="Arial" w:eastAsia="Times New Roman" w:hAnsi="Arial" w:cs="Arial"/>
        </w:rPr>
        <w:t xml:space="preserve"> </w:t>
      </w:r>
      <w:r w:rsidRPr="009C6A02">
        <w:rPr>
          <w:rFonts w:ascii="Arial" w:eastAsia="Times New Roman" w:hAnsi="Arial" w:cs="Arial"/>
        </w:rPr>
        <w:t xml:space="preserve">и </w:t>
      </w:r>
      <w:r w:rsidR="0083104F">
        <w:rPr>
          <w:rFonts w:ascii="Arial" w:eastAsia="Times New Roman" w:hAnsi="Arial" w:cs="Arial"/>
        </w:rPr>
        <w:t xml:space="preserve"> работа</w:t>
      </w:r>
      <w:r w:rsidRPr="009C6A02">
        <w:rPr>
          <w:rFonts w:ascii="Arial" w:eastAsia="Times New Roman" w:hAnsi="Arial" w:cs="Arial"/>
        </w:rPr>
        <w:t xml:space="preserve"> двигателя на холостом ходу в течение 5</w:t>
      </w:r>
      <w:r w:rsidR="0083104F">
        <w:rPr>
          <w:rFonts w:ascii="Arial" w:eastAsia="Times New Roman" w:hAnsi="Arial" w:cs="Arial"/>
        </w:rPr>
        <w:t xml:space="preserve">– </w:t>
      </w:r>
      <w:r w:rsidRPr="009C6A02">
        <w:rPr>
          <w:rFonts w:ascii="Arial" w:eastAsia="Times New Roman" w:hAnsi="Arial" w:cs="Arial"/>
        </w:rPr>
        <w:t>7 мин, отбор пробы масла для анализа.</w:t>
      </w:r>
    </w:p>
    <w:p w:rsidR="00597D91" w:rsidRPr="009C6A02" w:rsidRDefault="00BC3584"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20601D" w:rsidRPr="009C6A02">
        <w:rPr>
          <w:rFonts w:ascii="Arial" w:eastAsia="Times New Roman" w:hAnsi="Arial" w:cs="Arial"/>
        </w:rPr>
        <w:t>.2</w:t>
      </w:r>
      <w:r w:rsidR="00597D91" w:rsidRPr="009C6A02">
        <w:rPr>
          <w:rFonts w:ascii="Arial" w:eastAsia="Times New Roman" w:hAnsi="Arial" w:cs="Arial"/>
        </w:rPr>
        <w:t>.</w:t>
      </w:r>
      <w:r w:rsidRPr="009C6A02">
        <w:rPr>
          <w:rFonts w:ascii="Arial" w:eastAsia="Times New Roman" w:hAnsi="Arial" w:cs="Arial"/>
        </w:rPr>
        <w:t>5</w:t>
      </w:r>
      <w:r w:rsidR="00597D91" w:rsidRPr="009C6A02">
        <w:rPr>
          <w:rFonts w:ascii="Arial" w:eastAsia="Times New Roman" w:hAnsi="Arial" w:cs="Arial"/>
        </w:rPr>
        <w:t xml:space="preserve"> Минимальные пусковые обороты на каждой заданной температуре определяют пут</w:t>
      </w:r>
      <w:r w:rsidR="00E93E63" w:rsidRPr="009C6A02">
        <w:rPr>
          <w:rFonts w:ascii="Arial" w:eastAsia="Times New Roman" w:hAnsi="Arial" w:cs="Arial"/>
        </w:rPr>
        <w:t>ё</w:t>
      </w:r>
      <w:r w:rsidR="00597D91" w:rsidRPr="009C6A02">
        <w:rPr>
          <w:rFonts w:ascii="Arial" w:eastAsia="Times New Roman" w:hAnsi="Arial" w:cs="Arial"/>
        </w:rPr>
        <w:t>м последовательных пусков двигателя при различных средних частотах пров</w:t>
      </w:r>
      <w:r w:rsidR="00E93E63" w:rsidRPr="009C6A02">
        <w:rPr>
          <w:rFonts w:ascii="Arial" w:eastAsia="Times New Roman" w:hAnsi="Arial" w:cs="Arial"/>
        </w:rPr>
        <w:t>ё</w:t>
      </w:r>
      <w:r w:rsidR="00597D91" w:rsidRPr="009C6A02">
        <w:rPr>
          <w:rFonts w:ascii="Arial" w:eastAsia="Times New Roman" w:hAnsi="Arial" w:cs="Arial"/>
        </w:rPr>
        <w:t>ртывания коленчатого вала.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На каждой средней частоте пров</w:t>
      </w:r>
      <w:r w:rsidR="00E93E63" w:rsidRPr="009C6A02">
        <w:rPr>
          <w:rFonts w:ascii="Arial" w:eastAsia="Times New Roman" w:hAnsi="Arial" w:cs="Arial"/>
        </w:rPr>
        <w:t>ё</w:t>
      </w:r>
      <w:r w:rsidRPr="009C6A02">
        <w:rPr>
          <w:rFonts w:ascii="Arial" w:eastAsia="Times New Roman" w:hAnsi="Arial" w:cs="Arial"/>
        </w:rPr>
        <w:t>ртывания коленчатого вала выполняют</w:t>
      </w:r>
      <w:r w:rsidR="002E1F5E">
        <w:rPr>
          <w:rFonts w:ascii="Arial" w:eastAsia="Times New Roman" w:hAnsi="Arial" w:cs="Arial"/>
        </w:rPr>
        <w:t>ся</w:t>
      </w:r>
      <w:r w:rsidRPr="009C6A02">
        <w:rPr>
          <w:rFonts w:ascii="Arial" w:eastAsia="Times New Roman" w:hAnsi="Arial" w:cs="Arial"/>
        </w:rPr>
        <w:t xml:space="preserve"> не более тр</w:t>
      </w:r>
      <w:r w:rsidR="00E93E63" w:rsidRPr="009C6A02">
        <w:rPr>
          <w:rFonts w:ascii="Arial" w:eastAsia="Times New Roman" w:hAnsi="Arial" w:cs="Arial"/>
        </w:rPr>
        <w:t>ё</w:t>
      </w:r>
      <w:r w:rsidRPr="009C6A02">
        <w:rPr>
          <w:rFonts w:ascii="Arial" w:eastAsia="Times New Roman" w:hAnsi="Arial" w:cs="Arial"/>
        </w:rPr>
        <w:t>х попыток пуска с интервалами между попытками в одну минуту. Продолжительность каждой попытки:</w:t>
      </w:r>
    </w:p>
    <w:p w:rsidR="00597D91" w:rsidRPr="009C6A02" w:rsidRDefault="00BC3584"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 </w:t>
      </w:r>
      <w:r w:rsidR="00597D91" w:rsidRPr="009C6A02">
        <w:rPr>
          <w:rFonts w:ascii="Arial" w:eastAsia="Times New Roman" w:hAnsi="Arial" w:cs="Arial"/>
        </w:rPr>
        <w:t xml:space="preserve">15 с </w:t>
      </w:r>
      <w:r w:rsidRPr="009C6A02">
        <w:rPr>
          <w:rFonts w:ascii="Arial" w:eastAsia="Times New Roman" w:hAnsi="Arial" w:cs="Arial"/>
        </w:rPr>
        <w:t xml:space="preserve">– </w:t>
      </w:r>
      <w:r w:rsidR="00597D91" w:rsidRPr="009C6A02">
        <w:rPr>
          <w:rFonts w:ascii="Arial" w:eastAsia="Times New Roman" w:hAnsi="Arial" w:cs="Arial"/>
        </w:rPr>
        <w:t>для дизел</w:t>
      </w:r>
      <w:r w:rsidR="005E31A5">
        <w:rPr>
          <w:rFonts w:ascii="Arial" w:eastAsia="Times New Roman" w:hAnsi="Arial" w:cs="Arial"/>
        </w:rPr>
        <w:t>ьных и газодизельных двигателей</w:t>
      </w:r>
      <w:r w:rsidR="00597D91" w:rsidRPr="009C6A02">
        <w:rPr>
          <w:rFonts w:ascii="Arial" w:eastAsia="Times New Roman" w:hAnsi="Arial" w:cs="Arial"/>
        </w:rPr>
        <w:t>;</w:t>
      </w:r>
    </w:p>
    <w:p w:rsidR="00597D91" w:rsidRPr="009C6A02" w:rsidRDefault="00BC3584"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 </w:t>
      </w:r>
      <w:r w:rsidR="00581001" w:rsidRPr="009C6A02">
        <w:rPr>
          <w:rFonts w:ascii="Arial" w:eastAsia="Times New Roman" w:hAnsi="Arial" w:cs="Arial"/>
        </w:rPr>
        <w:t xml:space="preserve">10 с </w:t>
      </w:r>
      <w:r w:rsidRPr="009C6A02">
        <w:rPr>
          <w:rFonts w:ascii="Arial" w:eastAsia="Times New Roman" w:hAnsi="Arial" w:cs="Arial"/>
        </w:rPr>
        <w:t xml:space="preserve">– </w:t>
      </w:r>
      <w:r w:rsidR="00581001" w:rsidRPr="009C6A02">
        <w:rPr>
          <w:rFonts w:ascii="Arial" w:eastAsia="Times New Roman" w:hAnsi="Arial" w:cs="Arial"/>
        </w:rPr>
        <w:t xml:space="preserve">для </w:t>
      </w:r>
      <w:r w:rsidR="00597D91" w:rsidRPr="009C6A02">
        <w:rPr>
          <w:rFonts w:ascii="Arial" w:eastAsia="Times New Roman" w:hAnsi="Arial" w:cs="Arial"/>
        </w:rPr>
        <w:t>двигателей</w:t>
      </w:r>
      <w:r w:rsidR="00581001" w:rsidRPr="009C6A02">
        <w:rPr>
          <w:rFonts w:ascii="Arial" w:eastAsia="Times New Roman" w:hAnsi="Arial" w:cs="Arial"/>
        </w:rPr>
        <w:t xml:space="preserve"> с принудительным зажиганием</w:t>
      </w:r>
      <w:r w:rsidR="00597D91" w:rsidRPr="009C6A02">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Если на первой или второй попытках пуска появляются регулярные вспышки в цилиндрах двигателя, допускается исключение перерывов между попытками. При этом суммарное время пров</w:t>
      </w:r>
      <w:r w:rsidR="00E93E63" w:rsidRPr="009C6A02">
        <w:rPr>
          <w:rFonts w:ascii="Arial" w:eastAsia="Times New Roman" w:hAnsi="Arial" w:cs="Arial"/>
        </w:rPr>
        <w:t>ё</w:t>
      </w:r>
      <w:r w:rsidRPr="009C6A02">
        <w:rPr>
          <w:rFonts w:ascii="Arial" w:eastAsia="Times New Roman" w:hAnsi="Arial" w:cs="Arial"/>
        </w:rPr>
        <w:t>ртывания коленчатого вала должно быть не больше продолжительности тр</w:t>
      </w:r>
      <w:r w:rsidR="00E93E63" w:rsidRPr="009C6A02">
        <w:rPr>
          <w:rFonts w:ascii="Arial" w:eastAsia="Times New Roman" w:hAnsi="Arial" w:cs="Arial"/>
        </w:rPr>
        <w:t>ё</w:t>
      </w:r>
      <w:r w:rsidRPr="009C6A02">
        <w:rPr>
          <w:rFonts w:ascii="Arial" w:eastAsia="Times New Roman" w:hAnsi="Arial" w:cs="Arial"/>
        </w:rPr>
        <w:t>х попыток пуска.</w:t>
      </w:r>
    </w:p>
    <w:p w:rsidR="00597D91" w:rsidRPr="009C6A02" w:rsidRDefault="00BC3584"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E10766" w:rsidRPr="009C6A02">
        <w:rPr>
          <w:rFonts w:ascii="Arial" w:eastAsia="Times New Roman" w:hAnsi="Arial" w:cs="Arial"/>
        </w:rPr>
        <w:t>.2.</w:t>
      </w:r>
      <w:r w:rsidR="0020601D" w:rsidRPr="009C6A02">
        <w:rPr>
          <w:rFonts w:ascii="Arial" w:eastAsia="Times New Roman" w:hAnsi="Arial" w:cs="Arial"/>
        </w:rPr>
        <w:t>6</w:t>
      </w:r>
      <w:r w:rsidR="00597D91" w:rsidRPr="009C6A02">
        <w:rPr>
          <w:rFonts w:ascii="Arial" w:eastAsia="Times New Roman" w:hAnsi="Arial" w:cs="Arial"/>
        </w:rPr>
        <w:t xml:space="preserve"> При применении устройств облегчения пуска холодного двигателя перерывы между попытками пуска могут быть увеличены, если это вызвано необходимостью обеспечения работоспособности указанных устройств в соответствии с инструкцией по их эксплуатации.</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Проведение испытаний реко</w:t>
      </w:r>
      <w:r w:rsidR="00471306">
        <w:rPr>
          <w:rFonts w:ascii="Arial" w:eastAsia="Times New Roman" w:hAnsi="Arial" w:cs="Arial"/>
        </w:rPr>
        <w:t>мендуется начинать с частоты про</w:t>
      </w:r>
      <w:r w:rsidRPr="009C6A02">
        <w:rPr>
          <w:rFonts w:ascii="Arial" w:eastAsia="Times New Roman" w:hAnsi="Arial" w:cs="Arial"/>
        </w:rPr>
        <w:t>вёртывания, при которой двигатель заведомо запускается с одной попытки. В последующих испытаниях осуществляется постепенн</w:t>
      </w:r>
      <w:r w:rsidR="00F32852">
        <w:rPr>
          <w:rFonts w:ascii="Arial" w:eastAsia="Times New Roman" w:hAnsi="Arial" w:cs="Arial"/>
        </w:rPr>
        <w:t>ое понижение средней частоты про</w:t>
      </w:r>
      <w:r w:rsidRPr="009C6A02">
        <w:rPr>
          <w:rFonts w:ascii="Arial" w:eastAsia="Times New Roman" w:hAnsi="Arial" w:cs="Arial"/>
        </w:rPr>
        <w:t>вёртывания.</w:t>
      </w:r>
    </w:p>
    <w:p w:rsidR="00597D91" w:rsidRPr="009C6A02" w:rsidRDefault="00D014E6"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E10766" w:rsidRPr="009C6A02">
        <w:rPr>
          <w:rFonts w:ascii="Arial" w:eastAsia="Times New Roman" w:hAnsi="Arial" w:cs="Arial"/>
        </w:rPr>
        <w:t>.2.</w:t>
      </w:r>
      <w:r w:rsidR="0020601D" w:rsidRPr="009C6A02">
        <w:rPr>
          <w:rFonts w:ascii="Arial" w:eastAsia="Times New Roman" w:hAnsi="Arial" w:cs="Arial"/>
        </w:rPr>
        <w:t>7</w:t>
      </w:r>
      <w:r w:rsidRPr="009C6A02">
        <w:rPr>
          <w:rFonts w:ascii="Arial" w:eastAsia="Times New Roman" w:hAnsi="Arial" w:cs="Arial"/>
        </w:rPr>
        <w:t xml:space="preserve"> </w:t>
      </w:r>
      <w:r w:rsidR="00CD47D7">
        <w:rPr>
          <w:rFonts w:ascii="Arial" w:eastAsia="Times New Roman" w:hAnsi="Arial" w:cs="Arial"/>
        </w:rPr>
        <w:t>Интервалы снижения частоты про</w:t>
      </w:r>
      <w:r w:rsidR="00597D91" w:rsidRPr="009C6A02">
        <w:rPr>
          <w:rFonts w:ascii="Arial" w:eastAsia="Times New Roman" w:hAnsi="Arial" w:cs="Arial"/>
        </w:rPr>
        <w:t xml:space="preserve">вёртывания коленчатого вала от испытания к испытанию </w:t>
      </w:r>
      <w:r w:rsidR="00146FAA">
        <w:rPr>
          <w:rFonts w:ascii="Arial" w:eastAsia="Times New Roman" w:hAnsi="Arial" w:cs="Arial"/>
        </w:rPr>
        <w:t xml:space="preserve"> </w:t>
      </w:r>
      <w:r w:rsidR="00597D91" w:rsidRPr="009C6A02">
        <w:rPr>
          <w:rFonts w:ascii="Arial" w:eastAsia="Times New Roman" w:hAnsi="Arial" w:cs="Arial"/>
        </w:rPr>
        <w:t xml:space="preserve">рекомендуются </w:t>
      </w:r>
      <w:r w:rsidR="00146FAA">
        <w:rPr>
          <w:rFonts w:ascii="Arial" w:eastAsia="Times New Roman" w:hAnsi="Arial" w:cs="Arial"/>
        </w:rPr>
        <w:t xml:space="preserve"> </w:t>
      </w:r>
      <w:r w:rsidR="00597D91" w:rsidRPr="009C6A02">
        <w:rPr>
          <w:rFonts w:ascii="Arial" w:eastAsia="Times New Roman" w:hAnsi="Arial" w:cs="Arial"/>
        </w:rPr>
        <w:t xml:space="preserve">в пределах </w:t>
      </w:r>
      <w:r w:rsidR="00146FAA">
        <w:rPr>
          <w:rFonts w:ascii="Arial" w:eastAsia="Times New Roman" w:hAnsi="Arial" w:cs="Arial"/>
        </w:rPr>
        <w:t xml:space="preserve"> </w:t>
      </w:r>
      <w:r w:rsidR="00597D91" w:rsidRPr="009C6A02">
        <w:rPr>
          <w:rFonts w:ascii="Arial" w:eastAsia="Times New Roman" w:hAnsi="Arial" w:cs="Arial"/>
        </w:rPr>
        <w:t xml:space="preserve">от </w:t>
      </w:r>
      <w:r w:rsidR="00146FAA">
        <w:rPr>
          <w:rFonts w:ascii="Arial" w:eastAsia="Times New Roman" w:hAnsi="Arial" w:cs="Arial"/>
        </w:rPr>
        <w:t xml:space="preserve"> </w:t>
      </w:r>
      <w:r w:rsidR="00597D91" w:rsidRPr="009C6A02">
        <w:rPr>
          <w:rFonts w:ascii="Arial" w:eastAsia="Times New Roman" w:hAnsi="Arial" w:cs="Arial"/>
        </w:rPr>
        <w:t>10 до 15 мин</w:t>
      </w:r>
      <w:r w:rsidR="00597D91" w:rsidRPr="009C6A02">
        <w:rPr>
          <w:rFonts w:ascii="Arial" w:eastAsia="Times New Roman" w:hAnsi="Arial" w:cs="Arial"/>
          <w:vertAlign w:val="superscript"/>
        </w:rPr>
        <w:t>-1</w:t>
      </w:r>
      <w:r w:rsidR="00597D91" w:rsidRPr="009C6A02">
        <w:rPr>
          <w:rFonts w:ascii="Arial" w:eastAsia="Times New Roman" w:hAnsi="Arial" w:cs="Arial"/>
        </w:rPr>
        <w:t xml:space="preserve"> при </w:t>
      </w:r>
      <w:r w:rsidR="00146FAA">
        <w:rPr>
          <w:rFonts w:ascii="Arial" w:eastAsia="Times New Roman" w:hAnsi="Arial" w:cs="Arial"/>
        </w:rPr>
        <w:t xml:space="preserve"> </w:t>
      </w:r>
      <w:r w:rsidR="00597D91" w:rsidRPr="009C6A02">
        <w:rPr>
          <w:rFonts w:ascii="Arial" w:eastAsia="Times New Roman" w:hAnsi="Arial" w:cs="Arial"/>
        </w:rPr>
        <w:t xml:space="preserve">пуске за </w:t>
      </w:r>
      <w:r w:rsidR="00146FAA">
        <w:rPr>
          <w:rFonts w:ascii="Arial" w:eastAsia="Times New Roman" w:hAnsi="Arial" w:cs="Arial"/>
        </w:rPr>
        <w:t xml:space="preserve"> </w:t>
      </w:r>
      <w:r w:rsidR="00597D91" w:rsidRPr="009C6A02">
        <w:rPr>
          <w:rFonts w:ascii="Arial" w:eastAsia="Times New Roman" w:hAnsi="Arial" w:cs="Arial"/>
        </w:rPr>
        <w:t xml:space="preserve">одну </w:t>
      </w:r>
      <w:r w:rsidR="00146FAA">
        <w:rPr>
          <w:rFonts w:ascii="Arial" w:eastAsia="Times New Roman" w:hAnsi="Arial" w:cs="Arial"/>
        </w:rPr>
        <w:t xml:space="preserve">  </w:t>
      </w:r>
      <w:r w:rsidR="00597D91" w:rsidRPr="009C6A02">
        <w:rPr>
          <w:rFonts w:ascii="Arial" w:eastAsia="Times New Roman" w:hAnsi="Arial" w:cs="Arial"/>
        </w:rPr>
        <w:t>попытку</w:t>
      </w:r>
      <w:r w:rsidR="00146FAA">
        <w:rPr>
          <w:rFonts w:ascii="Arial" w:eastAsia="Times New Roman" w:hAnsi="Arial" w:cs="Arial"/>
        </w:rPr>
        <w:t xml:space="preserve">  </w:t>
      </w:r>
      <w:r w:rsidR="00597D91" w:rsidRPr="009C6A02">
        <w:rPr>
          <w:rFonts w:ascii="Arial" w:eastAsia="Times New Roman" w:hAnsi="Arial" w:cs="Arial"/>
        </w:rPr>
        <w:t xml:space="preserve"> и от 5 до 7 мин</w:t>
      </w:r>
      <w:r w:rsidR="00597D91" w:rsidRPr="009C6A02">
        <w:rPr>
          <w:rFonts w:ascii="Arial" w:eastAsia="Times New Roman" w:hAnsi="Arial" w:cs="Arial"/>
          <w:vertAlign w:val="superscript"/>
        </w:rPr>
        <w:t>-1</w:t>
      </w:r>
      <w:r w:rsidR="00597D91" w:rsidRPr="009C6A02">
        <w:rPr>
          <w:rFonts w:ascii="Arial" w:eastAsia="Times New Roman" w:hAnsi="Arial" w:cs="Arial"/>
        </w:rPr>
        <w:t xml:space="preserve"> при пусках за две или тр</w:t>
      </w:r>
      <w:r w:rsidR="00F32852">
        <w:rPr>
          <w:rFonts w:ascii="Arial" w:eastAsia="Times New Roman" w:hAnsi="Arial" w:cs="Arial"/>
        </w:rPr>
        <w:t>и попытки. Понижение частоты про</w:t>
      </w:r>
      <w:r w:rsidR="00597D91" w:rsidRPr="009C6A02">
        <w:rPr>
          <w:rFonts w:ascii="Arial" w:eastAsia="Times New Roman" w:hAnsi="Arial" w:cs="Arial"/>
        </w:rPr>
        <w:t>вёртывания производят до тех пор, пока тр</w:t>
      </w:r>
      <w:r w:rsidR="00301FEA">
        <w:rPr>
          <w:rFonts w:ascii="Arial" w:eastAsia="Times New Roman" w:hAnsi="Arial" w:cs="Arial"/>
        </w:rPr>
        <w:t>ё</w:t>
      </w:r>
      <w:r w:rsidR="00597D91" w:rsidRPr="009C6A02">
        <w:rPr>
          <w:rFonts w:ascii="Arial" w:eastAsia="Times New Roman" w:hAnsi="Arial" w:cs="Arial"/>
        </w:rPr>
        <w:t xml:space="preserve">х попыток окажется недостаточно для пуска. Минимальными пусковыми </w:t>
      </w:r>
      <w:r w:rsidR="00597D91" w:rsidRPr="009C6A02">
        <w:rPr>
          <w:rFonts w:ascii="Arial" w:eastAsia="Times New Roman" w:hAnsi="Arial" w:cs="Arial"/>
        </w:rPr>
        <w:lastRenderedPageBreak/>
        <w:t>оборотами при данной температуре считается частота пров</w:t>
      </w:r>
      <w:r w:rsidR="00E93E63" w:rsidRPr="009C6A02">
        <w:rPr>
          <w:rFonts w:ascii="Arial" w:eastAsia="Times New Roman" w:hAnsi="Arial" w:cs="Arial"/>
        </w:rPr>
        <w:t>ё</w:t>
      </w:r>
      <w:r w:rsidR="00597D91" w:rsidRPr="009C6A02">
        <w:rPr>
          <w:rFonts w:ascii="Arial" w:eastAsia="Times New Roman" w:hAnsi="Arial" w:cs="Arial"/>
        </w:rPr>
        <w:t>ртывания коленчатого вала, при которой был осуществл</w:t>
      </w:r>
      <w:r w:rsidR="00301FEA">
        <w:rPr>
          <w:rFonts w:ascii="Arial" w:eastAsia="Times New Roman" w:hAnsi="Arial" w:cs="Arial"/>
        </w:rPr>
        <w:t>ё</w:t>
      </w:r>
      <w:r w:rsidR="00597D91" w:rsidRPr="009C6A02">
        <w:rPr>
          <w:rFonts w:ascii="Arial" w:eastAsia="Times New Roman" w:hAnsi="Arial" w:cs="Arial"/>
        </w:rPr>
        <w:t>н удачный пуск двигателя за две полные попытки.</w:t>
      </w:r>
    </w:p>
    <w:p w:rsidR="00597D91" w:rsidRPr="009C6A02" w:rsidRDefault="00D014E6"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E10766" w:rsidRPr="009C6A02">
        <w:rPr>
          <w:rFonts w:ascii="Arial" w:eastAsia="Times New Roman" w:hAnsi="Arial" w:cs="Arial"/>
        </w:rPr>
        <w:t>.2.</w:t>
      </w:r>
      <w:r w:rsidR="0020601D" w:rsidRPr="009C6A02">
        <w:rPr>
          <w:rFonts w:ascii="Arial" w:eastAsia="Times New Roman" w:hAnsi="Arial" w:cs="Arial"/>
        </w:rPr>
        <w:t>8</w:t>
      </w:r>
      <w:r w:rsidR="00597D91" w:rsidRPr="009C6A02">
        <w:rPr>
          <w:rFonts w:ascii="Arial" w:eastAsia="Times New Roman" w:hAnsi="Arial" w:cs="Arial"/>
        </w:rPr>
        <w:t xml:space="preserve"> Изменение частоты пров</w:t>
      </w:r>
      <w:r w:rsidR="00E93E63" w:rsidRPr="009C6A02">
        <w:rPr>
          <w:rFonts w:ascii="Arial" w:eastAsia="Times New Roman" w:hAnsi="Arial" w:cs="Arial"/>
        </w:rPr>
        <w:t>ё</w:t>
      </w:r>
      <w:r w:rsidR="00597D91" w:rsidRPr="009C6A02">
        <w:rPr>
          <w:rFonts w:ascii="Arial" w:eastAsia="Times New Roman" w:hAnsi="Arial" w:cs="Arial"/>
        </w:rPr>
        <w:t>ртывания коленчатого вала осуществляют регулировкой подаваемого на электростартер напряжения, при этом на реле электростартера номинальное напряжение пода</w:t>
      </w:r>
      <w:r w:rsidR="002E1F5E">
        <w:rPr>
          <w:rFonts w:ascii="Arial" w:eastAsia="Times New Roman" w:hAnsi="Arial" w:cs="Arial"/>
        </w:rPr>
        <w:t>ётся</w:t>
      </w:r>
      <w:r w:rsidR="00597D91" w:rsidRPr="009C6A02">
        <w:rPr>
          <w:rFonts w:ascii="Arial" w:eastAsia="Times New Roman" w:hAnsi="Arial" w:cs="Arial"/>
        </w:rPr>
        <w:t xml:space="preserve"> от отдельного источника энергии, изменив соответствующим образом схему включения реле.</w:t>
      </w:r>
    </w:p>
    <w:p w:rsidR="00597D91" w:rsidRPr="009C6A02" w:rsidRDefault="00D014E6"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597D91" w:rsidRPr="009C6A02">
        <w:rPr>
          <w:rFonts w:ascii="Arial" w:eastAsia="Times New Roman" w:hAnsi="Arial" w:cs="Arial"/>
        </w:rPr>
        <w:t>.</w:t>
      </w:r>
      <w:r w:rsidR="00E10766" w:rsidRPr="009C6A02">
        <w:rPr>
          <w:rFonts w:ascii="Arial" w:eastAsia="Times New Roman" w:hAnsi="Arial" w:cs="Arial"/>
        </w:rPr>
        <w:t>2.9</w:t>
      </w:r>
      <w:r w:rsidR="00597D91" w:rsidRPr="009C6A02">
        <w:rPr>
          <w:rFonts w:ascii="Arial" w:eastAsia="Times New Roman" w:hAnsi="Arial" w:cs="Arial"/>
        </w:rPr>
        <w:t xml:space="preserve"> В процессе проведения испытаний периодически проверя</w:t>
      </w:r>
      <w:r w:rsidR="00146FAA">
        <w:rPr>
          <w:rFonts w:ascii="Arial" w:eastAsia="Times New Roman" w:hAnsi="Arial" w:cs="Arial"/>
        </w:rPr>
        <w:t>ют</w:t>
      </w:r>
      <w:r w:rsidR="00597D91" w:rsidRPr="009C6A02">
        <w:rPr>
          <w:rFonts w:ascii="Arial" w:eastAsia="Times New Roman" w:hAnsi="Arial" w:cs="Arial"/>
        </w:rPr>
        <w:t xml:space="preserve"> состояние свечей зажигания пут</w:t>
      </w:r>
      <w:r w:rsidR="00E93E63" w:rsidRPr="009C6A02">
        <w:rPr>
          <w:rFonts w:ascii="Arial" w:eastAsia="Times New Roman" w:hAnsi="Arial" w:cs="Arial"/>
        </w:rPr>
        <w:t>ё</w:t>
      </w:r>
      <w:r w:rsidR="00597D91" w:rsidRPr="009C6A02">
        <w:rPr>
          <w:rFonts w:ascii="Arial" w:eastAsia="Times New Roman" w:hAnsi="Arial" w:cs="Arial"/>
        </w:rPr>
        <w:t>м измерения величины шунтирующего сопротивления. При шунтирующем сопротивлении менее 500 МОм свечи следует заменить.</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Напряжение в системе управления двигателя (или зажигания бензиновых двигателей) должно быть в пределах от 7 до 8 В, для бортовой системы 12</w:t>
      </w:r>
      <w:r w:rsidR="00E93E63" w:rsidRPr="009C6A02">
        <w:rPr>
          <w:rFonts w:ascii="Arial" w:eastAsia="Times New Roman" w:hAnsi="Arial" w:cs="Arial"/>
        </w:rPr>
        <w:t xml:space="preserve"> </w:t>
      </w:r>
      <w:r w:rsidRPr="009C6A02">
        <w:rPr>
          <w:rFonts w:ascii="Arial" w:eastAsia="Times New Roman" w:hAnsi="Arial" w:cs="Arial"/>
        </w:rPr>
        <w:t>В и от 14 до 16</w:t>
      </w:r>
      <w:r w:rsidR="00E93E63" w:rsidRPr="009C6A02">
        <w:rPr>
          <w:rFonts w:ascii="Arial" w:eastAsia="Times New Roman" w:hAnsi="Arial" w:cs="Arial"/>
        </w:rPr>
        <w:t xml:space="preserve"> В</w:t>
      </w:r>
      <w:r w:rsidRPr="009C6A02">
        <w:rPr>
          <w:rFonts w:ascii="Arial" w:eastAsia="Times New Roman" w:hAnsi="Arial" w:cs="Arial"/>
        </w:rPr>
        <w:t>, для системы 24</w:t>
      </w:r>
      <w:r w:rsidR="00E93E63" w:rsidRPr="009C6A02">
        <w:rPr>
          <w:rFonts w:ascii="Arial" w:eastAsia="Times New Roman" w:hAnsi="Arial" w:cs="Arial"/>
        </w:rPr>
        <w:t xml:space="preserve"> </w:t>
      </w:r>
      <w:r w:rsidRPr="009C6A02">
        <w:rPr>
          <w:rFonts w:ascii="Arial" w:eastAsia="Times New Roman" w:hAnsi="Arial" w:cs="Arial"/>
        </w:rPr>
        <w:t>В.</w:t>
      </w:r>
    </w:p>
    <w:p w:rsidR="00597D91" w:rsidRPr="009C6A02" w:rsidRDefault="00D014E6" w:rsidP="00AC1B3A">
      <w:pPr>
        <w:spacing w:after="0" w:line="360" w:lineRule="auto"/>
        <w:ind w:firstLine="709"/>
        <w:jc w:val="both"/>
        <w:rPr>
          <w:rFonts w:ascii="Arial" w:eastAsia="Times New Roman" w:hAnsi="Arial" w:cs="Arial"/>
          <w:b/>
        </w:rPr>
      </w:pPr>
      <w:r w:rsidRPr="009C6A02">
        <w:rPr>
          <w:rFonts w:ascii="Arial" w:eastAsia="Times New Roman" w:hAnsi="Arial" w:cs="Arial"/>
          <w:b/>
        </w:rPr>
        <w:t>И</w:t>
      </w:r>
      <w:r w:rsidR="00E93E63" w:rsidRPr="009C6A02">
        <w:rPr>
          <w:rFonts w:ascii="Arial" w:eastAsia="Times New Roman" w:hAnsi="Arial" w:cs="Arial"/>
          <w:b/>
        </w:rPr>
        <w:t>.</w:t>
      </w:r>
      <w:r w:rsidR="0020601D" w:rsidRPr="009C6A02">
        <w:rPr>
          <w:rFonts w:ascii="Arial" w:eastAsia="Times New Roman" w:hAnsi="Arial" w:cs="Arial"/>
          <w:b/>
        </w:rPr>
        <w:t>2.10</w:t>
      </w:r>
      <w:r w:rsidR="00E93E63" w:rsidRPr="009C6A02">
        <w:rPr>
          <w:rFonts w:ascii="Arial" w:eastAsia="Times New Roman" w:hAnsi="Arial" w:cs="Arial"/>
          <w:b/>
        </w:rPr>
        <w:t xml:space="preserve"> </w:t>
      </w:r>
      <w:r w:rsidR="00597D91" w:rsidRPr="009C6A02">
        <w:rPr>
          <w:rFonts w:ascii="Arial" w:eastAsia="Times New Roman" w:hAnsi="Arial" w:cs="Arial"/>
          <w:b/>
        </w:rPr>
        <w:t>Порядок проведения испытаний</w:t>
      </w:r>
    </w:p>
    <w:p w:rsidR="00597D91" w:rsidRPr="009C6A02" w:rsidRDefault="0020601D" w:rsidP="00AC1B3A">
      <w:pPr>
        <w:spacing w:after="0" w:line="360" w:lineRule="auto"/>
        <w:ind w:firstLine="709"/>
        <w:jc w:val="both"/>
        <w:rPr>
          <w:rFonts w:ascii="Arial" w:eastAsia="Times New Roman" w:hAnsi="Arial" w:cs="Arial"/>
        </w:rPr>
      </w:pPr>
      <w:r w:rsidRPr="009C6A02">
        <w:rPr>
          <w:rFonts w:ascii="Arial" w:eastAsia="Times New Roman" w:hAnsi="Arial" w:cs="Arial"/>
          <w:color w:val="000000"/>
        </w:rPr>
        <w:t>И.2.10.1</w:t>
      </w:r>
      <w:r w:rsidR="00D014E6" w:rsidRPr="009C6A02">
        <w:rPr>
          <w:rFonts w:ascii="Arial" w:eastAsia="Times New Roman" w:hAnsi="Arial" w:cs="Arial"/>
        </w:rPr>
        <w:t xml:space="preserve"> </w:t>
      </w:r>
      <w:r w:rsidR="00597D91" w:rsidRPr="009C6A02">
        <w:rPr>
          <w:rFonts w:ascii="Arial" w:eastAsia="Times New Roman" w:hAnsi="Arial" w:cs="Arial"/>
        </w:rPr>
        <w:t xml:space="preserve">Двигатель считается подготовленным к испытаниям, если измеряемые температуры деталей двигателя, охлаждающей жидкости (или стенок цилиндров и головок двигателей воздушного охлаждения), </w:t>
      </w:r>
      <w:r w:rsidR="002E1F5E">
        <w:rPr>
          <w:rFonts w:ascii="Arial" w:eastAsia="Times New Roman" w:hAnsi="Arial" w:cs="Arial"/>
        </w:rPr>
        <w:t xml:space="preserve">моторного </w:t>
      </w:r>
      <w:r w:rsidR="00597D91" w:rsidRPr="009C6A02">
        <w:rPr>
          <w:rFonts w:ascii="Arial" w:eastAsia="Times New Roman" w:hAnsi="Arial" w:cs="Arial"/>
        </w:rPr>
        <w:t>масла, топлива и окружающего воздуха отличаются от заданной не более чем на 1</w:t>
      </w:r>
      <w:r w:rsidR="00D014E6" w:rsidRPr="009C6A02">
        <w:rPr>
          <w:rFonts w:ascii="Arial" w:eastAsia="Times New Roman" w:hAnsi="Arial" w:cs="Arial"/>
        </w:rPr>
        <w:t xml:space="preserve"> </w:t>
      </w:r>
      <w:r w:rsidR="00F32852">
        <w:rPr>
          <w:rFonts w:ascii="Arial" w:eastAsia="Times New Roman" w:hAnsi="Arial" w:cs="Arial"/>
          <w:lang w:val="en-US"/>
        </w:rPr>
        <w:t>K</w:t>
      </w:r>
      <w:r w:rsidR="00F32852" w:rsidRPr="00F32852">
        <w:rPr>
          <w:rFonts w:ascii="Arial" w:eastAsia="Times New Roman" w:hAnsi="Arial" w:cs="Arial"/>
        </w:rPr>
        <w:t xml:space="preserve"> </w:t>
      </w:r>
      <w:r w:rsidR="00597D91" w:rsidRPr="009C6A02">
        <w:rPr>
          <w:rFonts w:ascii="Arial" w:eastAsia="Times New Roman" w:hAnsi="Arial" w:cs="Arial"/>
        </w:rPr>
        <w:t xml:space="preserve"> в течение не менее одного часа.</w:t>
      </w:r>
    </w:p>
    <w:p w:rsidR="00597D91" w:rsidRPr="009C6A02" w:rsidRDefault="0020601D" w:rsidP="00AC1B3A">
      <w:pPr>
        <w:spacing w:after="0" w:line="360" w:lineRule="auto"/>
        <w:ind w:firstLine="709"/>
        <w:jc w:val="both"/>
        <w:rPr>
          <w:rFonts w:ascii="Arial" w:eastAsia="Times New Roman" w:hAnsi="Arial" w:cs="Arial"/>
        </w:rPr>
      </w:pPr>
      <w:r w:rsidRPr="009C6A02">
        <w:rPr>
          <w:rFonts w:ascii="Arial" w:eastAsia="Times New Roman" w:hAnsi="Arial" w:cs="Arial"/>
          <w:color w:val="000000"/>
        </w:rPr>
        <w:t>И.2.10.2</w:t>
      </w:r>
      <w:r w:rsidRPr="009C6A02">
        <w:rPr>
          <w:rFonts w:ascii="Arial" w:eastAsia="Times New Roman" w:hAnsi="Arial" w:cs="Arial"/>
        </w:rPr>
        <w:t xml:space="preserve"> </w:t>
      </w:r>
      <w:r w:rsidR="00597D91" w:rsidRPr="009C6A02">
        <w:rPr>
          <w:rFonts w:ascii="Arial" w:eastAsia="Times New Roman" w:hAnsi="Arial" w:cs="Arial"/>
        </w:rPr>
        <w:t>Устанавлива</w:t>
      </w:r>
      <w:r w:rsidR="002E1F5E">
        <w:rPr>
          <w:rFonts w:ascii="Arial" w:eastAsia="Times New Roman" w:hAnsi="Arial" w:cs="Arial"/>
        </w:rPr>
        <w:t>ется</w:t>
      </w:r>
      <w:r w:rsidR="00597D91" w:rsidRPr="009C6A02">
        <w:rPr>
          <w:rFonts w:ascii="Arial" w:eastAsia="Times New Roman" w:hAnsi="Arial" w:cs="Arial"/>
        </w:rPr>
        <w:t xml:space="preserve"> средн</w:t>
      </w:r>
      <w:r w:rsidR="002E1F5E">
        <w:rPr>
          <w:rFonts w:ascii="Arial" w:eastAsia="Times New Roman" w:hAnsi="Arial" w:cs="Arial"/>
        </w:rPr>
        <w:t>яя</w:t>
      </w:r>
      <w:r w:rsidR="00597D91" w:rsidRPr="009C6A02">
        <w:rPr>
          <w:rFonts w:ascii="Arial" w:eastAsia="Times New Roman" w:hAnsi="Arial" w:cs="Arial"/>
        </w:rPr>
        <w:t xml:space="preserve"> частот</w:t>
      </w:r>
      <w:r w:rsidR="002E1F5E">
        <w:rPr>
          <w:rFonts w:ascii="Arial" w:eastAsia="Times New Roman" w:hAnsi="Arial" w:cs="Arial"/>
        </w:rPr>
        <w:t>а</w:t>
      </w:r>
      <w:r w:rsidR="00597D91" w:rsidRPr="009C6A02">
        <w:rPr>
          <w:rFonts w:ascii="Arial" w:eastAsia="Times New Roman" w:hAnsi="Arial" w:cs="Arial"/>
        </w:rPr>
        <w:t xml:space="preserve"> пров</w:t>
      </w:r>
      <w:r w:rsidR="00E93E63" w:rsidRPr="009C6A02">
        <w:rPr>
          <w:rFonts w:ascii="Arial" w:eastAsia="Times New Roman" w:hAnsi="Arial" w:cs="Arial"/>
        </w:rPr>
        <w:t>ё</w:t>
      </w:r>
      <w:r w:rsidR="00597D91" w:rsidRPr="009C6A02">
        <w:rPr>
          <w:rFonts w:ascii="Arial" w:eastAsia="Times New Roman" w:hAnsi="Arial" w:cs="Arial"/>
        </w:rPr>
        <w:t>ртывания коленчатого вала без подачи топлива; останавлива</w:t>
      </w:r>
      <w:r w:rsidR="002E1F5E">
        <w:rPr>
          <w:rFonts w:ascii="Arial" w:eastAsia="Times New Roman" w:hAnsi="Arial" w:cs="Arial"/>
        </w:rPr>
        <w:t>ется</w:t>
      </w:r>
      <w:r w:rsidR="00597D91" w:rsidRPr="009C6A02">
        <w:rPr>
          <w:rFonts w:ascii="Arial" w:eastAsia="Times New Roman" w:hAnsi="Arial" w:cs="Arial"/>
        </w:rPr>
        <w:t xml:space="preserve"> </w:t>
      </w:r>
      <w:r w:rsidR="00884C9B" w:rsidRPr="009C6A02">
        <w:rPr>
          <w:rFonts w:ascii="Arial" w:eastAsia="Times New Roman" w:hAnsi="Arial" w:cs="Arial"/>
        </w:rPr>
        <w:t>двигатель</w:t>
      </w:r>
      <w:r w:rsidR="00597D91" w:rsidRPr="009C6A02">
        <w:rPr>
          <w:rFonts w:ascii="Arial" w:eastAsia="Times New Roman" w:hAnsi="Arial" w:cs="Arial"/>
        </w:rPr>
        <w:t xml:space="preserve"> и </w:t>
      </w:r>
      <w:r w:rsidR="002E1F5E">
        <w:rPr>
          <w:rFonts w:ascii="Arial" w:eastAsia="Times New Roman" w:hAnsi="Arial" w:cs="Arial"/>
        </w:rPr>
        <w:t xml:space="preserve">он </w:t>
      </w:r>
      <w:r w:rsidR="00884C9B" w:rsidRPr="009C6A02">
        <w:rPr>
          <w:rFonts w:ascii="Arial" w:eastAsia="Times New Roman" w:hAnsi="Arial" w:cs="Arial"/>
        </w:rPr>
        <w:t>выдержива</w:t>
      </w:r>
      <w:r w:rsidR="00884C9B">
        <w:rPr>
          <w:rFonts w:ascii="Arial" w:eastAsia="Times New Roman" w:hAnsi="Arial" w:cs="Arial"/>
        </w:rPr>
        <w:t>ется</w:t>
      </w:r>
      <w:r w:rsidR="00597D91" w:rsidRPr="009C6A02">
        <w:rPr>
          <w:rFonts w:ascii="Arial" w:eastAsia="Times New Roman" w:hAnsi="Arial" w:cs="Arial"/>
        </w:rPr>
        <w:t xml:space="preserve"> при заданной температуре окружающего воздуха в течение 15 мин.</w:t>
      </w:r>
    </w:p>
    <w:p w:rsidR="00597D91" w:rsidRPr="009C6A02" w:rsidRDefault="0020601D" w:rsidP="00AC1B3A">
      <w:pPr>
        <w:spacing w:after="0" w:line="360" w:lineRule="auto"/>
        <w:ind w:firstLine="709"/>
        <w:jc w:val="both"/>
        <w:rPr>
          <w:rFonts w:ascii="Arial" w:eastAsia="Times New Roman" w:hAnsi="Arial" w:cs="Arial"/>
        </w:rPr>
      </w:pPr>
      <w:r w:rsidRPr="009C6A02">
        <w:rPr>
          <w:rFonts w:ascii="Arial" w:eastAsia="Times New Roman" w:hAnsi="Arial" w:cs="Arial"/>
          <w:color w:val="000000"/>
        </w:rPr>
        <w:t>И.2.10.3</w:t>
      </w:r>
      <w:r w:rsidRPr="009C6A02">
        <w:rPr>
          <w:rFonts w:ascii="Arial" w:eastAsia="Times New Roman" w:hAnsi="Arial" w:cs="Arial"/>
        </w:rPr>
        <w:t xml:space="preserve"> </w:t>
      </w:r>
      <w:r w:rsidR="00597D91" w:rsidRPr="009C6A02">
        <w:rPr>
          <w:rFonts w:ascii="Arial" w:eastAsia="Times New Roman" w:hAnsi="Arial" w:cs="Arial"/>
        </w:rPr>
        <w:t>Осуществля</w:t>
      </w:r>
      <w:r w:rsidR="00146FAA">
        <w:rPr>
          <w:rFonts w:ascii="Arial" w:eastAsia="Times New Roman" w:hAnsi="Arial" w:cs="Arial"/>
        </w:rPr>
        <w:t>ют</w:t>
      </w:r>
      <w:r w:rsidR="00597D91" w:rsidRPr="009C6A02">
        <w:rPr>
          <w:rFonts w:ascii="Arial" w:eastAsia="Times New Roman" w:hAnsi="Arial" w:cs="Arial"/>
        </w:rPr>
        <w:t xml:space="preserve"> пуск двигателя в соответствии с инструкцией по эксплуатации двигателя с продолжительностью попыток по </w:t>
      </w:r>
      <w:r w:rsidRPr="009C6A02">
        <w:rPr>
          <w:rFonts w:ascii="Arial" w:eastAsia="Times New Roman" w:hAnsi="Arial" w:cs="Arial"/>
        </w:rPr>
        <w:t>И.2.5</w:t>
      </w:r>
      <w:r w:rsidR="00597D91" w:rsidRPr="009C6A02">
        <w:rPr>
          <w:rFonts w:ascii="Arial" w:eastAsia="Times New Roman" w:hAnsi="Arial" w:cs="Arial"/>
        </w:rPr>
        <w:t>, в том числе при применении устройств облегчения пуска холодного двигателя или системы предпускового подогрева. Пуск считается удачным, если двигатель вышел на режим устойчивой работы и проработал не менее 30 с.</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При неудачных пусках</w:t>
      </w:r>
      <w:r w:rsidR="00146FAA">
        <w:rPr>
          <w:rFonts w:ascii="Arial" w:eastAsia="Times New Roman" w:hAnsi="Arial" w:cs="Arial"/>
        </w:rPr>
        <w:t xml:space="preserve"> (за три попытки) осуществляют</w:t>
      </w:r>
      <w:r w:rsidRPr="009C6A02">
        <w:rPr>
          <w:rFonts w:ascii="Arial" w:eastAsia="Times New Roman" w:hAnsi="Arial" w:cs="Arial"/>
        </w:rPr>
        <w:t xml:space="preserve"> пуск двигателя с увеличенной частотой пров</w:t>
      </w:r>
      <w:r w:rsidR="00E93E63" w:rsidRPr="009C6A02">
        <w:rPr>
          <w:rFonts w:ascii="Arial" w:eastAsia="Times New Roman" w:hAnsi="Arial" w:cs="Arial"/>
        </w:rPr>
        <w:t>ё</w:t>
      </w:r>
      <w:r w:rsidRPr="009C6A02">
        <w:rPr>
          <w:rFonts w:ascii="Arial" w:eastAsia="Times New Roman" w:hAnsi="Arial" w:cs="Arial"/>
        </w:rPr>
        <w:t>ртывания или с применением устройств облегчения пуска и прогрев до рабочих температур.</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После каждых шести испытаний с удачными пусками </w:t>
      </w:r>
      <w:r w:rsidR="008A1EE7" w:rsidRPr="009C6A02">
        <w:rPr>
          <w:rFonts w:ascii="Arial" w:eastAsia="Times New Roman" w:hAnsi="Arial" w:cs="Arial"/>
        </w:rPr>
        <w:t>осуществля</w:t>
      </w:r>
      <w:r w:rsidR="00146FAA">
        <w:rPr>
          <w:rFonts w:ascii="Arial" w:eastAsia="Times New Roman" w:hAnsi="Arial" w:cs="Arial"/>
        </w:rPr>
        <w:t xml:space="preserve">ют </w:t>
      </w:r>
      <w:r w:rsidRPr="009C6A02">
        <w:rPr>
          <w:rFonts w:ascii="Arial" w:eastAsia="Times New Roman" w:hAnsi="Arial" w:cs="Arial"/>
        </w:rPr>
        <w:t>прогрев двигателя до рабочих температур.</w:t>
      </w:r>
    </w:p>
    <w:p w:rsidR="00597D91" w:rsidRPr="009C6A02" w:rsidRDefault="0020601D" w:rsidP="00AC1B3A">
      <w:pPr>
        <w:spacing w:after="0" w:line="360" w:lineRule="auto"/>
        <w:ind w:firstLine="709"/>
        <w:jc w:val="both"/>
        <w:rPr>
          <w:rFonts w:ascii="Arial" w:eastAsia="Times New Roman" w:hAnsi="Arial" w:cs="Arial"/>
        </w:rPr>
      </w:pPr>
      <w:r w:rsidRPr="009C6A02">
        <w:rPr>
          <w:rFonts w:ascii="Arial" w:eastAsia="Times New Roman" w:hAnsi="Arial" w:cs="Arial"/>
          <w:color w:val="000000"/>
        </w:rPr>
        <w:t>И.2.10.4</w:t>
      </w:r>
      <w:r w:rsidRPr="009C6A02">
        <w:rPr>
          <w:rFonts w:ascii="Arial" w:eastAsia="Times New Roman" w:hAnsi="Arial" w:cs="Arial"/>
        </w:rPr>
        <w:t xml:space="preserve"> </w:t>
      </w:r>
      <w:r w:rsidR="00597D91" w:rsidRPr="009C6A02">
        <w:rPr>
          <w:rFonts w:ascii="Arial" w:eastAsia="Times New Roman" w:hAnsi="Arial" w:cs="Arial"/>
        </w:rPr>
        <w:t xml:space="preserve">Для бензиновых двигателей рекомендуется после каждых шести удачных или двух неудачных испытаний брать пробы масла из поддона двигателя для анализа. При снижении вязкости масла более чем на 25 % от первоначальной по </w:t>
      </w:r>
      <w:r w:rsidRPr="009C6A02">
        <w:rPr>
          <w:rFonts w:ascii="Arial" w:eastAsia="Times New Roman" w:hAnsi="Arial" w:cs="Arial"/>
          <w:lang w:eastAsia="ru-RU"/>
        </w:rPr>
        <w:t>И</w:t>
      </w:r>
      <w:r w:rsidR="00597D91" w:rsidRPr="009C6A02">
        <w:rPr>
          <w:rFonts w:ascii="Arial" w:eastAsia="Times New Roman" w:hAnsi="Arial" w:cs="Arial"/>
          <w:lang w:eastAsia="ru-RU"/>
        </w:rPr>
        <w:t>.1.3</w:t>
      </w:r>
      <w:r w:rsidR="00597D91" w:rsidRPr="009C6A02">
        <w:rPr>
          <w:rFonts w:ascii="Arial" w:eastAsia="Times New Roman" w:hAnsi="Arial" w:cs="Arial"/>
        </w:rPr>
        <w:t xml:space="preserve"> </w:t>
      </w:r>
      <w:r w:rsidR="00EF05D0">
        <w:rPr>
          <w:rFonts w:ascii="Arial" w:eastAsia="Times New Roman" w:hAnsi="Arial" w:cs="Arial"/>
        </w:rPr>
        <w:t xml:space="preserve">моторное </w:t>
      </w:r>
      <w:r w:rsidR="00597D91" w:rsidRPr="009C6A02">
        <w:rPr>
          <w:rFonts w:ascii="Arial" w:eastAsia="Times New Roman" w:hAnsi="Arial" w:cs="Arial"/>
        </w:rPr>
        <w:t>масло заменя</w:t>
      </w:r>
      <w:r w:rsidR="00884C9B">
        <w:rPr>
          <w:rFonts w:ascii="Arial" w:eastAsia="Times New Roman" w:hAnsi="Arial" w:cs="Arial"/>
        </w:rPr>
        <w:t>ется</w:t>
      </w:r>
      <w:r w:rsidR="00597D91" w:rsidRPr="009C6A02">
        <w:rPr>
          <w:rFonts w:ascii="Arial" w:eastAsia="Times New Roman" w:hAnsi="Arial" w:cs="Arial"/>
        </w:rPr>
        <w:t xml:space="preserve"> на свежее.</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color w:val="000000"/>
        </w:rPr>
        <w:t>И.2.10.5</w:t>
      </w:r>
      <w:r w:rsidRPr="009C6A02">
        <w:rPr>
          <w:rFonts w:ascii="Arial" w:eastAsia="Times New Roman" w:hAnsi="Arial" w:cs="Arial"/>
        </w:rPr>
        <w:t xml:space="preserve"> </w:t>
      </w:r>
      <w:r w:rsidR="00597D91" w:rsidRPr="009C6A02">
        <w:rPr>
          <w:rFonts w:ascii="Arial" w:eastAsia="Times New Roman" w:hAnsi="Arial" w:cs="Arial"/>
        </w:rPr>
        <w:t>При проведении испытаний регистрируют:</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E93E63" w:rsidRPr="009C6A02">
        <w:rPr>
          <w:rFonts w:ascii="Arial" w:eastAsia="Times New Roman" w:hAnsi="Arial" w:cs="Arial"/>
        </w:rPr>
        <w:t xml:space="preserve"> </w:t>
      </w:r>
      <w:r w:rsidRPr="009C6A02">
        <w:rPr>
          <w:rFonts w:ascii="Arial" w:eastAsia="Times New Roman" w:hAnsi="Arial" w:cs="Arial"/>
        </w:rPr>
        <w:t>время;</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E93E63" w:rsidRPr="009C6A02">
        <w:rPr>
          <w:rFonts w:ascii="Arial" w:eastAsia="Times New Roman" w:hAnsi="Arial" w:cs="Arial"/>
        </w:rPr>
        <w:t xml:space="preserve"> </w:t>
      </w:r>
      <w:r w:rsidRPr="009C6A02">
        <w:rPr>
          <w:rFonts w:ascii="Arial" w:eastAsia="Times New Roman" w:hAnsi="Arial" w:cs="Arial"/>
        </w:rPr>
        <w:t>положение ВМТ в одном из цилиндров;</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напряжение на зажимах электростартера и ток в его цепи;</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угол поворота коленчатого вала двигателя.</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color w:val="000000"/>
        </w:rPr>
        <w:lastRenderedPageBreak/>
        <w:t>И.2.10.6</w:t>
      </w:r>
      <w:r w:rsidRPr="009C6A02">
        <w:rPr>
          <w:rFonts w:ascii="Arial" w:eastAsia="Times New Roman" w:hAnsi="Arial" w:cs="Arial"/>
        </w:rPr>
        <w:t xml:space="preserve"> </w:t>
      </w:r>
      <w:r w:rsidR="00597D91" w:rsidRPr="009C6A02">
        <w:rPr>
          <w:rFonts w:ascii="Arial" w:eastAsia="Times New Roman" w:hAnsi="Arial" w:cs="Arial"/>
        </w:rPr>
        <w:t>При обработке результатов испытаний определяют:</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установочное напряжение на зажимах электростартера;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8F4D70" w:rsidRPr="009C6A02">
        <w:rPr>
          <w:rFonts w:ascii="Arial" w:eastAsia="Times New Roman" w:hAnsi="Arial" w:cs="Arial"/>
        </w:rPr>
        <w:t xml:space="preserve"> </w:t>
      </w:r>
      <w:r w:rsidRPr="009C6A02">
        <w:rPr>
          <w:rFonts w:ascii="Arial" w:eastAsia="Times New Roman" w:hAnsi="Arial" w:cs="Arial"/>
        </w:rPr>
        <w:t>средн</w:t>
      </w:r>
      <w:r w:rsidR="00146FAA">
        <w:rPr>
          <w:rFonts w:ascii="Arial" w:eastAsia="Times New Roman" w:hAnsi="Arial" w:cs="Arial"/>
        </w:rPr>
        <w:t>юю</w:t>
      </w:r>
      <w:r w:rsidRPr="009C6A02">
        <w:rPr>
          <w:rFonts w:ascii="Arial" w:eastAsia="Times New Roman" w:hAnsi="Arial" w:cs="Arial"/>
        </w:rPr>
        <w:t xml:space="preserve"> частот</w:t>
      </w:r>
      <w:r w:rsidR="00146FAA">
        <w:rPr>
          <w:rFonts w:ascii="Arial" w:eastAsia="Times New Roman" w:hAnsi="Arial" w:cs="Arial"/>
        </w:rPr>
        <w:t>у</w:t>
      </w:r>
      <w:r w:rsidRPr="009C6A02">
        <w:rPr>
          <w:rFonts w:ascii="Arial" w:eastAsia="Times New Roman" w:hAnsi="Arial" w:cs="Arial"/>
        </w:rPr>
        <w:t xml:space="preserve"> пров</w:t>
      </w:r>
      <w:r w:rsidR="00E93E63" w:rsidRPr="009C6A02">
        <w:rPr>
          <w:rFonts w:ascii="Arial" w:eastAsia="Times New Roman" w:hAnsi="Arial" w:cs="Arial"/>
        </w:rPr>
        <w:t>ё</w:t>
      </w:r>
      <w:r w:rsidRPr="009C6A02">
        <w:rPr>
          <w:rFonts w:ascii="Arial" w:eastAsia="Times New Roman" w:hAnsi="Arial" w:cs="Arial"/>
        </w:rPr>
        <w:t>ртывания коленчатого вала до появления первой вспышки;</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время до появления первой вспышки от включения электростартера;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время от включения электростартера до его выхода на режим холостого хода;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средн</w:t>
      </w:r>
      <w:r w:rsidR="00146FAA">
        <w:rPr>
          <w:rFonts w:ascii="Arial" w:eastAsia="Times New Roman" w:hAnsi="Arial" w:cs="Arial"/>
        </w:rPr>
        <w:t>юю</w:t>
      </w:r>
      <w:r w:rsidRPr="009C6A02">
        <w:rPr>
          <w:rFonts w:ascii="Arial" w:eastAsia="Times New Roman" w:hAnsi="Arial" w:cs="Arial"/>
        </w:rPr>
        <w:t xml:space="preserve"> частот</w:t>
      </w:r>
      <w:r w:rsidR="00146FAA">
        <w:rPr>
          <w:rFonts w:ascii="Arial" w:eastAsia="Times New Roman" w:hAnsi="Arial" w:cs="Arial"/>
        </w:rPr>
        <w:t>у</w:t>
      </w:r>
      <w:r w:rsidRPr="009C6A02">
        <w:rPr>
          <w:rFonts w:ascii="Arial" w:eastAsia="Times New Roman" w:hAnsi="Arial" w:cs="Arial"/>
        </w:rPr>
        <w:t xml:space="preserve"> вращения коленчатого вала при устойчивой работе после пуска.</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color w:val="000000"/>
        </w:rPr>
        <w:t>И.2.10.7</w:t>
      </w:r>
      <w:r w:rsidRPr="009C6A02">
        <w:rPr>
          <w:rFonts w:ascii="Arial" w:eastAsia="Times New Roman" w:hAnsi="Arial" w:cs="Arial"/>
        </w:rPr>
        <w:t xml:space="preserve"> </w:t>
      </w:r>
      <w:r w:rsidR="00597D91" w:rsidRPr="009C6A02">
        <w:rPr>
          <w:rFonts w:ascii="Arial" w:eastAsia="Times New Roman" w:hAnsi="Arial" w:cs="Arial"/>
        </w:rPr>
        <w:t>По результатам испытаний стро</w:t>
      </w:r>
      <w:r w:rsidR="00884C9B">
        <w:rPr>
          <w:rFonts w:ascii="Arial" w:eastAsia="Times New Roman" w:hAnsi="Arial" w:cs="Arial"/>
        </w:rPr>
        <w:t>ится</w:t>
      </w:r>
      <w:r w:rsidR="00597D91" w:rsidRPr="009C6A02">
        <w:rPr>
          <w:rFonts w:ascii="Arial" w:eastAsia="Times New Roman" w:hAnsi="Arial" w:cs="Arial"/>
        </w:rPr>
        <w:t xml:space="preserve"> график изменения минимальных пусковых оборотов в зависимости от температуры.</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597D91" w:rsidRPr="009C6A02">
        <w:rPr>
          <w:rFonts w:ascii="Arial" w:eastAsia="Times New Roman" w:hAnsi="Arial" w:cs="Arial"/>
        </w:rPr>
        <w:t xml:space="preserve">.3 </w:t>
      </w:r>
      <w:r w:rsidR="00597D91" w:rsidRPr="009C6A02">
        <w:rPr>
          <w:rFonts w:ascii="Arial" w:eastAsia="Times New Roman" w:hAnsi="Arial" w:cs="Arial"/>
          <w:b/>
        </w:rPr>
        <w:t>Определение моментов сопротивления пров</w:t>
      </w:r>
      <w:r w:rsidR="00333893" w:rsidRPr="009C6A02">
        <w:rPr>
          <w:rFonts w:ascii="Arial" w:eastAsia="Times New Roman" w:hAnsi="Arial" w:cs="Arial"/>
          <w:b/>
        </w:rPr>
        <w:t>ё</w:t>
      </w:r>
      <w:r w:rsidR="00597D91" w:rsidRPr="009C6A02">
        <w:rPr>
          <w:rFonts w:ascii="Arial" w:eastAsia="Times New Roman" w:hAnsi="Arial" w:cs="Arial"/>
          <w:b/>
        </w:rPr>
        <w:t>ртыванию коленчатого вала двигателя</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t>И.3.1</w:t>
      </w:r>
      <w:r w:rsidR="00597D91" w:rsidRPr="009C6A02">
        <w:rPr>
          <w:rFonts w:ascii="Arial" w:eastAsia="Times New Roman" w:hAnsi="Arial" w:cs="Arial"/>
        </w:rPr>
        <w:t xml:space="preserve"> Перед началом испытаний осуществля</w:t>
      </w:r>
      <w:r w:rsidR="00884C9B">
        <w:rPr>
          <w:rFonts w:ascii="Arial" w:eastAsia="Times New Roman" w:hAnsi="Arial" w:cs="Arial"/>
        </w:rPr>
        <w:t>ется</w:t>
      </w:r>
      <w:r w:rsidR="00597D91" w:rsidRPr="009C6A02">
        <w:rPr>
          <w:rFonts w:ascii="Arial" w:eastAsia="Times New Roman" w:hAnsi="Arial" w:cs="Arial"/>
        </w:rPr>
        <w:t xml:space="preserve"> проверк</w:t>
      </w:r>
      <w:r w:rsidR="00884C9B">
        <w:rPr>
          <w:rFonts w:ascii="Arial" w:eastAsia="Times New Roman" w:hAnsi="Arial" w:cs="Arial"/>
        </w:rPr>
        <w:t>а</w:t>
      </w:r>
      <w:r w:rsidR="00597D91" w:rsidRPr="009C6A02">
        <w:rPr>
          <w:rFonts w:ascii="Arial" w:eastAsia="Times New Roman" w:hAnsi="Arial" w:cs="Arial"/>
        </w:rPr>
        <w:t xml:space="preserve"> по </w:t>
      </w:r>
      <w:r w:rsidRPr="009C6A02">
        <w:rPr>
          <w:rFonts w:ascii="Arial" w:eastAsia="Times New Roman" w:hAnsi="Arial" w:cs="Arial"/>
        </w:rPr>
        <w:t>И.1.2</w:t>
      </w:r>
      <w:r w:rsidR="00597D91" w:rsidRPr="009C6A02">
        <w:rPr>
          <w:rFonts w:ascii="Arial" w:eastAsia="Times New Roman" w:hAnsi="Arial" w:cs="Arial"/>
        </w:rPr>
        <w:t xml:space="preserve"> (за исключением проверки углов опережения впрыск</w:t>
      </w:r>
      <w:r w:rsidR="00581001" w:rsidRPr="009C6A02">
        <w:rPr>
          <w:rFonts w:ascii="Arial" w:eastAsia="Times New Roman" w:hAnsi="Arial" w:cs="Arial"/>
        </w:rPr>
        <w:t>ивания</w:t>
      </w:r>
      <w:r w:rsidR="00597D91" w:rsidRPr="009C6A02">
        <w:rPr>
          <w:rFonts w:ascii="Arial" w:eastAsia="Times New Roman" w:hAnsi="Arial" w:cs="Arial"/>
        </w:rPr>
        <w:t xml:space="preserve"> и проверки работы систем зажигания).</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И.3.2 </w:t>
      </w:r>
      <w:r w:rsidR="00597D91" w:rsidRPr="009C6A02">
        <w:rPr>
          <w:rFonts w:ascii="Arial" w:eastAsia="Times New Roman" w:hAnsi="Arial" w:cs="Arial"/>
        </w:rPr>
        <w:t>При определении моментов сопротивления пров</w:t>
      </w:r>
      <w:r w:rsidR="00333893" w:rsidRPr="009C6A02">
        <w:rPr>
          <w:rFonts w:ascii="Arial" w:eastAsia="Times New Roman" w:hAnsi="Arial" w:cs="Arial"/>
        </w:rPr>
        <w:t>ё</w:t>
      </w:r>
      <w:r w:rsidR="00597D91" w:rsidRPr="009C6A02">
        <w:rPr>
          <w:rFonts w:ascii="Arial" w:eastAsia="Times New Roman" w:hAnsi="Arial" w:cs="Arial"/>
        </w:rPr>
        <w:t>ртыванию коленчатого вала рекомендуется использование масла</w:t>
      </w:r>
      <w:r w:rsidR="00E10766" w:rsidRPr="009C6A02">
        <w:rPr>
          <w:rFonts w:ascii="Arial" w:eastAsia="Times New Roman" w:hAnsi="Arial" w:cs="Arial"/>
        </w:rPr>
        <w:t xml:space="preserve"> </w:t>
      </w:r>
      <w:r w:rsidR="00E10766" w:rsidRPr="00707FAD">
        <w:rPr>
          <w:rFonts w:ascii="Arial" w:eastAsia="Times New Roman" w:hAnsi="Arial" w:cs="Arial"/>
        </w:rPr>
        <w:t xml:space="preserve">двух </w:t>
      </w:r>
      <w:r w:rsidR="00E321CF" w:rsidRPr="00707FAD">
        <w:rPr>
          <w:rFonts w:ascii="Arial" w:eastAsia="Times New Roman" w:hAnsi="Arial" w:cs="Arial"/>
        </w:rPr>
        <w:t>классов</w:t>
      </w:r>
      <w:r w:rsidR="00597D91" w:rsidRPr="00707FAD">
        <w:rPr>
          <w:rFonts w:ascii="Arial" w:eastAsia="Times New Roman" w:hAnsi="Arial" w:cs="Arial"/>
        </w:rPr>
        <w:t xml:space="preserve">: </w:t>
      </w:r>
      <w:r w:rsidR="00597D91" w:rsidRPr="009C6A02">
        <w:rPr>
          <w:rFonts w:ascii="Arial" w:eastAsia="Times New Roman" w:hAnsi="Arial" w:cs="Arial"/>
        </w:rPr>
        <w:t xml:space="preserve">зимнего и маловязкого в соответствии с </w:t>
      </w:r>
      <w:r w:rsidR="00F32852">
        <w:rPr>
          <w:rFonts w:ascii="Arial" w:eastAsia="Times New Roman" w:hAnsi="Arial" w:cs="Arial"/>
        </w:rPr>
        <w:t>И.2.3</w:t>
      </w:r>
      <w:r w:rsidR="00597D91" w:rsidRPr="009C6A02">
        <w:rPr>
          <w:rFonts w:ascii="Arial" w:eastAsia="Times New Roman" w:hAnsi="Arial" w:cs="Arial"/>
          <w:color w:val="00B050"/>
        </w:rPr>
        <w:t>.</w:t>
      </w:r>
      <w:r w:rsidR="00597D91" w:rsidRPr="009C6A02">
        <w:rPr>
          <w:rFonts w:ascii="Arial" w:eastAsia="Times New Roman" w:hAnsi="Arial" w:cs="Arial"/>
        </w:rPr>
        <w:t xml:space="preserve"> Смен</w:t>
      </w:r>
      <w:r w:rsidR="00146FAA">
        <w:rPr>
          <w:rFonts w:ascii="Arial" w:eastAsia="Times New Roman" w:hAnsi="Arial" w:cs="Arial"/>
        </w:rPr>
        <w:t>у</w:t>
      </w:r>
      <w:r w:rsidR="00597D91" w:rsidRPr="009C6A02">
        <w:rPr>
          <w:rFonts w:ascii="Arial" w:eastAsia="Times New Roman" w:hAnsi="Arial" w:cs="Arial"/>
        </w:rPr>
        <w:t xml:space="preserve"> масла провод</w:t>
      </w:r>
      <w:r w:rsidR="00146FAA">
        <w:rPr>
          <w:rFonts w:ascii="Arial" w:eastAsia="Times New Roman" w:hAnsi="Arial" w:cs="Arial"/>
        </w:rPr>
        <w:t>ят</w:t>
      </w:r>
      <w:r w:rsidR="00597D91" w:rsidRPr="009C6A02">
        <w:rPr>
          <w:rFonts w:ascii="Arial" w:eastAsia="Times New Roman" w:hAnsi="Arial" w:cs="Arial"/>
        </w:rPr>
        <w:t xml:space="preserve"> по </w:t>
      </w:r>
      <w:r w:rsidRPr="009C6A02">
        <w:rPr>
          <w:rFonts w:ascii="Arial" w:eastAsia="Times New Roman" w:hAnsi="Arial" w:cs="Arial"/>
        </w:rPr>
        <w:t>И.2.4</w:t>
      </w:r>
      <w:r w:rsidR="00597D91" w:rsidRPr="009C6A02">
        <w:rPr>
          <w:rFonts w:ascii="Arial" w:eastAsia="Times New Roman" w:hAnsi="Arial" w:cs="Arial"/>
        </w:rPr>
        <w:t>.</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И.3.3 </w:t>
      </w:r>
      <w:r w:rsidR="00597D91" w:rsidRPr="009C6A02">
        <w:rPr>
          <w:rFonts w:ascii="Arial" w:eastAsia="Times New Roman" w:hAnsi="Arial" w:cs="Arial"/>
        </w:rPr>
        <w:t>Для определения моментов сопротивления пров</w:t>
      </w:r>
      <w:r w:rsidR="00333893" w:rsidRPr="009C6A02">
        <w:rPr>
          <w:rFonts w:ascii="Arial" w:eastAsia="Times New Roman" w:hAnsi="Arial" w:cs="Arial"/>
        </w:rPr>
        <w:t>ё</w:t>
      </w:r>
      <w:r w:rsidR="00597D91" w:rsidRPr="009C6A02">
        <w:rPr>
          <w:rFonts w:ascii="Arial" w:eastAsia="Times New Roman" w:hAnsi="Arial" w:cs="Arial"/>
        </w:rPr>
        <w:t>ртыванию коленчатого вала двигатель охлажда</w:t>
      </w:r>
      <w:r w:rsidR="00884C9B">
        <w:rPr>
          <w:rFonts w:ascii="Arial" w:eastAsia="Times New Roman" w:hAnsi="Arial" w:cs="Arial"/>
        </w:rPr>
        <w:t>ется</w:t>
      </w:r>
      <w:r w:rsidR="00597D91" w:rsidRPr="009C6A02">
        <w:rPr>
          <w:rFonts w:ascii="Arial" w:eastAsia="Times New Roman" w:hAnsi="Arial" w:cs="Arial"/>
        </w:rPr>
        <w:t xml:space="preserve"> до заданной температуры и пров</w:t>
      </w:r>
      <w:r w:rsidR="00581001" w:rsidRPr="009C6A02">
        <w:rPr>
          <w:rFonts w:ascii="Arial" w:eastAsia="Times New Roman" w:hAnsi="Arial" w:cs="Arial"/>
        </w:rPr>
        <w:t>ё</w:t>
      </w:r>
      <w:r w:rsidR="00597D91" w:rsidRPr="009C6A02">
        <w:rPr>
          <w:rFonts w:ascii="Arial" w:eastAsia="Times New Roman" w:hAnsi="Arial" w:cs="Arial"/>
        </w:rPr>
        <w:t>ртыва</w:t>
      </w:r>
      <w:r w:rsidR="00884C9B">
        <w:rPr>
          <w:rFonts w:ascii="Arial" w:eastAsia="Times New Roman" w:hAnsi="Arial" w:cs="Arial"/>
        </w:rPr>
        <w:t>ется</w:t>
      </w:r>
      <w:r w:rsidR="00597D91" w:rsidRPr="009C6A02">
        <w:rPr>
          <w:rFonts w:ascii="Arial" w:eastAsia="Times New Roman" w:hAnsi="Arial" w:cs="Arial"/>
        </w:rPr>
        <w:t xml:space="preserve"> электростартером с постоянной средней частотой вращения коленчатого вала.</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И.3.4 </w:t>
      </w:r>
      <w:r w:rsidR="00597D91" w:rsidRPr="009C6A02">
        <w:rPr>
          <w:rFonts w:ascii="Arial" w:eastAsia="Times New Roman" w:hAnsi="Arial" w:cs="Arial"/>
        </w:rPr>
        <w:t>Напряжение на зажимы электростартера пода</w:t>
      </w:r>
      <w:r w:rsidR="00581001" w:rsidRPr="009C6A02">
        <w:rPr>
          <w:rFonts w:ascii="Arial" w:eastAsia="Times New Roman" w:hAnsi="Arial" w:cs="Arial"/>
        </w:rPr>
        <w:t>ё</w:t>
      </w:r>
      <w:r w:rsidR="00597D91" w:rsidRPr="009C6A02">
        <w:rPr>
          <w:rFonts w:ascii="Arial" w:eastAsia="Times New Roman" w:hAnsi="Arial" w:cs="Arial"/>
        </w:rPr>
        <w:t>тся от источника энергии, обеспечивающего возможность плавной регулировки напряжения. На реле электростартера напряжение с номинальной величиной пода</w:t>
      </w:r>
      <w:r w:rsidR="00333893" w:rsidRPr="009C6A02">
        <w:rPr>
          <w:rFonts w:ascii="Arial" w:eastAsia="Times New Roman" w:hAnsi="Arial" w:cs="Arial"/>
        </w:rPr>
        <w:t>ё</w:t>
      </w:r>
      <w:r w:rsidR="00597D91" w:rsidRPr="009C6A02">
        <w:rPr>
          <w:rFonts w:ascii="Arial" w:eastAsia="Times New Roman" w:hAnsi="Arial" w:cs="Arial"/>
        </w:rPr>
        <w:t>тся от другого независимого источника энергии с соответствующим изменением схемы включения реле. При этих испытаниях систем</w:t>
      </w:r>
      <w:r w:rsidR="00146FAA">
        <w:rPr>
          <w:rFonts w:ascii="Arial" w:eastAsia="Times New Roman" w:hAnsi="Arial" w:cs="Arial"/>
        </w:rPr>
        <w:t>у</w:t>
      </w:r>
      <w:r w:rsidR="00597D91" w:rsidRPr="009C6A02">
        <w:rPr>
          <w:rFonts w:ascii="Arial" w:eastAsia="Times New Roman" w:hAnsi="Arial" w:cs="Arial"/>
        </w:rPr>
        <w:t xml:space="preserve"> питания двигателя топливом отключа</w:t>
      </w:r>
      <w:r w:rsidR="00146FAA">
        <w:rPr>
          <w:rFonts w:ascii="Arial" w:eastAsia="Times New Roman" w:hAnsi="Arial" w:cs="Arial"/>
        </w:rPr>
        <w:t>ют</w:t>
      </w:r>
      <w:r w:rsidR="00597D91" w:rsidRPr="009C6A02">
        <w:rPr>
          <w:rFonts w:ascii="Arial" w:eastAsia="Times New Roman" w:hAnsi="Arial" w:cs="Arial"/>
        </w:rPr>
        <w:t>.</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И.3.5 </w:t>
      </w:r>
      <w:r w:rsidR="00597D91" w:rsidRPr="009C6A02">
        <w:rPr>
          <w:rFonts w:ascii="Arial" w:eastAsia="Times New Roman" w:hAnsi="Arial" w:cs="Arial"/>
        </w:rPr>
        <w:t>На каждой заданной температуре провод</w:t>
      </w:r>
      <w:r w:rsidR="00146FAA">
        <w:rPr>
          <w:rFonts w:ascii="Arial" w:eastAsia="Times New Roman" w:hAnsi="Arial" w:cs="Arial"/>
        </w:rPr>
        <w:t>ят</w:t>
      </w:r>
      <w:r w:rsidR="00597D91" w:rsidRPr="009C6A02">
        <w:rPr>
          <w:rFonts w:ascii="Arial" w:eastAsia="Times New Roman" w:hAnsi="Arial" w:cs="Arial"/>
        </w:rPr>
        <w:t xml:space="preserve"> сери</w:t>
      </w:r>
      <w:r w:rsidR="00146FAA">
        <w:rPr>
          <w:rFonts w:ascii="Arial" w:eastAsia="Times New Roman" w:hAnsi="Arial" w:cs="Arial"/>
        </w:rPr>
        <w:t>ю</w:t>
      </w:r>
      <w:r w:rsidR="00597D91" w:rsidRPr="009C6A02">
        <w:rPr>
          <w:rFonts w:ascii="Arial" w:eastAsia="Times New Roman" w:hAnsi="Arial" w:cs="Arial"/>
        </w:rPr>
        <w:t xml:space="preserve"> испытаний по пров</w:t>
      </w:r>
      <w:r w:rsidR="00333893" w:rsidRPr="009C6A02">
        <w:rPr>
          <w:rFonts w:ascii="Arial" w:eastAsia="Times New Roman" w:hAnsi="Arial" w:cs="Arial"/>
        </w:rPr>
        <w:t>ё</w:t>
      </w:r>
      <w:r w:rsidR="00597D91" w:rsidRPr="009C6A02">
        <w:rPr>
          <w:rFonts w:ascii="Arial" w:eastAsia="Times New Roman" w:hAnsi="Arial" w:cs="Arial"/>
        </w:rPr>
        <w:t xml:space="preserve">ртыванию коленчатого вала двигателя электростартером с различными средними частотами вращения коленчатого вала. </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И.3.6 </w:t>
      </w:r>
      <w:r w:rsidR="00597D91" w:rsidRPr="009C6A02">
        <w:rPr>
          <w:rFonts w:ascii="Arial" w:eastAsia="Times New Roman" w:hAnsi="Arial" w:cs="Arial"/>
        </w:rPr>
        <w:t>Продолжительность</w:t>
      </w:r>
      <w:r w:rsidRPr="009C6A02">
        <w:rPr>
          <w:rFonts w:ascii="Arial" w:eastAsia="Times New Roman" w:hAnsi="Arial" w:cs="Arial"/>
        </w:rPr>
        <w:t xml:space="preserve"> </w:t>
      </w:r>
      <w:r w:rsidR="00146FAA">
        <w:rPr>
          <w:rFonts w:ascii="Arial" w:eastAsia="Times New Roman" w:hAnsi="Arial" w:cs="Arial"/>
        </w:rPr>
        <w:t xml:space="preserve">  </w:t>
      </w:r>
      <w:r w:rsidR="00597D91" w:rsidRPr="009C6A02">
        <w:rPr>
          <w:rFonts w:ascii="Arial" w:eastAsia="Times New Roman" w:hAnsi="Arial" w:cs="Arial"/>
        </w:rPr>
        <w:t>пров</w:t>
      </w:r>
      <w:r w:rsidR="00333893" w:rsidRPr="009C6A02">
        <w:rPr>
          <w:rFonts w:ascii="Arial" w:eastAsia="Times New Roman" w:hAnsi="Arial" w:cs="Arial"/>
        </w:rPr>
        <w:t>ё</w:t>
      </w:r>
      <w:r w:rsidR="00597D91" w:rsidRPr="009C6A02">
        <w:rPr>
          <w:rFonts w:ascii="Arial" w:eastAsia="Times New Roman" w:hAnsi="Arial" w:cs="Arial"/>
        </w:rPr>
        <w:t xml:space="preserve">ртывания </w:t>
      </w:r>
      <w:r w:rsidR="00146FAA">
        <w:rPr>
          <w:rFonts w:ascii="Arial" w:eastAsia="Times New Roman" w:hAnsi="Arial" w:cs="Arial"/>
        </w:rPr>
        <w:t xml:space="preserve">  </w:t>
      </w:r>
      <w:r w:rsidR="00597D91" w:rsidRPr="009C6A02">
        <w:rPr>
          <w:rFonts w:ascii="Arial" w:eastAsia="Times New Roman" w:hAnsi="Arial" w:cs="Arial"/>
        </w:rPr>
        <w:t>коленчатого</w:t>
      </w:r>
      <w:r w:rsidR="00146FAA">
        <w:rPr>
          <w:rFonts w:ascii="Arial" w:eastAsia="Times New Roman" w:hAnsi="Arial" w:cs="Arial"/>
        </w:rPr>
        <w:t xml:space="preserve">  </w:t>
      </w:r>
      <w:r w:rsidRPr="009C6A02">
        <w:rPr>
          <w:rFonts w:ascii="Arial" w:eastAsia="Times New Roman" w:hAnsi="Arial" w:cs="Arial"/>
        </w:rPr>
        <w:t xml:space="preserve"> </w:t>
      </w:r>
      <w:r w:rsidR="00597D91" w:rsidRPr="009C6A02">
        <w:rPr>
          <w:rFonts w:ascii="Arial" w:eastAsia="Times New Roman" w:hAnsi="Arial" w:cs="Arial"/>
        </w:rPr>
        <w:t>вала</w:t>
      </w:r>
      <w:r w:rsidR="00146FAA">
        <w:rPr>
          <w:rFonts w:ascii="Arial" w:eastAsia="Times New Roman" w:hAnsi="Arial" w:cs="Arial"/>
        </w:rPr>
        <w:t xml:space="preserve"> </w:t>
      </w:r>
      <w:r w:rsidRPr="009C6A02">
        <w:rPr>
          <w:rFonts w:ascii="Arial" w:eastAsia="Times New Roman" w:hAnsi="Arial" w:cs="Arial"/>
        </w:rPr>
        <w:t xml:space="preserve"> </w:t>
      </w:r>
      <w:r w:rsidR="008F1965" w:rsidRPr="009C6A02">
        <w:rPr>
          <w:rFonts w:ascii="Arial" w:eastAsia="Times New Roman" w:hAnsi="Arial" w:cs="Arial"/>
        </w:rPr>
        <w:t xml:space="preserve">должна </w:t>
      </w:r>
      <w:r w:rsidR="00146FAA">
        <w:rPr>
          <w:rFonts w:ascii="Arial" w:eastAsia="Times New Roman" w:hAnsi="Arial" w:cs="Arial"/>
        </w:rPr>
        <w:t xml:space="preserve">  </w:t>
      </w:r>
      <w:r w:rsidR="008F1965" w:rsidRPr="009C6A02">
        <w:rPr>
          <w:rFonts w:ascii="Arial" w:eastAsia="Times New Roman" w:hAnsi="Arial" w:cs="Arial"/>
        </w:rPr>
        <w:t>обеспечить</w:t>
      </w:r>
      <w:r w:rsidR="00597D91" w:rsidRPr="009C6A02">
        <w:rPr>
          <w:rFonts w:ascii="Arial" w:eastAsia="Times New Roman" w:hAnsi="Arial" w:cs="Arial"/>
        </w:rPr>
        <w:t xml:space="preserve"> 8</w:t>
      </w:r>
      <w:r w:rsidR="00146FAA">
        <w:rPr>
          <w:rFonts w:ascii="Arial" w:eastAsia="Times New Roman" w:hAnsi="Arial" w:cs="Arial"/>
        </w:rPr>
        <w:t>–</w:t>
      </w:r>
      <w:r w:rsidR="00597D91" w:rsidRPr="009C6A02">
        <w:rPr>
          <w:rFonts w:ascii="Arial" w:eastAsia="Times New Roman" w:hAnsi="Arial" w:cs="Arial"/>
        </w:rPr>
        <w:t>10 полных оборотов</w:t>
      </w:r>
      <w:r w:rsidR="00F32852">
        <w:rPr>
          <w:rFonts w:ascii="Arial" w:eastAsia="Times New Roman" w:hAnsi="Arial" w:cs="Arial"/>
        </w:rPr>
        <w:t xml:space="preserve"> коленчатого вала</w:t>
      </w:r>
      <w:r w:rsidR="00597D91" w:rsidRPr="009C6A02">
        <w:rPr>
          <w:rFonts w:ascii="Arial" w:eastAsia="Times New Roman" w:hAnsi="Arial" w:cs="Arial"/>
        </w:rPr>
        <w:t>. От испытания к испытанию изменя</w:t>
      </w:r>
      <w:r w:rsidR="00884C9B">
        <w:rPr>
          <w:rFonts w:ascii="Arial" w:eastAsia="Times New Roman" w:hAnsi="Arial" w:cs="Arial"/>
        </w:rPr>
        <w:t>ется</w:t>
      </w:r>
      <w:r w:rsidR="00597D91" w:rsidRPr="009C6A02">
        <w:rPr>
          <w:rFonts w:ascii="Arial" w:eastAsia="Times New Roman" w:hAnsi="Arial" w:cs="Arial"/>
        </w:rPr>
        <w:t xml:space="preserve"> средн</w:t>
      </w:r>
      <w:r w:rsidR="00884C9B">
        <w:rPr>
          <w:rFonts w:ascii="Arial" w:eastAsia="Times New Roman" w:hAnsi="Arial" w:cs="Arial"/>
        </w:rPr>
        <w:t>яя</w:t>
      </w:r>
      <w:r w:rsidR="00597D91" w:rsidRPr="009C6A02">
        <w:rPr>
          <w:rFonts w:ascii="Arial" w:eastAsia="Times New Roman" w:hAnsi="Arial" w:cs="Arial"/>
        </w:rPr>
        <w:t xml:space="preserve"> частот</w:t>
      </w:r>
      <w:r w:rsidR="00884C9B">
        <w:rPr>
          <w:rFonts w:ascii="Arial" w:eastAsia="Times New Roman" w:hAnsi="Arial" w:cs="Arial"/>
        </w:rPr>
        <w:t>а</w:t>
      </w:r>
      <w:r w:rsidR="00597D91" w:rsidRPr="009C6A02">
        <w:rPr>
          <w:rFonts w:ascii="Arial" w:eastAsia="Times New Roman" w:hAnsi="Arial" w:cs="Arial"/>
        </w:rPr>
        <w:t xml:space="preserve"> вращения </w:t>
      </w:r>
      <w:r w:rsidR="00301FEA" w:rsidRPr="009C6A02">
        <w:rPr>
          <w:rFonts w:ascii="Arial" w:eastAsia="Times New Roman" w:hAnsi="Arial" w:cs="Arial"/>
        </w:rPr>
        <w:t>коленчатого вала</w:t>
      </w:r>
      <w:r w:rsidR="00597D91" w:rsidRPr="009C6A02">
        <w:rPr>
          <w:rFonts w:ascii="Arial" w:eastAsia="Times New Roman" w:hAnsi="Arial" w:cs="Arial"/>
        </w:rPr>
        <w:t xml:space="preserve"> таким </w:t>
      </w:r>
      <w:r w:rsidR="008F1965" w:rsidRPr="009C6A02">
        <w:rPr>
          <w:rFonts w:ascii="Arial" w:eastAsia="Times New Roman" w:hAnsi="Arial" w:cs="Arial"/>
        </w:rPr>
        <w:t>образом, чтобы на</w:t>
      </w:r>
      <w:r w:rsidR="00597D91" w:rsidRPr="009C6A02">
        <w:rPr>
          <w:rFonts w:ascii="Arial" w:eastAsia="Times New Roman" w:hAnsi="Arial" w:cs="Arial"/>
        </w:rPr>
        <w:t xml:space="preserve"> каждой заданной</w:t>
      </w:r>
      <w:r w:rsidRPr="009C6A02">
        <w:rPr>
          <w:rFonts w:ascii="Arial" w:eastAsia="Times New Roman" w:hAnsi="Arial" w:cs="Arial"/>
        </w:rPr>
        <w:t xml:space="preserve"> </w:t>
      </w:r>
      <w:r w:rsidR="00597D91" w:rsidRPr="009C6A02">
        <w:rPr>
          <w:rFonts w:ascii="Arial" w:eastAsia="Times New Roman" w:hAnsi="Arial" w:cs="Arial"/>
        </w:rPr>
        <w:t>температуре было 6</w:t>
      </w:r>
      <w:r w:rsidR="00146FAA">
        <w:rPr>
          <w:rFonts w:ascii="Arial" w:eastAsia="Times New Roman" w:hAnsi="Arial" w:cs="Arial"/>
        </w:rPr>
        <w:t>–</w:t>
      </w:r>
      <w:r w:rsidR="00597D91" w:rsidRPr="009C6A02">
        <w:rPr>
          <w:rFonts w:ascii="Arial" w:eastAsia="Times New Roman" w:hAnsi="Arial" w:cs="Arial"/>
        </w:rPr>
        <w:t>8 испытаний в диапазоне средних частот от 30 до 200 мин</w:t>
      </w:r>
      <w:r w:rsidR="00597D91" w:rsidRPr="009C6A02">
        <w:rPr>
          <w:rFonts w:ascii="Arial" w:eastAsia="Times New Roman" w:hAnsi="Arial" w:cs="Arial"/>
          <w:vertAlign w:val="superscript"/>
        </w:rPr>
        <w:t>- 1</w:t>
      </w:r>
      <w:r w:rsidR="00597D91" w:rsidRPr="009C6A02">
        <w:rPr>
          <w:rFonts w:ascii="Arial" w:eastAsia="Times New Roman" w:hAnsi="Arial" w:cs="Arial"/>
        </w:rPr>
        <w:t>.</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И.3.7 </w:t>
      </w:r>
      <w:r w:rsidR="00597D91" w:rsidRPr="009C6A02">
        <w:rPr>
          <w:rFonts w:ascii="Arial" w:eastAsia="Times New Roman" w:hAnsi="Arial" w:cs="Arial"/>
        </w:rPr>
        <w:t>Порядок проведения испытаний:</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а) контроль температур и готовность по </w:t>
      </w:r>
      <w:r w:rsidR="008F4D70" w:rsidRPr="009C6A02">
        <w:rPr>
          <w:rFonts w:ascii="Arial" w:eastAsia="Times New Roman" w:hAnsi="Arial" w:cs="Arial"/>
        </w:rPr>
        <w:t>И.2.10.1</w:t>
      </w:r>
      <w:r w:rsidRPr="009C6A02">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б) установка напряжения на зажимах электростартера;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в) выключение сцепления, пров</w:t>
      </w:r>
      <w:r w:rsidR="00333893" w:rsidRPr="009C6A02">
        <w:rPr>
          <w:rFonts w:ascii="Arial" w:eastAsia="Times New Roman" w:hAnsi="Arial" w:cs="Arial"/>
        </w:rPr>
        <w:t>ё</w:t>
      </w:r>
      <w:r w:rsidRPr="009C6A02">
        <w:rPr>
          <w:rFonts w:ascii="Arial" w:eastAsia="Times New Roman" w:hAnsi="Arial" w:cs="Arial"/>
        </w:rPr>
        <w:t xml:space="preserve">ртывание коленчатого вала двигателя по </w:t>
      </w:r>
      <w:r w:rsidR="008F4D70" w:rsidRPr="009C6A02">
        <w:rPr>
          <w:rFonts w:ascii="Arial" w:eastAsia="Times New Roman" w:hAnsi="Arial" w:cs="Arial"/>
        </w:rPr>
        <w:t>И.3.5</w:t>
      </w:r>
      <w:r w:rsidRPr="009C6A02">
        <w:rPr>
          <w:rFonts w:ascii="Arial" w:eastAsia="Times New Roman" w:hAnsi="Arial" w:cs="Arial"/>
        </w:rPr>
        <w:t xml:space="preserve"> и </w:t>
      </w:r>
      <w:r w:rsidR="008F4D70" w:rsidRPr="009C6A02">
        <w:rPr>
          <w:rFonts w:ascii="Arial" w:eastAsia="Times New Roman" w:hAnsi="Arial" w:cs="Arial"/>
        </w:rPr>
        <w:t>И.3.6</w:t>
      </w:r>
      <w:r w:rsidR="00301FEA">
        <w:rPr>
          <w:rFonts w:ascii="Arial" w:eastAsia="Times New Roman" w:hAnsi="Arial" w:cs="Arial"/>
        </w:rPr>
        <w:t>,</w:t>
      </w:r>
      <w:r w:rsidR="008F4D70" w:rsidRPr="009C6A02">
        <w:rPr>
          <w:rFonts w:ascii="Arial" w:eastAsia="Times New Roman" w:hAnsi="Arial" w:cs="Arial"/>
        </w:rPr>
        <w:t xml:space="preserve"> </w:t>
      </w:r>
      <w:r w:rsidRPr="009C6A02">
        <w:rPr>
          <w:rFonts w:ascii="Arial" w:eastAsia="Times New Roman" w:hAnsi="Arial" w:cs="Arial"/>
        </w:rPr>
        <w:t>выключение электростартера.</w:t>
      </w:r>
    </w:p>
    <w:p w:rsidR="00597D91" w:rsidRPr="009C6A02" w:rsidRDefault="00884C9B" w:rsidP="00AC1B3A">
      <w:pPr>
        <w:spacing w:after="0" w:line="360" w:lineRule="auto"/>
        <w:ind w:firstLine="709"/>
        <w:jc w:val="both"/>
        <w:rPr>
          <w:rFonts w:ascii="Arial" w:eastAsia="Times New Roman" w:hAnsi="Arial" w:cs="Arial"/>
        </w:rPr>
      </w:pPr>
      <w:r>
        <w:rPr>
          <w:rFonts w:ascii="Arial" w:eastAsia="Times New Roman" w:hAnsi="Arial" w:cs="Arial"/>
        </w:rPr>
        <w:t>г) в</w:t>
      </w:r>
      <w:r w:rsidR="00597D91" w:rsidRPr="009C6A02">
        <w:rPr>
          <w:rFonts w:ascii="Arial" w:eastAsia="Times New Roman" w:hAnsi="Arial" w:cs="Arial"/>
        </w:rPr>
        <w:t xml:space="preserve">ыдержка двигателя при заданной температуре воздуха в течение не менее 15 мин и повторение операций в соответствии с </w:t>
      </w:r>
      <w:r w:rsidR="008F1965" w:rsidRPr="009C6A02">
        <w:rPr>
          <w:rFonts w:ascii="Arial" w:eastAsia="Times New Roman" w:hAnsi="Arial" w:cs="Arial"/>
        </w:rPr>
        <w:t>перечислениями б</w:t>
      </w:r>
      <w:r w:rsidR="00597D91" w:rsidRPr="009C6A02">
        <w:rPr>
          <w:rFonts w:ascii="Arial" w:eastAsia="Times New Roman" w:hAnsi="Arial" w:cs="Arial"/>
        </w:rPr>
        <w:t xml:space="preserve">) и </w:t>
      </w:r>
      <w:r w:rsidR="008F1965" w:rsidRPr="009C6A02">
        <w:rPr>
          <w:rFonts w:ascii="Arial" w:eastAsia="Times New Roman" w:hAnsi="Arial" w:cs="Arial"/>
        </w:rPr>
        <w:t>в) И.3.7</w:t>
      </w:r>
      <w:r w:rsidR="00597D91" w:rsidRPr="009C6A02">
        <w:rPr>
          <w:rFonts w:ascii="Arial" w:eastAsia="Times New Roman" w:hAnsi="Arial" w:cs="Arial"/>
        </w:rPr>
        <w:t xml:space="preserve"> с другой средней частотой вращения коленчатого вала.</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lastRenderedPageBreak/>
        <w:t>И.3.7.1</w:t>
      </w:r>
      <w:r w:rsidR="00597D91" w:rsidRPr="009C6A02">
        <w:rPr>
          <w:rFonts w:ascii="Arial" w:eastAsia="Times New Roman" w:hAnsi="Arial" w:cs="Arial"/>
        </w:rPr>
        <w:t xml:space="preserve"> При определении моментов сопротивления регистрируют</w:t>
      </w:r>
      <w:r w:rsidR="00884C9B">
        <w:rPr>
          <w:rFonts w:ascii="Arial" w:eastAsia="Times New Roman" w:hAnsi="Arial" w:cs="Arial"/>
        </w:rPr>
        <w:t>ся</w:t>
      </w:r>
      <w:r w:rsidR="00597D91" w:rsidRPr="009C6A02">
        <w:rPr>
          <w:rFonts w:ascii="Arial" w:eastAsia="Times New Roman" w:hAnsi="Arial" w:cs="Arial"/>
        </w:rPr>
        <w:t xml:space="preserve"> следующие параметры:</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время;</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положение ВМТ поршня в одном из цилиндров;</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отметк</w:t>
      </w:r>
      <w:r w:rsidR="00884C9B">
        <w:rPr>
          <w:rFonts w:ascii="Arial" w:eastAsia="Times New Roman" w:hAnsi="Arial" w:cs="Arial"/>
        </w:rPr>
        <w:t>а</w:t>
      </w:r>
      <w:r w:rsidRPr="009C6A02">
        <w:rPr>
          <w:rFonts w:ascii="Arial" w:eastAsia="Times New Roman" w:hAnsi="Arial" w:cs="Arial"/>
        </w:rPr>
        <w:t xml:space="preserve"> угла поворота коленчатого вала;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ток в цепи электростартера;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напряжение на зажимах электростартера.</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И.3.7.2 </w:t>
      </w:r>
      <w:r w:rsidR="00597D91" w:rsidRPr="009C6A02">
        <w:rPr>
          <w:rFonts w:ascii="Arial" w:eastAsia="Times New Roman" w:hAnsi="Arial" w:cs="Arial"/>
        </w:rPr>
        <w:t>При обработке результатов измерений определяют средние значения за два полных оборота коленчатого вала в диапазоне от третьего до шестого оборотов:</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частоты пров</w:t>
      </w:r>
      <w:r w:rsidR="00333893" w:rsidRPr="009C6A02">
        <w:rPr>
          <w:rFonts w:ascii="Arial" w:eastAsia="Times New Roman" w:hAnsi="Arial" w:cs="Arial"/>
        </w:rPr>
        <w:t>ё</w:t>
      </w:r>
      <w:r w:rsidRPr="009C6A02">
        <w:rPr>
          <w:rFonts w:ascii="Arial" w:eastAsia="Times New Roman" w:hAnsi="Arial" w:cs="Arial"/>
        </w:rPr>
        <w:t>ртывания коленчатого вала;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тока в цепи электростартера.</w:t>
      </w:r>
    </w:p>
    <w:p w:rsidR="00597D91" w:rsidRPr="009C6A02" w:rsidRDefault="008F4D70"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И.3.7.3 </w:t>
      </w:r>
      <w:r w:rsidR="00597D91" w:rsidRPr="009C6A02">
        <w:rPr>
          <w:rFonts w:ascii="Arial" w:eastAsia="Times New Roman" w:hAnsi="Arial" w:cs="Arial"/>
        </w:rPr>
        <w:t>По полученным средним значениям тока вычисля</w:t>
      </w:r>
      <w:r w:rsidR="00146FAA">
        <w:rPr>
          <w:rFonts w:ascii="Arial" w:eastAsia="Times New Roman" w:hAnsi="Arial" w:cs="Arial"/>
        </w:rPr>
        <w:t>ют</w:t>
      </w:r>
      <w:r w:rsidR="00597D91" w:rsidRPr="009C6A02">
        <w:rPr>
          <w:rFonts w:ascii="Arial" w:eastAsia="Times New Roman" w:hAnsi="Arial" w:cs="Arial"/>
        </w:rPr>
        <w:t xml:space="preserve"> среднее значение момента сопротивления пров</w:t>
      </w:r>
      <w:r w:rsidR="00333893" w:rsidRPr="009C6A02">
        <w:rPr>
          <w:rFonts w:ascii="Arial" w:eastAsia="Times New Roman" w:hAnsi="Arial" w:cs="Arial"/>
        </w:rPr>
        <w:t>ё</w:t>
      </w:r>
      <w:r w:rsidR="00597D91" w:rsidRPr="009C6A02">
        <w:rPr>
          <w:rFonts w:ascii="Arial" w:eastAsia="Times New Roman" w:hAnsi="Arial" w:cs="Arial"/>
        </w:rPr>
        <w:t>ртыванию коленчатого вала</w:t>
      </w:r>
      <w:r w:rsidR="00146FAA">
        <w:rPr>
          <w:rFonts w:ascii="Arial" w:eastAsia="Times New Roman" w:hAnsi="Arial" w:cs="Arial"/>
        </w:rPr>
        <w:t xml:space="preserve"> по формуле</w:t>
      </w:r>
    </w:p>
    <w:p w:rsidR="00597D91" w:rsidRPr="009C6A02" w:rsidRDefault="0055005D" w:rsidP="0055005D">
      <w:pPr>
        <w:spacing w:after="0" w:line="360" w:lineRule="auto"/>
        <w:ind w:firstLine="709"/>
        <w:jc w:val="center"/>
        <w:rPr>
          <w:rFonts w:ascii="Arial" w:eastAsia="Times New Roman" w:hAnsi="Arial" w:cs="Arial"/>
        </w:rPr>
      </w:pPr>
      <w:r w:rsidRPr="009C6A02">
        <w:rPr>
          <w:rFonts w:ascii="Arial" w:eastAsia="Times New Roman" w:hAnsi="Arial" w:cs="Arial"/>
        </w:rPr>
        <w:t xml:space="preserve">                                                         </w:t>
      </w:r>
      <w:r w:rsidR="00597D91" w:rsidRPr="009C6A02">
        <w:rPr>
          <w:rFonts w:ascii="Arial" w:eastAsia="Times New Roman" w:hAnsi="Arial" w:cs="Arial"/>
          <w:i/>
        </w:rPr>
        <w:t>М</w:t>
      </w:r>
      <w:r w:rsidR="00597D91" w:rsidRPr="009C6A02">
        <w:rPr>
          <w:rFonts w:ascii="Arial" w:eastAsia="Times New Roman" w:hAnsi="Arial" w:cs="Arial"/>
          <w:vertAlign w:val="subscript"/>
        </w:rPr>
        <w:t>т</w:t>
      </w:r>
      <w:r w:rsidR="00597D91" w:rsidRPr="009C6A02">
        <w:rPr>
          <w:rFonts w:ascii="Arial" w:eastAsia="Times New Roman" w:hAnsi="Arial" w:cs="Arial"/>
        </w:rPr>
        <w:t xml:space="preserve"> = </w:t>
      </w:r>
      <w:r w:rsidR="00597D91" w:rsidRPr="009C6A02">
        <w:rPr>
          <w:rFonts w:ascii="Arial" w:eastAsia="Times New Roman" w:hAnsi="Arial" w:cs="Arial"/>
          <w:i/>
        </w:rPr>
        <w:t>М</w:t>
      </w:r>
      <w:r w:rsidR="00597D91" w:rsidRPr="009C6A02">
        <w:rPr>
          <w:rFonts w:ascii="Arial" w:eastAsia="Times New Roman" w:hAnsi="Arial" w:cs="Arial"/>
          <w:vertAlign w:val="subscript"/>
        </w:rPr>
        <w:t>ст</w:t>
      </w:r>
      <w:r w:rsidR="00597D91" w:rsidRPr="009C6A02">
        <w:rPr>
          <w:rFonts w:ascii="Arial" w:eastAsia="Times New Roman" w:hAnsi="Arial" w:cs="Arial"/>
        </w:rPr>
        <w:t xml:space="preserve"> ·</w:t>
      </w:r>
      <w:r w:rsidR="00597D91" w:rsidRPr="009C6A02">
        <w:rPr>
          <w:rFonts w:ascii="Arial" w:eastAsia="Times New Roman" w:hAnsi="Arial" w:cs="Arial"/>
          <w:i/>
        </w:rPr>
        <w:t>i</w:t>
      </w:r>
      <w:r w:rsidR="00597D91" w:rsidRPr="009C6A02">
        <w:rPr>
          <w:rFonts w:ascii="Arial" w:eastAsia="Times New Roman" w:hAnsi="Arial" w:cs="Arial"/>
        </w:rPr>
        <w:t>· ƞ</w:t>
      </w:r>
      <w:r w:rsidR="00597D91" w:rsidRPr="009C6A02">
        <w:rPr>
          <w:rFonts w:ascii="Arial" w:eastAsia="Times New Roman" w:hAnsi="Arial" w:cs="Arial"/>
          <w:vertAlign w:val="subscript"/>
        </w:rPr>
        <w:t>з</w:t>
      </w:r>
      <w:r w:rsidR="00333893" w:rsidRPr="009C6A02">
        <w:rPr>
          <w:rFonts w:ascii="Arial" w:eastAsia="Times New Roman" w:hAnsi="Arial" w:cs="Arial"/>
        </w:rPr>
        <w:t>,</w:t>
      </w:r>
      <w:r w:rsidRPr="009C6A02">
        <w:rPr>
          <w:rFonts w:ascii="Arial" w:eastAsia="Times New Roman" w:hAnsi="Arial" w:cs="Arial"/>
        </w:rPr>
        <w:t xml:space="preserve">                       </w:t>
      </w:r>
      <w:r w:rsidR="005020EB" w:rsidRPr="009C6A02">
        <w:rPr>
          <w:rFonts w:ascii="Arial" w:eastAsia="Times New Roman" w:hAnsi="Arial" w:cs="Arial"/>
        </w:rPr>
        <w:t xml:space="preserve">            </w:t>
      </w:r>
      <w:r w:rsidRPr="009C6A02">
        <w:rPr>
          <w:rFonts w:ascii="Arial" w:eastAsia="Times New Roman" w:hAnsi="Arial" w:cs="Arial"/>
        </w:rPr>
        <w:t xml:space="preserve">                     (</w:t>
      </w:r>
      <w:r w:rsidR="00F32852">
        <w:rPr>
          <w:rFonts w:ascii="Arial" w:eastAsia="Times New Roman" w:hAnsi="Arial" w:cs="Arial"/>
        </w:rPr>
        <w:t>И</w:t>
      </w:r>
      <w:r w:rsidRPr="009C6A02">
        <w:rPr>
          <w:rFonts w:ascii="Arial" w:eastAsia="Times New Roman" w:hAnsi="Arial" w:cs="Arial"/>
        </w:rPr>
        <w:t>.2)</w:t>
      </w:r>
    </w:p>
    <w:p w:rsidR="00597D91" w:rsidRPr="009C6A02" w:rsidRDefault="00597D91" w:rsidP="00884C9B">
      <w:pPr>
        <w:spacing w:after="0" w:line="360" w:lineRule="auto"/>
        <w:jc w:val="both"/>
        <w:rPr>
          <w:rFonts w:ascii="Arial" w:eastAsia="Times New Roman" w:hAnsi="Arial" w:cs="Arial"/>
        </w:rPr>
      </w:pPr>
      <w:r w:rsidRPr="009C6A02">
        <w:rPr>
          <w:rFonts w:ascii="Arial" w:eastAsia="Times New Roman" w:hAnsi="Arial" w:cs="Arial"/>
        </w:rPr>
        <w:t xml:space="preserve">где </w:t>
      </w:r>
      <w:r w:rsidR="00884C9B">
        <w:rPr>
          <w:rFonts w:ascii="Arial" w:eastAsia="Times New Roman" w:hAnsi="Arial" w:cs="Arial"/>
        </w:rPr>
        <w:t xml:space="preserve">   </w:t>
      </w:r>
      <w:r w:rsidRPr="009C6A02">
        <w:rPr>
          <w:rFonts w:ascii="Arial" w:eastAsia="Times New Roman" w:hAnsi="Arial" w:cs="Arial"/>
          <w:i/>
        </w:rPr>
        <w:t>М</w:t>
      </w:r>
      <w:r w:rsidRPr="009C6A02">
        <w:rPr>
          <w:rFonts w:ascii="Arial" w:eastAsia="Times New Roman" w:hAnsi="Arial" w:cs="Arial"/>
          <w:vertAlign w:val="subscript"/>
        </w:rPr>
        <w:t>ст</w:t>
      </w:r>
      <w:r w:rsidRPr="009C6A02">
        <w:rPr>
          <w:rFonts w:ascii="Arial" w:eastAsia="Times New Roman" w:hAnsi="Arial" w:cs="Arial"/>
        </w:rPr>
        <w:t xml:space="preserve"> </w:t>
      </w:r>
      <w:r w:rsidR="008F4D70" w:rsidRPr="009C6A02">
        <w:rPr>
          <w:rFonts w:ascii="Arial" w:eastAsia="Times New Roman" w:hAnsi="Arial" w:cs="Arial"/>
        </w:rPr>
        <w:t xml:space="preserve">– </w:t>
      </w:r>
      <w:r w:rsidRPr="009C6A02">
        <w:rPr>
          <w:rFonts w:ascii="Arial" w:eastAsia="Times New Roman" w:hAnsi="Arial" w:cs="Arial"/>
        </w:rPr>
        <w:t xml:space="preserve">момент на валу электростартера, определяемый по тарировочному графику согласно </w:t>
      </w:r>
      <w:r w:rsidR="00F32852">
        <w:rPr>
          <w:rFonts w:ascii="Arial" w:eastAsia="Times New Roman" w:hAnsi="Arial" w:cs="Arial"/>
        </w:rPr>
        <w:t>И</w:t>
      </w:r>
      <w:r w:rsidRPr="009C6A02">
        <w:rPr>
          <w:rFonts w:ascii="Arial" w:eastAsia="Times New Roman" w:hAnsi="Arial" w:cs="Arial"/>
          <w:lang w:eastAsia="ru-RU"/>
        </w:rPr>
        <w:t xml:space="preserve">.1.2 </w:t>
      </w:r>
      <w:r w:rsidRPr="009C6A02">
        <w:rPr>
          <w:rFonts w:ascii="Arial" w:eastAsia="Times New Roman" w:hAnsi="Arial" w:cs="Arial"/>
        </w:rPr>
        <w:t>в зависимости от полученных средних значений</w:t>
      </w:r>
      <w:r w:rsidR="00AC1B3A" w:rsidRPr="009C6A02">
        <w:rPr>
          <w:rFonts w:ascii="Arial" w:eastAsia="Times New Roman" w:hAnsi="Arial" w:cs="Arial"/>
        </w:rPr>
        <w:t xml:space="preserve"> тока в цепи электростартера, </w:t>
      </w:r>
      <w:r w:rsidR="00333893" w:rsidRPr="009C6A02">
        <w:rPr>
          <w:rFonts w:ascii="Arial" w:eastAsia="Times New Roman" w:hAnsi="Arial" w:cs="Arial"/>
        </w:rPr>
        <w:t>Н·м</w:t>
      </w:r>
      <w:r w:rsidR="00146FAA">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i/>
        </w:rPr>
        <w:t>i</w:t>
      </w:r>
      <w:r w:rsidR="00667E18" w:rsidRPr="009C6A02">
        <w:rPr>
          <w:rFonts w:ascii="Arial" w:eastAsia="Times New Roman" w:hAnsi="Arial" w:cs="Arial"/>
          <w:i/>
        </w:rPr>
        <w:t xml:space="preserve"> </w:t>
      </w:r>
      <w:r w:rsidR="008F4D70" w:rsidRPr="009C6A02">
        <w:rPr>
          <w:rFonts w:ascii="Arial" w:eastAsia="Times New Roman" w:hAnsi="Arial" w:cs="Arial"/>
        </w:rPr>
        <w:t>–</w:t>
      </w:r>
      <w:r w:rsidR="00667E18" w:rsidRPr="009C6A02">
        <w:rPr>
          <w:rFonts w:ascii="Arial" w:eastAsia="Times New Roman" w:hAnsi="Arial" w:cs="Arial"/>
        </w:rPr>
        <w:t xml:space="preserve"> </w:t>
      </w:r>
      <w:r w:rsidRPr="009C6A02">
        <w:rPr>
          <w:rFonts w:ascii="Arial" w:eastAsia="Times New Roman" w:hAnsi="Arial" w:cs="Arial"/>
        </w:rPr>
        <w:t>передаточное число зубчатой пары «венец маховика/шестерня электростартера»</w:t>
      </w:r>
      <w:r w:rsidR="00146FAA">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ƞ</w:t>
      </w:r>
      <w:r w:rsidRPr="009C6A02">
        <w:rPr>
          <w:rFonts w:ascii="Arial" w:eastAsia="Times New Roman" w:hAnsi="Arial" w:cs="Arial"/>
          <w:vertAlign w:val="subscript"/>
        </w:rPr>
        <w:t>з</w:t>
      </w:r>
      <w:r w:rsidRPr="009C6A02">
        <w:rPr>
          <w:rFonts w:ascii="Arial" w:eastAsia="Times New Roman" w:hAnsi="Arial" w:cs="Arial"/>
        </w:rPr>
        <w:t xml:space="preserve"> </w:t>
      </w:r>
      <w:r w:rsidR="008F4D70" w:rsidRPr="009C6A02">
        <w:rPr>
          <w:rFonts w:ascii="Arial" w:eastAsia="Times New Roman" w:hAnsi="Arial" w:cs="Arial"/>
        </w:rPr>
        <w:t xml:space="preserve">– </w:t>
      </w:r>
      <w:r w:rsidR="00667E18" w:rsidRPr="009C6A02">
        <w:rPr>
          <w:rFonts w:ascii="Arial" w:eastAsia="Times New Roman" w:hAnsi="Arial" w:cs="Arial"/>
        </w:rPr>
        <w:t>КПД</w:t>
      </w:r>
      <w:r w:rsidRPr="009C6A02">
        <w:rPr>
          <w:rFonts w:ascii="Arial" w:eastAsia="Times New Roman" w:hAnsi="Arial" w:cs="Arial"/>
        </w:rPr>
        <w:t xml:space="preserve"> </w:t>
      </w:r>
      <w:r w:rsidR="00333893" w:rsidRPr="009C6A02">
        <w:rPr>
          <w:rFonts w:ascii="Arial" w:eastAsia="Times New Roman" w:hAnsi="Arial" w:cs="Arial"/>
        </w:rPr>
        <w:t xml:space="preserve">зубчатой пары, принимаемый </w:t>
      </w:r>
      <w:r w:rsidR="00756E20" w:rsidRPr="009C6A02">
        <w:rPr>
          <w:rFonts w:ascii="Arial" w:eastAsia="Times New Roman" w:hAnsi="Arial" w:cs="Arial"/>
        </w:rPr>
        <w:t>равным 0</w:t>
      </w:r>
      <w:r w:rsidRPr="009C6A02">
        <w:rPr>
          <w:rFonts w:ascii="Arial" w:eastAsia="Times New Roman" w:hAnsi="Arial" w:cs="Arial"/>
        </w:rPr>
        <w:t xml:space="preserve">,85. </w:t>
      </w:r>
    </w:p>
    <w:p w:rsidR="00597D91" w:rsidRPr="009C6A02" w:rsidRDefault="001411AD"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И.3.7.4 </w:t>
      </w:r>
      <w:r w:rsidR="00597D91" w:rsidRPr="009C6A02">
        <w:rPr>
          <w:rFonts w:ascii="Arial" w:eastAsia="Times New Roman" w:hAnsi="Arial" w:cs="Arial"/>
        </w:rPr>
        <w:t>По результатам испытаний строят графики:</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изменения среднего значения момента сопротивления пров</w:t>
      </w:r>
      <w:r w:rsidR="00333893" w:rsidRPr="009C6A02">
        <w:rPr>
          <w:rFonts w:ascii="Arial" w:eastAsia="Times New Roman" w:hAnsi="Arial" w:cs="Arial"/>
        </w:rPr>
        <w:t>ё</w:t>
      </w:r>
      <w:r w:rsidRPr="009C6A02">
        <w:rPr>
          <w:rFonts w:ascii="Arial" w:eastAsia="Times New Roman" w:hAnsi="Arial" w:cs="Arial"/>
        </w:rPr>
        <w:t xml:space="preserve">ртыванию в зависимости от средней частоты провертывания коленчатого вала для </w:t>
      </w:r>
      <w:r w:rsidR="00333893" w:rsidRPr="009C6A02">
        <w:rPr>
          <w:rFonts w:ascii="Arial" w:eastAsia="Times New Roman" w:hAnsi="Arial" w:cs="Arial"/>
        </w:rPr>
        <w:t>каждой</w:t>
      </w:r>
      <w:r w:rsidRPr="009C6A02">
        <w:rPr>
          <w:rFonts w:ascii="Arial" w:eastAsia="Times New Roman" w:hAnsi="Arial" w:cs="Arial"/>
        </w:rPr>
        <w:t xml:space="preserve"> температуры и каждого сорта масла;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 изменения среднего давления трения в зависимости от вязкости масла при </w:t>
      </w:r>
      <w:r w:rsidR="008F1965" w:rsidRPr="009C6A02">
        <w:rPr>
          <w:rFonts w:ascii="Arial" w:eastAsia="Times New Roman" w:hAnsi="Arial" w:cs="Arial"/>
        </w:rPr>
        <w:t>постоянной средней частоте</w:t>
      </w:r>
      <w:r w:rsidR="001411AD" w:rsidRPr="009C6A02">
        <w:rPr>
          <w:rFonts w:ascii="Arial" w:eastAsia="Times New Roman" w:hAnsi="Arial" w:cs="Arial"/>
        </w:rPr>
        <w:t xml:space="preserve"> </w:t>
      </w:r>
      <w:r w:rsidRPr="009C6A02">
        <w:rPr>
          <w:rFonts w:ascii="Arial" w:eastAsia="Times New Roman" w:hAnsi="Arial" w:cs="Arial"/>
        </w:rPr>
        <w:t>пров</w:t>
      </w:r>
      <w:r w:rsidR="00333893" w:rsidRPr="009C6A02">
        <w:rPr>
          <w:rFonts w:ascii="Arial" w:eastAsia="Times New Roman" w:hAnsi="Arial" w:cs="Arial"/>
        </w:rPr>
        <w:t>ё</w:t>
      </w:r>
      <w:r w:rsidRPr="009C6A02">
        <w:rPr>
          <w:rFonts w:ascii="Arial" w:eastAsia="Times New Roman" w:hAnsi="Arial" w:cs="Arial"/>
        </w:rPr>
        <w:t xml:space="preserve">ртывания коленчатого </w:t>
      </w:r>
      <w:r w:rsidR="00884C9B" w:rsidRPr="009C6A02">
        <w:rPr>
          <w:rFonts w:ascii="Arial" w:eastAsia="Times New Roman" w:hAnsi="Arial" w:cs="Arial"/>
        </w:rPr>
        <w:t>вала, равной</w:t>
      </w:r>
      <w:r w:rsidRPr="009C6A02">
        <w:rPr>
          <w:rFonts w:ascii="Arial" w:eastAsia="Times New Roman" w:hAnsi="Arial" w:cs="Arial"/>
        </w:rPr>
        <w:t xml:space="preserve"> для дизелей 100 мин</w:t>
      </w:r>
      <w:r w:rsidRPr="009C6A02">
        <w:rPr>
          <w:rFonts w:ascii="Arial" w:eastAsia="Times New Roman" w:hAnsi="Arial" w:cs="Arial"/>
          <w:vertAlign w:val="superscript"/>
        </w:rPr>
        <w:t>-1</w:t>
      </w:r>
      <w:r w:rsidR="00471306">
        <w:rPr>
          <w:rFonts w:ascii="Arial" w:eastAsia="Times New Roman" w:hAnsi="Arial" w:cs="Arial"/>
        </w:rPr>
        <w:t xml:space="preserve">, а для </w:t>
      </w:r>
      <w:r w:rsidRPr="009C6A02">
        <w:rPr>
          <w:rFonts w:ascii="Arial" w:eastAsia="Times New Roman" w:hAnsi="Arial" w:cs="Arial"/>
        </w:rPr>
        <w:t>двигателей</w:t>
      </w:r>
      <w:r w:rsidR="00471306" w:rsidRPr="00471306">
        <w:rPr>
          <w:rFonts w:ascii="Arial" w:eastAsia="Times New Roman" w:hAnsi="Arial" w:cs="Arial"/>
        </w:rPr>
        <w:t xml:space="preserve"> </w:t>
      </w:r>
      <w:r w:rsidR="00471306" w:rsidRPr="009C6A02">
        <w:rPr>
          <w:rFonts w:ascii="Arial" w:eastAsia="Times New Roman" w:hAnsi="Arial" w:cs="Arial"/>
        </w:rPr>
        <w:t>с принудительным зажиганием</w:t>
      </w:r>
      <w:r w:rsidRPr="009C6A02">
        <w:rPr>
          <w:rFonts w:ascii="Arial" w:eastAsia="Times New Roman" w:hAnsi="Arial" w:cs="Arial"/>
        </w:rPr>
        <w:t xml:space="preserve"> - 50 мин</w:t>
      </w:r>
      <w:r w:rsidRPr="009C6A02">
        <w:rPr>
          <w:rFonts w:ascii="Arial" w:eastAsia="Times New Roman" w:hAnsi="Arial" w:cs="Arial"/>
          <w:vertAlign w:val="superscript"/>
        </w:rPr>
        <w:t>-1</w:t>
      </w:r>
      <w:r w:rsidRPr="009C6A02">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Среднее значение давления трения </w:t>
      </w:r>
      <w:r w:rsidR="00333893" w:rsidRPr="009C6A02">
        <w:rPr>
          <w:rFonts w:ascii="Arial" w:eastAsia="Times New Roman" w:hAnsi="Arial" w:cs="Arial"/>
          <w:i/>
          <w:lang w:val="en-US"/>
        </w:rPr>
        <w:t>p</w:t>
      </w:r>
      <w:r w:rsidRPr="009C6A02">
        <w:rPr>
          <w:rFonts w:ascii="Arial" w:eastAsia="Times New Roman" w:hAnsi="Arial" w:cs="Arial"/>
          <w:vertAlign w:val="subscript"/>
        </w:rPr>
        <w:t>т</w:t>
      </w:r>
      <w:r w:rsidR="00146FAA">
        <w:rPr>
          <w:rFonts w:ascii="Arial" w:eastAsia="Times New Roman" w:hAnsi="Arial" w:cs="Arial"/>
        </w:rPr>
        <w:t>, МПа, вычисляют</w:t>
      </w:r>
      <w:r w:rsidRPr="009C6A02">
        <w:rPr>
          <w:rFonts w:ascii="Arial" w:eastAsia="Times New Roman" w:hAnsi="Arial" w:cs="Arial"/>
        </w:rPr>
        <w:t xml:space="preserve"> по формуле</w:t>
      </w:r>
    </w:p>
    <w:p w:rsidR="00597D91" w:rsidRPr="009C6A02" w:rsidRDefault="0055005D"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                                                      </w:t>
      </w:r>
      <w:r w:rsidR="00333893" w:rsidRPr="009C6A02">
        <w:rPr>
          <w:rFonts w:ascii="Arial" w:eastAsia="Times New Roman" w:hAnsi="Arial" w:cs="Arial"/>
          <w:i/>
          <w:lang w:val="en-US"/>
        </w:rPr>
        <w:t>p</w:t>
      </w:r>
      <w:r w:rsidR="00333893" w:rsidRPr="009C6A02">
        <w:rPr>
          <w:rFonts w:ascii="Arial" w:eastAsia="Times New Roman" w:hAnsi="Arial" w:cs="Arial"/>
          <w:vertAlign w:val="subscript"/>
        </w:rPr>
        <w:t>т</w:t>
      </w:r>
      <w:r w:rsidR="00333893" w:rsidRPr="009C6A02">
        <w:rPr>
          <w:rFonts w:ascii="Arial" w:eastAsia="Times New Roman" w:hAnsi="Arial" w:cs="Arial"/>
        </w:rPr>
        <w:t xml:space="preserve"> </w:t>
      </w:r>
      <w:r w:rsidR="00E10766" w:rsidRPr="009C6A02">
        <w:rPr>
          <w:rFonts w:ascii="Arial" w:eastAsia="Times New Roman" w:hAnsi="Arial" w:cs="Arial"/>
        </w:rPr>
        <w:t>=0</w:t>
      </w:r>
      <w:r w:rsidR="00597D91" w:rsidRPr="009C6A02">
        <w:rPr>
          <w:rFonts w:ascii="Arial" w:eastAsia="Times New Roman" w:hAnsi="Arial" w:cs="Arial"/>
        </w:rPr>
        <w:t xml:space="preserve">,01257 · </w:t>
      </w:r>
      <w:r w:rsidR="00597D91" w:rsidRPr="009C6A02">
        <w:rPr>
          <w:rFonts w:ascii="Arial" w:eastAsia="Times New Roman" w:hAnsi="Arial" w:cs="Arial"/>
          <w:i/>
        </w:rPr>
        <w:t>М</w:t>
      </w:r>
      <w:r w:rsidR="00597D91" w:rsidRPr="009C6A02">
        <w:rPr>
          <w:rFonts w:ascii="Arial" w:eastAsia="Times New Roman" w:hAnsi="Arial" w:cs="Arial"/>
          <w:vertAlign w:val="subscript"/>
        </w:rPr>
        <w:t>т</w:t>
      </w:r>
      <w:r w:rsidR="00597D91" w:rsidRPr="009C6A02">
        <w:rPr>
          <w:rFonts w:ascii="Arial" w:eastAsia="Times New Roman" w:hAnsi="Arial" w:cs="Arial"/>
        </w:rPr>
        <w:t xml:space="preserve">/ </w:t>
      </w:r>
      <w:r w:rsidR="00597D91" w:rsidRPr="009C6A02">
        <w:rPr>
          <w:rFonts w:ascii="Arial" w:eastAsia="Times New Roman" w:hAnsi="Arial" w:cs="Arial"/>
          <w:i/>
        </w:rPr>
        <w:t>V</w:t>
      </w:r>
      <w:r w:rsidR="00597D91" w:rsidRPr="009C6A02">
        <w:rPr>
          <w:rFonts w:ascii="Arial" w:eastAsia="Times New Roman" w:hAnsi="Arial" w:cs="Arial"/>
          <w:vertAlign w:val="subscript"/>
        </w:rPr>
        <w:t>h</w:t>
      </w:r>
      <w:r w:rsidR="00597D91" w:rsidRPr="009C6A02">
        <w:rPr>
          <w:rFonts w:ascii="Arial" w:eastAsia="Times New Roman" w:hAnsi="Arial" w:cs="Arial"/>
        </w:rPr>
        <w:t xml:space="preserve">                </w:t>
      </w:r>
      <w:r w:rsidRPr="009C6A02">
        <w:rPr>
          <w:rFonts w:ascii="Arial" w:eastAsia="Times New Roman" w:hAnsi="Arial" w:cs="Arial"/>
        </w:rPr>
        <w:t xml:space="preserve">     </w:t>
      </w:r>
      <w:r w:rsidR="005020EB" w:rsidRPr="009C6A02">
        <w:rPr>
          <w:rFonts w:ascii="Arial" w:eastAsia="Times New Roman" w:hAnsi="Arial" w:cs="Arial"/>
        </w:rPr>
        <w:t xml:space="preserve">            </w:t>
      </w:r>
      <w:r w:rsidRPr="009C6A02">
        <w:rPr>
          <w:rFonts w:ascii="Arial" w:eastAsia="Times New Roman" w:hAnsi="Arial" w:cs="Arial"/>
        </w:rPr>
        <w:t xml:space="preserve">                  (</w:t>
      </w:r>
      <w:r w:rsidR="00F32852">
        <w:rPr>
          <w:rFonts w:ascii="Arial" w:eastAsia="Times New Roman" w:hAnsi="Arial" w:cs="Arial"/>
        </w:rPr>
        <w:t>И</w:t>
      </w:r>
      <w:r w:rsidRPr="009C6A02">
        <w:rPr>
          <w:rFonts w:ascii="Arial" w:eastAsia="Times New Roman" w:hAnsi="Arial" w:cs="Arial"/>
        </w:rPr>
        <w:t>.3)</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где </w:t>
      </w:r>
      <w:r w:rsidRPr="009C6A02">
        <w:rPr>
          <w:rFonts w:ascii="Arial" w:eastAsia="Times New Roman" w:hAnsi="Arial" w:cs="Arial"/>
          <w:i/>
        </w:rPr>
        <w:t>V</w:t>
      </w:r>
      <w:r w:rsidRPr="009C6A02">
        <w:rPr>
          <w:rFonts w:ascii="Arial" w:eastAsia="Times New Roman" w:hAnsi="Arial" w:cs="Arial"/>
          <w:vertAlign w:val="subscript"/>
        </w:rPr>
        <w:t>h</w:t>
      </w:r>
      <w:r w:rsidR="00333893" w:rsidRPr="009C6A02">
        <w:rPr>
          <w:rFonts w:ascii="Arial" w:eastAsia="Times New Roman" w:hAnsi="Arial" w:cs="Arial"/>
        </w:rPr>
        <w:t xml:space="preserve"> </w:t>
      </w:r>
      <w:r w:rsidR="00146FAA">
        <w:rPr>
          <w:rFonts w:ascii="Arial" w:eastAsia="Times New Roman" w:hAnsi="Arial" w:cs="Arial"/>
        </w:rPr>
        <w:t>–</w:t>
      </w:r>
      <w:r w:rsidR="00333893" w:rsidRPr="009C6A02">
        <w:rPr>
          <w:rFonts w:ascii="Arial" w:eastAsia="Times New Roman" w:hAnsi="Arial" w:cs="Arial"/>
        </w:rPr>
        <w:t xml:space="preserve"> </w:t>
      </w:r>
      <w:r w:rsidRPr="009C6A02">
        <w:rPr>
          <w:rFonts w:ascii="Arial" w:eastAsia="Times New Roman" w:hAnsi="Arial" w:cs="Arial"/>
        </w:rPr>
        <w:t>рабочий объ</w:t>
      </w:r>
      <w:r w:rsidR="00333893" w:rsidRPr="009C6A02">
        <w:rPr>
          <w:rFonts w:ascii="Arial" w:eastAsia="Times New Roman" w:hAnsi="Arial" w:cs="Arial"/>
        </w:rPr>
        <w:t>ё</w:t>
      </w:r>
      <w:r w:rsidRPr="009C6A02">
        <w:rPr>
          <w:rFonts w:ascii="Arial" w:eastAsia="Times New Roman" w:hAnsi="Arial" w:cs="Arial"/>
        </w:rPr>
        <w:t>м двигателя, л.</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Значения коэффициента кинематической вязкости для каждой температуры и каждого сорта масла находят по вязкостно-температурной характеристике масла согласно </w:t>
      </w:r>
      <w:r w:rsidR="001411AD" w:rsidRPr="009C6A02">
        <w:rPr>
          <w:rFonts w:ascii="Arial" w:eastAsia="Times New Roman" w:hAnsi="Arial" w:cs="Arial"/>
          <w:lang w:eastAsia="ru-RU"/>
        </w:rPr>
        <w:t>И</w:t>
      </w:r>
      <w:r w:rsidRPr="009C6A02">
        <w:rPr>
          <w:rFonts w:ascii="Arial" w:eastAsia="Times New Roman" w:hAnsi="Arial" w:cs="Arial"/>
          <w:lang w:eastAsia="ru-RU"/>
        </w:rPr>
        <w:t>.1.3</w:t>
      </w:r>
      <w:r w:rsidRPr="009C6A02">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График для удобства стро</w:t>
      </w:r>
      <w:r w:rsidR="00884C9B">
        <w:rPr>
          <w:rFonts w:ascii="Arial" w:eastAsia="Times New Roman" w:hAnsi="Arial" w:cs="Arial"/>
        </w:rPr>
        <w:t>и</w:t>
      </w:r>
      <w:r w:rsidRPr="009C6A02">
        <w:rPr>
          <w:rFonts w:ascii="Arial" w:eastAsia="Times New Roman" w:hAnsi="Arial" w:cs="Arial"/>
        </w:rPr>
        <w:t>т</w:t>
      </w:r>
      <w:r w:rsidR="00884C9B">
        <w:rPr>
          <w:rFonts w:ascii="Arial" w:eastAsia="Times New Roman" w:hAnsi="Arial" w:cs="Arial"/>
        </w:rPr>
        <w:t>ся</w:t>
      </w:r>
      <w:r w:rsidRPr="009C6A02">
        <w:rPr>
          <w:rFonts w:ascii="Arial" w:eastAsia="Times New Roman" w:hAnsi="Arial" w:cs="Arial"/>
        </w:rPr>
        <w:t xml:space="preserve"> в логарифмических координатах.</w:t>
      </w:r>
    </w:p>
    <w:p w:rsidR="00597D91" w:rsidRPr="009C6A02" w:rsidRDefault="009370A8" w:rsidP="00AC1B3A">
      <w:pPr>
        <w:spacing w:after="0" w:line="360" w:lineRule="auto"/>
        <w:ind w:firstLine="709"/>
        <w:jc w:val="both"/>
        <w:rPr>
          <w:rFonts w:ascii="Arial" w:eastAsia="Times New Roman" w:hAnsi="Arial" w:cs="Arial"/>
        </w:rPr>
      </w:pPr>
      <w:r w:rsidRPr="009C6A02">
        <w:rPr>
          <w:rFonts w:ascii="Arial" w:eastAsia="Times New Roman" w:hAnsi="Arial" w:cs="Arial"/>
        </w:rPr>
        <w:br w:type="page"/>
      </w:r>
      <w:r w:rsidR="001411AD" w:rsidRPr="009C6A02">
        <w:rPr>
          <w:rFonts w:ascii="Arial" w:eastAsia="Times New Roman" w:hAnsi="Arial" w:cs="Arial"/>
        </w:rPr>
        <w:lastRenderedPageBreak/>
        <w:t>И</w:t>
      </w:r>
      <w:r w:rsidR="00597D91" w:rsidRPr="009C6A02">
        <w:rPr>
          <w:rFonts w:ascii="Arial" w:eastAsia="Times New Roman" w:hAnsi="Arial" w:cs="Arial"/>
        </w:rPr>
        <w:t>.4</w:t>
      </w:r>
      <w:r w:rsidR="00597D91" w:rsidRPr="009C6A02">
        <w:rPr>
          <w:rFonts w:ascii="Arial" w:eastAsia="Times New Roman" w:hAnsi="Arial" w:cs="Arial"/>
        </w:rPr>
        <w:tab/>
      </w:r>
      <w:r w:rsidR="00597D91" w:rsidRPr="009C6A02">
        <w:rPr>
          <w:rFonts w:ascii="Arial" w:eastAsia="Times New Roman" w:hAnsi="Arial" w:cs="Arial"/>
          <w:b/>
        </w:rPr>
        <w:t>Определение частоты пров</w:t>
      </w:r>
      <w:r w:rsidR="00333893" w:rsidRPr="009C6A02">
        <w:rPr>
          <w:rFonts w:ascii="Arial" w:eastAsia="Times New Roman" w:hAnsi="Arial" w:cs="Arial"/>
          <w:b/>
        </w:rPr>
        <w:t>ё</w:t>
      </w:r>
      <w:r w:rsidR="00597D91" w:rsidRPr="009C6A02">
        <w:rPr>
          <w:rFonts w:ascii="Arial" w:eastAsia="Times New Roman" w:hAnsi="Arial" w:cs="Arial"/>
          <w:b/>
        </w:rPr>
        <w:t>ртывания коленчатого вала двигателя электростартером</w:t>
      </w:r>
    </w:p>
    <w:p w:rsidR="00597D91" w:rsidRPr="009C6A02" w:rsidRDefault="001411AD"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333893" w:rsidRPr="009C6A02">
        <w:rPr>
          <w:rFonts w:ascii="Arial" w:eastAsia="Times New Roman" w:hAnsi="Arial" w:cs="Arial"/>
        </w:rPr>
        <w:t xml:space="preserve">.4.1 </w:t>
      </w:r>
      <w:r w:rsidR="00597D91" w:rsidRPr="009C6A02">
        <w:rPr>
          <w:rFonts w:ascii="Arial" w:eastAsia="Times New Roman" w:hAnsi="Arial" w:cs="Arial"/>
        </w:rPr>
        <w:t>Частот</w:t>
      </w:r>
      <w:r w:rsidR="00884C9B">
        <w:rPr>
          <w:rFonts w:ascii="Arial" w:eastAsia="Times New Roman" w:hAnsi="Arial" w:cs="Arial"/>
        </w:rPr>
        <w:t>а</w:t>
      </w:r>
      <w:r w:rsidR="00597D91" w:rsidRPr="009C6A02">
        <w:rPr>
          <w:rFonts w:ascii="Arial" w:eastAsia="Times New Roman" w:hAnsi="Arial" w:cs="Arial"/>
        </w:rPr>
        <w:t xml:space="preserve"> пров</w:t>
      </w:r>
      <w:r w:rsidR="00333893" w:rsidRPr="009C6A02">
        <w:rPr>
          <w:rFonts w:ascii="Arial" w:eastAsia="Times New Roman" w:hAnsi="Arial" w:cs="Arial"/>
        </w:rPr>
        <w:t>ё</w:t>
      </w:r>
      <w:r w:rsidR="00597D91" w:rsidRPr="009C6A02">
        <w:rPr>
          <w:rFonts w:ascii="Arial" w:eastAsia="Times New Roman" w:hAnsi="Arial" w:cs="Arial"/>
        </w:rPr>
        <w:t>ртывания коленчатого вала двигателя определя</w:t>
      </w:r>
      <w:r w:rsidR="00884C9B">
        <w:rPr>
          <w:rFonts w:ascii="Arial" w:eastAsia="Times New Roman" w:hAnsi="Arial" w:cs="Arial"/>
        </w:rPr>
        <w:t>ется</w:t>
      </w:r>
      <w:r w:rsidR="00597D91" w:rsidRPr="009C6A02">
        <w:rPr>
          <w:rFonts w:ascii="Arial" w:eastAsia="Times New Roman" w:hAnsi="Arial" w:cs="Arial"/>
        </w:rPr>
        <w:t xml:space="preserve"> без подачи топлива. При определении частоты пров</w:t>
      </w:r>
      <w:r w:rsidR="00581001" w:rsidRPr="009C6A02">
        <w:rPr>
          <w:rFonts w:ascii="Arial" w:eastAsia="Times New Roman" w:hAnsi="Arial" w:cs="Arial"/>
        </w:rPr>
        <w:t>ё</w:t>
      </w:r>
      <w:r w:rsidR="00146FAA">
        <w:rPr>
          <w:rFonts w:ascii="Arial" w:eastAsia="Times New Roman" w:hAnsi="Arial" w:cs="Arial"/>
        </w:rPr>
        <w:t>ртывания проводят</w:t>
      </w:r>
      <w:r w:rsidR="00597D91" w:rsidRPr="009C6A02">
        <w:rPr>
          <w:rFonts w:ascii="Arial" w:eastAsia="Times New Roman" w:hAnsi="Arial" w:cs="Arial"/>
        </w:rPr>
        <w:t xml:space="preserve"> два вида испытани</w:t>
      </w:r>
      <w:r w:rsidR="00333893" w:rsidRPr="009C6A02">
        <w:rPr>
          <w:rFonts w:ascii="Arial" w:eastAsia="Times New Roman" w:hAnsi="Arial" w:cs="Arial"/>
        </w:rPr>
        <w:t>й</w:t>
      </w:r>
      <w:r w:rsidR="00597D91" w:rsidRPr="009C6A02">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а) определение средней частоты пров</w:t>
      </w:r>
      <w:r w:rsidR="00333893" w:rsidRPr="009C6A02">
        <w:rPr>
          <w:rFonts w:ascii="Arial" w:eastAsia="Times New Roman" w:hAnsi="Arial" w:cs="Arial"/>
        </w:rPr>
        <w:t>ё</w:t>
      </w:r>
      <w:r w:rsidRPr="009C6A02">
        <w:rPr>
          <w:rFonts w:ascii="Arial" w:eastAsia="Times New Roman" w:hAnsi="Arial" w:cs="Arial"/>
        </w:rPr>
        <w:t>ртывания на тех же маслах</w:t>
      </w:r>
      <w:r w:rsidR="00E10766" w:rsidRPr="009C6A02">
        <w:rPr>
          <w:rFonts w:ascii="Arial" w:eastAsia="Times New Roman" w:hAnsi="Arial" w:cs="Arial"/>
        </w:rPr>
        <w:t xml:space="preserve"> (</w:t>
      </w:r>
      <w:r w:rsidR="001411AD" w:rsidRPr="009C6A02">
        <w:rPr>
          <w:rFonts w:ascii="Arial" w:eastAsia="Times New Roman" w:hAnsi="Arial" w:cs="Arial"/>
        </w:rPr>
        <w:t>И.2.3</w:t>
      </w:r>
      <w:r w:rsidR="00E10766" w:rsidRPr="009C6A02">
        <w:rPr>
          <w:rFonts w:ascii="Arial" w:eastAsia="Times New Roman" w:hAnsi="Arial" w:cs="Arial"/>
        </w:rPr>
        <w:t>)</w:t>
      </w:r>
      <w:r w:rsidRPr="009C6A02">
        <w:rPr>
          <w:rFonts w:ascii="Arial" w:eastAsia="Times New Roman" w:hAnsi="Arial" w:cs="Arial"/>
        </w:rPr>
        <w:t xml:space="preserve"> и в тех же диапазонах температур, как при определении моментов сопротивления по </w:t>
      </w:r>
      <w:r w:rsidR="001411AD" w:rsidRPr="009C6A02">
        <w:rPr>
          <w:rFonts w:ascii="Arial" w:eastAsia="Times New Roman" w:hAnsi="Arial" w:cs="Arial"/>
        </w:rPr>
        <w:t>И</w:t>
      </w:r>
      <w:r w:rsidRPr="009C6A02">
        <w:rPr>
          <w:rFonts w:ascii="Arial" w:eastAsia="Times New Roman" w:hAnsi="Arial" w:cs="Arial"/>
        </w:rPr>
        <w:t>.3. Допускается совмещение этих испытаний, при этом сначала определя</w:t>
      </w:r>
      <w:r w:rsidR="00884C9B">
        <w:rPr>
          <w:rFonts w:ascii="Arial" w:eastAsia="Times New Roman" w:hAnsi="Arial" w:cs="Arial"/>
        </w:rPr>
        <w:t>ется</w:t>
      </w:r>
      <w:r w:rsidRPr="009C6A02">
        <w:rPr>
          <w:rFonts w:ascii="Arial" w:eastAsia="Times New Roman" w:hAnsi="Arial" w:cs="Arial"/>
        </w:rPr>
        <w:t xml:space="preserve"> средн</w:t>
      </w:r>
      <w:r w:rsidR="00884C9B">
        <w:rPr>
          <w:rFonts w:ascii="Arial" w:eastAsia="Times New Roman" w:hAnsi="Arial" w:cs="Arial"/>
        </w:rPr>
        <w:t>яя</w:t>
      </w:r>
      <w:r w:rsidRPr="009C6A02">
        <w:rPr>
          <w:rFonts w:ascii="Arial" w:eastAsia="Times New Roman" w:hAnsi="Arial" w:cs="Arial"/>
        </w:rPr>
        <w:t xml:space="preserve"> частот</w:t>
      </w:r>
      <w:r w:rsidR="00884C9B">
        <w:rPr>
          <w:rFonts w:ascii="Arial" w:eastAsia="Times New Roman" w:hAnsi="Arial" w:cs="Arial"/>
        </w:rPr>
        <w:t>а</w:t>
      </w:r>
      <w:r w:rsidRPr="009C6A02">
        <w:rPr>
          <w:rFonts w:ascii="Arial" w:eastAsia="Times New Roman" w:hAnsi="Arial" w:cs="Arial"/>
        </w:rPr>
        <w:t xml:space="preserve"> пров</w:t>
      </w:r>
      <w:r w:rsidR="00333893" w:rsidRPr="009C6A02">
        <w:rPr>
          <w:rFonts w:ascii="Arial" w:eastAsia="Times New Roman" w:hAnsi="Arial" w:cs="Arial"/>
        </w:rPr>
        <w:t>ё</w:t>
      </w:r>
      <w:r w:rsidRPr="009C6A02">
        <w:rPr>
          <w:rFonts w:ascii="Arial" w:eastAsia="Times New Roman" w:hAnsi="Arial" w:cs="Arial"/>
        </w:rPr>
        <w:t>ртывания, а потом моменты сопротивления пров</w:t>
      </w:r>
      <w:r w:rsidR="00333893" w:rsidRPr="009C6A02">
        <w:rPr>
          <w:rFonts w:ascii="Arial" w:eastAsia="Times New Roman" w:hAnsi="Arial" w:cs="Arial"/>
        </w:rPr>
        <w:t>ё</w:t>
      </w:r>
      <w:r w:rsidRPr="009C6A02">
        <w:rPr>
          <w:rFonts w:ascii="Arial" w:eastAsia="Times New Roman" w:hAnsi="Arial" w:cs="Arial"/>
        </w:rPr>
        <w:t>ртыванию коленчатого вала. При этом виде испытаний допускается дополнительно применение полностью заряженных т</w:t>
      </w:r>
      <w:r w:rsidR="00D7160D" w:rsidRPr="009C6A02">
        <w:rPr>
          <w:rFonts w:ascii="Arial" w:eastAsia="Times New Roman" w:hAnsi="Arial" w:cs="Arial"/>
        </w:rPr>
        <w:t>ё</w:t>
      </w:r>
      <w:r w:rsidRPr="009C6A02">
        <w:rPr>
          <w:rFonts w:ascii="Arial" w:eastAsia="Times New Roman" w:hAnsi="Arial" w:cs="Arial"/>
        </w:rPr>
        <w:t>плых аккумуляторных батарей (температура электролита</w:t>
      </w:r>
      <w:r w:rsidR="001411AD" w:rsidRPr="009C6A02">
        <w:rPr>
          <w:rFonts w:ascii="Arial" w:eastAsia="Times New Roman" w:hAnsi="Arial" w:cs="Arial"/>
        </w:rPr>
        <w:t xml:space="preserve"> –</w:t>
      </w:r>
      <w:r w:rsidRPr="009C6A02">
        <w:rPr>
          <w:rFonts w:ascii="Arial" w:eastAsia="Times New Roman" w:hAnsi="Arial" w:cs="Arial"/>
        </w:rPr>
        <w:t xml:space="preserve"> от плюс 15 °С до 20°С);</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б) определение средней частоты пров</w:t>
      </w:r>
      <w:r w:rsidR="00333893" w:rsidRPr="009C6A02">
        <w:rPr>
          <w:rFonts w:ascii="Arial" w:eastAsia="Times New Roman" w:hAnsi="Arial" w:cs="Arial"/>
        </w:rPr>
        <w:t>ё</w:t>
      </w:r>
      <w:r w:rsidRPr="009C6A02">
        <w:rPr>
          <w:rFonts w:ascii="Arial" w:eastAsia="Times New Roman" w:hAnsi="Arial" w:cs="Arial"/>
        </w:rPr>
        <w:t>ртывания коленчатого вала при предельных температурах над</w:t>
      </w:r>
      <w:r w:rsidR="00D7160D" w:rsidRPr="009C6A02">
        <w:rPr>
          <w:rFonts w:ascii="Arial" w:eastAsia="Times New Roman" w:hAnsi="Arial" w:cs="Arial"/>
        </w:rPr>
        <w:t>ё</w:t>
      </w:r>
      <w:r w:rsidRPr="009C6A02">
        <w:rPr>
          <w:rFonts w:ascii="Arial" w:eastAsia="Times New Roman" w:hAnsi="Arial" w:cs="Arial"/>
        </w:rPr>
        <w:t>жного пуска двигателя в продолжение шести последовательных пров</w:t>
      </w:r>
      <w:r w:rsidR="00333893" w:rsidRPr="009C6A02">
        <w:rPr>
          <w:rFonts w:ascii="Arial" w:eastAsia="Times New Roman" w:hAnsi="Arial" w:cs="Arial"/>
        </w:rPr>
        <w:t>ё</w:t>
      </w:r>
      <w:r w:rsidRPr="009C6A02">
        <w:rPr>
          <w:rFonts w:ascii="Arial" w:eastAsia="Times New Roman" w:hAnsi="Arial" w:cs="Arial"/>
        </w:rPr>
        <w:t>ртываний двигателя. При этом виде испытаний на зажимы электростартера и его реле ток пода</w:t>
      </w:r>
      <w:r w:rsidR="00333893" w:rsidRPr="009C6A02">
        <w:rPr>
          <w:rFonts w:ascii="Arial" w:eastAsia="Times New Roman" w:hAnsi="Arial" w:cs="Arial"/>
        </w:rPr>
        <w:t>ё</w:t>
      </w:r>
      <w:r w:rsidRPr="009C6A02">
        <w:rPr>
          <w:rFonts w:ascii="Arial" w:eastAsia="Times New Roman" w:hAnsi="Arial" w:cs="Arial"/>
        </w:rPr>
        <w:t>тся от аккумуляторных батарей, подготовленных для испытаний с 75 %-ной степенью заряженности.</w:t>
      </w:r>
    </w:p>
    <w:p w:rsidR="00597D91" w:rsidRPr="00707FAD" w:rsidRDefault="001411AD"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597D91" w:rsidRPr="009C6A02">
        <w:rPr>
          <w:rFonts w:ascii="Arial" w:eastAsia="Times New Roman" w:hAnsi="Arial" w:cs="Arial"/>
        </w:rPr>
        <w:t xml:space="preserve">.4.1.1 При испытаниях в соответствии с перечислением а) </w:t>
      </w:r>
      <w:r w:rsidRPr="009C6A02">
        <w:rPr>
          <w:rFonts w:ascii="Arial" w:eastAsia="Times New Roman" w:hAnsi="Arial" w:cs="Arial"/>
        </w:rPr>
        <w:t>И</w:t>
      </w:r>
      <w:r w:rsidR="00597D91" w:rsidRPr="009C6A02">
        <w:rPr>
          <w:rFonts w:ascii="Arial" w:eastAsia="Times New Roman" w:hAnsi="Arial" w:cs="Arial"/>
        </w:rPr>
        <w:t>.4.1 пров</w:t>
      </w:r>
      <w:r w:rsidR="00333893" w:rsidRPr="009C6A02">
        <w:rPr>
          <w:rFonts w:ascii="Arial" w:eastAsia="Times New Roman" w:hAnsi="Arial" w:cs="Arial"/>
        </w:rPr>
        <w:t>ё</w:t>
      </w:r>
      <w:r w:rsidR="00597D91" w:rsidRPr="009C6A02">
        <w:rPr>
          <w:rFonts w:ascii="Arial" w:eastAsia="Times New Roman" w:hAnsi="Arial" w:cs="Arial"/>
        </w:rPr>
        <w:t>ртывание коленчатого вала двигателя осуществля</w:t>
      </w:r>
      <w:r w:rsidR="00884C9B">
        <w:rPr>
          <w:rFonts w:ascii="Arial" w:eastAsia="Times New Roman" w:hAnsi="Arial" w:cs="Arial"/>
        </w:rPr>
        <w:t>ется</w:t>
      </w:r>
      <w:r w:rsidR="00597D91" w:rsidRPr="009C6A02">
        <w:rPr>
          <w:rFonts w:ascii="Arial" w:eastAsia="Times New Roman" w:hAnsi="Arial" w:cs="Arial"/>
        </w:rPr>
        <w:t xml:space="preserve"> с продолжительностью не более 15 с дл</w:t>
      </w:r>
      <w:r w:rsidR="00471306">
        <w:rPr>
          <w:rFonts w:ascii="Arial" w:eastAsia="Times New Roman" w:hAnsi="Arial" w:cs="Arial"/>
        </w:rPr>
        <w:t>я дизелей</w:t>
      </w:r>
      <w:r w:rsidR="00F32852">
        <w:rPr>
          <w:rFonts w:ascii="Arial" w:eastAsia="Times New Roman" w:hAnsi="Arial" w:cs="Arial"/>
        </w:rPr>
        <w:t xml:space="preserve"> (газодизелей)</w:t>
      </w:r>
      <w:r w:rsidR="00471306">
        <w:rPr>
          <w:rFonts w:ascii="Arial" w:eastAsia="Times New Roman" w:hAnsi="Arial" w:cs="Arial"/>
        </w:rPr>
        <w:t xml:space="preserve"> и 10 с для </w:t>
      </w:r>
      <w:r w:rsidR="00597D91" w:rsidRPr="009C6A02">
        <w:rPr>
          <w:rFonts w:ascii="Arial" w:eastAsia="Times New Roman" w:hAnsi="Arial" w:cs="Arial"/>
        </w:rPr>
        <w:t>двигателей</w:t>
      </w:r>
      <w:r w:rsidR="00471306" w:rsidRPr="00471306">
        <w:rPr>
          <w:rFonts w:ascii="Arial" w:eastAsia="Times New Roman" w:hAnsi="Arial" w:cs="Arial"/>
        </w:rPr>
        <w:t xml:space="preserve"> </w:t>
      </w:r>
      <w:r w:rsidR="00471306" w:rsidRPr="009C6A02">
        <w:rPr>
          <w:rFonts w:ascii="Arial" w:eastAsia="Times New Roman" w:hAnsi="Arial" w:cs="Arial"/>
        </w:rPr>
        <w:t>с принудительным зажиганием</w:t>
      </w:r>
      <w:r w:rsidR="00597D91" w:rsidRPr="009C6A02">
        <w:rPr>
          <w:rFonts w:ascii="Arial" w:eastAsia="Times New Roman" w:hAnsi="Arial" w:cs="Arial"/>
        </w:rPr>
        <w:t>, при этом за одно испытание коленчатый вал двигателя должен совершить от шести до восьми полных оборотов. Общее число провёртываний от одной подготовленной с 75 %-ной степенью заряженности аккумуляторной батареи не должно быть более четыр</w:t>
      </w:r>
      <w:r w:rsidR="00333893" w:rsidRPr="009C6A02">
        <w:rPr>
          <w:rFonts w:ascii="Arial" w:eastAsia="Times New Roman" w:hAnsi="Arial" w:cs="Arial"/>
        </w:rPr>
        <w:t>ё</w:t>
      </w:r>
      <w:r w:rsidR="00597D91" w:rsidRPr="009C6A02">
        <w:rPr>
          <w:rFonts w:ascii="Arial" w:eastAsia="Times New Roman" w:hAnsi="Arial" w:cs="Arial"/>
        </w:rPr>
        <w:t xml:space="preserve">х с суммарным временем не более 45 с, а для полностью заряженной батареи - не более </w:t>
      </w:r>
      <w:r w:rsidR="00597D91" w:rsidRPr="00707FAD">
        <w:rPr>
          <w:rFonts w:ascii="Arial" w:eastAsia="Times New Roman" w:hAnsi="Arial" w:cs="Arial"/>
        </w:rPr>
        <w:t>10</w:t>
      </w:r>
      <w:r w:rsidR="009D242E" w:rsidRPr="00707FAD">
        <w:rPr>
          <w:rFonts w:ascii="Arial" w:eastAsia="Times New Roman" w:hAnsi="Arial" w:cs="Arial"/>
        </w:rPr>
        <w:t xml:space="preserve"> попыток </w:t>
      </w:r>
      <w:r w:rsidR="00F32852" w:rsidRPr="00707FAD">
        <w:rPr>
          <w:rFonts w:ascii="Arial" w:eastAsia="Times New Roman" w:hAnsi="Arial" w:cs="Arial"/>
        </w:rPr>
        <w:t>про</w:t>
      </w:r>
      <w:r w:rsidR="008D4687" w:rsidRPr="00707FAD">
        <w:rPr>
          <w:rFonts w:ascii="Arial" w:eastAsia="Times New Roman" w:hAnsi="Arial" w:cs="Arial"/>
        </w:rPr>
        <w:t>вёртывания</w:t>
      </w:r>
      <w:r w:rsidR="00E10766" w:rsidRPr="00707FAD">
        <w:rPr>
          <w:rFonts w:ascii="Arial" w:eastAsia="Times New Roman" w:hAnsi="Arial" w:cs="Arial"/>
        </w:rPr>
        <w:t xml:space="preserve">, </w:t>
      </w:r>
      <w:r w:rsidR="00597D91" w:rsidRPr="00707FAD">
        <w:rPr>
          <w:rFonts w:ascii="Arial" w:eastAsia="Times New Roman" w:hAnsi="Arial" w:cs="Arial"/>
        </w:rPr>
        <w:t>с суммарным временем не более 90 с.</w:t>
      </w:r>
    </w:p>
    <w:p w:rsidR="00597D91" w:rsidRPr="009C6A02" w:rsidRDefault="001411AD"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333893" w:rsidRPr="009C6A02">
        <w:rPr>
          <w:rFonts w:ascii="Arial" w:eastAsia="Times New Roman" w:hAnsi="Arial" w:cs="Arial"/>
        </w:rPr>
        <w:t xml:space="preserve">.4.1.2 </w:t>
      </w:r>
      <w:r w:rsidR="00597D91" w:rsidRPr="009C6A02">
        <w:rPr>
          <w:rFonts w:ascii="Arial" w:eastAsia="Times New Roman" w:hAnsi="Arial" w:cs="Arial"/>
        </w:rPr>
        <w:t xml:space="preserve">При испытаниях в соответствии с перечислением б) </w:t>
      </w:r>
      <w:r w:rsidR="00B91249" w:rsidRPr="009C6A02">
        <w:rPr>
          <w:rFonts w:ascii="Arial" w:eastAsia="Times New Roman" w:hAnsi="Arial" w:cs="Arial"/>
        </w:rPr>
        <w:t>И</w:t>
      </w:r>
      <w:r w:rsidR="00597D91" w:rsidRPr="009C6A02">
        <w:rPr>
          <w:rFonts w:ascii="Arial" w:eastAsia="Times New Roman" w:hAnsi="Arial" w:cs="Arial"/>
        </w:rPr>
        <w:t>.4.1 провёртывание двигателя осуществля</w:t>
      </w:r>
      <w:r w:rsidR="00884C9B">
        <w:rPr>
          <w:rFonts w:ascii="Arial" w:eastAsia="Times New Roman" w:hAnsi="Arial" w:cs="Arial"/>
        </w:rPr>
        <w:t>ется</w:t>
      </w:r>
      <w:r w:rsidR="00597D91" w:rsidRPr="009C6A02">
        <w:rPr>
          <w:rFonts w:ascii="Arial" w:eastAsia="Times New Roman" w:hAnsi="Arial" w:cs="Arial"/>
        </w:rPr>
        <w:t xml:space="preserve"> попытками продолжительностью по 15 с для д</w:t>
      </w:r>
      <w:r w:rsidR="00B46489">
        <w:rPr>
          <w:rFonts w:ascii="Arial" w:eastAsia="Times New Roman" w:hAnsi="Arial" w:cs="Arial"/>
        </w:rPr>
        <w:t>изельных (газодизельных)</w:t>
      </w:r>
      <w:r w:rsidR="00597D91" w:rsidRPr="009C6A02">
        <w:rPr>
          <w:rFonts w:ascii="Arial" w:eastAsia="Times New Roman" w:hAnsi="Arial" w:cs="Arial"/>
        </w:rPr>
        <w:t xml:space="preserve"> </w:t>
      </w:r>
      <w:r w:rsidR="00471306" w:rsidRPr="009C6A02">
        <w:rPr>
          <w:rFonts w:ascii="Arial" w:eastAsia="Times New Roman" w:hAnsi="Arial" w:cs="Arial"/>
        </w:rPr>
        <w:t xml:space="preserve">двигателей </w:t>
      </w:r>
      <w:r w:rsidR="00597D91" w:rsidRPr="009C6A02">
        <w:rPr>
          <w:rFonts w:ascii="Arial" w:eastAsia="Times New Roman" w:hAnsi="Arial" w:cs="Arial"/>
        </w:rPr>
        <w:t xml:space="preserve">и </w:t>
      </w:r>
      <w:r w:rsidR="00884C9B">
        <w:rPr>
          <w:rFonts w:ascii="Arial" w:eastAsia="Times New Roman" w:hAnsi="Arial" w:cs="Arial"/>
        </w:rPr>
        <w:t xml:space="preserve">по </w:t>
      </w:r>
      <w:r w:rsidR="00597D91" w:rsidRPr="009C6A02">
        <w:rPr>
          <w:rFonts w:ascii="Arial" w:eastAsia="Times New Roman" w:hAnsi="Arial" w:cs="Arial"/>
        </w:rPr>
        <w:t>10</w:t>
      </w:r>
      <w:r w:rsidR="00B91249" w:rsidRPr="009C6A02">
        <w:rPr>
          <w:rFonts w:ascii="Arial" w:eastAsia="Times New Roman" w:hAnsi="Arial" w:cs="Arial"/>
        </w:rPr>
        <w:t xml:space="preserve"> </w:t>
      </w:r>
      <w:r w:rsidR="00471306">
        <w:rPr>
          <w:rFonts w:ascii="Arial" w:eastAsia="Times New Roman" w:hAnsi="Arial" w:cs="Arial"/>
        </w:rPr>
        <w:t xml:space="preserve">с для </w:t>
      </w:r>
      <w:r w:rsidR="00597D91" w:rsidRPr="009C6A02">
        <w:rPr>
          <w:rFonts w:ascii="Arial" w:eastAsia="Times New Roman" w:hAnsi="Arial" w:cs="Arial"/>
        </w:rPr>
        <w:t>двигателей</w:t>
      </w:r>
      <w:r w:rsidR="00471306" w:rsidRPr="00471306">
        <w:rPr>
          <w:rFonts w:ascii="Arial" w:eastAsia="Times New Roman" w:hAnsi="Arial" w:cs="Arial"/>
        </w:rPr>
        <w:t xml:space="preserve"> </w:t>
      </w:r>
      <w:r w:rsidR="00471306" w:rsidRPr="009C6A02">
        <w:rPr>
          <w:rFonts w:ascii="Arial" w:eastAsia="Times New Roman" w:hAnsi="Arial" w:cs="Arial"/>
        </w:rPr>
        <w:t>с принудительным зажиганием</w:t>
      </w:r>
      <w:r w:rsidR="00471306">
        <w:rPr>
          <w:rFonts w:ascii="Arial" w:eastAsia="Times New Roman" w:hAnsi="Arial" w:cs="Arial"/>
        </w:rPr>
        <w:t xml:space="preserve"> и</w:t>
      </w:r>
      <w:r w:rsidR="00597D91" w:rsidRPr="009C6A02">
        <w:rPr>
          <w:rFonts w:ascii="Arial" w:eastAsia="Times New Roman" w:hAnsi="Arial" w:cs="Arial"/>
        </w:rPr>
        <w:t xml:space="preserve"> интервалом между попытками в одну минуту. После тр</w:t>
      </w:r>
      <w:r w:rsidR="00333893" w:rsidRPr="009C6A02">
        <w:rPr>
          <w:rFonts w:ascii="Arial" w:eastAsia="Times New Roman" w:hAnsi="Arial" w:cs="Arial"/>
        </w:rPr>
        <w:t>ё</w:t>
      </w:r>
      <w:r w:rsidR="00597D91" w:rsidRPr="009C6A02">
        <w:rPr>
          <w:rFonts w:ascii="Arial" w:eastAsia="Times New Roman" w:hAnsi="Arial" w:cs="Arial"/>
        </w:rPr>
        <w:t>х попыток выдержива</w:t>
      </w:r>
      <w:r w:rsidR="00884C9B">
        <w:rPr>
          <w:rFonts w:ascii="Arial" w:eastAsia="Times New Roman" w:hAnsi="Arial" w:cs="Arial"/>
        </w:rPr>
        <w:t>ется</w:t>
      </w:r>
      <w:r w:rsidR="00597D91" w:rsidRPr="009C6A02">
        <w:rPr>
          <w:rFonts w:ascii="Arial" w:eastAsia="Times New Roman" w:hAnsi="Arial" w:cs="Arial"/>
        </w:rPr>
        <w:t xml:space="preserve"> интервал в три минуты. Допускается увеличение числа попыток более шести, если средняя частота пров</w:t>
      </w:r>
      <w:r w:rsidR="00333893" w:rsidRPr="009C6A02">
        <w:rPr>
          <w:rFonts w:ascii="Arial" w:eastAsia="Times New Roman" w:hAnsi="Arial" w:cs="Arial"/>
        </w:rPr>
        <w:t>ё</w:t>
      </w:r>
      <w:r w:rsidR="00597D91" w:rsidRPr="009C6A02">
        <w:rPr>
          <w:rFonts w:ascii="Arial" w:eastAsia="Times New Roman" w:hAnsi="Arial" w:cs="Arial"/>
        </w:rPr>
        <w:t>ртывания коленчатого вала превышает значение минимальных пусковых оборотов при температуре испытаний.</w:t>
      </w:r>
    </w:p>
    <w:p w:rsidR="00597D91" w:rsidRPr="009C6A02" w:rsidRDefault="00B91249" w:rsidP="00AC1B3A">
      <w:pPr>
        <w:spacing w:after="0" w:line="360" w:lineRule="auto"/>
        <w:ind w:firstLine="709"/>
        <w:jc w:val="both"/>
        <w:rPr>
          <w:rFonts w:ascii="Arial" w:eastAsia="Times New Roman" w:hAnsi="Arial" w:cs="Arial"/>
          <w:b/>
        </w:rPr>
      </w:pPr>
      <w:r w:rsidRPr="009C6A02">
        <w:rPr>
          <w:rFonts w:ascii="Arial" w:eastAsia="Times New Roman" w:hAnsi="Arial" w:cs="Arial"/>
          <w:b/>
        </w:rPr>
        <w:t>И</w:t>
      </w:r>
      <w:r w:rsidR="00597D91" w:rsidRPr="009C6A02">
        <w:rPr>
          <w:rFonts w:ascii="Arial" w:eastAsia="Times New Roman" w:hAnsi="Arial" w:cs="Arial"/>
          <w:b/>
        </w:rPr>
        <w:t>.4.2 Порядок проведения испытаний</w:t>
      </w:r>
    </w:p>
    <w:p w:rsidR="00597D91" w:rsidRPr="009C6A02" w:rsidRDefault="00B91249"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597D91" w:rsidRPr="009C6A02">
        <w:rPr>
          <w:rFonts w:ascii="Arial" w:eastAsia="Times New Roman" w:hAnsi="Arial" w:cs="Arial"/>
        </w:rPr>
        <w:t xml:space="preserve">.4.2.1 Контроль и регистрация температур деталей двигателя, охлаждающей жидкости, масла, воздуха и электролита аккумуляторных батарей с готовностью испытания по </w:t>
      </w:r>
      <w:r w:rsidRPr="009C6A02">
        <w:rPr>
          <w:rFonts w:ascii="Arial" w:eastAsia="Times New Roman" w:hAnsi="Arial" w:cs="Arial"/>
        </w:rPr>
        <w:t>И</w:t>
      </w:r>
      <w:r w:rsidR="00597D91" w:rsidRPr="009C6A02">
        <w:rPr>
          <w:rFonts w:ascii="Arial" w:eastAsia="Times New Roman" w:hAnsi="Arial" w:cs="Arial"/>
        </w:rPr>
        <w:t>.2.</w:t>
      </w:r>
      <w:r w:rsidRPr="009C6A02">
        <w:rPr>
          <w:rFonts w:ascii="Arial" w:eastAsia="Times New Roman" w:hAnsi="Arial" w:cs="Arial"/>
        </w:rPr>
        <w:t>10</w:t>
      </w:r>
      <w:r w:rsidR="00597D91" w:rsidRPr="009C6A02">
        <w:rPr>
          <w:rFonts w:ascii="Arial" w:eastAsia="Times New Roman" w:hAnsi="Arial" w:cs="Arial"/>
        </w:rPr>
        <w:t>.1 при условии, что температура электролита аккумуляторных батарей отличалась от заданной не более чем на 2</w:t>
      </w:r>
      <w:r w:rsidRPr="009C6A02">
        <w:rPr>
          <w:rFonts w:ascii="Arial" w:eastAsia="Times New Roman" w:hAnsi="Arial" w:cs="Arial"/>
        </w:rPr>
        <w:t xml:space="preserve"> </w:t>
      </w:r>
      <w:r w:rsidR="00597D91" w:rsidRPr="009C6A02">
        <w:rPr>
          <w:rFonts w:ascii="Arial" w:eastAsia="Times New Roman" w:hAnsi="Arial" w:cs="Arial"/>
        </w:rPr>
        <w:t>°С в течение не менее 4 ч.</w:t>
      </w:r>
    </w:p>
    <w:p w:rsidR="00597D91" w:rsidRPr="009C6A02" w:rsidRDefault="00B91249"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597D91" w:rsidRPr="009C6A02">
        <w:rPr>
          <w:rFonts w:ascii="Arial" w:eastAsia="Times New Roman" w:hAnsi="Arial" w:cs="Arial"/>
        </w:rPr>
        <w:t>.4.2.2 Выключение сцепления и пров</w:t>
      </w:r>
      <w:r w:rsidR="00333893" w:rsidRPr="009C6A02">
        <w:rPr>
          <w:rFonts w:ascii="Arial" w:eastAsia="Times New Roman" w:hAnsi="Arial" w:cs="Arial"/>
        </w:rPr>
        <w:t>ё</w:t>
      </w:r>
      <w:r w:rsidR="00597D91" w:rsidRPr="009C6A02">
        <w:rPr>
          <w:rFonts w:ascii="Arial" w:eastAsia="Times New Roman" w:hAnsi="Arial" w:cs="Arial"/>
        </w:rPr>
        <w:t xml:space="preserve">ртывание двигателя электростартером по </w:t>
      </w:r>
      <w:r w:rsidRPr="009C6A02">
        <w:rPr>
          <w:rFonts w:ascii="Arial" w:eastAsia="Times New Roman" w:hAnsi="Arial" w:cs="Arial"/>
        </w:rPr>
        <w:t>И</w:t>
      </w:r>
      <w:r w:rsidR="00597D91" w:rsidRPr="009C6A02">
        <w:rPr>
          <w:rFonts w:ascii="Arial" w:eastAsia="Times New Roman" w:hAnsi="Arial" w:cs="Arial"/>
        </w:rPr>
        <w:t>.4.1.2 в зависимости от вида испытании.</w:t>
      </w:r>
    </w:p>
    <w:p w:rsidR="00597D91" w:rsidRPr="009C6A02" w:rsidRDefault="00B91249" w:rsidP="00AC1B3A">
      <w:pPr>
        <w:spacing w:after="0" w:line="360" w:lineRule="auto"/>
        <w:ind w:firstLine="709"/>
        <w:jc w:val="both"/>
        <w:rPr>
          <w:rFonts w:ascii="Arial" w:eastAsia="Times New Roman" w:hAnsi="Arial" w:cs="Arial"/>
        </w:rPr>
      </w:pPr>
      <w:r w:rsidRPr="009C6A02">
        <w:rPr>
          <w:rFonts w:ascii="Arial" w:eastAsia="Times New Roman" w:hAnsi="Arial" w:cs="Arial"/>
        </w:rPr>
        <w:lastRenderedPageBreak/>
        <w:t>И</w:t>
      </w:r>
      <w:r w:rsidR="00597D91" w:rsidRPr="009C6A02">
        <w:rPr>
          <w:rFonts w:ascii="Arial" w:eastAsia="Times New Roman" w:hAnsi="Arial" w:cs="Arial"/>
        </w:rPr>
        <w:t xml:space="preserve">.4.2.3 При проведении испытаний регистрируют параметры по </w:t>
      </w:r>
      <w:r w:rsidRPr="009C6A02">
        <w:rPr>
          <w:rFonts w:ascii="Arial" w:eastAsia="Times New Roman" w:hAnsi="Arial" w:cs="Arial"/>
        </w:rPr>
        <w:t>И</w:t>
      </w:r>
      <w:r w:rsidR="00597D91" w:rsidRPr="009C6A02">
        <w:rPr>
          <w:rFonts w:ascii="Arial" w:eastAsia="Times New Roman" w:hAnsi="Arial" w:cs="Arial"/>
        </w:rPr>
        <w:t>.3.</w:t>
      </w:r>
      <w:r w:rsidRPr="009C6A02">
        <w:rPr>
          <w:rFonts w:ascii="Arial" w:eastAsia="Times New Roman" w:hAnsi="Arial" w:cs="Arial"/>
        </w:rPr>
        <w:t>7</w:t>
      </w:r>
      <w:r w:rsidR="00CF3E65" w:rsidRPr="009C6A02">
        <w:rPr>
          <w:rFonts w:ascii="Arial" w:eastAsia="Times New Roman" w:hAnsi="Arial" w:cs="Arial"/>
        </w:rPr>
        <w:t>.1</w:t>
      </w:r>
      <w:r w:rsidR="00597D91" w:rsidRPr="009C6A02">
        <w:rPr>
          <w:rFonts w:ascii="Arial" w:eastAsia="Times New Roman" w:hAnsi="Arial" w:cs="Arial"/>
        </w:rPr>
        <w:t xml:space="preserve"> и напряжение на выводах аккумуляторной батареи.</w:t>
      </w:r>
    </w:p>
    <w:p w:rsidR="00597D91" w:rsidRPr="009C6A02" w:rsidRDefault="00B91249"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333893" w:rsidRPr="009C6A02">
        <w:rPr>
          <w:rFonts w:ascii="Arial" w:eastAsia="Times New Roman" w:hAnsi="Arial" w:cs="Arial"/>
        </w:rPr>
        <w:t xml:space="preserve">.4.2.4 </w:t>
      </w:r>
      <w:r w:rsidR="00597D91" w:rsidRPr="009C6A02">
        <w:rPr>
          <w:rFonts w:ascii="Arial" w:eastAsia="Times New Roman" w:hAnsi="Arial" w:cs="Arial"/>
          <w:spacing w:val="-4"/>
        </w:rPr>
        <w:t xml:space="preserve">При обработке результатов испытаний в соответствии с перечислением а) </w:t>
      </w:r>
      <w:r w:rsidRPr="009C6A02">
        <w:rPr>
          <w:rFonts w:ascii="Arial" w:eastAsia="Times New Roman" w:hAnsi="Arial" w:cs="Arial"/>
          <w:spacing w:val="-4"/>
        </w:rPr>
        <w:t>И</w:t>
      </w:r>
      <w:r w:rsidR="00597D91" w:rsidRPr="009C6A02">
        <w:rPr>
          <w:rFonts w:ascii="Arial" w:eastAsia="Times New Roman" w:hAnsi="Arial" w:cs="Arial"/>
          <w:spacing w:val="-4"/>
        </w:rPr>
        <w:t>.4.1</w:t>
      </w:r>
      <w:r w:rsidR="00597D91" w:rsidRPr="009C6A02">
        <w:rPr>
          <w:rFonts w:ascii="Arial" w:eastAsia="Times New Roman" w:hAnsi="Arial" w:cs="Arial"/>
        </w:rPr>
        <w:t xml:space="preserve"> находят</w:t>
      </w:r>
      <w:r w:rsidR="00ED0169">
        <w:rPr>
          <w:rFonts w:ascii="Arial" w:eastAsia="Times New Roman" w:hAnsi="Arial" w:cs="Arial"/>
        </w:rPr>
        <w:t>ся</w:t>
      </w:r>
      <w:r w:rsidR="00597D91" w:rsidRPr="009C6A02">
        <w:rPr>
          <w:rFonts w:ascii="Arial" w:eastAsia="Times New Roman" w:hAnsi="Arial" w:cs="Arial"/>
        </w:rPr>
        <w:t xml:space="preserve"> средние значения за два полных оборота коленчатого вала в диапазоне от третьего до шестого оборот</w:t>
      </w:r>
      <w:r w:rsidR="00E62BED">
        <w:rPr>
          <w:rFonts w:ascii="Arial" w:eastAsia="Times New Roman" w:hAnsi="Arial" w:cs="Arial"/>
        </w:rPr>
        <w:t>а</w:t>
      </w:r>
      <w:r w:rsidR="00597D91" w:rsidRPr="009C6A02">
        <w:rPr>
          <w:rFonts w:ascii="Arial" w:eastAsia="Times New Roman" w:hAnsi="Arial" w:cs="Arial"/>
        </w:rPr>
        <w:t>:</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частоты пров</w:t>
      </w:r>
      <w:r w:rsidR="00757354" w:rsidRPr="009C6A02">
        <w:rPr>
          <w:rFonts w:ascii="Arial" w:eastAsia="Times New Roman" w:hAnsi="Arial" w:cs="Arial"/>
        </w:rPr>
        <w:t>ё</w:t>
      </w:r>
      <w:r w:rsidRPr="009C6A02">
        <w:rPr>
          <w:rFonts w:ascii="Arial" w:eastAsia="Times New Roman" w:hAnsi="Arial" w:cs="Arial"/>
        </w:rPr>
        <w:t>ртывания коленчатого вала;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тока в цепи электростартера;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напряжения на зажимах электростартера и выводах аккумуляторной батареи;</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падения напряжения в цепи электростартера.</w:t>
      </w:r>
    </w:p>
    <w:p w:rsidR="00597D91" w:rsidRPr="009C6A02" w:rsidRDefault="00B91249" w:rsidP="00AC1B3A">
      <w:pPr>
        <w:spacing w:after="0" w:line="360" w:lineRule="auto"/>
        <w:ind w:firstLine="709"/>
        <w:jc w:val="both"/>
        <w:rPr>
          <w:rFonts w:ascii="Arial" w:eastAsia="Times New Roman" w:hAnsi="Arial" w:cs="Arial"/>
        </w:rPr>
      </w:pPr>
      <w:r w:rsidRPr="009C6A02">
        <w:rPr>
          <w:rFonts w:ascii="Arial" w:eastAsia="Times New Roman" w:hAnsi="Arial" w:cs="Arial"/>
        </w:rPr>
        <w:t>И</w:t>
      </w:r>
      <w:r w:rsidR="00CF3E65" w:rsidRPr="009C6A02">
        <w:rPr>
          <w:rFonts w:ascii="Arial" w:eastAsia="Times New Roman" w:hAnsi="Arial" w:cs="Arial"/>
        </w:rPr>
        <w:t>.4.2.5</w:t>
      </w:r>
      <w:r w:rsidR="00597D91" w:rsidRPr="009C6A02">
        <w:rPr>
          <w:rFonts w:ascii="Arial" w:eastAsia="Times New Roman" w:hAnsi="Arial" w:cs="Arial"/>
        </w:rPr>
        <w:t xml:space="preserve"> При обработке результатов испытаний в соответствии с перечислением б) </w:t>
      </w:r>
      <w:r w:rsidR="00F32852">
        <w:rPr>
          <w:rFonts w:ascii="Arial" w:eastAsia="Times New Roman" w:hAnsi="Arial" w:cs="Arial"/>
        </w:rPr>
        <w:t>И</w:t>
      </w:r>
      <w:r w:rsidR="00597D91" w:rsidRPr="009C6A02">
        <w:rPr>
          <w:rFonts w:ascii="Arial" w:eastAsia="Times New Roman" w:hAnsi="Arial" w:cs="Arial"/>
        </w:rPr>
        <w:t xml:space="preserve">.4.1 определяют параметры по </w:t>
      </w:r>
      <w:r w:rsidR="00F32852">
        <w:rPr>
          <w:rFonts w:ascii="Arial" w:eastAsia="Times New Roman" w:hAnsi="Arial" w:cs="Arial"/>
        </w:rPr>
        <w:t>И</w:t>
      </w:r>
      <w:r w:rsidR="00597D91" w:rsidRPr="009C6A02">
        <w:rPr>
          <w:rFonts w:ascii="Arial" w:eastAsia="Times New Roman" w:hAnsi="Arial" w:cs="Arial"/>
        </w:rPr>
        <w:t>.4.2.4 в начале (на втором - третьем) и в конце (два последних оборота) каждой попытки.</w:t>
      </w:r>
    </w:p>
    <w:p w:rsidR="00597D91" w:rsidRPr="009C6A02" w:rsidRDefault="00E62BED" w:rsidP="00AC1B3A">
      <w:pPr>
        <w:spacing w:after="0" w:line="360" w:lineRule="auto"/>
        <w:ind w:firstLine="709"/>
        <w:jc w:val="both"/>
        <w:rPr>
          <w:rFonts w:ascii="Arial" w:eastAsia="Times New Roman" w:hAnsi="Arial" w:cs="Arial"/>
        </w:rPr>
      </w:pPr>
      <w:r>
        <w:rPr>
          <w:rFonts w:ascii="Arial" w:eastAsia="Times New Roman" w:hAnsi="Arial" w:cs="Arial"/>
        </w:rPr>
        <w:t>И</w:t>
      </w:r>
      <w:r w:rsidR="00CF3E65" w:rsidRPr="009C6A02">
        <w:rPr>
          <w:rFonts w:ascii="Arial" w:eastAsia="Times New Roman" w:hAnsi="Arial" w:cs="Arial"/>
        </w:rPr>
        <w:t>.4.2.6</w:t>
      </w:r>
      <w:r w:rsidR="00757354" w:rsidRPr="009C6A02">
        <w:rPr>
          <w:rFonts w:ascii="Arial" w:eastAsia="Times New Roman" w:hAnsi="Arial" w:cs="Arial"/>
        </w:rPr>
        <w:t xml:space="preserve"> </w:t>
      </w:r>
      <w:r w:rsidR="00ED0169">
        <w:rPr>
          <w:rFonts w:ascii="Arial" w:eastAsia="Times New Roman" w:hAnsi="Arial" w:cs="Arial"/>
        </w:rPr>
        <w:t>По результатам испытаний строятся</w:t>
      </w:r>
      <w:r w:rsidR="00597D91" w:rsidRPr="009C6A02">
        <w:rPr>
          <w:rFonts w:ascii="Arial" w:eastAsia="Times New Roman" w:hAnsi="Arial" w:cs="Arial"/>
        </w:rPr>
        <w:t xml:space="preserve"> графики:</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 по испытаниям в соответствии с перечислением а) </w:t>
      </w:r>
      <w:r w:rsidR="00B91249" w:rsidRPr="009C6A02">
        <w:rPr>
          <w:rFonts w:ascii="Arial" w:eastAsia="Times New Roman" w:hAnsi="Arial" w:cs="Arial"/>
        </w:rPr>
        <w:t>И</w:t>
      </w:r>
      <w:r w:rsidRPr="009C6A02">
        <w:rPr>
          <w:rFonts w:ascii="Arial" w:eastAsia="Times New Roman" w:hAnsi="Arial" w:cs="Arial"/>
        </w:rPr>
        <w:t xml:space="preserve">.4.1 </w:t>
      </w:r>
      <w:r w:rsidR="00B91249" w:rsidRPr="009C6A02">
        <w:rPr>
          <w:rFonts w:ascii="Arial" w:eastAsia="Times New Roman" w:hAnsi="Arial" w:cs="Arial"/>
        </w:rPr>
        <w:t>–</w:t>
      </w:r>
      <w:r w:rsidRPr="009C6A02">
        <w:rPr>
          <w:rFonts w:ascii="Arial" w:eastAsia="Times New Roman" w:hAnsi="Arial" w:cs="Arial"/>
        </w:rPr>
        <w:t xml:space="preserve"> график изменений средних значений тока в цепи электростартера, напряжения на выводах аккумуляторных батарей и частоты провертывания коленчатого вала в зависимости от температуры для каждого сорта масла;</w:t>
      </w:r>
    </w:p>
    <w:p w:rsidR="00597D91" w:rsidRPr="009C6A02" w:rsidRDefault="00597D91" w:rsidP="00AC1B3A">
      <w:pPr>
        <w:spacing w:after="0" w:line="360" w:lineRule="auto"/>
        <w:ind w:firstLine="709"/>
        <w:jc w:val="both"/>
        <w:rPr>
          <w:rFonts w:ascii="Arial" w:eastAsia="Times New Roman" w:hAnsi="Arial" w:cs="Arial"/>
        </w:rPr>
      </w:pPr>
      <w:r w:rsidRPr="009C6A02">
        <w:rPr>
          <w:rFonts w:ascii="Arial" w:eastAsia="Times New Roman" w:hAnsi="Arial" w:cs="Arial"/>
        </w:rPr>
        <w:t xml:space="preserve">- по испытаниям в соответствии с перечислением б) </w:t>
      </w:r>
      <w:r w:rsidR="00B91249" w:rsidRPr="009C6A02">
        <w:rPr>
          <w:rFonts w:ascii="Arial" w:eastAsia="Times New Roman" w:hAnsi="Arial" w:cs="Arial"/>
        </w:rPr>
        <w:t>И</w:t>
      </w:r>
      <w:r w:rsidRPr="009C6A02">
        <w:rPr>
          <w:rFonts w:ascii="Arial" w:eastAsia="Times New Roman" w:hAnsi="Arial" w:cs="Arial"/>
        </w:rPr>
        <w:t xml:space="preserve">.4.1 </w:t>
      </w:r>
      <w:r w:rsidR="00B91249" w:rsidRPr="009C6A02">
        <w:rPr>
          <w:rFonts w:ascii="Arial" w:eastAsia="Times New Roman" w:hAnsi="Arial" w:cs="Arial"/>
        </w:rPr>
        <w:t>–</w:t>
      </w:r>
      <w:r w:rsidRPr="009C6A02">
        <w:rPr>
          <w:rFonts w:ascii="Arial" w:eastAsia="Times New Roman" w:hAnsi="Arial" w:cs="Arial"/>
        </w:rPr>
        <w:t xml:space="preserve"> график изменений средних значений тока в цепи электростартера, напряжения на выводах аккумуляторной батареи и средней частоты </w:t>
      </w:r>
      <w:r w:rsidR="00E62BED">
        <w:rPr>
          <w:rFonts w:ascii="Arial" w:eastAsia="Times New Roman" w:hAnsi="Arial" w:cs="Arial"/>
        </w:rPr>
        <w:t xml:space="preserve">вращения </w:t>
      </w:r>
      <w:r w:rsidRPr="009C6A02">
        <w:rPr>
          <w:rFonts w:ascii="Arial" w:eastAsia="Times New Roman" w:hAnsi="Arial" w:cs="Arial"/>
        </w:rPr>
        <w:t>коленчатого вала в начале и в конце каждой попытки в зависимости от числа попыток. Кроме того, строят зависимость максимальных значений напряжения на зажимах электро­стартера от числа попыток.</w:t>
      </w:r>
    </w:p>
    <w:p w:rsidR="00E12E7B" w:rsidRPr="009C6A02" w:rsidRDefault="00B91249" w:rsidP="00E12E7B">
      <w:pPr>
        <w:spacing w:after="0" w:line="360" w:lineRule="auto"/>
        <w:ind w:firstLine="709"/>
        <w:jc w:val="both"/>
        <w:rPr>
          <w:rFonts w:ascii="Arial" w:eastAsia="Times New Roman" w:hAnsi="Arial" w:cs="Arial"/>
        </w:rPr>
      </w:pPr>
      <w:r w:rsidRPr="009C6A02">
        <w:rPr>
          <w:rFonts w:ascii="Arial" w:eastAsia="Times New Roman" w:hAnsi="Arial" w:cs="Arial"/>
          <w:b/>
        </w:rPr>
        <w:t>И</w:t>
      </w:r>
      <w:r w:rsidR="00E12E7B" w:rsidRPr="009C6A02">
        <w:rPr>
          <w:rFonts w:ascii="Arial" w:eastAsia="Times New Roman" w:hAnsi="Arial" w:cs="Arial"/>
          <w:b/>
        </w:rPr>
        <w:t>.5</w:t>
      </w:r>
      <w:r w:rsidR="00E12E7B" w:rsidRPr="009C6A02">
        <w:rPr>
          <w:rFonts w:ascii="Arial" w:eastAsia="Times New Roman" w:hAnsi="Arial" w:cs="Arial"/>
        </w:rPr>
        <w:t xml:space="preserve"> </w:t>
      </w:r>
      <w:r w:rsidR="00E12E7B" w:rsidRPr="009C6A02">
        <w:rPr>
          <w:rFonts w:ascii="Arial" w:eastAsia="Times New Roman" w:hAnsi="Arial" w:cs="Arial"/>
          <w:b/>
        </w:rPr>
        <w:t>Определение температур надёжного пуска двигателя</w:t>
      </w:r>
    </w:p>
    <w:p w:rsidR="00E12E7B" w:rsidRPr="009C6A02" w:rsidRDefault="00E12E7B" w:rsidP="00E12E7B">
      <w:pPr>
        <w:spacing w:after="0" w:line="360" w:lineRule="auto"/>
        <w:ind w:firstLine="709"/>
        <w:jc w:val="both"/>
        <w:rPr>
          <w:rFonts w:ascii="Arial" w:eastAsia="Times New Roman" w:hAnsi="Arial" w:cs="Arial"/>
        </w:rPr>
      </w:pPr>
      <w:r w:rsidRPr="009C6A02">
        <w:rPr>
          <w:rFonts w:ascii="Arial" w:eastAsia="Times New Roman" w:hAnsi="Arial" w:cs="Arial"/>
        </w:rPr>
        <w:t>Предельные температуры надёжного пуска находят по результатам провед</w:t>
      </w:r>
      <w:r w:rsidR="00ED0169">
        <w:rPr>
          <w:rFonts w:ascii="Arial" w:eastAsia="Times New Roman" w:hAnsi="Arial" w:cs="Arial"/>
        </w:rPr>
        <w:t>е</w:t>
      </w:r>
      <w:r w:rsidRPr="009C6A02">
        <w:rPr>
          <w:rFonts w:ascii="Arial" w:eastAsia="Times New Roman" w:hAnsi="Arial" w:cs="Arial"/>
        </w:rPr>
        <w:t>нных испытаний по определению минимальных пусковых оборотов (</w:t>
      </w:r>
      <w:r w:rsidR="00B91249" w:rsidRPr="009C6A02">
        <w:rPr>
          <w:rFonts w:ascii="Arial" w:eastAsia="Times New Roman" w:hAnsi="Arial" w:cs="Arial"/>
        </w:rPr>
        <w:t>И</w:t>
      </w:r>
      <w:r w:rsidRPr="009C6A02">
        <w:rPr>
          <w:rFonts w:ascii="Arial" w:eastAsia="Times New Roman" w:hAnsi="Arial" w:cs="Arial"/>
        </w:rPr>
        <w:t>.2) и частоты провёртывания коленчатого вала двигателя (</w:t>
      </w:r>
      <w:r w:rsidR="00B91249" w:rsidRPr="009C6A02">
        <w:rPr>
          <w:rFonts w:ascii="Arial" w:eastAsia="Times New Roman" w:hAnsi="Arial" w:cs="Arial"/>
        </w:rPr>
        <w:t>И</w:t>
      </w:r>
      <w:r w:rsidRPr="009C6A02">
        <w:rPr>
          <w:rFonts w:ascii="Arial" w:eastAsia="Times New Roman" w:hAnsi="Arial" w:cs="Arial"/>
        </w:rPr>
        <w:t>.4). Для этого стро</w:t>
      </w:r>
      <w:r w:rsidR="00ED0169">
        <w:rPr>
          <w:rFonts w:ascii="Arial" w:eastAsia="Times New Roman" w:hAnsi="Arial" w:cs="Arial"/>
        </w:rPr>
        <w:t>ится</w:t>
      </w:r>
      <w:r w:rsidRPr="009C6A02">
        <w:rPr>
          <w:rFonts w:ascii="Arial" w:eastAsia="Times New Roman" w:hAnsi="Arial" w:cs="Arial"/>
        </w:rPr>
        <w:t xml:space="preserve"> совмещенный график изменения минимальных пусковых оборотов и средней частоты провёртывания коленчатого вала двигателя электростарт</w:t>
      </w:r>
      <w:r w:rsidR="00ED0169">
        <w:rPr>
          <w:rFonts w:ascii="Arial" w:eastAsia="Times New Roman" w:hAnsi="Arial" w:cs="Arial"/>
        </w:rPr>
        <w:t>е</w:t>
      </w:r>
      <w:r w:rsidRPr="009C6A02">
        <w:rPr>
          <w:rFonts w:ascii="Arial" w:eastAsia="Times New Roman" w:hAnsi="Arial" w:cs="Arial"/>
        </w:rPr>
        <w:t xml:space="preserve">ром в зависимости от температуры рисунок </w:t>
      </w:r>
      <w:r w:rsidR="00B91249" w:rsidRPr="009C6A02">
        <w:rPr>
          <w:rFonts w:ascii="Arial" w:eastAsia="Times New Roman" w:hAnsi="Arial" w:cs="Arial"/>
        </w:rPr>
        <w:t>И</w:t>
      </w:r>
      <w:r w:rsidRPr="009C6A02">
        <w:rPr>
          <w:rFonts w:ascii="Arial" w:eastAsia="Times New Roman" w:hAnsi="Arial" w:cs="Arial"/>
        </w:rPr>
        <w:t>.1. Точки пересечения кривых зависимостей минимальных пусковых оборотов и средней частоты провёртывания двигателя электростартером указывают на предельную температуру надёжного пуска двигателя для каждого сорта применяемого масла. Подтверждение определённых таким способом предельных температур надёжного пуска осуществля</w:t>
      </w:r>
      <w:r w:rsidR="00146FAA">
        <w:rPr>
          <w:rFonts w:ascii="Arial" w:eastAsia="Times New Roman" w:hAnsi="Arial" w:cs="Arial"/>
        </w:rPr>
        <w:t>ют</w:t>
      </w:r>
      <w:r w:rsidRPr="009C6A02">
        <w:rPr>
          <w:rFonts w:ascii="Arial" w:eastAsia="Times New Roman" w:hAnsi="Arial" w:cs="Arial"/>
        </w:rPr>
        <w:t xml:space="preserve"> контрольными пусками двигателя по </w:t>
      </w:r>
      <w:r w:rsidR="00B91249" w:rsidRPr="009C6A02">
        <w:rPr>
          <w:rFonts w:ascii="Arial" w:eastAsia="Times New Roman" w:hAnsi="Arial" w:cs="Arial"/>
        </w:rPr>
        <w:t>И</w:t>
      </w:r>
      <w:r w:rsidRPr="009C6A02">
        <w:rPr>
          <w:rFonts w:ascii="Arial" w:eastAsia="Times New Roman" w:hAnsi="Arial" w:cs="Arial"/>
        </w:rPr>
        <w:t>.6.</w:t>
      </w:r>
    </w:p>
    <w:p w:rsidR="00E12E7B" w:rsidRPr="009C6A02" w:rsidRDefault="00E12E7B" w:rsidP="00AC1B3A">
      <w:pPr>
        <w:spacing w:after="0" w:line="360" w:lineRule="auto"/>
        <w:ind w:firstLine="709"/>
        <w:jc w:val="both"/>
        <w:rPr>
          <w:rFonts w:ascii="Arial" w:eastAsia="Times New Roman" w:hAnsi="Arial" w:cs="Arial"/>
        </w:rPr>
      </w:pPr>
    </w:p>
    <w:p w:rsidR="00597D91" w:rsidRPr="009C6A02" w:rsidRDefault="008F004C" w:rsidP="00E12E7B">
      <w:pPr>
        <w:spacing w:after="0" w:line="360" w:lineRule="auto"/>
        <w:ind w:firstLine="709"/>
        <w:jc w:val="both"/>
        <w:rPr>
          <w:rFonts w:ascii="Arial" w:eastAsia="Times New Roman" w:hAnsi="Arial" w:cs="Arial"/>
        </w:rPr>
      </w:pPr>
      <w:r w:rsidRPr="009C6A02">
        <w:rPr>
          <w:rFonts w:ascii="Arial" w:eastAsia="Times New Roman" w:hAnsi="Arial" w:cs="Arial"/>
        </w:rPr>
        <w:br w:type="page"/>
      </w:r>
    </w:p>
    <w:p w:rsidR="00E10766" w:rsidRPr="00B16E02" w:rsidRDefault="00A26A11" w:rsidP="00667E18">
      <w:pPr>
        <w:spacing w:after="0" w:line="360" w:lineRule="auto"/>
        <w:ind w:firstLine="709"/>
        <w:jc w:val="center"/>
        <w:rPr>
          <w:rFonts w:ascii="Arial" w:eastAsia="Times New Roman" w:hAnsi="Arial" w:cs="Arial"/>
          <w:highlight w:val="cyan"/>
        </w:rPr>
      </w:pPr>
      <w:r w:rsidRPr="00B16E02">
        <w:rPr>
          <w:rFonts w:ascii="Arial" w:eastAsia="Times New Roman" w:hAnsi="Arial" w:cs="Arial"/>
          <w:noProof/>
          <w:highlight w:val="cyan"/>
          <w:lang w:eastAsia="ru-RU"/>
        </w:rPr>
        <w:lastRenderedPageBreak/>
        <w:drawing>
          <wp:inline distT="0" distB="0" distL="0" distR="0">
            <wp:extent cx="3907155" cy="42449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907155" cy="4244975"/>
                    </a:xfrm>
                    <a:prstGeom prst="rect">
                      <a:avLst/>
                    </a:prstGeom>
                    <a:noFill/>
                    <a:ln>
                      <a:noFill/>
                    </a:ln>
                  </pic:spPr>
                </pic:pic>
              </a:graphicData>
            </a:graphic>
          </wp:inline>
        </w:drawing>
      </w:r>
    </w:p>
    <w:p w:rsidR="00ED0169" w:rsidRPr="00980BAC" w:rsidRDefault="00BE6805" w:rsidP="00ED0169">
      <w:pPr>
        <w:spacing w:after="0" w:line="360" w:lineRule="auto"/>
        <w:jc w:val="center"/>
        <w:rPr>
          <w:rFonts w:ascii="Arial" w:eastAsia="Times New Roman" w:hAnsi="Arial" w:cs="Arial"/>
        </w:rPr>
      </w:pPr>
      <w:r w:rsidRPr="00980BAC">
        <w:rPr>
          <w:rFonts w:ascii="Arial" w:eastAsia="Times New Roman" w:hAnsi="Arial" w:cs="Arial"/>
        </w:rPr>
        <w:t xml:space="preserve">Рисунок </w:t>
      </w:r>
      <w:r w:rsidR="00B91249" w:rsidRPr="00980BAC">
        <w:rPr>
          <w:rFonts w:ascii="Arial" w:eastAsia="Times New Roman" w:hAnsi="Arial" w:cs="Arial"/>
        </w:rPr>
        <w:t>И.1 - Г</w:t>
      </w:r>
      <w:r w:rsidRPr="00980BAC">
        <w:rPr>
          <w:rFonts w:ascii="Arial" w:eastAsia="Times New Roman" w:hAnsi="Arial" w:cs="Arial"/>
        </w:rPr>
        <w:t xml:space="preserve">рафик изменения минимальных пусковых оборотов и </w:t>
      </w:r>
    </w:p>
    <w:p w:rsidR="00ED0169" w:rsidRPr="00980BAC" w:rsidRDefault="00BE6805" w:rsidP="00ED0169">
      <w:pPr>
        <w:spacing w:after="0" w:line="360" w:lineRule="auto"/>
        <w:jc w:val="center"/>
        <w:rPr>
          <w:rFonts w:ascii="Arial" w:eastAsia="Times New Roman" w:hAnsi="Arial" w:cs="Arial"/>
        </w:rPr>
      </w:pPr>
      <w:r w:rsidRPr="00980BAC">
        <w:rPr>
          <w:rFonts w:ascii="Arial" w:eastAsia="Times New Roman" w:hAnsi="Arial" w:cs="Arial"/>
        </w:rPr>
        <w:t xml:space="preserve">средней частоты провёртывания коленчатого вала двигателя электростартером </w:t>
      </w:r>
    </w:p>
    <w:p w:rsidR="00E10766" w:rsidRPr="00980BAC" w:rsidRDefault="00BE6805" w:rsidP="00ED0169">
      <w:pPr>
        <w:spacing w:after="0" w:line="360" w:lineRule="auto"/>
        <w:jc w:val="center"/>
        <w:rPr>
          <w:rFonts w:ascii="Arial" w:eastAsia="Times New Roman" w:hAnsi="Arial" w:cs="Arial"/>
        </w:rPr>
      </w:pPr>
      <w:r w:rsidRPr="00980BAC">
        <w:rPr>
          <w:rFonts w:ascii="Arial" w:eastAsia="Times New Roman" w:hAnsi="Arial" w:cs="Arial"/>
        </w:rPr>
        <w:t>в зависимости от температуры</w:t>
      </w:r>
    </w:p>
    <w:p w:rsidR="00B91249" w:rsidRPr="00ED0169" w:rsidRDefault="00B91249" w:rsidP="00ED0169">
      <w:pPr>
        <w:spacing w:after="0" w:line="360" w:lineRule="auto"/>
        <w:jc w:val="center"/>
        <w:rPr>
          <w:rFonts w:ascii="Arial" w:eastAsia="Times New Roman" w:hAnsi="Arial" w:cs="Arial"/>
          <w:sz w:val="24"/>
          <w:szCs w:val="24"/>
        </w:rPr>
      </w:pPr>
    </w:p>
    <w:p w:rsidR="00597D91" w:rsidRPr="00151FF6" w:rsidRDefault="00B91249" w:rsidP="00AC1B3A">
      <w:pPr>
        <w:spacing w:after="0" w:line="360" w:lineRule="auto"/>
        <w:ind w:firstLine="709"/>
        <w:jc w:val="both"/>
        <w:rPr>
          <w:rFonts w:ascii="Arial" w:eastAsia="Times New Roman" w:hAnsi="Arial" w:cs="Arial"/>
          <w:b/>
        </w:rPr>
      </w:pPr>
      <w:r w:rsidRPr="00151FF6">
        <w:rPr>
          <w:rFonts w:ascii="Arial" w:eastAsia="Times New Roman" w:hAnsi="Arial" w:cs="Arial"/>
        </w:rPr>
        <w:t>И</w:t>
      </w:r>
      <w:r w:rsidR="00757354" w:rsidRPr="00151FF6">
        <w:rPr>
          <w:rFonts w:ascii="Arial" w:eastAsia="Times New Roman" w:hAnsi="Arial" w:cs="Arial"/>
        </w:rPr>
        <w:t>.6</w:t>
      </w:r>
      <w:r w:rsidR="00980BAC">
        <w:rPr>
          <w:rFonts w:ascii="Arial" w:eastAsia="Times New Roman" w:hAnsi="Arial" w:cs="Arial"/>
        </w:rPr>
        <w:t xml:space="preserve"> </w:t>
      </w:r>
      <w:r w:rsidR="00757354" w:rsidRPr="00151FF6">
        <w:rPr>
          <w:rFonts w:ascii="Arial" w:eastAsia="Times New Roman" w:hAnsi="Arial" w:cs="Arial"/>
        </w:rPr>
        <w:t xml:space="preserve"> </w:t>
      </w:r>
      <w:r w:rsidR="00597D91" w:rsidRPr="00151FF6">
        <w:rPr>
          <w:rFonts w:ascii="Arial" w:eastAsia="Times New Roman" w:hAnsi="Arial" w:cs="Arial"/>
          <w:b/>
        </w:rPr>
        <w:t>Проверка предельных температур над</w:t>
      </w:r>
      <w:r w:rsidR="00757354" w:rsidRPr="00151FF6">
        <w:rPr>
          <w:rFonts w:ascii="Arial" w:eastAsia="Times New Roman" w:hAnsi="Arial" w:cs="Arial"/>
          <w:b/>
        </w:rPr>
        <w:t>ё</w:t>
      </w:r>
      <w:r w:rsidR="00597D91" w:rsidRPr="00151FF6">
        <w:rPr>
          <w:rFonts w:ascii="Arial" w:eastAsia="Times New Roman" w:hAnsi="Arial" w:cs="Arial"/>
          <w:b/>
        </w:rPr>
        <w:t>жного пуска двигателя</w:t>
      </w:r>
    </w:p>
    <w:p w:rsidR="00597D91" w:rsidRPr="00151FF6" w:rsidRDefault="00B91249"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757354" w:rsidRPr="00151FF6">
        <w:rPr>
          <w:rFonts w:ascii="Arial" w:eastAsia="Times New Roman" w:hAnsi="Arial" w:cs="Arial"/>
        </w:rPr>
        <w:t xml:space="preserve">.6.1 </w:t>
      </w:r>
      <w:r w:rsidR="00597D91" w:rsidRPr="00151FF6">
        <w:rPr>
          <w:rFonts w:ascii="Arial" w:eastAsia="Times New Roman" w:hAnsi="Arial" w:cs="Arial"/>
        </w:rPr>
        <w:t>Проверк</w:t>
      </w:r>
      <w:r w:rsidR="00F71FEB">
        <w:rPr>
          <w:rFonts w:ascii="Arial" w:eastAsia="Times New Roman" w:hAnsi="Arial" w:cs="Arial"/>
        </w:rPr>
        <w:t>у</w:t>
      </w:r>
      <w:r w:rsidR="00597D91" w:rsidRPr="00151FF6">
        <w:rPr>
          <w:rFonts w:ascii="Arial" w:eastAsia="Times New Roman" w:hAnsi="Arial" w:cs="Arial"/>
        </w:rPr>
        <w:t xml:space="preserve"> предельных температур над</w:t>
      </w:r>
      <w:r w:rsidR="00757354" w:rsidRPr="00151FF6">
        <w:rPr>
          <w:rFonts w:ascii="Arial" w:eastAsia="Times New Roman" w:hAnsi="Arial" w:cs="Arial"/>
        </w:rPr>
        <w:t>ё</w:t>
      </w:r>
      <w:r w:rsidR="00597D91" w:rsidRPr="00151FF6">
        <w:rPr>
          <w:rFonts w:ascii="Arial" w:eastAsia="Times New Roman" w:hAnsi="Arial" w:cs="Arial"/>
        </w:rPr>
        <w:t>жного пуска осуществля</w:t>
      </w:r>
      <w:r w:rsidR="00F71FEB">
        <w:rPr>
          <w:rFonts w:ascii="Arial" w:eastAsia="Times New Roman" w:hAnsi="Arial" w:cs="Arial"/>
        </w:rPr>
        <w:t>ют</w:t>
      </w:r>
      <w:r w:rsidR="00597D91" w:rsidRPr="00151FF6">
        <w:rPr>
          <w:rFonts w:ascii="Arial" w:eastAsia="Times New Roman" w:hAnsi="Arial" w:cs="Arial"/>
        </w:rPr>
        <w:t xml:space="preserve"> пут</w:t>
      </w:r>
      <w:r w:rsidR="00757354" w:rsidRPr="00151FF6">
        <w:rPr>
          <w:rFonts w:ascii="Arial" w:eastAsia="Times New Roman" w:hAnsi="Arial" w:cs="Arial"/>
        </w:rPr>
        <w:t>ё</w:t>
      </w:r>
      <w:r w:rsidR="00597D91" w:rsidRPr="00151FF6">
        <w:rPr>
          <w:rFonts w:ascii="Arial" w:eastAsia="Times New Roman" w:hAnsi="Arial" w:cs="Arial"/>
        </w:rPr>
        <w:t xml:space="preserve">м контрольных пусков двигателя при температурах, соответствующих требованиям КД, </w:t>
      </w:r>
      <w:r w:rsidR="00087903">
        <w:rPr>
          <w:rFonts w:ascii="Arial" w:eastAsia="Times New Roman" w:hAnsi="Arial" w:cs="Arial"/>
        </w:rPr>
        <w:t xml:space="preserve">стандартов </w:t>
      </w:r>
      <w:r w:rsidR="00597D91" w:rsidRPr="00151FF6">
        <w:rPr>
          <w:rFonts w:ascii="Arial" w:eastAsia="Times New Roman" w:hAnsi="Arial" w:cs="Arial"/>
        </w:rPr>
        <w:t>или определ</w:t>
      </w:r>
      <w:r w:rsidR="00757354" w:rsidRPr="00151FF6">
        <w:rPr>
          <w:rFonts w:ascii="Arial" w:eastAsia="Times New Roman" w:hAnsi="Arial" w:cs="Arial"/>
        </w:rPr>
        <w:t>ё</w:t>
      </w:r>
      <w:r w:rsidR="00597D91" w:rsidRPr="00151FF6">
        <w:rPr>
          <w:rFonts w:ascii="Arial" w:eastAsia="Times New Roman" w:hAnsi="Arial" w:cs="Arial"/>
        </w:rPr>
        <w:t xml:space="preserve">нных по результатам испытаний по </w:t>
      </w:r>
      <w:r w:rsidRPr="00151FF6">
        <w:rPr>
          <w:rFonts w:ascii="Arial" w:eastAsia="Times New Roman" w:hAnsi="Arial" w:cs="Arial"/>
        </w:rPr>
        <w:t>И</w:t>
      </w:r>
      <w:r w:rsidR="00597D91" w:rsidRPr="00151FF6">
        <w:rPr>
          <w:rFonts w:ascii="Arial" w:eastAsia="Times New Roman" w:hAnsi="Arial" w:cs="Arial"/>
        </w:rPr>
        <w:t>.5.</w:t>
      </w:r>
    </w:p>
    <w:p w:rsidR="00597D91" w:rsidRPr="00151FF6" w:rsidRDefault="00B91249"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757354" w:rsidRPr="00151FF6">
        <w:rPr>
          <w:rFonts w:ascii="Arial" w:eastAsia="Times New Roman" w:hAnsi="Arial" w:cs="Arial"/>
        </w:rPr>
        <w:t xml:space="preserve">.6.1.1 </w:t>
      </w:r>
      <w:r w:rsidR="00597D91" w:rsidRPr="00151FF6">
        <w:rPr>
          <w:rFonts w:ascii="Arial" w:eastAsia="Times New Roman" w:hAnsi="Arial" w:cs="Arial"/>
        </w:rPr>
        <w:t>Системы электрооборудования двигателя, устройства облегчения пуска и предпускового подогрева подключают к штатным аккумуляторным батареям автомобиля, подготовленным с 75 %-ной степенью заряженности.</w:t>
      </w:r>
    </w:p>
    <w:p w:rsidR="00597D91" w:rsidRPr="00151FF6" w:rsidRDefault="00B91249"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 xml:space="preserve">.6.1.2 Испытания проводят при использовании не менее двух сортов масел </w:t>
      </w:r>
      <w:r w:rsidRPr="00151FF6">
        <w:rPr>
          <w:rFonts w:ascii="Arial" w:eastAsia="Times New Roman" w:hAnsi="Arial" w:cs="Arial"/>
        </w:rPr>
        <w:t>И.2.3</w:t>
      </w:r>
      <w:r w:rsidR="00597D91" w:rsidRPr="00151FF6">
        <w:rPr>
          <w:rFonts w:ascii="Arial" w:eastAsia="Times New Roman" w:hAnsi="Arial" w:cs="Arial"/>
        </w:rPr>
        <w:t>. Смен</w:t>
      </w:r>
      <w:r w:rsidR="00F71FEB">
        <w:rPr>
          <w:rFonts w:ascii="Arial" w:eastAsia="Times New Roman" w:hAnsi="Arial" w:cs="Arial"/>
        </w:rPr>
        <w:t>у</w:t>
      </w:r>
      <w:r w:rsidR="00597D91" w:rsidRPr="00151FF6">
        <w:rPr>
          <w:rFonts w:ascii="Arial" w:eastAsia="Times New Roman" w:hAnsi="Arial" w:cs="Arial"/>
        </w:rPr>
        <w:t xml:space="preserve"> масла производ</w:t>
      </w:r>
      <w:r w:rsidR="00F71FEB">
        <w:rPr>
          <w:rFonts w:ascii="Arial" w:eastAsia="Times New Roman" w:hAnsi="Arial" w:cs="Arial"/>
        </w:rPr>
        <w:t>ят</w:t>
      </w:r>
      <w:r w:rsidR="00597D91" w:rsidRPr="00151FF6">
        <w:rPr>
          <w:rFonts w:ascii="Arial" w:eastAsia="Times New Roman" w:hAnsi="Arial" w:cs="Arial"/>
        </w:rPr>
        <w:t xml:space="preserve"> по </w:t>
      </w:r>
      <w:r w:rsidRPr="00151FF6">
        <w:rPr>
          <w:rFonts w:ascii="Arial" w:eastAsia="Times New Roman" w:hAnsi="Arial" w:cs="Arial"/>
        </w:rPr>
        <w:t>И.2.4</w:t>
      </w:r>
      <w:r w:rsidR="00597D91" w:rsidRPr="00151FF6">
        <w:rPr>
          <w:rFonts w:ascii="Arial" w:eastAsia="Times New Roman" w:hAnsi="Arial" w:cs="Arial"/>
        </w:rPr>
        <w:t>. Перед началом испытаний отбирают пробы каждого сорта масла из поддона двигателя для анализа и построения вязкостно-температурной характеристики масла.</w:t>
      </w:r>
    </w:p>
    <w:p w:rsidR="00597D91" w:rsidRPr="00707FAD"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При стендовых испытаниях используют те же сорта масел, при которых опреде</w:t>
      </w:r>
      <w:r w:rsidR="00E62BED">
        <w:rPr>
          <w:rFonts w:ascii="Arial" w:eastAsia="Times New Roman" w:hAnsi="Arial" w:cs="Arial"/>
        </w:rPr>
        <w:t>лялись моменты сопротивления про</w:t>
      </w:r>
      <w:r w:rsidRPr="00151FF6">
        <w:rPr>
          <w:rFonts w:ascii="Arial" w:eastAsia="Times New Roman" w:hAnsi="Arial" w:cs="Arial"/>
        </w:rPr>
        <w:t>вёртыванию и частота пров</w:t>
      </w:r>
      <w:r w:rsidR="00757354" w:rsidRPr="00151FF6">
        <w:rPr>
          <w:rFonts w:ascii="Arial" w:eastAsia="Times New Roman" w:hAnsi="Arial" w:cs="Arial"/>
        </w:rPr>
        <w:t>ё</w:t>
      </w:r>
      <w:r w:rsidRPr="00151FF6">
        <w:rPr>
          <w:rFonts w:ascii="Arial" w:eastAsia="Times New Roman" w:hAnsi="Arial" w:cs="Arial"/>
        </w:rPr>
        <w:t>ртывания коленчатого вала двигателя. При при</w:t>
      </w:r>
      <w:r w:rsidR="00757354" w:rsidRPr="00151FF6">
        <w:rPr>
          <w:rFonts w:ascii="Arial" w:eastAsia="Times New Roman" w:hAnsi="Arial" w:cs="Arial"/>
        </w:rPr>
        <w:t>ё</w:t>
      </w:r>
      <w:r w:rsidRPr="00151FF6">
        <w:rPr>
          <w:rFonts w:ascii="Arial" w:eastAsia="Times New Roman" w:hAnsi="Arial" w:cs="Arial"/>
        </w:rPr>
        <w:t xml:space="preserve">мочных и периодических испытаниях используют </w:t>
      </w:r>
      <w:r w:rsidR="009D242E" w:rsidRPr="00151FF6">
        <w:rPr>
          <w:rFonts w:ascii="Arial" w:eastAsia="Times New Roman" w:hAnsi="Arial" w:cs="Arial"/>
        </w:rPr>
        <w:t xml:space="preserve">масла согласно </w:t>
      </w:r>
      <w:r w:rsidR="009D242E" w:rsidRPr="00707FAD">
        <w:rPr>
          <w:rFonts w:ascii="Arial" w:eastAsia="Times New Roman" w:hAnsi="Arial" w:cs="Arial"/>
        </w:rPr>
        <w:t>химмотологической</w:t>
      </w:r>
      <w:r w:rsidRPr="00707FAD">
        <w:rPr>
          <w:rFonts w:ascii="Arial" w:eastAsia="Times New Roman" w:hAnsi="Arial" w:cs="Arial"/>
        </w:rPr>
        <w:t xml:space="preserve"> карте двигателя.</w:t>
      </w:r>
    </w:p>
    <w:p w:rsidR="00597D91" w:rsidRPr="00151FF6" w:rsidRDefault="00B91249" w:rsidP="00AC1B3A">
      <w:pPr>
        <w:spacing w:after="0" w:line="360" w:lineRule="auto"/>
        <w:ind w:firstLine="709"/>
        <w:jc w:val="both"/>
        <w:rPr>
          <w:rFonts w:ascii="Arial" w:eastAsia="Times New Roman" w:hAnsi="Arial" w:cs="Arial"/>
        </w:rPr>
      </w:pPr>
      <w:r w:rsidRPr="00151FF6">
        <w:rPr>
          <w:rFonts w:ascii="Arial" w:eastAsia="Times New Roman" w:hAnsi="Arial" w:cs="Arial"/>
        </w:rPr>
        <w:lastRenderedPageBreak/>
        <w:t>И</w:t>
      </w:r>
      <w:r w:rsidR="00597D91" w:rsidRPr="00151FF6">
        <w:rPr>
          <w:rFonts w:ascii="Arial" w:eastAsia="Times New Roman" w:hAnsi="Arial" w:cs="Arial"/>
        </w:rPr>
        <w:t>.6.1.3 Перед началом испытаний по результатам анализа проб масла, взятых из поддона двигателя, проверя</w:t>
      </w:r>
      <w:r w:rsidR="00F71FEB">
        <w:rPr>
          <w:rFonts w:ascii="Arial" w:eastAsia="Times New Roman" w:hAnsi="Arial" w:cs="Arial"/>
        </w:rPr>
        <w:t>ют</w:t>
      </w:r>
      <w:r w:rsidR="00597D91" w:rsidRPr="00151FF6">
        <w:rPr>
          <w:rFonts w:ascii="Arial" w:eastAsia="Times New Roman" w:hAnsi="Arial" w:cs="Arial"/>
        </w:rPr>
        <w:t xml:space="preserve"> соответствие вязкости масла установленным требованиям. Если при температурах над</w:t>
      </w:r>
      <w:r w:rsidR="00757354" w:rsidRPr="00151FF6">
        <w:rPr>
          <w:rFonts w:ascii="Arial" w:eastAsia="Times New Roman" w:hAnsi="Arial" w:cs="Arial"/>
        </w:rPr>
        <w:t>ё</w:t>
      </w:r>
      <w:r w:rsidR="00597D91" w:rsidRPr="00151FF6">
        <w:rPr>
          <w:rFonts w:ascii="Arial" w:eastAsia="Times New Roman" w:hAnsi="Arial" w:cs="Arial"/>
        </w:rPr>
        <w:t>жного пуска двигателя вязкость используемых масел превышает установленную более, чем на 10%, то возможна корректировка температуры над</w:t>
      </w:r>
      <w:r w:rsidR="00D7160D" w:rsidRPr="00151FF6">
        <w:rPr>
          <w:rFonts w:ascii="Arial" w:eastAsia="Times New Roman" w:hAnsi="Arial" w:cs="Arial"/>
        </w:rPr>
        <w:t>ё</w:t>
      </w:r>
      <w:r w:rsidR="00597D91" w:rsidRPr="00151FF6">
        <w:rPr>
          <w:rFonts w:ascii="Arial" w:eastAsia="Times New Roman" w:hAnsi="Arial" w:cs="Arial"/>
        </w:rPr>
        <w:t xml:space="preserve">жного пуска, если это допускается </w:t>
      </w:r>
      <w:r w:rsidR="00087903">
        <w:rPr>
          <w:rFonts w:ascii="Arial" w:eastAsia="Times New Roman" w:hAnsi="Arial" w:cs="Arial"/>
        </w:rPr>
        <w:t>Н</w:t>
      </w:r>
      <w:r w:rsidR="00597D91" w:rsidRPr="00151FF6">
        <w:rPr>
          <w:rFonts w:ascii="Arial" w:eastAsia="Times New Roman" w:hAnsi="Arial" w:cs="Arial"/>
        </w:rPr>
        <w:t>ТД.</w:t>
      </w:r>
    </w:p>
    <w:p w:rsidR="00597D91"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При корректировке температуры над</w:t>
      </w:r>
      <w:r w:rsidR="00757354" w:rsidRPr="00151FF6">
        <w:rPr>
          <w:rFonts w:ascii="Arial" w:eastAsia="Times New Roman" w:hAnsi="Arial" w:cs="Arial"/>
        </w:rPr>
        <w:t>ё</w:t>
      </w:r>
      <w:r w:rsidRPr="00151FF6">
        <w:rPr>
          <w:rFonts w:ascii="Arial" w:eastAsia="Times New Roman" w:hAnsi="Arial" w:cs="Arial"/>
        </w:rPr>
        <w:t>жного пуска по вязкостно-температурной характеристике используемых масел наход</w:t>
      </w:r>
      <w:r w:rsidR="00980BAC">
        <w:rPr>
          <w:rFonts w:ascii="Arial" w:eastAsia="Times New Roman" w:hAnsi="Arial" w:cs="Arial"/>
        </w:rPr>
        <w:t>ится</w:t>
      </w:r>
      <w:r w:rsidRPr="00151FF6">
        <w:rPr>
          <w:rFonts w:ascii="Arial" w:eastAsia="Times New Roman" w:hAnsi="Arial" w:cs="Arial"/>
        </w:rPr>
        <w:t xml:space="preserve"> температур</w:t>
      </w:r>
      <w:r w:rsidR="00980BAC">
        <w:rPr>
          <w:rFonts w:ascii="Arial" w:eastAsia="Times New Roman" w:hAnsi="Arial" w:cs="Arial"/>
        </w:rPr>
        <w:t>а</w:t>
      </w:r>
      <w:r w:rsidRPr="00151FF6">
        <w:rPr>
          <w:rFonts w:ascii="Arial" w:eastAsia="Times New Roman" w:hAnsi="Arial" w:cs="Arial"/>
        </w:rPr>
        <w:t>, соответствующ</w:t>
      </w:r>
      <w:r w:rsidR="00980BAC">
        <w:rPr>
          <w:rFonts w:ascii="Arial" w:eastAsia="Times New Roman" w:hAnsi="Arial" w:cs="Arial"/>
        </w:rPr>
        <w:t>ая</w:t>
      </w:r>
      <w:r w:rsidRPr="00151FF6">
        <w:rPr>
          <w:rFonts w:ascii="Arial" w:eastAsia="Times New Roman" w:hAnsi="Arial" w:cs="Arial"/>
        </w:rPr>
        <w:t xml:space="preserve"> вязкости масла, установленной требованиями КД. При этом допускается повышение температуры над</w:t>
      </w:r>
      <w:r w:rsidR="00757354" w:rsidRPr="00151FF6">
        <w:rPr>
          <w:rFonts w:ascii="Arial" w:eastAsia="Times New Roman" w:hAnsi="Arial" w:cs="Arial"/>
        </w:rPr>
        <w:t>ё</w:t>
      </w:r>
      <w:r w:rsidRPr="00151FF6">
        <w:rPr>
          <w:rFonts w:ascii="Arial" w:eastAsia="Times New Roman" w:hAnsi="Arial" w:cs="Arial"/>
        </w:rPr>
        <w:t xml:space="preserve">жного пуска не более чем на 2°С </w:t>
      </w:r>
      <w:r w:rsidR="00F71FEB">
        <w:rPr>
          <w:rFonts w:ascii="Arial" w:eastAsia="Times New Roman" w:hAnsi="Arial" w:cs="Arial"/>
        </w:rPr>
        <w:t>–</w:t>
      </w:r>
      <w:r w:rsidRPr="00151FF6">
        <w:rPr>
          <w:rFonts w:ascii="Arial" w:eastAsia="Times New Roman" w:hAnsi="Arial" w:cs="Arial"/>
        </w:rPr>
        <w:t xml:space="preserve"> при пусках двигателя без применения устройств облегчения пуска и не более чем на 5 °С, при применении устройств облегчения пуска холодного двигателя.</w:t>
      </w:r>
    </w:p>
    <w:p w:rsidR="00B91249" w:rsidRPr="00151FF6" w:rsidRDefault="00B91249"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.6.1.4 Перед началом испытаний осуществля</w:t>
      </w:r>
      <w:r w:rsidR="00980BAC">
        <w:rPr>
          <w:rFonts w:ascii="Arial" w:eastAsia="Times New Roman" w:hAnsi="Arial" w:cs="Arial"/>
        </w:rPr>
        <w:t>ется</w:t>
      </w:r>
      <w:r w:rsidR="00597D91" w:rsidRPr="00151FF6">
        <w:rPr>
          <w:rFonts w:ascii="Arial" w:eastAsia="Times New Roman" w:hAnsi="Arial" w:cs="Arial"/>
        </w:rPr>
        <w:t xml:space="preserve"> проверк</w:t>
      </w:r>
      <w:r w:rsidR="00980BAC">
        <w:rPr>
          <w:rFonts w:ascii="Arial" w:eastAsia="Times New Roman" w:hAnsi="Arial" w:cs="Arial"/>
        </w:rPr>
        <w:t>а</w:t>
      </w:r>
      <w:r w:rsidR="00597D91" w:rsidRPr="00151FF6">
        <w:rPr>
          <w:rFonts w:ascii="Arial" w:eastAsia="Times New Roman" w:hAnsi="Arial" w:cs="Arial"/>
        </w:rPr>
        <w:t xml:space="preserve"> по </w:t>
      </w:r>
      <w:r w:rsidRPr="00151FF6">
        <w:rPr>
          <w:rFonts w:ascii="Arial" w:eastAsia="Times New Roman" w:hAnsi="Arial" w:cs="Arial"/>
        </w:rPr>
        <w:t>И</w:t>
      </w:r>
      <w:r w:rsidR="00597D91" w:rsidRPr="00151FF6">
        <w:rPr>
          <w:rFonts w:ascii="Arial" w:eastAsia="Times New Roman" w:hAnsi="Arial" w:cs="Arial"/>
        </w:rPr>
        <w:t>.2.1.</w:t>
      </w:r>
    </w:p>
    <w:p w:rsidR="00597D91" w:rsidRPr="00151FF6" w:rsidRDefault="00B91249" w:rsidP="00AC1B3A">
      <w:pPr>
        <w:spacing w:after="0" w:line="360" w:lineRule="auto"/>
        <w:ind w:firstLine="709"/>
        <w:jc w:val="both"/>
        <w:rPr>
          <w:rFonts w:ascii="Arial" w:eastAsia="Times New Roman" w:hAnsi="Arial" w:cs="Arial"/>
          <w:b/>
        </w:rPr>
      </w:pPr>
      <w:r w:rsidRPr="00151FF6">
        <w:rPr>
          <w:rFonts w:ascii="Arial" w:eastAsia="Times New Roman" w:hAnsi="Arial" w:cs="Arial"/>
          <w:b/>
        </w:rPr>
        <w:t>И</w:t>
      </w:r>
      <w:r w:rsidR="00597D91" w:rsidRPr="00151FF6">
        <w:rPr>
          <w:rFonts w:ascii="Arial" w:eastAsia="Times New Roman" w:hAnsi="Arial" w:cs="Arial"/>
          <w:b/>
        </w:rPr>
        <w:t>.6.2 Порядок проведения испытаний</w:t>
      </w:r>
    </w:p>
    <w:p w:rsidR="00597D91" w:rsidRPr="00151FF6" w:rsidRDefault="00B91249"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.6.2.1 Двигатель считается подготовленным к испытаниям, если температуры охлаждающей жидкости (или стенок цилиндров и головок двигателей воздушного охлаждения), масла, топлива и воздуха отличаются от заданной температуры не более чем на 1</w:t>
      </w:r>
      <w:r w:rsidRPr="00151FF6">
        <w:rPr>
          <w:rFonts w:ascii="Arial" w:eastAsia="Times New Roman" w:hAnsi="Arial" w:cs="Arial"/>
        </w:rPr>
        <w:t xml:space="preserve"> </w:t>
      </w:r>
      <w:r w:rsidR="00597D91" w:rsidRPr="00151FF6">
        <w:rPr>
          <w:rFonts w:ascii="Arial" w:eastAsia="Times New Roman" w:hAnsi="Arial" w:cs="Arial"/>
        </w:rPr>
        <w:t xml:space="preserve">°С в течение не менее </w:t>
      </w:r>
      <w:r w:rsidR="00F71FEB">
        <w:rPr>
          <w:rFonts w:ascii="Arial" w:eastAsia="Times New Roman" w:hAnsi="Arial" w:cs="Arial"/>
        </w:rPr>
        <w:t>2 ч</w:t>
      </w:r>
      <w:r w:rsidR="00597D91" w:rsidRPr="00151FF6">
        <w:rPr>
          <w:rFonts w:ascii="Arial" w:eastAsia="Times New Roman" w:hAnsi="Arial" w:cs="Arial"/>
        </w:rPr>
        <w:t xml:space="preserve">, а температура электролита аккумуляторной батареи </w:t>
      </w:r>
      <w:r w:rsidR="00F71FEB">
        <w:rPr>
          <w:rFonts w:ascii="Arial" w:eastAsia="Times New Roman" w:hAnsi="Arial" w:cs="Arial"/>
        </w:rPr>
        <w:t>–</w:t>
      </w:r>
      <w:r w:rsidR="00597D91" w:rsidRPr="00151FF6">
        <w:rPr>
          <w:rFonts w:ascii="Arial" w:eastAsia="Times New Roman" w:hAnsi="Arial" w:cs="Arial"/>
        </w:rPr>
        <w:t>не более чем на 2</w:t>
      </w:r>
      <w:r w:rsidRPr="00151FF6">
        <w:rPr>
          <w:rFonts w:ascii="Arial" w:eastAsia="Times New Roman" w:hAnsi="Arial" w:cs="Arial"/>
        </w:rPr>
        <w:t xml:space="preserve"> </w:t>
      </w:r>
      <w:r w:rsidR="00597D91" w:rsidRPr="00151FF6">
        <w:rPr>
          <w:rFonts w:ascii="Arial" w:eastAsia="Times New Roman" w:hAnsi="Arial" w:cs="Arial"/>
        </w:rPr>
        <w:t xml:space="preserve">°С в течение не менее </w:t>
      </w:r>
      <w:r w:rsidR="00F71FEB">
        <w:rPr>
          <w:rFonts w:ascii="Arial" w:eastAsia="Times New Roman" w:hAnsi="Arial" w:cs="Arial"/>
        </w:rPr>
        <w:t>4 ч</w:t>
      </w:r>
      <w:r w:rsidR="00597D91" w:rsidRPr="00151FF6">
        <w:rPr>
          <w:rFonts w:ascii="Arial" w:eastAsia="Times New Roman" w:hAnsi="Arial" w:cs="Arial"/>
        </w:rPr>
        <w:t>.</w:t>
      </w:r>
    </w:p>
    <w:p w:rsidR="00597D91" w:rsidRPr="00151FF6" w:rsidRDefault="00B91249"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757354" w:rsidRPr="00151FF6">
        <w:rPr>
          <w:rFonts w:ascii="Arial" w:eastAsia="Times New Roman" w:hAnsi="Arial" w:cs="Arial"/>
        </w:rPr>
        <w:t>.6.2.2 Пуск</w:t>
      </w:r>
      <w:r w:rsidR="00597D91" w:rsidRPr="00151FF6">
        <w:rPr>
          <w:rFonts w:ascii="Arial" w:eastAsia="Times New Roman" w:hAnsi="Arial" w:cs="Arial"/>
        </w:rPr>
        <w:t xml:space="preserve"> двига</w:t>
      </w:r>
      <w:r w:rsidR="00F71FEB">
        <w:rPr>
          <w:rFonts w:ascii="Arial" w:eastAsia="Times New Roman" w:hAnsi="Arial" w:cs="Arial"/>
        </w:rPr>
        <w:t>теля осуществляют</w:t>
      </w:r>
      <w:r w:rsidR="00597D91" w:rsidRPr="00151FF6">
        <w:rPr>
          <w:rFonts w:ascii="Arial" w:eastAsia="Times New Roman" w:hAnsi="Arial" w:cs="Arial"/>
        </w:rPr>
        <w:t xml:space="preserve"> в соответствии с порядком, обусловленным инструкцией по эксплуатации двигателя, в течение не более тр</w:t>
      </w:r>
      <w:r w:rsidR="00757354" w:rsidRPr="00151FF6">
        <w:rPr>
          <w:rFonts w:ascii="Arial" w:eastAsia="Times New Roman" w:hAnsi="Arial" w:cs="Arial"/>
        </w:rPr>
        <w:t>ё</w:t>
      </w:r>
      <w:r w:rsidR="00597D91" w:rsidRPr="00151FF6">
        <w:rPr>
          <w:rFonts w:ascii="Arial" w:eastAsia="Times New Roman" w:hAnsi="Arial" w:cs="Arial"/>
        </w:rPr>
        <w:t>х попыток пуска продолжительностью 10</w:t>
      </w:r>
      <w:r w:rsidR="00757354" w:rsidRPr="00151FF6">
        <w:rPr>
          <w:rFonts w:ascii="Arial" w:eastAsia="Times New Roman" w:hAnsi="Arial" w:cs="Arial"/>
        </w:rPr>
        <w:t xml:space="preserve"> </w:t>
      </w:r>
      <w:r w:rsidR="00597D91" w:rsidRPr="00151FF6">
        <w:rPr>
          <w:rFonts w:ascii="Arial" w:eastAsia="Times New Roman" w:hAnsi="Arial" w:cs="Arial"/>
        </w:rPr>
        <w:t xml:space="preserve">с для </w:t>
      </w:r>
      <w:r w:rsidR="00471306" w:rsidRPr="009C6A02">
        <w:rPr>
          <w:rFonts w:ascii="Arial" w:eastAsia="Times New Roman" w:hAnsi="Arial" w:cs="Arial"/>
        </w:rPr>
        <w:t>двигателей</w:t>
      </w:r>
      <w:r w:rsidR="00471306" w:rsidRPr="00151FF6">
        <w:rPr>
          <w:rFonts w:ascii="Arial" w:eastAsia="Times New Roman" w:hAnsi="Arial" w:cs="Arial"/>
        </w:rPr>
        <w:t xml:space="preserve"> </w:t>
      </w:r>
      <w:r w:rsidR="00471306">
        <w:rPr>
          <w:rFonts w:ascii="Arial" w:eastAsia="Times New Roman" w:hAnsi="Arial" w:cs="Arial"/>
        </w:rPr>
        <w:t>с принудительным зажиганием</w:t>
      </w:r>
      <w:r w:rsidR="00B46489">
        <w:rPr>
          <w:rFonts w:ascii="Arial" w:eastAsia="Times New Roman" w:hAnsi="Arial" w:cs="Arial"/>
        </w:rPr>
        <w:t xml:space="preserve"> и 15 с для дизельных (газодизельных) двигателей</w:t>
      </w:r>
      <w:r w:rsidR="00597D91" w:rsidRPr="00151FF6">
        <w:rPr>
          <w:rFonts w:ascii="Arial" w:eastAsia="Times New Roman" w:hAnsi="Arial" w:cs="Arial"/>
        </w:rPr>
        <w:t xml:space="preserve"> с интервалом между попытками в одну минуту. При появлении на первой или второй попытках пуска регулярных вспышек в цилиндрах двигателя допускается исключать перерывы между попытками при условии, что суммарное время включ</w:t>
      </w:r>
      <w:r w:rsidR="00D7160D" w:rsidRPr="00151FF6">
        <w:rPr>
          <w:rFonts w:ascii="Arial" w:eastAsia="Times New Roman" w:hAnsi="Arial" w:cs="Arial"/>
        </w:rPr>
        <w:t>ё</w:t>
      </w:r>
      <w:r w:rsidR="00597D91" w:rsidRPr="00151FF6">
        <w:rPr>
          <w:rFonts w:ascii="Arial" w:eastAsia="Times New Roman" w:hAnsi="Arial" w:cs="Arial"/>
        </w:rPr>
        <w:t>нного состояния электростартера не превышает длительности тр</w:t>
      </w:r>
      <w:r w:rsidR="00757354" w:rsidRPr="00151FF6">
        <w:rPr>
          <w:rFonts w:ascii="Arial" w:eastAsia="Times New Roman" w:hAnsi="Arial" w:cs="Arial"/>
        </w:rPr>
        <w:t>ё</w:t>
      </w:r>
      <w:r w:rsidR="00597D91" w:rsidRPr="00151FF6">
        <w:rPr>
          <w:rFonts w:ascii="Arial" w:eastAsia="Times New Roman" w:hAnsi="Arial" w:cs="Arial"/>
        </w:rPr>
        <w:t>х попыток пуска.</w:t>
      </w:r>
    </w:p>
    <w:p w:rsidR="00597D91" w:rsidRPr="00151FF6" w:rsidRDefault="00B91249"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.6.2.3 Работа на холостом ходу с частотой вращения коленчатого вала, предусмотренной инструкцией по эксплуатации двигателя, до достижения устойчивой работы.</w:t>
      </w:r>
    </w:p>
    <w:p w:rsidR="00597D91" w:rsidRPr="00151FF6" w:rsidRDefault="00B91249"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.6.2.4 Подключение тормозной установки (</w:t>
      </w:r>
      <w:r w:rsidR="00D7160D" w:rsidRPr="00151FF6">
        <w:rPr>
          <w:rFonts w:ascii="Arial" w:eastAsia="Times New Roman" w:hAnsi="Arial" w:cs="Arial"/>
        </w:rPr>
        <w:t xml:space="preserve">в </w:t>
      </w:r>
      <w:r w:rsidR="00597D91" w:rsidRPr="00151FF6">
        <w:rPr>
          <w:rFonts w:ascii="Arial" w:eastAsia="Times New Roman" w:hAnsi="Arial" w:cs="Arial"/>
        </w:rPr>
        <w:t>случае установки коробки передач подключение через прямую или высшую передачу) и определение затрат времени до принятия двигателем нагрузки с моментом не менее 50</w:t>
      </w:r>
      <w:r w:rsidR="00F71FEB">
        <w:rPr>
          <w:rFonts w:ascii="Arial" w:eastAsia="Times New Roman" w:hAnsi="Arial" w:cs="Arial"/>
        </w:rPr>
        <w:t xml:space="preserve"> </w:t>
      </w:r>
      <w:r w:rsidR="00597D91" w:rsidRPr="00151FF6">
        <w:rPr>
          <w:rFonts w:ascii="Arial" w:eastAsia="Times New Roman" w:hAnsi="Arial" w:cs="Arial"/>
        </w:rPr>
        <w:t xml:space="preserve">% от максимального при частоте вращения коленчатого вала, соответствующей максимальному моменту по </w:t>
      </w:r>
      <w:r w:rsidR="00D7160D" w:rsidRPr="00151FF6">
        <w:rPr>
          <w:rFonts w:ascii="Arial" w:eastAsia="Times New Roman" w:hAnsi="Arial" w:cs="Arial"/>
        </w:rPr>
        <w:t xml:space="preserve">ВСХ </w:t>
      </w:r>
      <w:r w:rsidR="00597D91" w:rsidRPr="00151FF6">
        <w:rPr>
          <w:rFonts w:ascii="Arial" w:eastAsia="Times New Roman" w:hAnsi="Arial" w:cs="Arial"/>
        </w:rPr>
        <w:t>двигателя.</w:t>
      </w:r>
    </w:p>
    <w:p w:rsidR="00597D91" w:rsidRPr="00151FF6" w:rsidRDefault="00597D91" w:rsidP="00AC1B3A">
      <w:pPr>
        <w:spacing w:after="0" w:line="360" w:lineRule="auto"/>
        <w:ind w:firstLine="709"/>
        <w:jc w:val="both"/>
        <w:rPr>
          <w:rFonts w:ascii="Arial" w:eastAsia="Times New Roman" w:hAnsi="Arial" w:cs="Arial"/>
          <w:sz w:val="20"/>
          <w:szCs w:val="20"/>
        </w:rPr>
      </w:pPr>
      <w:r w:rsidRPr="00151FF6">
        <w:rPr>
          <w:rFonts w:ascii="Arial" w:eastAsia="Times New Roman" w:hAnsi="Arial" w:cs="Arial"/>
          <w:spacing w:val="70"/>
          <w:sz w:val="20"/>
          <w:szCs w:val="20"/>
        </w:rPr>
        <w:t>Примечание</w:t>
      </w:r>
      <w:r w:rsidRPr="00151FF6">
        <w:rPr>
          <w:rFonts w:ascii="Arial" w:eastAsia="Times New Roman" w:hAnsi="Arial" w:cs="Arial"/>
          <w:sz w:val="20"/>
          <w:szCs w:val="20"/>
        </w:rPr>
        <w:t xml:space="preserve"> </w:t>
      </w:r>
      <w:r w:rsidR="009B7555" w:rsidRPr="00151FF6">
        <w:rPr>
          <w:rFonts w:ascii="Arial" w:eastAsia="Times New Roman" w:hAnsi="Arial" w:cs="Arial"/>
          <w:sz w:val="20"/>
          <w:szCs w:val="20"/>
        </w:rPr>
        <w:t xml:space="preserve">– </w:t>
      </w:r>
      <w:r w:rsidRPr="00151FF6">
        <w:rPr>
          <w:rFonts w:ascii="Arial" w:eastAsia="Times New Roman" w:hAnsi="Arial" w:cs="Arial"/>
          <w:sz w:val="20"/>
          <w:szCs w:val="20"/>
        </w:rPr>
        <w:t>Допускается проверку пусковых качеств двигателя провод</w:t>
      </w:r>
      <w:r w:rsidR="00757354" w:rsidRPr="00151FF6">
        <w:rPr>
          <w:rFonts w:ascii="Arial" w:eastAsia="Times New Roman" w:hAnsi="Arial" w:cs="Arial"/>
          <w:sz w:val="20"/>
          <w:szCs w:val="20"/>
        </w:rPr>
        <w:t>ить</w:t>
      </w:r>
      <w:r w:rsidRPr="00151FF6">
        <w:rPr>
          <w:rFonts w:ascii="Arial" w:eastAsia="Times New Roman" w:hAnsi="Arial" w:cs="Arial"/>
          <w:sz w:val="20"/>
          <w:szCs w:val="20"/>
        </w:rPr>
        <w:t xml:space="preserve"> на КТС. Проверк</w:t>
      </w:r>
      <w:r w:rsidR="00980BAC">
        <w:rPr>
          <w:rFonts w:ascii="Arial" w:eastAsia="Times New Roman" w:hAnsi="Arial" w:cs="Arial"/>
          <w:sz w:val="20"/>
          <w:szCs w:val="20"/>
        </w:rPr>
        <w:t>а</w:t>
      </w:r>
      <w:r w:rsidRPr="00151FF6">
        <w:rPr>
          <w:rFonts w:ascii="Arial" w:eastAsia="Times New Roman" w:hAnsi="Arial" w:cs="Arial"/>
          <w:sz w:val="20"/>
          <w:szCs w:val="20"/>
        </w:rPr>
        <w:t xml:space="preserve"> пусковых качеств двигателя на КТС провод</w:t>
      </w:r>
      <w:r w:rsidR="00980BAC">
        <w:rPr>
          <w:rFonts w:ascii="Arial" w:eastAsia="Times New Roman" w:hAnsi="Arial" w:cs="Arial"/>
          <w:sz w:val="20"/>
          <w:szCs w:val="20"/>
        </w:rPr>
        <w:t>ится</w:t>
      </w:r>
      <w:r w:rsidRPr="00151FF6">
        <w:rPr>
          <w:rFonts w:ascii="Arial" w:eastAsia="Times New Roman" w:hAnsi="Arial" w:cs="Arial"/>
          <w:sz w:val="20"/>
          <w:szCs w:val="20"/>
        </w:rPr>
        <w:t xml:space="preserve"> в низкотемпературной (климатической) камере или на открытом воздухе. После пуска двигателя определя</w:t>
      </w:r>
      <w:r w:rsidR="00F71FEB">
        <w:rPr>
          <w:rFonts w:ascii="Arial" w:eastAsia="Times New Roman" w:hAnsi="Arial" w:cs="Arial"/>
          <w:sz w:val="20"/>
          <w:szCs w:val="20"/>
        </w:rPr>
        <w:t>ют</w:t>
      </w:r>
      <w:r w:rsidRPr="00151FF6">
        <w:rPr>
          <w:rFonts w:ascii="Arial" w:eastAsia="Times New Roman" w:hAnsi="Arial" w:cs="Arial"/>
          <w:sz w:val="20"/>
          <w:szCs w:val="20"/>
        </w:rPr>
        <w:t xml:space="preserve"> время подготовки двигателя к принятию нагрузки (в том числе время работы на холостом ходу), оцениваемое по началу движения автомобиля.</w:t>
      </w:r>
    </w:p>
    <w:p w:rsidR="00597D91" w:rsidRPr="00151FF6" w:rsidRDefault="009B7555"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 xml:space="preserve">.6.2.5 В случае неудачного пуска двигателя от первого комплекта аккумуляторных батарей допускается повторение опыта от второго комплекта аккумуляторных батарей при </w:t>
      </w:r>
      <w:r w:rsidR="00CD47D7">
        <w:rPr>
          <w:rFonts w:ascii="Arial" w:eastAsia="Times New Roman" w:hAnsi="Arial" w:cs="Arial"/>
        </w:rPr>
        <w:lastRenderedPageBreak/>
        <w:t>условии, что частота про</w:t>
      </w:r>
      <w:r w:rsidR="00597D91" w:rsidRPr="00151FF6">
        <w:rPr>
          <w:rFonts w:ascii="Arial" w:eastAsia="Times New Roman" w:hAnsi="Arial" w:cs="Arial"/>
        </w:rPr>
        <w:t>вёртывания коленчатого вала двигателя на последней попытке пуска была не ниже величины минимальных пусковых оборотов, полученных для данной модели двигателя при стендовых испытаниях.</w:t>
      </w:r>
    </w:p>
    <w:p w:rsidR="00597D91" w:rsidRPr="00151FF6" w:rsidRDefault="009B7555"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.6.2.6 Перед повторным контрольным пуском от второго комплекта аккумуляторных батарей должны быть проверены все системы двигателя, оказывающие влияние на пуск двигателя.</w:t>
      </w:r>
    </w:p>
    <w:p w:rsidR="00597D91" w:rsidRPr="00151FF6" w:rsidRDefault="009B7555"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 xml:space="preserve">.6.2.7 При неудачном пуске двигателя от второго комплекта аккумуляторных батарей проводят дополнительные работы по </w:t>
      </w:r>
      <w:r w:rsidRPr="00151FF6">
        <w:rPr>
          <w:rFonts w:ascii="Arial" w:eastAsia="Times New Roman" w:hAnsi="Arial" w:cs="Arial"/>
        </w:rPr>
        <w:t>И</w:t>
      </w:r>
      <w:r w:rsidR="00597D91" w:rsidRPr="00151FF6">
        <w:rPr>
          <w:rFonts w:ascii="Arial" w:eastAsia="Times New Roman" w:hAnsi="Arial" w:cs="Arial"/>
        </w:rPr>
        <w:t>.1.1</w:t>
      </w:r>
      <w:r w:rsidR="00F71FEB">
        <w:rPr>
          <w:rFonts w:ascii="Arial" w:eastAsia="Times New Roman" w:hAnsi="Arial" w:cs="Arial"/>
        </w:rPr>
        <w:t>–</w:t>
      </w:r>
      <w:r w:rsidRPr="00151FF6">
        <w:rPr>
          <w:rFonts w:ascii="Arial" w:eastAsia="Times New Roman" w:hAnsi="Arial" w:cs="Arial"/>
        </w:rPr>
        <w:t>И</w:t>
      </w:r>
      <w:r w:rsidR="00597D91" w:rsidRPr="00151FF6">
        <w:rPr>
          <w:rFonts w:ascii="Arial" w:eastAsia="Times New Roman" w:hAnsi="Arial" w:cs="Arial"/>
        </w:rPr>
        <w:t>.1.3 с целью выявления причины ненад</w:t>
      </w:r>
      <w:r w:rsidR="004922CC" w:rsidRPr="00151FF6">
        <w:rPr>
          <w:rFonts w:ascii="Arial" w:eastAsia="Times New Roman" w:hAnsi="Arial" w:cs="Arial"/>
        </w:rPr>
        <w:t>ё</w:t>
      </w:r>
      <w:r w:rsidR="00597D91" w:rsidRPr="00151FF6">
        <w:rPr>
          <w:rFonts w:ascii="Arial" w:eastAsia="Times New Roman" w:hAnsi="Arial" w:cs="Arial"/>
        </w:rPr>
        <w:t>жного пуска двигателя.</w:t>
      </w:r>
    </w:p>
    <w:p w:rsidR="00597D91" w:rsidRPr="00151FF6" w:rsidRDefault="009B7555"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.6.2.8 При проведении контрольных пусков осуществля</w:t>
      </w:r>
      <w:r w:rsidR="00F71FEB">
        <w:rPr>
          <w:rFonts w:ascii="Arial" w:eastAsia="Times New Roman" w:hAnsi="Arial" w:cs="Arial"/>
        </w:rPr>
        <w:t>ют</w:t>
      </w:r>
      <w:r w:rsidR="00597D91" w:rsidRPr="00151FF6">
        <w:rPr>
          <w:rFonts w:ascii="Arial" w:eastAsia="Times New Roman" w:hAnsi="Arial" w:cs="Arial"/>
        </w:rPr>
        <w:t xml:space="preserve"> регистраци</w:t>
      </w:r>
      <w:r w:rsidR="00F71FEB">
        <w:rPr>
          <w:rFonts w:ascii="Arial" w:eastAsia="Times New Roman" w:hAnsi="Arial" w:cs="Arial"/>
        </w:rPr>
        <w:t>ю</w:t>
      </w:r>
      <w:r w:rsidR="00597D91" w:rsidRPr="00151FF6">
        <w:rPr>
          <w:rFonts w:ascii="Arial" w:eastAsia="Times New Roman" w:hAnsi="Arial" w:cs="Arial"/>
        </w:rPr>
        <w:t xml:space="preserve"> параметров по </w:t>
      </w:r>
      <w:r w:rsidRPr="00151FF6">
        <w:rPr>
          <w:rFonts w:ascii="Arial" w:eastAsia="Times New Roman" w:hAnsi="Arial" w:cs="Arial"/>
        </w:rPr>
        <w:t>И.2.10.5</w:t>
      </w:r>
      <w:r w:rsidR="00597D91" w:rsidRPr="00151FF6">
        <w:rPr>
          <w:rFonts w:ascii="Arial" w:eastAsia="Times New Roman" w:hAnsi="Arial" w:cs="Arial"/>
        </w:rPr>
        <w:t xml:space="preserve"> и в соответствии с перечислением а) </w:t>
      </w:r>
      <w:r w:rsidRPr="00151FF6">
        <w:rPr>
          <w:rFonts w:ascii="Arial" w:eastAsia="Times New Roman" w:hAnsi="Arial" w:cs="Arial"/>
        </w:rPr>
        <w:t>И</w:t>
      </w:r>
      <w:r w:rsidR="00597D91" w:rsidRPr="00151FF6">
        <w:rPr>
          <w:rFonts w:ascii="Arial" w:eastAsia="Times New Roman" w:hAnsi="Arial" w:cs="Arial"/>
        </w:rPr>
        <w:t>.4.1.</w:t>
      </w:r>
    </w:p>
    <w:p w:rsidR="00597D91" w:rsidRPr="00151FF6" w:rsidRDefault="009B7555"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 xml:space="preserve">.6.2.9 При обработке результатов измерений находят параметры по </w:t>
      </w:r>
      <w:r w:rsidRPr="00151FF6">
        <w:rPr>
          <w:rFonts w:ascii="Arial" w:eastAsia="Times New Roman" w:hAnsi="Arial" w:cs="Arial"/>
        </w:rPr>
        <w:t>И</w:t>
      </w:r>
      <w:r w:rsidR="00597D91" w:rsidRPr="00151FF6">
        <w:rPr>
          <w:rFonts w:ascii="Arial" w:eastAsia="Times New Roman" w:hAnsi="Arial" w:cs="Arial"/>
        </w:rPr>
        <w:t>.2.</w:t>
      </w:r>
      <w:r w:rsidRPr="00151FF6">
        <w:rPr>
          <w:rFonts w:ascii="Arial" w:eastAsia="Times New Roman" w:hAnsi="Arial" w:cs="Arial"/>
        </w:rPr>
        <w:t>10</w:t>
      </w:r>
      <w:r w:rsidR="00597D91" w:rsidRPr="00151FF6">
        <w:rPr>
          <w:rFonts w:ascii="Arial" w:eastAsia="Times New Roman" w:hAnsi="Arial" w:cs="Arial"/>
        </w:rPr>
        <w:t xml:space="preserve">.6 и по </w:t>
      </w:r>
      <w:r w:rsidRPr="00151FF6">
        <w:rPr>
          <w:rFonts w:ascii="Arial" w:eastAsia="Times New Roman" w:hAnsi="Arial" w:cs="Arial"/>
        </w:rPr>
        <w:t>И</w:t>
      </w:r>
      <w:r w:rsidR="00757354" w:rsidRPr="00151FF6">
        <w:rPr>
          <w:rFonts w:ascii="Arial" w:eastAsia="Times New Roman" w:hAnsi="Arial" w:cs="Arial"/>
        </w:rPr>
        <w:t>.4.2.4</w:t>
      </w:r>
      <w:r w:rsidR="00597D91" w:rsidRPr="00151FF6">
        <w:rPr>
          <w:rFonts w:ascii="Arial" w:eastAsia="Times New Roman" w:hAnsi="Arial" w:cs="Arial"/>
        </w:rPr>
        <w:t>.</w:t>
      </w:r>
    </w:p>
    <w:p w:rsidR="00597D91" w:rsidRPr="00151FF6" w:rsidRDefault="009B7555"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.6.2.10 По результатам контрольных пусков да</w:t>
      </w:r>
      <w:r w:rsidR="004922CC" w:rsidRPr="00151FF6">
        <w:rPr>
          <w:rFonts w:ascii="Arial" w:eastAsia="Times New Roman" w:hAnsi="Arial" w:cs="Arial"/>
        </w:rPr>
        <w:t>ё</w:t>
      </w:r>
      <w:r w:rsidR="00597D91" w:rsidRPr="00151FF6">
        <w:rPr>
          <w:rFonts w:ascii="Arial" w:eastAsia="Times New Roman" w:hAnsi="Arial" w:cs="Arial"/>
        </w:rPr>
        <w:t>тся заключение о соответствии пусковых качеств испытуемого двигателя требованиям КД и [1].</w:t>
      </w:r>
    </w:p>
    <w:p w:rsidR="00597D91" w:rsidRPr="00151FF6" w:rsidRDefault="009B7555" w:rsidP="00AC1B3A">
      <w:pPr>
        <w:spacing w:after="0" w:line="360" w:lineRule="auto"/>
        <w:ind w:firstLine="709"/>
        <w:jc w:val="both"/>
        <w:rPr>
          <w:rFonts w:ascii="Arial" w:eastAsia="Times New Roman" w:hAnsi="Arial" w:cs="Arial"/>
          <w:b/>
        </w:rPr>
      </w:pPr>
      <w:r w:rsidRPr="00151FF6">
        <w:rPr>
          <w:rFonts w:ascii="Arial" w:eastAsia="Times New Roman" w:hAnsi="Arial" w:cs="Arial"/>
          <w:b/>
        </w:rPr>
        <w:t>И</w:t>
      </w:r>
      <w:r w:rsidR="00597D91" w:rsidRPr="00151FF6">
        <w:rPr>
          <w:rFonts w:ascii="Arial" w:eastAsia="Times New Roman" w:hAnsi="Arial" w:cs="Arial"/>
          <w:b/>
        </w:rPr>
        <w:t>.7</w:t>
      </w:r>
      <w:r w:rsidR="00597D91" w:rsidRPr="00151FF6">
        <w:rPr>
          <w:rFonts w:ascii="Arial" w:eastAsia="Times New Roman" w:hAnsi="Arial" w:cs="Arial"/>
        </w:rPr>
        <w:t xml:space="preserve"> </w:t>
      </w:r>
      <w:r w:rsidR="00597D91" w:rsidRPr="00151FF6">
        <w:rPr>
          <w:rFonts w:ascii="Arial" w:eastAsia="Times New Roman" w:hAnsi="Arial" w:cs="Arial"/>
          <w:b/>
        </w:rPr>
        <w:t>Испытания по пуску горячего двигателя</w:t>
      </w:r>
    </w:p>
    <w:p w:rsidR="00597D91" w:rsidRPr="00151FF6" w:rsidRDefault="009B7555"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.7.1 Испытания по пуску горячего двигателя проводят в климатической камере или на открытом воздухе.</w:t>
      </w:r>
    </w:p>
    <w:p w:rsidR="00597D91"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Перед пуском двигатель прогрева</w:t>
      </w:r>
      <w:r w:rsidR="00980BAC">
        <w:rPr>
          <w:rFonts w:ascii="Arial" w:eastAsia="Times New Roman" w:hAnsi="Arial" w:cs="Arial"/>
        </w:rPr>
        <w:t>ется</w:t>
      </w:r>
      <w:r w:rsidRPr="00151FF6">
        <w:rPr>
          <w:rFonts w:ascii="Arial" w:eastAsia="Times New Roman" w:hAnsi="Arial" w:cs="Arial"/>
        </w:rPr>
        <w:t xml:space="preserve"> на стенде до стабилизации температур масла и охлаждающей жидкости (головок блока для двигателей воздушного охлаждения), которые должны быть не ниже рабочих и не выше допускаемых для данного типа двигателя.</w:t>
      </w:r>
    </w:p>
    <w:p w:rsidR="00597D91"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Испытания возможно осуществлять на КТС, в этом случаи прогрев двигателя осуществля</w:t>
      </w:r>
      <w:r w:rsidR="00980BAC">
        <w:rPr>
          <w:rFonts w:ascii="Arial" w:eastAsia="Times New Roman" w:hAnsi="Arial" w:cs="Arial"/>
        </w:rPr>
        <w:t>е</w:t>
      </w:r>
      <w:r w:rsidRPr="00151FF6">
        <w:rPr>
          <w:rFonts w:ascii="Arial" w:eastAsia="Times New Roman" w:hAnsi="Arial" w:cs="Arial"/>
        </w:rPr>
        <w:t>т</w:t>
      </w:r>
      <w:r w:rsidR="00980BAC">
        <w:rPr>
          <w:rFonts w:ascii="Arial" w:eastAsia="Times New Roman" w:hAnsi="Arial" w:cs="Arial"/>
        </w:rPr>
        <w:t>ся</w:t>
      </w:r>
      <w:r w:rsidRPr="00151FF6">
        <w:rPr>
          <w:rFonts w:ascii="Arial" w:eastAsia="Times New Roman" w:hAnsi="Arial" w:cs="Arial"/>
        </w:rPr>
        <w:t xml:space="preserve"> под нагрузкой при движении </w:t>
      </w:r>
      <w:r w:rsidR="00757354" w:rsidRPr="00151FF6">
        <w:rPr>
          <w:rFonts w:ascii="Arial" w:eastAsia="Times New Roman" w:hAnsi="Arial" w:cs="Arial"/>
        </w:rPr>
        <w:t>КТС</w:t>
      </w:r>
      <w:r w:rsidRPr="00151FF6">
        <w:rPr>
          <w:rFonts w:ascii="Arial" w:eastAsia="Times New Roman" w:hAnsi="Arial" w:cs="Arial"/>
        </w:rPr>
        <w:t xml:space="preserve"> на открытом воздухе или на стенде с беговыми барабанами в климатической камере с обдувом встречным воздухом.</w:t>
      </w:r>
    </w:p>
    <w:p w:rsidR="00AC1B3A" w:rsidRPr="00151FF6" w:rsidRDefault="009B7555"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.7.1.1 После прогрева двигателя и его работы в течение не более 1 мин на холостом ходу после остановки в интервале времени от 10 до 15 мин</w:t>
      </w:r>
      <w:r w:rsidR="00CA6AA8" w:rsidRPr="00151FF6">
        <w:rPr>
          <w:rFonts w:ascii="Arial" w:eastAsia="Times New Roman" w:hAnsi="Arial" w:cs="Arial"/>
        </w:rPr>
        <w:t>.</w:t>
      </w:r>
      <w:r w:rsidR="00597D91" w:rsidRPr="00151FF6">
        <w:rPr>
          <w:rFonts w:ascii="Arial" w:eastAsia="Times New Roman" w:hAnsi="Arial" w:cs="Arial"/>
        </w:rPr>
        <w:t xml:space="preserve"> </w:t>
      </w:r>
      <w:r w:rsidR="00F71FEB">
        <w:rPr>
          <w:rFonts w:ascii="Arial" w:eastAsia="Times New Roman" w:hAnsi="Arial" w:cs="Arial"/>
        </w:rPr>
        <w:t>измеряют</w:t>
      </w:r>
      <w:r w:rsidR="00597D91" w:rsidRPr="00151FF6">
        <w:rPr>
          <w:rFonts w:ascii="Arial" w:eastAsia="Times New Roman" w:hAnsi="Arial" w:cs="Arial"/>
        </w:rPr>
        <w:t>:</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температур</w:t>
      </w:r>
      <w:r w:rsidR="00F71FEB">
        <w:rPr>
          <w:rFonts w:ascii="Arial" w:eastAsia="Times New Roman" w:hAnsi="Arial" w:cs="Arial"/>
        </w:rPr>
        <w:t>у</w:t>
      </w:r>
      <w:r w:rsidRPr="00151FF6">
        <w:rPr>
          <w:rFonts w:ascii="Arial" w:eastAsia="Times New Roman" w:hAnsi="Arial" w:cs="Arial"/>
        </w:rPr>
        <w:t xml:space="preserve"> окружающего воздуха (каждый час в течение тр</w:t>
      </w:r>
      <w:r w:rsidR="00757354" w:rsidRPr="00151FF6">
        <w:rPr>
          <w:rFonts w:ascii="Arial" w:eastAsia="Times New Roman" w:hAnsi="Arial" w:cs="Arial"/>
        </w:rPr>
        <w:t>ё</w:t>
      </w:r>
      <w:r w:rsidRPr="00151FF6">
        <w:rPr>
          <w:rFonts w:ascii="Arial" w:eastAsia="Times New Roman" w:hAnsi="Arial" w:cs="Arial"/>
        </w:rPr>
        <w:t>х последних часов перед испытаниями климатической камере или каждые 30 мин в последние два часа при испытаниях на открытом воздухе на расстоянии не более 0,5 м от автомобиля);</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температур</w:t>
      </w:r>
      <w:r w:rsidR="00F71FEB">
        <w:rPr>
          <w:rFonts w:ascii="Arial" w:eastAsia="Times New Roman" w:hAnsi="Arial" w:cs="Arial"/>
        </w:rPr>
        <w:t>у</w:t>
      </w:r>
      <w:r w:rsidRPr="00151FF6">
        <w:rPr>
          <w:rFonts w:ascii="Arial" w:eastAsia="Times New Roman" w:hAnsi="Arial" w:cs="Arial"/>
        </w:rPr>
        <w:t xml:space="preserve"> охлаждающей жидкости или стенок головки блока (блока цилиндра) для двигателей воздушного охлаждения в месте установки штатного датчика температуры;</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температур</w:t>
      </w:r>
      <w:r w:rsidR="00F71FEB">
        <w:rPr>
          <w:rFonts w:ascii="Arial" w:eastAsia="Times New Roman" w:hAnsi="Arial" w:cs="Arial"/>
        </w:rPr>
        <w:t>у</w:t>
      </w:r>
      <w:r w:rsidRPr="00151FF6">
        <w:rPr>
          <w:rFonts w:ascii="Arial" w:eastAsia="Times New Roman" w:hAnsi="Arial" w:cs="Arial"/>
        </w:rPr>
        <w:t xml:space="preserve"> топлива;</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температур</w:t>
      </w:r>
      <w:r w:rsidR="00F71FEB">
        <w:rPr>
          <w:rFonts w:ascii="Arial" w:eastAsia="Times New Roman" w:hAnsi="Arial" w:cs="Arial"/>
        </w:rPr>
        <w:t>у</w:t>
      </w:r>
      <w:r w:rsidRPr="00151FF6">
        <w:rPr>
          <w:rFonts w:ascii="Arial" w:eastAsia="Times New Roman" w:hAnsi="Arial" w:cs="Arial"/>
        </w:rPr>
        <w:t xml:space="preserve"> масла в поддоне двигателя;</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температур</w:t>
      </w:r>
      <w:r w:rsidR="00F71FEB">
        <w:rPr>
          <w:rFonts w:ascii="Arial" w:eastAsia="Times New Roman" w:hAnsi="Arial" w:cs="Arial"/>
        </w:rPr>
        <w:t>у</w:t>
      </w:r>
      <w:r w:rsidRPr="00151FF6">
        <w:rPr>
          <w:rFonts w:ascii="Arial" w:eastAsia="Times New Roman" w:hAnsi="Arial" w:cs="Arial"/>
        </w:rPr>
        <w:t xml:space="preserve"> электролита аккумуляторной батареи (в среднем аккумуляторе);</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плотность электролита аккумуляторной батареи (в среднем аккумуляторе) определяют после измерения температуры;</w:t>
      </w:r>
    </w:p>
    <w:p w:rsidR="00597D91"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скорость и направление ветра на расстоянии не менее 5 м от автомобиля при испытаниях на открытом воздухе.</w:t>
      </w:r>
    </w:p>
    <w:p w:rsidR="00AC1B3A" w:rsidRPr="00151FF6" w:rsidRDefault="009B7555" w:rsidP="00AC1B3A">
      <w:pPr>
        <w:spacing w:after="0" w:line="360" w:lineRule="auto"/>
        <w:ind w:firstLine="709"/>
        <w:jc w:val="both"/>
        <w:rPr>
          <w:rFonts w:ascii="Arial" w:eastAsia="Times New Roman" w:hAnsi="Arial" w:cs="Arial"/>
        </w:rPr>
      </w:pPr>
      <w:r w:rsidRPr="00151FF6">
        <w:rPr>
          <w:rFonts w:ascii="Arial" w:eastAsia="Times New Roman" w:hAnsi="Arial" w:cs="Arial"/>
        </w:rPr>
        <w:lastRenderedPageBreak/>
        <w:t>И</w:t>
      </w:r>
      <w:r w:rsidR="00597D91" w:rsidRPr="00151FF6">
        <w:rPr>
          <w:rFonts w:ascii="Arial" w:eastAsia="Times New Roman" w:hAnsi="Arial" w:cs="Arial"/>
        </w:rPr>
        <w:t xml:space="preserve">.7.1.2 При пуске горячего двигателя - не более двух попыток пуска с интервалами между ними в одну минуту. Продолжительность каждой попытки пуска не должна быть более </w:t>
      </w:r>
      <w:r w:rsidR="00B46489">
        <w:rPr>
          <w:rFonts w:ascii="Arial" w:eastAsia="Times New Roman" w:hAnsi="Arial" w:cs="Arial"/>
        </w:rPr>
        <w:t>15 с для дизельных (газодизельных)</w:t>
      </w:r>
      <w:r w:rsidR="00597D91" w:rsidRPr="00151FF6">
        <w:rPr>
          <w:rFonts w:ascii="Arial" w:eastAsia="Times New Roman" w:hAnsi="Arial" w:cs="Arial"/>
        </w:rPr>
        <w:t xml:space="preserve"> и 10 с для </w:t>
      </w:r>
      <w:r w:rsidR="00471306" w:rsidRPr="009C6A02">
        <w:rPr>
          <w:rFonts w:ascii="Arial" w:eastAsia="Times New Roman" w:hAnsi="Arial" w:cs="Arial"/>
        </w:rPr>
        <w:t>двигателей</w:t>
      </w:r>
      <w:r w:rsidR="00471306" w:rsidRPr="00151FF6">
        <w:rPr>
          <w:rFonts w:ascii="Arial" w:eastAsia="Times New Roman" w:hAnsi="Arial" w:cs="Arial"/>
        </w:rPr>
        <w:t xml:space="preserve"> </w:t>
      </w:r>
      <w:r w:rsidR="00471306">
        <w:rPr>
          <w:rFonts w:ascii="Arial" w:eastAsia="Times New Roman" w:hAnsi="Arial" w:cs="Arial"/>
        </w:rPr>
        <w:t>с принудительным зажиганием</w:t>
      </w:r>
      <w:r w:rsidR="00597D91" w:rsidRPr="00151FF6">
        <w:rPr>
          <w:rFonts w:ascii="Arial" w:eastAsia="Times New Roman" w:hAnsi="Arial" w:cs="Arial"/>
        </w:rPr>
        <w:t>. Если при первой попытке пуска появляются регулярные вспышки в цилиндрах двигателя, то допускается увеличение продолжительности попытки пуска.</w:t>
      </w:r>
    </w:p>
    <w:p w:rsidR="00AC1B3A" w:rsidRPr="00151FF6" w:rsidRDefault="009B7555" w:rsidP="00AC1B3A">
      <w:pPr>
        <w:spacing w:after="0" w:line="360" w:lineRule="auto"/>
        <w:ind w:firstLine="709"/>
        <w:jc w:val="both"/>
        <w:rPr>
          <w:rFonts w:ascii="Arial" w:eastAsia="Times New Roman" w:hAnsi="Arial" w:cs="Arial"/>
        </w:rPr>
      </w:pPr>
      <w:r w:rsidRPr="00151FF6">
        <w:rPr>
          <w:rFonts w:ascii="Arial" w:eastAsia="Times New Roman" w:hAnsi="Arial" w:cs="Arial"/>
        </w:rPr>
        <w:t>И</w:t>
      </w:r>
      <w:r w:rsidR="00597D91" w:rsidRPr="00151FF6">
        <w:rPr>
          <w:rFonts w:ascii="Arial" w:eastAsia="Times New Roman" w:hAnsi="Arial" w:cs="Arial"/>
        </w:rPr>
        <w:t>.7.1.3 В процессе пуска двигателя определяют:</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температур</w:t>
      </w:r>
      <w:r w:rsidR="00F71FEB">
        <w:rPr>
          <w:rFonts w:ascii="Arial" w:eastAsia="Times New Roman" w:hAnsi="Arial" w:cs="Arial"/>
        </w:rPr>
        <w:t>у</w:t>
      </w:r>
      <w:r w:rsidRPr="00151FF6">
        <w:rPr>
          <w:rFonts w:ascii="Arial" w:eastAsia="Times New Roman" w:hAnsi="Arial" w:cs="Arial"/>
        </w:rPr>
        <w:t xml:space="preserve"> воздуха, поступающего в двигатель, на расстоянии не более 150 мм от входа в воздухозаборник;</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количество попыток пуска;</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продолжительность пров</w:t>
      </w:r>
      <w:r w:rsidR="00757354" w:rsidRPr="00151FF6">
        <w:rPr>
          <w:rFonts w:ascii="Arial" w:eastAsia="Times New Roman" w:hAnsi="Arial" w:cs="Arial"/>
        </w:rPr>
        <w:t>ё</w:t>
      </w:r>
      <w:r w:rsidRPr="00151FF6">
        <w:rPr>
          <w:rFonts w:ascii="Arial" w:eastAsia="Times New Roman" w:hAnsi="Arial" w:cs="Arial"/>
        </w:rPr>
        <w:t>ртывания коленчатого вала двигателя стартером при каждой попытке пуска;</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частот</w:t>
      </w:r>
      <w:r w:rsidR="00F71FEB">
        <w:rPr>
          <w:rFonts w:ascii="Arial" w:eastAsia="Times New Roman" w:hAnsi="Arial" w:cs="Arial"/>
        </w:rPr>
        <w:t>у</w:t>
      </w:r>
      <w:r w:rsidRPr="00151FF6">
        <w:rPr>
          <w:rFonts w:ascii="Arial" w:eastAsia="Times New Roman" w:hAnsi="Arial" w:cs="Arial"/>
        </w:rPr>
        <w:t xml:space="preserve"> пров</w:t>
      </w:r>
      <w:r w:rsidR="00757354" w:rsidRPr="00151FF6">
        <w:rPr>
          <w:rFonts w:ascii="Arial" w:eastAsia="Times New Roman" w:hAnsi="Arial" w:cs="Arial"/>
        </w:rPr>
        <w:t>ё</w:t>
      </w:r>
      <w:r w:rsidRPr="00151FF6">
        <w:rPr>
          <w:rFonts w:ascii="Arial" w:eastAsia="Times New Roman" w:hAnsi="Arial" w:cs="Arial"/>
        </w:rPr>
        <w:t>ртывания коленчатого вала стартером;</w:t>
      </w:r>
    </w:p>
    <w:p w:rsidR="00AC1B3A" w:rsidRPr="00151FF6"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напряжение на клеммах электростартера и выводах аккумуляторных батарей;</w:t>
      </w:r>
    </w:p>
    <w:p w:rsidR="00AC1B3A" w:rsidRPr="00E12E7B" w:rsidRDefault="00597D91" w:rsidP="00AC1B3A">
      <w:pPr>
        <w:spacing w:after="0" w:line="360" w:lineRule="auto"/>
        <w:ind w:firstLine="709"/>
        <w:jc w:val="both"/>
        <w:rPr>
          <w:rFonts w:ascii="Arial" w:eastAsia="Times New Roman" w:hAnsi="Arial" w:cs="Arial"/>
        </w:rPr>
      </w:pPr>
      <w:r w:rsidRPr="00151FF6">
        <w:rPr>
          <w:rFonts w:ascii="Arial" w:eastAsia="Times New Roman" w:hAnsi="Arial" w:cs="Arial"/>
        </w:rPr>
        <w:t>- ток в цепи электростартера.</w:t>
      </w:r>
    </w:p>
    <w:p w:rsidR="00597D91" w:rsidRPr="00E12E7B" w:rsidRDefault="00597D91" w:rsidP="00597D91">
      <w:pPr>
        <w:rPr>
          <w:rFonts w:ascii="Arial" w:eastAsia="Times New Roman" w:hAnsi="Arial" w:cs="Arial"/>
        </w:rPr>
      </w:pPr>
    </w:p>
    <w:p w:rsidR="00597D91" w:rsidRPr="00597D91" w:rsidRDefault="00597D91" w:rsidP="00597D91">
      <w:pPr>
        <w:rPr>
          <w:rFonts w:ascii="Arial" w:eastAsia="Times New Roman" w:hAnsi="Arial" w:cs="Arial"/>
        </w:rPr>
      </w:pPr>
    </w:p>
    <w:p w:rsidR="00597D91" w:rsidRPr="00597D91" w:rsidRDefault="00597D91" w:rsidP="00597D91">
      <w:pPr>
        <w:rPr>
          <w:rFonts w:ascii="Arial" w:eastAsia="Times New Roman" w:hAnsi="Arial" w:cs="Arial"/>
        </w:rPr>
      </w:pPr>
    </w:p>
    <w:p w:rsidR="00733D8B" w:rsidRDefault="00C10DEA" w:rsidP="00B16E02">
      <w:pPr>
        <w:spacing w:after="0" w:line="36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br w:type="page"/>
      </w:r>
    </w:p>
    <w:p w:rsidR="00733D8B" w:rsidRPr="00151FF6" w:rsidRDefault="00733D8B" w:rsidP="00733D8B">
      <w:pPr>
        <w:spacing w:after="0" w:line="360" w:lineRule="auto"/>
        <w:jc w:val="center"/>
        <w:rPr>
          <w:rFonts w:ascii="Times New Roman" w:eastAsia="Times New Roman" w:hAnsi="Times New Roman"/>
          <w:b/>
          <w:color w:val="FF0000"/>
          <w:sz w:val="28"/>
          <w:szCs w:val="28"/>
          <w:lang w:eastAsia="ru-RU"/>
        </w:rPr>
      </w:pPr>
      <w:r w:rsidRPr="00151FF6">
        <w:rPr>
          <w:rFonts w:ascii="Times New Roman" w:eastAsia="Times New Roman" w:hAnsi="Times New Roman"/>
          <w:b/>
          <w:sz w:val="28"/>
          <w:szCs w:val="28"/>
          <w:lang w:eastAsia="ru-RU"/>
        </w:rPr>
        <w:lastRenderedPageBreak/>
        <w:t>Приложение К</w:t>
      </w:r>
    </w:p>
    <w:p w:rsidR="00733D8B" w:rsidRPr="00151FF6" w:rsidRDefault="00733D8B" w:rsidP="00733D8B">
      <w:pPr>
        <w:spacing w:after="0" w:line="360" w:lineRule="auto"/>
        <w:jc w:val="center"/>
        <w:rPr>
          <w:rFonts w:ascii="Times New Roman" w:eastAsia="Times New Roman" w:hAnsi="Times New Roman"/>
          <w:b/>
          <w:sz w:val="28"/>
          <w:szCs w:val="28"/>
          <w:lang w:eastAsia="ru-RU"/>
        </w:rPr>
      </w:pPr>
      <w:r w:rsidRPr="00151FF6">
        <w:rPr>
          <w:rFonts w:ascii="Times New Roman" w:eastAsia="Times New Roman" w:hAnsi="Times New Roman"/>
          <w:b/>
          <w:sz w:val="28"/>
          <w:szCs w:val="28"/>
          <w:lang w:eastAsia="ru-RU"/>
        </w:rPr>
        <w:t>(рекомендуемое)</w:t>
      </w:r>
    </w:p>
    <w:p w:rsidR="00733D8B" w:rsidRDefault="00733D8B" w:rsidP="00733D8B">
      <w:pPr>
        <w:spacing w:after="0" w:line="360" w:lineRule="auto"/>
        <w:jc w:val="center"/>
        <w:rPr>
          <w:rFonts w:ascii="Times New Roman" w:eastAsia="Times New Roman" w:hAnsi="Times New Roman"/>
          <w:b/>
          <w:sz w:val="28"/>
          <w:szCs w:val="28"/>
          <w:lang w:eastAsia="ru-RU"/>
        </w:rPr>
      </w:pPr>
      <w:r w:rsidRPr="00151FF6">
        <w:rPr>
          <w:rFonts w:ascii="Times New Roman" w:eastAsia="Times New Roman" w:hAnsi="Times New Roman"/>
          <w:b/>
          <w:sz w:val="28"/>
          <w:szCs w:val="28"/>
          <w:lang w:eastAsia="ru-RU"/>
        </w:rPr>
        <w:t>Схемы и примеры оформления карт микрометража</w:t>
      </w:r>
    </w:p>
    <w:p w:rsidR="00733D8B" w:rsidRDefault="00733D8B" w:rsidP="00733D8B">
      <w:pPr>
        <w:spacing w:after="0" w:line="360" w:lineRule="auto"/>
        <w:jc w:val="center"/>
        <w:rPr>
          <w:rFonts w:ascii="Times New Roman" w:eastAsia="Times New Roman" w:hAnsi="Times New Roman"/>
          <w:b/>
          <w:sz w:val="28"/>
          <w:szCs w:val="28"/>
          <w:lang w:eastAsia="ru-RU"/>
        </w:rPr>
      </w:pPr>
    </w:p>
    <w:tbl>
      <w:tblPr>
        <w:tblW w:w="9694" w:type="dxa"/>
        <w:tblInd w:w="-8" w:type="dxa"/>
        <w:tblCellMar>
          <w:left w:w="0" w:type="dxa"/>
          <w:right w:w="0" w:type="dxa"/>
        </w:tblCellMar>
        <w:tblLook w:val="04A0" w:firstRow="1" w:lastRow="0" w:firstColumn="1" w:lastColumn="0" w:noHBand="0" w:noVBand="1"/>
      </w:tblPr>
      <w:tblGrid>
        <w:gridCol w:w="4194"/>
        <w:gridCol w:w="2671"/>
        <w:gridCol w:w="2829"/>
      </w:tblGrid>
      <w:tr w:rsidR="00733D8B" w:rsidRPr="00D91928" w:rsidTr="008364FE">
        <w:tc>
          <w:tcPr>
            <w:tcW w:w="4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D5787C" w:rsidRDefault="00733D8B" w:rsidP="008364FE">
            <w:pPr>
              <w:spacing w:after="0" w:line="315" w:lineRule="atLeast"/>
              <w:textAlignment w:val="baseline"/>
              <w:rPr>
                <w:rFonts w:ascii="Arial" w:eastAsia="Times New Roman" w:hAnsi="Arial" w:cs="Arial"/>
                <w:color w:val="2D2D2D"/>
                <w:sz w:val="21"/>
                <w:szCs w:val="21"/>
                <w:lang w:eastAsia="ru-RU"/>
              </w:rPr>
            </w:pPr>
            <w:r w:rsidRPr="00D5787C">
              <w:rPr>
                <w:rFonts w:ascii="Arial" w:eastAsia="Times New Roman" w:hAnsi="Arial" w:cs="Arial"/>
                <w:color w:val="2D2D2D"/>
                <w:sz w:val="21"/>
                <w:szCs w:val="21"/>
                <w:lang w:eastAsia="ru-RU"/>
              </w:rPr>
              <w:t>Организация __________________</w:t>
            </w:r>
          </w:p>
        </w:tc>
        <w:tc>
          <w:tcPr>
            <w:tcW w:w="550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D5787C" w:rsidRDefault="00733D8B" w:rsidP="008364FE">
            <w:pPr>
              <w:spacing w:after="0" w:line="315" w:lineRule="atLeast"/>
              <w:textAlignment w:val="baseline"/>
              <w:rPr>
                <w:rFonts w:ascii="Arial" w:eastAsia="Times New Roman" w:hAnsi="Arial" w:cs="Arial"/>
                <w:color w:val="2D2D2D"/>
                <w:sz w:val="21"/>
                <w:szCs w:val="21"/>
                <w:lang w:eastAsia="ru-RU"/>
              </w:rPr>
            </w:pPr>
            <w:r w:rsidRPr="00D5787C">
              <w:rPr>
                <w:rFonts w:ascii="Arial" w:eastAsia="Times New Roman" w:hAnsi="Arial" w:cs="Arial"/>
                <w:color w:val="2D2D2D"/>
                <w:sz w:val="21"/>
                <w:szCs w:val="21"/>
                <w:lang w:eastAsia="ru-RU"/>
              </w:rPr>
              <w:t>Карта микрометража</w:t>
            </w:r>
          </w:p>
        </w:tc>
      </w:tr>
      <w:tr w:rsidR="00733D8B" w:rsidRPr="00D91928" w:rsidTr="008364FE">
        <w:tc>
          <w:tcPr>
            <w:tcW w:w="4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5787C" w:rsidRDefault="00733D8B" w:rsidP="008364FE">
            <w:pPr>
              <w:spacing w:after="0" w:line="240" w:lineRule="auto"/>
              <w:rPr>
                <w:rFonts w:ascii="Arial" w:eastAsia="Times New Roman" w:hAnsi="Arial" w:cs="Arial"/>
                <w:color w:val="2D2D2D"/>
                <w:sz w:val="21"/>
                <w:szCs w:val="21"/>
                <w:lang w:eastAsia="ru-RU"/>
              </w:rPr>
            </w:pPr>
          </w:p>
        </w:tc>
        <w:tc>
          <w:tcPr>
            <w:tcW w:w="5500"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180BFC" w:rsidRDefault="00733D8B" w:rsidP="008364FE">
            <w:pPr>
              <w:spacing w:after="0" w:line="315" w:lineRule="atLeast"/>
              <w:textAlignment w:val="baseline"/>
              <w:rPr>
                <w:rFonts w:ascii="Arial" w:eastAsia="Times New Roman" w:hAnsi="Arial" w:cs="Arial"/>
                <w:b/>
                <w:color w:val="2D2D2D"/>
                <w:sz w:val="21"/>
                <w:szCs w:val="21"/>
                <w:lang w:eastAsia="ru-RU"/>
              </w:rPr>
            </w:pPr>
            <w:r w:rsidRPr="00180BFC">
              <w:rPr>
                <w:rFonts w:ascii="Arial" w:eastAsia="Times New Roman" w:hAnsi="Arial" w:cs="Arial"/>
                <w:b/>
                <w:color w:val="2D2D2D"/>
                <w:sz w:val="21"/>
                <w:szCs w:val="21"/>
                <w:lang w:eastAsia="ru-RU"/>
              </w:rPr>
              <w:t>Блок цилиндров</w:t>
            </w:r>
          </w:p>
        </w:tc>
      </w:tr>
      <w:tr w:rsidR="00733D8B" w:rsidRPr="00D91928" w:rsidTr="008364FE">
        <w:tc>
          <w:tcPr>
            <w:tcW w:w="4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D5787C" w:rsidRDefault="00733D8B" w:rsidP="008364FE">
            <w:pPr>
              <w:spacing w:after="0" w:line="240" w:lineRule="auto"/>
              <w:rPr>
                <w:rFonts w:ascii="Arial" w:eastAsia="Times New Roman" w:hAnsi="Arial" w:cs="Arial"/>
                <w:color w:val="2D2D2D"/>
                <w:sz w:val="21"/>
                <w:szCs w:val="21"/>
                <w:lang w:eastAsia="ru-RU"/>
              </w:rPr>
            </w:pPr>
          </w:p>
        </w:tc>
        <w:tc>
          <w:tcPr>
            <w:tcW w:w="550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5787C" w:rsidRDefault="00733D8B" w:rsidP="008364FE">
            <w:pPr>
              <w:spacing w:after="0" w:line="315" w:lineRule="atLeast"/>
              <w:textAlignment w:val="baseline"/>
              <w:rPr>
                <w:rFonts w:ascii="Arial" w:eastAsia="Times New Roman" w:hAnsi="Arial" w:cs="Arial"/>
                <w:color w:val="2D2D2D"/>
                <w:sz w:val="21"/>
                <w:szCs w:val="21"/>
                <w:lang w:eastAsia="ru-RU"/>
              </w:rPr>
            </w:pPr>
            <w:r w:rsidRPr="00D5787C">
              <w:rPr>
                <w:rFonts w:ascii="Arial" w:eastAsia="Times New Roman" w:hAnsi="Arial" w:cs="Arial"/>
                <w:color w:val="2D2D2D"/>
                <w:sz w:val="21"/>
                <w:szCs w:val="21"/>
                <w:lang w:eastAsia="ru-RU"/>
              </w:rPr>
              <w:t>Диаметр цилиндра (гильзы)</w:t>
            </w:r>
          </w:p>
        </w:tc>
      </w:tr>
      <w:tr w:rsidR="00733D8B" w:rsidRPr="00D91928" w:rsidTr="008364FE">
        <w:tc>
          <w:tcPr>
            <w:tcW w:w="4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5787C" w:rsidRDefault="00733D8B" w:rsidP="008364FE">
            <w:pPr>
              <w:spacing w:after="0" w:line="315" w:lineRule="atLeast"/>
              <w:textAlignment w:val="baseline"/>
              <w:rPr>
                <w:rFonts w:ascii="Arial" w:eastAsia="Times New Roman" w:hAnsi="Arial" w:cs="Arial"/>
                <w:color w:val="2D2D2D"/>
                <w:sz w:val="21"/>
                <w:szCs w:val="21"/>
                <w:lang w:eastAsia="ru-RU"/>
              </w:rPr>
            </w:pPr>
            <w:r w:rsidRPr="00D5787C">
              <w:rPr>
                <w:rFonts w:ascii="Arial" w:eastAsia="Times New Roman" w:hAnsi="Arial" w:cs="Arial"/>
                <w:color w:val="2D2D2D"/>
                <w:sz w:val="21"/>
                <w:szCs w:val="21"/>
                <w:lang w:eastAsia="ru-RU"/>
              </w:rPr>
              <w:t>Лаборатория __________________</w:t>
            </w:r>
          </w:p>
        </w:tc>
        <w:tc>
          <w:tcPr>
            <w:tcW w:w="26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5787C"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8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315" w:lineRule="atLeast"/>
              <w:textAlignment w:val="baseline"/>
              <w:rPr>
                <w:rFonts w:ascii="Arial" w:eastAsia="Times New Roman" w:hAnsi="Arial" w:cs="Arial"/>
                <w:color w:val="2D2D2D"/>
                <w:sz w:val="21"/>
                <w:szCs w:val="21"/>
                <w:lang w:eastAsia="ru-RU"/>
              </w:rPr>
            </w:pPr>
            <w:r w:rsidRPr="00D5787C">
              <w:rPr>
                <w:rFonts w:ascii="Arial" w:eastAsia="Times New Roman" w:hAnsi="Arial" w:cs="Arial"/>
                <w:color w:val="2D2D2D"/>
                <w:sz w:val="21"/>
                <w:szCs w:val="21"/>
                <w:lang w:eastAsia="ru-RU"/>
              </w:rPr>
              <w:t xml:space="preserve">Продолжительность </w:t>
            </w:r>
          </w:p>
          <w:p w:rsidR="00733D8B" w:rsidRPr="00D5787C" w:rsidRDefault="00733D8B" w:rsidP="008364FE">
            <w:pPr>
              <w:spacing w:after="0" w:line="315" w:lineRule="atLeast"/>
              <w:textAlignment w:val="baseline"/>
              <w:rPr>
                <w:rFonts w:ascii="Arial" w:eastAsia="Times New Roman" w:hAnsi="Arial" w:cs="Arial"/>
                <w:color w:val="2D2D2D"/>
                <w:sz w:val="21"/>
                <w:szCs w:val="21"/>
                <w:lang w:eastAsia="ru-RU"/>
              </w:rPr>
            </w:pPr>
            <w:r w:rsidRPr="00D5787C">
              <w:rPr>
                <w:rFonts w:ascii="Arial" w:eastAsia="Times New Roman" w:hAnsi="Arial" w:cs="Arial"/>
                <w:color w:val="2D2D2D"/>
                <w:sz w:val="21"/>
                <w:szCs w:val="21"/>
                <w:lang w:eastAsia="ru-RU"/>
              </w:rPr>
              <w:t>работы __________</w:t>
            </w:r>
          </w:p>
        </w:tc>
      </w:tr>
    </w:tbl>
    <w:p w:rsidR="00733D8B" w:rsidRPr="00D91928" w:rsidRDefault="00733D8B" w:rsidP="00733D8B">
      <w:pPr>
        <w:spacing w:after="0"/>
        <w:rPr>
          <w:vanish/>
        </w:rPr>
      </w:pPr>
    </w:p>
    <w:tbl>
      <w:tblPr>
        <w:tblpPr w:leftFromText="180" w:rightFromText="180" w:vertAnchor="text" w:horzAnchor="margin" w:tblpXSpec="right" w:tblpY="397"/>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rPr>
          <w:trHeight w:val="15"/>
        </w:trPr>
        <w:tc>
          <w:tcPr>
            <w:tcW w:w="2127" w:type="dxa"/>
            <w:tcBorders>
              <w:bottom w:val="single" w:sz="6" w:space="0" w:color="000000"/>
            </w:tcBorders>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1417" w:type="dxa"/>
            <w:tcBorders>
              <w:bottom w:val="single" w:sz="6" w:space="0" w:color="000000"/>
            </w:tcBorders>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1472" w:type="dxa"/>
            <w:tcBorders>
              <w:bottom w:val="single" w:sz="6" w:space="0" w:color="000000"/>
            </w:tcBorders>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jc w:val="center"/>
        <w:rPr>
          <w:rFonts w:ascii="Times New Roman" w:eastAsia="Times New Roman" w:hAnsi="Times New Roman"/>
          <w:b/>
          <w:sz w:val="28"/>
          <w:szCs w:val="28"/>
          <w:lang w:eastAsia="ru-RU"/>
        </w:rPr>
      </w:pPr>
      <w:r>
        <w:rPr>
          <w:noProof/>
          <w:lang w:eastAsia="ru-RU"/>
        </w:rPr>
        <w:drawing>
          <wp:anchor distT="0" distB="0" distL="114300" distR="114300" simplePos="0" relativeHeight="251659264" behindDoc="0" locked="0" layoutInCell="1" allowOverlap="1" wp14:anchorId="4BA383C8" wp14:editId="5B037362">
            <wp:simplePos x="0" y="0"/>
            <wp:positionH relativeFrom="column">
              <wp:posOffset>-271780</wp:posOffset>
            </wp:positionH>
            <wp:positionV relativeFrom="paragraph">
              <wp:posOffset>255905</wp:posOffset>
            </wp:positionV>
            <wp:extent cx="2858770" cy="1903095"/>
            <wp:effectExtent l="0" t="0" r="0" b="0"/>
            <wp:wrapSquare wrapText="bothSides"/>
            <wp:docPr id="17" name="Рисунок 143"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ГОСТ 14846-81 Двигатели автомобильные. Методы стендовых испытаний (с Изменениями N 1-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5877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D8B"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21"/>
          <w:szCs w:val="21"/>
          <w:lang w:eastAsia="ru-RU"/>
        </w:rPr>
      </w:pPr>
    </w:p>
    <w:p w:rsidR="00733D8B" w:rsidRPr="00B16E02"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70"/>
          <w:sz w:val="18"/>
          <w:szCs w:val="18"/>
          <w:lang w:eastAsia="ru-RU"/>
        </w:rPr>
      </w:pPr>
      <w:r w:rsidRPr="00B16E02">
        <w:rPr>
          <w:rFonts w:ascii="Arial" w:eastAsia="Times New Roman" w:hAnsi="Arial" w:cs="Arial"/>
          <w:color w:val="2D2D2D"/>
          <w:spacing w:val="70"/>
          <w:sz w:val="18"/>
          <w:szCs w:val="18"/>
          <w:lang w:eastAsia="ru-RU"/>
        </w:rPr>
        <w:t>Примечания</w:t>
      </w:r>
    </w:p>
    <w:p w:rsidR="00733D8B" w:rsidRPr="00B16E02"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18"/>
          <w:szCs w:val="18"/>
          <w:lang w:eastAsia="ru-RU"/>
        </w:rPr>
      </w:pPr>
      <w:r w:rsidRPr="00B16E02">
        <w:rPr>
          <w:rFonts w:ascii="Arial" w:eastAsia="Times New Roman" w:hAnsi="Arial" w:cs="Arial"/>
          <w:color w:val="2D2D2D"/>
          <w:spacing w:val="2"/>
          <w:sz w:val="18"/>
          <w:szCs w:val="18"/>
          <w:lang w:eastAsia="ru-RU"/>
        </w:rPr>
        <w:t>1 Направление  </w:t>
      </w:r>
      <w:r w:rsidRPr="00B16E02">
        <w:rPr>
          <w:rFonts w:ascii="Arial" w:hAnsi="Arial" w:cs="Arial"/>
          <w:noProof/>
          <w:lang w:eastAsia="ru-RU"/>
        </w:rPr>
        <mc:AlternateContent>
          <mc:Choice Requires="wps">
            <w:drawing>
              <wp:inline distT="0" distB="0" distL="0" distR="0" wp14:anchorId="2E6E6DBD" wp14:editId="5D74BE28">
                <wp:extent cx="164465" cy="222250"/>
                <wp:effectExtent l="0" t="0" r="0" b="0"/>
                <wp:docPr id="12" name="AutoShape 144"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4465"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58CDA2" id="AutoShape 144" o:spid="_x0000_s1026" alt="ГОСТ 14846-81 Двигатели автомобильные. Методы стендовых испытаний (с Изменениями N 1-4)" style="width:12.95pt;height: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" filled="f" stroked="f">
                <o:lock v:ext="edit" aspectratio="t"/>
                <w10:anchorlock/>
              </v:rect>
            </w:pict>
          </mc:Fallback>
        </mc:AlternateContent>
      </w:r>
      <w:r w:rsidRPr="00B16E02">
        <w:rPr>
          <w:rFonts w:ascii="Arial" w:eastAsia="Times New Roman" w:hAnsi="Arial" w:cs="Arial"/>
          <w:i/>
          <w:color w:val="2D2D2D"/>
          <w:spacing w:val="2"/>
          <w:sz w:val="18"/>
          <w:szCs w:val="18"/>
          <w:lang w:val="en-US" w:eastAsia="ru-RU"/>
        </w:rPr>
        <w:t>S</w:t>
      </w:r>
      <w:r w:rsidRPr="00B16E02">
        <w:rPr>
          <w:rFonts w:ascii="Arial" w:eastAsia="Times New Roman" w:hAnsi="Arial" w:cs="Arial"/>
          <w:color w:val="2D2D2D"/>
          <w:spacing w:val="2"/>
          <w:sz w:val="18"/>
          <w:szCs w:val="18"/>
          <w:vertAlign w:val="subscript"/>
          <w:lang w:eastAsia="ru-RU"/>
        </w:rPr>
        <w:t>1</w:t>
      </w:r>
      <w:r w:rsidRPr="00B16E02">
        <w:rPr>
          <w:rFonts w:ascii="Arial" w:eastAsia="Times New Roman" w:hAnsi="Arial" w:cs="Arial"/>
          <w:color w:val="2D2D2D"/>
          <w:spacing w:val="2"/>
          <w:sz w:val="18"/>
          <w:szCs w:val="18"/>
          <w:lang w:eastAsia="ru-RU"/>
        </w:rPr>
        <w:t xml:space="preserve"> перпендикулярно к оси коленчатого вала. При измерениях гильзы в этом направлении на гильзе ставят метку.</w:t>
      </w:r>
    </w:p>
    <w:p w:rsidR="00733D8B" w:rsidRPr="00B16E02"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18"/>
          <w:szCs w:val="18"/>
          <w:lang w:eastAsia="ru-RU"/>
        </w:rPr>
      </w:pPr>
      <w:r w:rsidRPr="00B16E02">
        <w:rPr>
          <w:rFonts w:ascii="Arial" w:eastAsia="Times New Roman" w:hAnsi="Arial" w:cs="Arial"/>
          <w:color w:val="2D2D2D"/>
          <w:spacing w:val="2"/>
          <w:sz w:val="18"/>
          <w:szCs w:val="18"/>
          <w:lang w:eastAsia="ru-RU"/>
        </w:rPr>
        <w:t>2 Число поясов устанавливают в зависимости от высоты цилиндра.</w:t>
      </w:r>
    </w:p>
    <w:p w:rsidR="00733D8B" w:rsidRPr="00B16E02"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18"/>
          <w:szCs w:val="18"/>
          <w:lang w:eastAsia="ru-RU"/>
        </w:rPr>
      </w:pPr>
      <w:r w:rsidRPr="00B16E02">
        <w:rPr>
          <w:rFonts w:ascii="Arial" w:eastAsia="Times New Roman" w:hAnsi="Arial" w:cs="Arial"/>
          <w:color w:val="2D2D2D"/>
          <w:spacing w:val="2"/>
          <w:sz w:val="18"/>
          <w:szCs w:val="18"/>
          <w:lang w:eastAsia="ru-RU"/>
        </w:rPr>
        <w:t>3 Пояс I - верхний.</w:t>
      </w:r>
    </w:p>
    <w:p w:rsidR="00733D8B" w:rsidRPr="00B16E02"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18"/>
          <w:szCs w:val="18"/>
          <w:lang w:eastAsia="ru-RU"/>
        </w:rPr>
      </w:pPr>
      <w:r w:rsidRPr="00B16E02">
        <w:rPr>
          <w:rFonts w:ascii="Arial" w:eastAsia="Times New Roman" w:hAnsi="Arial" w:cs="Arial"/>
          <w:color w:val="2D2D2D"/>
          <w:spacing w:val="2"/>
          <w:sz w:val="18"/>
          <w:szCs w:val="18"/>
          <w:lang w:eastAsia="ru-RU"/>
        </w:rPr>
        <w:t xml:space="preserve">4 Описание дефектов и состояния рабочей поверхности - на обороте карты.  </w:t>
      </w:r>
    </w:p>
    <w:tbl>
      <w:tblPr>
        <w:tblW w:w="0" w:type="auto"/>
        <w:tblInd w:w="149" w:type="dxa"/>
        <w:tblCellMar>
          <w:left w:w="0" w:type="dxa"/>
          <w:right w:w="0" w:type="dxa"/>
        </w:tblCellMar>
        <w:tblLook w:val="04A0" w:firstRow="1" w:lastRow="0" w:firstColumn="1" w:lastColumn="0" w:noHBand="0" w:noVBand="1"/>
      </w:tblPr>
      <w:tblGrid>
        <w:gridCol w:w="1203"/>
        <w:gridCol w:w="597"/>
        <w:gridCol w:w="1032"/>
        <w:gridCol w:w="354"/>
        <w:gridCol w:w="410"/>
        <w:gridCol w:w="465"/>
        <w:gridCol w:w="487"/>
        <w:gridCol w:w="432"/>
        <w:gridCol w:w="487"/>
        <w:gridCol w:w="543"/>
        <w:gridCol w:w="599"/>
        <w:gridCol w:w="487"/>
        <w:gridCol w:w="432"/>
        <w:gridCol w:w="487"/>
        <w:gridCol w:w="1514"/>
      </w:tblGrid>
      <w:tr w:rsidR="00733D8B" w:rsidRPr="00D91928" w:rsidTr="008364FE">
        <w:tc>
          <w:tcPr>
            <w:tcW w:w="1125" w:type="dxa"/>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Номер цилиндра</w:t>
            </w:r>
          </w:p>
        </w:tc>
        <w:tc>
          <w:tcPr>
            <w:tcW w:w="159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Направления измерений</w:t>
            </w:r>
          </w:p>
        </w:tc>
        <w:tc>
          <w:tcPr>
            <w:tcW w:w="5183" w:type="dxa"/>
            <w:gridSpan w:val="11"/>
            <w:tcBorders>
              <w:top w:val="single" w:sz="6" w:space="0" w:color="000000"/>
              <w:left w:val="single" w:sz="6" w:space="0" w:color="000000"/>
              <w:bottom w:val="nil"/>
              <w:right w:val="single" w:sz="6" w:space="0" w:color="000000"/>
            </w:tcBorders>
            <w:tcMar>
              <w:top w:w="0" w:type="dxa"/>
              <w:left w:w="149" w:type="dxa"/>
              <w:bottom w:w="0" w:type="dxa"/>
              <w:right w:w="149" w:type="dxa"/>
            </w:tcMar>
            <w:vAlign w:val="cente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Номер пояса</w:t>
            </w:r>
          </w:p>
        </w:tc>
        <w:tc>
          <w:tcPr>
            <w:tcW w:w="1622" w:type="dxa"/>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hideMark/>
          </w:tcPr>
          <w:p w:rsidR="00733D8B"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 xml:space="preserve">Отклонение от </w:t>
            </w:r>
          </w:p>
          <w:p w:rsidR="00733D8B" w:rsidRPr="00637799" w:rsidRDefault="00F71FEB" w:rsidP="008364FE">
            <w:pPr>
              <w:spacing w:after="0" w:line="240" w:lineRule="auto"/>
              <w:jc w:val="center"/>
              <w:textAlignment w:val="baseline"/>
              <w:rPr>
                <w:rFonts w:ascii="Arial" w:eastAsia="Times New Roman" w:hAnsi="Arial" w:cs="Arial"/>
                <w:color w:val="2D2D2D"/>
                <w:sz w:val="20"/>
                <w:szCs w:val="20"/>
                <w:lang w:eastAsia="ru-RU"/>
              </w:rPr>
            </w:pPr>
            <w:r>
              <w:rPr>
                <w:rFonts w:ascii="Arial" w:eastAsia="Times New Roman" w:hAnsi="Arial" w:cs="Arial"/>
                <w:color w:val="2D2D2D"/>
                <w:sz w:val="20"/>
                <w:szCs w:val="20"/>
                <w:lang w:eastAsia="ru-RU"/>
              </w:rPr>
              <w:t>ц</w:t>
            </w:r>
            <w:r w:rsidR="00733D8B" w:rsidRPr="00637799">
              <w:rPr>
                <w:rFonts w:ascii="Arial" w:eastAsia="Times New Roman" w:hAnsi="Arial" w:cs="Arial"/>
                <w:color w:val="2D2D2D"/>
                <w:sz w:val="20"/>
                <w:szCs w:val="20"/>
                <w:lang w:eastAsia="ru-RU"/>
              </w:rPr>
              <w:t>илиндрич</w:t>
            </w:r>
            <w:r>
              <w:rPr>
                <w:rFonts w:ascii="Arial" w:eastAsia="Times New Roman" w:hAnsi="Arial" w:cs="Arial"/>
                <w:color w:val="2D2D2D"/>
                <w:sz w:val="20"/>
                <w:szCs w:val="20"/>
                <w:lang w:eastAsia="ru-RU"/>
              </w:rPr>
              <w:t>-</w:t>
            </w:r>
            <w:r w:rsidR="00733D8B" w:rsidRPr="00637799">
              <w:rPr>
                <w:rFonts w:ascii="Arial" w:eastAsia="Times New Roman" w:hAnsi="Arial" w:cs="Arial"/>
                <w:color w:val="2D2D2D"/>
                <w:sz w:val="20"/>
                <w:szCs w:val="20"/>
                <w:lang w:eastAsia="ru-RU"/>
              </w:rPr>
              <w:t>ности</w:t>
            </w:r>
          </w:p>
        </w:tc>
      </w:tr>
      <w:tr w:rsidR="00733D8B" w:rsidRPr="00D91928" w:rsidTr="008364FE">
        <w:tc>
          <w:tcPr>
            <w:tcW w:w="1125" w:type="dxa"/>
            <w:tcBorders>
              <w:top w:val="nil"/>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color w:val="2D2D2D"/>
                <w:sz w:val="20"/>
                <w:szCs w:val="20"/>
                <w:lang w:eastAsia="ru-RU"/>
              </w:rPr>
            </w:pPr>
          </w:p>
        </w:tc>
        <w:tc>
          <w:tcPr>
            <w:tcW w:w="598" w:type="dxa"/>
            <w:tcBorders>
              <w:top w:val="nil"/>
              <w:left w:val="single" w:sz="6" w:space="0" w:color="000000"/>
              <w:bottom w:val="nil"/>
              <w:right w:val="nil"/>
            </w:tcBorders>
            <w:tcMar>
              <w:top w:w="0" w:type="dxa"/>
              <w:left w:w="149" w:type="dxa"/>
              <w:bottom w:w="0" w:type="dxa"/>
              <w:right w:w="149" w:type="dxa"/>
            </w:tcMar>
          </w:tcPr>
          <w:p w:rsidR="00733D8B" w:rsidRPr="00637799" w:rsidRDefault="00733D8B" w:rsidP="008364FE">
            <w:pPr>
              <w:spacing w:after="0" w:line="240" w:lineRule="auto"/>
              <w:rPr>
                <w:rFonts w:ascii="Arial" w:eastAsia="Times New Roman" w:hAnsi="Arial" w:cs="Arial"/>
                <w:sz w:val="20"/>
                <w:szCs w:val="20"/>
                <w:lang w:eastAsia="ru-RU"/>
              </w:rPr>
            </w:pPr>
          </w:p>
        </w:tc>
        <w:tc>
          <w:tcPr>
            <w:tcW w:w="1001" w:type="dxa"/>
            <w:tcBorders>
              <w:top w:val="nil"/>
              <w:left w:val="nil"/>
              <w:bottom w:val="nil"/>
              <w:right w:val="single" w:sz="6" w:space="0" w:color="000000"/>
            </w:tcBorders>
            <w:tcMar>
              <w:top w:w="0" w:type="dxa"/>
              <w:left w:w="149" w:type="dxa"/>
              <w:bottom w:w="0" w:type="dxa"/>
              <w:right w:w="149" w:type="dxa"/>
            </w:tcMar>
          </w:tcPr>
          <w:p w:rsidR="00733D8B" w:rsidRPr="00637799" w:rsidRDefault="00733D8B" w:rsidP="008364FE">
            <w:pPr>
              <w:spacing w:after="0" w:line="240" w:lineRule="auto"/>
              <w:rPr>
                <w:rFonts w:ascii="Arial" w:eastAsia="Times New Roman" w:hAnsi="Arial" w:cs="Arial"/>
                <w:sz w:val="20"/>
                <w:szCs w:val="20"/>
                <w:lang w:eastAsia="ru-RU"/>
              </w:rPr>
            </w:pPr>
          </w:p>
        </w:tc>
        <w:tc>
          <w:tcPr>
            <w:tcW w:w="3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I</w:t>
            </w:r>
          </w:p>
        </w:tc>
        <w:tc>
          <w:tcPr>
            <w:tcW w:w="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II</w:t>
            </w:r>
          </w:p>
        </w:tc>
        <w:tc>
          <w:tcPr>
            <w:tcW w:w="46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III</w:t>
            </w: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IV</w:t>
            </w:r>
          </w:p>
        </w:tc>
        <w:tc>
          <w:tcPr>
            <w:tcW w:w="4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V</w:t>
            </w: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VI</w:t>
            </w:r>
          </w:p>
        </w:tc>
        <w:tc>
          <w:tcPr>
            <w:tcW w:w="5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VII</w:t>
            </w:r>
          </w:p>
        </w:tc>
        <w:tc>
          <w:tcPr>
            <w:tcW w:w="5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VIII</w:t>
            </w: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IX</w:t>
            </w:r>
          </w:p>
        </w:tc>
        <w:tc>
          <w:tcPr>
            <w:tcW w:w="4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X</w:t>
            </w: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XI</w:t>
            </w:r>
          </w:p>
        </w:tc>
        <w:tc>
          <w:tcPr>
            <w:tcW w:w="1622" w:type="dxa"/>
            <w:vMerge/>
            <w:tcBorders>
              <w:left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color w:val="2D2D2D"/>
                <w:sz w:val="20"/>
                <w:szCs w:val="20"/>
                <w:lang w:eastAsia="ru-RU"/>
              </w:rPr>
            </w:pPr>
          </w:p>
        </w:tc>
      </w:tr>
      <w:tr w:rsidR="00733D8B" w:rsidRPr="00D91928" w:rsidTr="008364FE">
        <w:tc>
          <w:tcPr>
            <w:tcW w:w="1125" w:type="dxa"/>
            <w:tcBorders>
              <w:top w:val="nil"/>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98" w:type="dxa"/>
            <w:tcBorders>
              <w:top w:val="nil"/>
              <w:left w:val="single" w:sz="6" w:space="0" w:color="000000"/>
              <w:bottom w:val="double" w:sz="4" w:space="0" w:color="000000"/>
              <w:right w:val="nil"/>
            </w:tcBorders>
            <w:tcMar>
              <w:top w:w="0" w:type="dxa"/>
              <w:left w:w="149" w:type="dxa"/>
              <w:bottom w:w="0" w:type="dxa"/>
              <w:right w:w="149" w:type="dxa"/>
            </w:tcMar>
          </w:tcPr>
          <w:p w:rsidR="00733D8B" w:rsidRPr="00637799" w:rsidRDefault="00733D8B" w:rsidP="008364FE">
            <w:pPr>
              <w:spacing w:after="0" w:line="240" w:lineRule="auto"/>
              <w:rPr>
                <w:rFonts w:ascii="Arial" w:eastAsia="Times New Roman" w:hAnsi="Arial" w:cs="Arial"/>
                <w:sz w:val="20"/>
                <w:szCs w:val="20"/>
                <w:lang w:eastAsia="ru-RU"/>
              </w:rPr>
            </w:pPr>
          </w:p>
        </w:tc>
        <w:tc>
          <w:tcPr>
            <w:tcW w:w="1001" w:type="dxa"/>
            <w:tcBorders>
              <w:top w:val="nil"/>
              <w:left w:val="nil"/>
              <w:bottom w:val="double" w:sz="4" w:space="0" w:color="000000"/>
              <w:right w:val="single" w:sz="6" w:space="0" w:color="000000"/>
            </w:tcBorders>
            <w:tcMar>
              <w:top w:w="0" w:type="dxa"/>
              <w:left w:w="149" w:type="dxa"/>
              <w:bottom w:w="0" w:type="dxa"/>
              <w:right w:w="149" w:type="dxa"/>
            </w:tcMar>
          </w:tcPr>
          <w:p w:rsidR="00733D8B" w:rsidRPr="00637799" w:rsidRDefault="00733D8B" w:rsidP="008364FE">
            <w:pPr>
              <w:spacing w:after="0" w:line="240" w:lineRule="auto"/>
              <w:rPr>
                <w:rFonts w:ascii="Arial" w:eastAsia="Times New Roman" w:hAnsi="Arial" w:cs="Arial"/>
                <w:sz w:val="20"/>
                <w:szCs w:val="20"/>
                <w:lang w:eastAsia="ru-RU"/>
              </w:rPr>
            </w:pPr>
          </w:p>
        </w:tc>
        <w:tc>
          <w:tcPr>
            <w:tcW w:w="5183" w:type="dxa"/>
            <w:gridSpan w:val="11"/>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Диаметр</w:t>
            </w:r>
          </w:p>
        </w:tc>
        <w:tc>
          <w:tcPr>
            <w:tcW w:w="1622" w:type="dxa"/>
            <w:vMerge/>
            <w:tcBorders>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color w:val="2D2D2D"/>
                <w:sz w:val="20"/>
                <w:szCs w:val="20"/>
                <w:lang w:eastAsia="ru-RU"/>
              </w:rPr>
            </w:pPr>
          </w:p>
        </w:tc>
      </w:tr>
      <w:tr w:rsidR="00733D8B" w:rsidRPr="00D91928" w:rsidTr="008364FE">
        <w:tc>
          <w:tcPr>
            <w:tcW w:w="1125" w:type="dxa"/>
            <w:tcBorders>
              <w:top w:val="double" w:sz="4"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98" w:type="dxa"/>
            <w:tcBorders>
              <w:top w:val="double" w:sz="4"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Pr>
                <w:noProof/>
                <w:lang w:eastAsia="ru-RU"/>
              </w:rPr>
              <mc:AlternateContent>
                <mc:Choice Requires="wps">
                  <w:drawing>
                    <wp:inline distT="0" distB="0" distL="0" distR="0" wp14:anchorId="62AFDDD8" wp14:editId="0FDE9518">
                      <wp:extent cx="164465" cy="222250"/>
                      <wp:effectExtent l="0" t="0" r="0" b="0"/>
                      <wp:docPr id="13" name="AutoShape 145"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4465"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CFDE0E" id="AutoShape 145" o:spid="_x0000_s1026" alt="ГОСТ 14846-81 Двигатели автомобильные. Методы стендовых испытаний (с Изменениями N 1-4)" style="width:12.95pt;height: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" filled="f" stroked="f">
                      <o:lock v:ext="edit" aspectratio="t"/>
                      <w10:anchorlock/>
                    </v:rect>
                  </w:pict>
                </mc:Fallback>
              </mc:AlternateContent>
            </w:r>
          </w:p>
        </w:tc>
        <w:tc>
          <w:tcPr>
            <w:tcW w:w="1001"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textAlignment w:val="baseline"/>
              <w:rPr>
                <w:rFonts w:ascii="Arial" w:eastAsia="Times New Roman" w:hAnsi="Arial" w:cs="Arial"/>
                <w:color w:val="2D2D2D"/>
                <w:sz w:val="20"/>
                <w:szCs w:val="20"/>
                <w:lang w:eastAsia="ru-RU"/>
              </w:rPr>
            </w:pPr>
            <w:r>
              <w:rPr>
                <w:rFonts w:ascii="Arial" w:eastAsia="Times New Roman" w:hAnsi="Arial" w:cs="Arial"/>
                <w:color w:val="2D2D2D"/>
                <w:sz w:val="20"/>
                <w:szCs w:val="20"/>
                <w:lang w:eastAsia="ru-RU"/>
              </w:rPr>
              <w:t>до испыта</w:t>
            </w:r>
            <w:r w:rsidR="00F71FEB">
              <w:rPr>
                <w:rFonts w:ascii="Arial" w:eastAsia="Times New Roman" w:hAnsi="Arial" w:cs="Arial"/>
                <w:color w:val="2D2D2D"/>
                <w:sz w:val="20"/>
                <w:szCs w:val="20"/>
                <w:lang w:eastAsia="ru-RU"/>
              </w:rPr>
              <w:t>-</w:t>
            </w:r>
            <w:r>
              <w:rPr>
                <w:rFonts w:ascii="Arial" w:eastAsia="Times New Roman" w:hAnsi="Arial" w:cs="Arial"/>
                <w:color w:val="2D2D2D"/>
                <w:sz w:val="20"/>
                <w:szCs w:val="20"/>
                <w:lang w:eastAsia="ru-RU"/>
              </w:rPr>
              <w:t>ния</w:t>
            </w:r>
          </w:p>
        </w:tc>
        <w:tc>
          <w:tcPr>
            <w:tcW w:w="354"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color w:val="2D2D2D"/>
                <w:sz w:val="20"/>
                <w:szCs w:val="20"/>
                <w:lang w:eastAsia="ru-RU"/>
              </w:rPr>
            </w:pPr>
          </w:p>
        </w:tc>
        <w:tc>
          <w:tcPr>
            <w:tcW w:w="410"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65"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3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43"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99"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3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162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125" w:type="dxa"/>
            <w:tcBorders>
              <w:top w:val="nil"/>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I</w:t>
            </w:r>
          </w:p>
        </w:tc>
        <w:tc>
          <w:tcPr>
            <w:tcW w:w="59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F766C" w:rsidRDefault="00733D8B" w:rsidP="008364FE">
            <w:pPr>
              <w:spacing w:after="0" w:line="240" w:lineRule="auto"/>
              <w:rPr>
                <w:rFonts w:ascii="Arial" w:eastAsia="Times New Roman" w:hAnsi="Arial" w:cs="Arial"/>
                <w:color w:val="2D2D2D"/>
                <w:sz w:val="20"/>
                <w:szCs w:val="20"/>
                <w:lang w:val="en-US" w:eastAsia="ru-RU"/>
              </w:rPr>
            </w:pPr>
            <w:r w:rsidRPr="009F1ECD">
              <w:rPr>
                <w:rFonts w:ascii="Arial" w:eastAsia="Times New Roman" w:hAnsi="Arial" w:cs="Arial"/>
                <w:i/>
                <w:color w:val="2D2D2D"/>
                <w:sz w:val="20"/>
                <w:szCs w:val="20"/>
                <w:lang w:val="en-US" w:eastAsia="ru-RU"/>
              </w:rPr>
              <w:t>S</w:t>
            </w:r>
            <w:r w:rsidRPr="00246298">
              <w:rPr>
                <w:rFonts w:ascii="Arial" w:eastAsia="Times New Roman" w:hAnsi="Arial" w:cs="Arial"/>
                <w:color w:val="2D2D2D"/>
                <w:sz w:val="20"/>
                <w:szCs w:val="20"/>
                <w:vertAlign w:val="subscript"/>
                <w:lang w:val="en-US" w:eastAsia="ru-RU"/>
              </w:rPr>
              <w:t>1</w:t>
            </w:r>
          </w:p>
        </w:tc>
        <w:tc>
          <w:tcPr>
            <w:tcW w:w="100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 xml:space="preserve">после </w:t>
            </w:r>
            <w:r>
              <w:rPr>
                <w:rFonts w:ascii="Arial" w:eastAsia="Times New Roman" w:hAnsi="Arial" w:cs="Arial"/>
                <w:color w:val="2D2D2D"/>
                <w:sz w:val="20"/>
                <w:szCs w:val="20"/>
                <w:lang w:eastAsia="ru-RU"/>
              </w:rPr>
              <w:t>испыта</w:t>
            </w:r>
            <w:r w:rsidR="00F71FEB">
              <w:rPr>
                <w:rFonts w:ascii="Arial" w:eastAsia="Times New Roman" w:hAnsi="Arial" w:cs="Arial"/>
                <w:color w:val="2D2D2D"/>
                <w:sz w:val="20"/>
                <w:szCs w:val="20"/>
                <w:lang w:eastAsia="ru-RU"/>
              </w:rPr>
              <w:t>-</w:t>
            </w:r>
            <w:r>
              <w:rPr>
                <w:rFonts w:ascii="Arial" w:eastAsia="Times New Roman" w:hAnsi="Arial" w:cs="Arial"/>
                <w:color w:val="2D2D2D"/>
                <w:sz w:val="20"/>
                <w:szCs w:val="20"/>
                <w:lang w:eastAsia="ru-RU"/>
              </w:rPr>
              <w:t>ния</w:t>
            </w:r>
          </w:p>
        </w:tc>
        <w:tc>
          <w:tcPr>
            <w:tcW w:w="35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color w:val="2D2D2D"/>
                <w:sz w:val="20"/>
                <w:szCs w:val="20"/>
                <w:lang w:eastAsia="ru-RU"/>
              </w:rPr>
            </w:pPr>
          </w:p>
        </w:tc>
        <w:tc>
          <w:tcPr>
            <w:tcW w:w="41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65"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3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4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99"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3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162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125" w:type="dxa"/>
            <w:tcBorders>
              <w:top w:val="nil"/>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9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jc w:val="center"/>
              <w:textAlignment w:val="baseline"/>
              <w:rPr>
                <w:rFonts w:ascii="Arial" w:eastAsia="Times New Roman" w:hAnsi="Arial" w:cs="Arial"/>
                <w:color w:val="2D2D2D"/>
                <w:sz w:val="20"/>
                <w:szCs w:val="20"/>
                <w:lang w:eastAsia="ru-RU"/>
              </w:rPr>
            </w:pPr>
            <w:r>
              <w:rPr>
                <w:noProof/>
                <w:lang w:eastAsia="ru-RU"/>
              </w:rPr>
              <mc:AlternateContent>
                <mc:Choice Requires="wps">
                  <w:drawing>
                    <wp:inline distT="0" distB="0" distL="0" distR="0" wp14:anchorId="690A633A" wp14:editId="4E8D9A09">
                      <wp:extent cx="189230" cy="222250"/>
                      <wp:effectExtent l="0" t="0" r="0" b="0"/>
                      <wp:docPr id="14" name="AutoShape 146"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9230"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7F4944" id="AutoShape 146" o:spid="_x0000_s1026" alt="ГОСТ 14846-81 Двигатели автомобильные. Методы стендовых испытаний (с Изменениями N 1-4)" style="width:14.9pt;height: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" filled="f" stroked="f">
                      <o:lock v:ext="edit" aspectratio="t"/>
                      <w10:anchorlock/>
                    </v:rect>
                  </w:pict>
                </mc:Fallback>
              </mc:AlternateContent>
            </w:r>
          </w:p>
        </w:tc>
        <w:tc>
          <w:tcPr>
            <w:tcW w:w="1001"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textAlignment w:val="baseline"/>
              <w:rPr>
                <w:rFonts w:ascii="Arial" w:eastAsia="Times New Roman" w:hAnsi="Arial" w:cs="Arial"/>
                <w:color w:val="2D2D2D"/>
                <w:sz w:val="20"/>
                <w:szCs w:val="20"/>
                <w:lang w:eastAsia="ru-RU"/>
              </w:rPr>
            </w:pPr>
            <w:r>
              <w:rPr>
                <w:rFonts w:ascii="Arial" w:eastAsia="Times New Roman" w:hAnsi="Arial" w:cs="Arial"/>
                <w:color w:val="2D2D2D"/>
                <w:sz w:val="20"/>
                <w:szCs w:val="20"/>
                <w:lang w:eastAsia="ru-RU"/>
              </w:rPr>
              <w:t>до испыта</w:t>
            </w:r>
            <w:r w:rsidR="00F71FEB">
              <w:rPr>
                <w:rFonts w:ascii="Arial" w:eastAsia="Times New Roman" w:hAnsi="Arial" w:cs="Arial"/>
                <w:color w:val="2D2D2D"/>
                <w:sz w:val="20"/>
                <w:szCs w:val="20"/>
                <w:lang w:eastAsia="ru-RU"/>
              </w:rPr>
              <w:t>-</w:t>
            </w:r>
            <w:r>
              <w:rPr>
                <w:rFonts w:ascii="Arial" w:eastAsia="Times New Roman" w:hAnsi="Arial" w:cs="Arial"/>
                <w:color w:val="2D2D2D"/>
                <w:sz w:val="20"/>
                <w:szCs w:val="20"/>
                <w:lang w:eastAsia="ru-RU"/>
              </w:rPr>
              <w:t>ния</w:t>
            </w:r>
          </w:p>
        </w:tc>
        <w:tc>
          <w:tcPr>
            <w:tcW w:w="3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color w:val="2D2D2D"/>
                <w:sz w:val="20"/>
                <w:szCs w:val="20"/>
                <w:lang w:eastAsia="ru-RU"/>
              </w:rPr>
            </w:pPr>
          </w:p>
        </w:tc>
        <w:tc>
          <w:tcPr>
            <w:tcW w:w="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6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16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125" w:type="dxa"/>
            <w:tcBorders>
              <w:top w:val="nil"/>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9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246298" w:rsidRDefault="00733D8B" w:rsidP="008364FE">
            <w:pPr>
              <w:spacing w:after="0" w:line="240" w:lineRule="auto"/>
              <w:rPr>
                <w:rFonts w:ascii="Arial" w:eastAsia="Times New Roman" w:hAnsi="Arial" w:cs="Arial"/>
                <w:sz w:val="20"/>
                <w:szCs w:val="20"/>
                <w:lang w:val="en-US" w:eastAsia="ru-RU"/>
              </w:rPr>
            </w:pPr>
            <w:r w:rsidRPr="00180BFC">
              <w:rPr>
                <w:rFonts w:ascii="Arial" w:eastAsia="Times New Roman" w:hAnsi="Arial" w:cs="Arial"/>
                <w:i/>
                <w:sz w:val="20"/>
                <w:szCs w:val="20"/>
                <w:lang w:val="en-US" w:eastAsia="ru-RU"/>
              </w:rPr>
              <w:t>S</w:t>
            </w:r>
            <w:r w:rsidRPr="00246298">
              <w:rPr>
                <w:rFonts w:ascii="Arial" w:eastAsia="Times New Roman" w:hAnsi="Arial" w:cs="Arial"/>
                <w:sz w:val="20"/>
                <w:szCs w:val="20"/>
                <w:vertAlign w:val="subscript"/>
                <w:lang w:val="en-US" w:eastAsia="ru-RU"/>
              </w:rPr>
              <w:t>2</w:t>
            </w:r>
          </w:p>
        </w:tc>
        <w:tc>
          <w:tcPr>
            <w:tcW w:w="100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 xml:space="preserve">после </w:t>
            </w:r>
            <w:r>
              <w:rPr>
                <w:rFonts w:ascii="Arial" w:eastAsia="Times New Roman" w:hAnsi="Arial" w:cs="Arial"/>
                <w:color w:val="2D2D2D"/>
                <w:sz w:val="20"/>
                <w:szCs w:val="20"/>
                <w:lang w:eastAsia="ru-RU"/>
              </w:rPr>
              <w:t>испыта</w:t>
            </w:r>
            <w:r w:rsidR="00F71FEB">
              <w:rPr>
                <w:rFonts w:ascii="Arial" w:eastAsia="Times New Roman" w:hAnsi="Arial" w:cs="Arial"/>
                <w:color w:val="2D2D2D"/>
                <w:sz w:val="20"/>
                <w:szCs w:val="20"/>
                <w:lang w:eastAsia="ru-RU"/>
              </w:rPr>
              <w:t>-</w:t>
            </w:r>
            <w:r>
              <w:rPr>
                <w:rFonts w:ascii="Arial" w:eastAsia="Times New Roman" w:hAnsi="Arial" w:cs="Arial"/>
                <w:color w:val="2D2D2D"/>
                <w:sz w:val="20"/>
                <w:szCs w:val="20"/>
                <w:lang w:eastAsia="ru-RU"/>
              </w:rPr>
              <w:t>ния</w:t>
            </w:r>
          </w:p>
        </w:tc>
        <w:tc>
          <w:tcPr>
            <w:tcW w:w="3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color w:val="2D2D2D"/>
                <w:sz w:val="20"/>
                <w:szCs w:val="20"/>
                <w:lang w:eastAsia="ru-RU"/>
              </w:rPr>
            </w:pPr>
          </w:p>
        </w:tc>
        <w:tc>
          <w:tcPr>
            <w:tcW w:w="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6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16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125"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637799">
              <w:rPr>
                <w:rFonts w:ascii="Arial" w:eastAsia="Times New Roman" w:hAnsi="Arial" w:cs="Arial"/>
                <w:color w:val="2D2D2D"/>
                <w:sz w:val="20"/>
                <w:szCs w:val="20"/>
                <w:lang w:eastAsia="ru-RU"/>
              </w:rPr>
              <w:t>…</w:t>
            </w:r>
          </w:p>
        </w:tc>
        <w:tc>
          <w:tcPr>
            <w:tcW w:w="10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color w:val="2D2D2D"/>
                <w:sz w:val="20"/>
                <w:szCs w:val="20"/>
                <w:lang w:eastAsia="ru-RU"/>
              </w:rPr>
            </w:pPr>
          </w:p>
        </w:tc>
        <w:tc>
          <w:tcPr>
            <w:tcW w:w="3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6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4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59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4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c>
          <w:tcPr>
            <w:tcW w:w="162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637799"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r>
        <w:br w:type="page"/>
      </w:r>
    </w:p>
    <w:p w:rsidR="00733D8B" w:rsidRDefault="00733D8B" w:rsidP="00733D8B"/>
    <w:tbl>
      <w:tblPr>
        <w:tblW w:w="0" w:type="auto"/>
        <w:tblInd w:w="149" w:type="dxa"/>
        <w:tblCellMar>
          <w:left w:w="0" w:type="dxa"/>
          <w:right w:w="0" w:type="dxa"/>
        </w:tblCellMar>
        <w:tblLook w:val="04A0" w:firstRow="1" w:lastRow="0" w:firstColumn="1" w:lastColumn="0" w:noHBand="0" w:noVBand="1"/>
      </w:tblPr>
      <w:tblGrid>
        <w:gridCol w:w="4383"/>
        <w:gridCol w:w="2476"/>
        <w:gridCol w:w="2670"/>
      </w:tblGrid>
      <w:tr w:rsidR="00733D8B" w:rsidRPr="00D91928" w:rsidTr="008364FE">
        <w:tc>
          <w:tcPr>
            <w:tcW w:w="438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9E6CF3" w:rsidRDefault="00733D8B" w:rsidP="008364FE">
            <w:pPr>
              <w:spacing w:after="0" w:line="315" w:lineRule="atLeast"/>
              <w:textAlignment w:val="baseline"/>
              <w:rPr>
                <w:rFonts w:ascii="Arial" w:eastAsia="Times New Roman" w:hAnsi="Arial" w:cs="Arial"/>
                <w:color w:val="2D2D2D"/>
                <w:sz w:val="21"/>
                <w:szCs w:val="21"/>
                <w:lang w:eastAsia="ru-RU"/>
              </w:rPr>
            </w:pPr>
            <w:r w:rsidRPr="009E6CF3">
              <w:rPr>
                <w:rFonts w:ascii="Arial" w:eastAsia="Times New Roman" w:hAnsi="Arial" w:cs="Arial"/>
                <w:color w:val="2D2D2D"/>
                <w:sz w:val="21"/>
                <w:szCs w:val="21"/>
                <w:lang w:eastAsia="ru-RU"/>
              </w:rPr>
              <w:t>Организация __________________</w:t>
            </w:r>
          </w:p>
        </w:tc>
        <w:tc>
          <w:tcPr>
            <w:tcW w:w="5146"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9E6CF3" w:rsidRDefault="00733D8B" w:rsidP="008364FE">
            <w:pPr>
              <w:spacing w:after="0" w:line="315" w:lineRule="atLeast"/>
              <w:textAlignment w:val="baseline"/>
              <w:rPr>
                <w:rFonts w:ascii="Arial" w:eastAsia="Times New Roman" w:hAnsi="Arial" w:cs="Arial"/>
                <w:color w:val="2D2D2D"/>
                <w:sz w:val="21"/>
                <w:szCs w:val="21"/>
                <w:lang w:eastAsia="ru-RU"/>
              </w:rPr>
            </w:pPr>
            <w:r w:rsidRPr="009E6CF3">
              <w:rPr>
                <w:rFonts w:ascii="Arial" w:eastAsia="Times New Roman" w:hAnsi="Arial" w:cs="Arial"/>
                <w:color w:val="2D2D2D"/>
                <w:sz w:val="21"/>
                <w:szCs w:val="21"/>
                <w:lang w:eastAsia="ru-RU"/>
              </w:rPr>
              <w:t>Карта микрометража</w:t>
            </w:r>
          </w:p>
        </w:tc>
      </w:tr>
      <w:tr w:rsidR="00733D8B" w:rsidRPr="00D91928" w:rsidTr="008364FE">
        <w:tc>
          <w:tcPr>
            <w:tcW w:w="438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E6CF3" w:rsidRDefault="00733D8B" w:rsidP="008364FE">
            <w:pPr>
              <w:spacing w:after="0" w:line="240" w:lineRule="auto"/>
              <w:rPr>
                <w:rFonts w:ascii="Arial" w:eastAsia="Times New Roman" w:hAnsi="Arial" w:cs="Arial"/>
                <w:color w:val="2D2D2D"/>
                <w:sz w:val="21"/>
                <w:szCs w:val="21"/>
                <w:lang w:eastAsia="ru-RU"/>
              </w:rPr>
            </w:pPr>
          </w:p>
        </w:tc>
        <w:tc>
          <w:tcPr>
            <w:tcW w:w="5146"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180BFC" w:rsidRDefault="00733D8B" w:rsidP="008364FE">
            <w:pPr>
              <w:spacing w:after="0" w:line="315" w:lineRule="atLeast"/>
              <w:textAlignment w:val="baseline"/>
              <w:rPr>
                <w:rFonts w:ascii="Arial" w:eastAsia="Times New Roman" w:hAnsi="Arial" w:cs="Arial"/>
                <w:b/>
                <w:color w:val="2D2D2D"/>
                <w:sz w:val="21"/>
                <w:szCs w:val="21"/>
                <w:lang w:eastAsia="ru-RU"/>
              </w:rPr>
            </w:pPr>
            <w:r w:rsidRPr="00180BFC">
              <w:rPr>
                <w:rFonts w:ascii="Arial" w:eastAsia="Times New Roman" w:hAnsi="Arial" w:cs="Arial"/>
                <w:b/>
                <w:color w:val="2D2D2D"/>
                <w:sz w:val="21"/>
                <w:szCs w:val="21"/>
                <w:lang w:eastAsia="ru-RU"/>
              </w:rPr>
              <w:t>Поршень</w:t>
            </w:r>
          </w:p>
        </w:tc>
      </w:tr>
      <w:tr w:rsidR="00733D8B" w:rsidRPr="00D91928" w:rsidTr="008364FE">
        <w:tc>
          <w:tcPr>
            <w:tcW w:w="438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9E6CF3" w:rsidRDefault="00733D8B" w:rsidP="008364FE">
            <w:pPr>
              <w:spacing w:after="0" w:line="240" w:lineRule="auto"/>
              <w:rPr>
                <w:rFonts w:ascii="Arial" w:eastAsia="Times New Roman" w:hAnsi="Arial" w:cs="Arial"/>
                <w:color w:val="2D2D2D"/>
                <w:sz w:val="21"/>
                <w:szCs w:val="21"/>
                <w:lang w:eastAsia="ru-RU"/>
              </w:rPr>
            </w:pPr>
          </w:p>
        </w:tc>
        <w:tc>
          <w:tcPr>
            <w:tcW w:w="5146"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E6CF3" w:rsidRDefault="00733D8B" w:rsidP="008364FE">
            <w:pPr>
              <w:spacing w:after="0" w:line="315" w:lineRule="atLeast"/>
              <w:textAlignment w:val="baseline"/>
              <w:rPr>
                <w:rFonts w:ascii="Arial" w:eastAsia="Times New Roman" w:hAnsi="Arial" w:cs="Arial"/>
                <w:color w:val="2D2D2D"/>
                <w:sz w:val="21"/>
                <w:szCs w:val="21"/>
                <w:lang w:eastAsia="ru-RU"/>
              </w:rPr>
            </w:pPr>
            <w:r w:rsidRPr="009E6CF3">
              <w:rPr>
                <w:rFonts w:ascii="Arial" w:eastAsia="Times New Roman" w:hAnsi="Arial" w:cs="Arial"/>
                <w:color w:val="2D2D2D"/>
                <w:sz w:val="21"/>
                <w:szCs w:val="21"/>
                <w:lang w:eastAsia="ru-RU"/>
              </w:rPr>
              <w:t>Высота канавок для колец</w:t>
            </w:r>
          </w:p>
        </w:tc>
      </w:tr>
      <w:tr w:rsidR="00733D8B" w:rsidRPr="00D91928" w:rsidTr="008364FE">
        <w:tc>
          <w:tcPr>
            <w:tcW w:w="438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E6CF3" w:rsidRDefault="00733D8B" w:rsidP="008364FE">
            <w:pPr>
              <w:spacing w:after="0" w:line="315" w:lineRule="atLeast"/>
              <w:textAlignment w:val="baseline"/>
              <w:rPr>
                <w:rFonts w:ascii="Arial" w:eastAsia="Times New Roman" w:hAnsi="Arial" w:cs="Arial"/>
                <w:color w:val="2D2D2D"/>
                <w:sz w:val="21"/>
                <w:szCs w:val="21"/>
                <w:lang w:eastAsia="ru-RU"/>
              </w:rPr>
            </w:pPr>
            <w:r w:rsidRPr="009E6CF3">
              <w:rPr>
                <w:rFonts w:ascii="Arial" w:eastAsia="Times New Roman" w:hAnsi="Arial" w:cs="Arial"/>
                <w:color w:val="2D2D2D"/>
                <w:sz w:val="21"/>
                <w:szCs w:val="21"/>
                <w:lang w:eastAsia="ru-RU"/>
              </w:rPr>
              <w:t>Лаборатория __________________</w:t>
            </w:r>
          </w:p>
        </w:tc>
        <w:tc>
          <w:tcPr>
            <w:tcW w:w="247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315" w:lineRule="atLeast"/>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Двигатель</w:t>
            </w:r>
            <w:r w:rsidRPr="009E6CF3">
              <w:rPr>
                <w:rFonts w:ascii="Arial" w:eastAsia="Times New Roman" w:hAnsi="Arial" w:cs="Arial"/>
                <w:color w:val="2D2D2D"/>
                <w:sz w:val="21"/>
                <w:szCs w:val="21"/>
                <w:lang w:eastAsia="ru-RU"/>
              </w:rPr>
              <w:t>_________</w:t>
            </w:r>
          </w:p>
          <w:p w:rsidR="00733D8B" w:rsidRPr="009E6CF3" w:rsidRDefault="00733D8B" w:rsidP="008364FE">
            <w:pPr>
              <w:spacing w:after="0" w:line="315" w:lineRule="atLeast"/>
              <w:textAlignment w:val="baseline"/>
              <w:rPr>
                <w:rFonts w:ascii="Arial" w:eastAsia="Times New Roman" w:hAnsi="Arial" w:cs="Arial"/>
                <w:color w:val="2D2D2D"/>
                <w:sz w:val="21"/>
                <w:szCs w:val="21"/>
                <w:lang w:eastAsia="ru-RU"/>
              </w:rPr>
            </w:pPr>
            <w:r w:rsidRPr="009E6CF3">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67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315" w:lineRule="atLeast"/>
              <w:textAlignment w:val="baseline"/>
              <w:rPr>
                <w:rFonts w:ascii="Arial" w:eastAsia="Times New Roman" w:hAnsi="Arial" w:cs="Arial"/>
                <w:color w:val="2D2D2D"/>
                <w:sz w:val="21"/>
                <w:szCs w:val="21"/>
                <w:lang w:eastAsia="ru-RU"/>
              </w:rPr>
            </w:pPr>
            <w:r w:rsidRPr="009E6CF3">
              <w:rPr>
                <w:rFonts w:ascii="Arial" w:eastAsia="Times New Roman" w:hAnsi="Arial" w:cs="Arial"/>
                <w:color w:val="2D2D2D"/>
                <w:sz w:val="21"/>
                <w:szCs w:val="21"/>
                <w:lang w:eastAsia="ru-RU"/>
              </w:rPr>
              <w:t xml:space="preserve">Продолжительность </w:t>
            </w:r>
          </w:p>
          <w:p w:rsidR="00733D8B" w:rsidRPr="009E6CF3" w:rsidRDefault="00733D8B" w:rsidP="008364FE">
            <w:pPr>
              <w:spacing w:after="0" w:line="315" w:lineRule="atLeast"/>
              <w:textAlignment w:val="baseline"/>
              <w:rPr>
                <w:rFonts w:ascii="Arial" w:eastAsia="Times New Roman" w:hAnsi="Arial" w:cs="Arial"/>
                <w:color w:val="2D2D2D"/>
                <w:sz w:val="21"/>
                <w:szCs w:val="21"/>
                <w:lang w:eastAsia="ru-RU"/>
              </w:rPr>
            </w:pPr>
            <w:r w:rsidRPr="009E6CF3">
              <w:rPr>
                <w:rFonts w:ascii="Arial" w:eastAsia="Times New Roman" w:hAnsi="Arial" w:cs="Arial"/>
                <w:color w:val="2D2D2D"/>
                <w:sz w:val="21"/>
                <w:szCs w:val="21"/>
                <w:lang w:eastAsia="ru-RU"/>
              </w:rPr>
              <w:t>работы __________</w:t>
            </w:r>
          </w:p>
        </w:tc>
      </w:tr>
    </w:tbl>
    <w:p w:rsidR="00733D8B" w:rsidRDefault="00733D8B" w:rsidP="00733D8B">
      <w:pPr>
        <w:spacing w:after="0" w:line="360" w:lineRule="auto"/>
        <w:rPr>
          <w:rFonts w:ascii="Times New Roman" w:eastAsia="Times New Roman" w:hAnsi="Times New Roman"/>
          <w:sz w:val="28"/>
          <w:szCs w:val="28"/>
          <w:lang w:eastAsia="ru-RU"/>
        </w:rPr>
      </w:pPr>
    </w:p>
    <w:tbl>
      <w:tblPr>
        <w:tblpPr w:leftFromText="180" w:rightFromText="180" w:vertAnchor="text" w:horzAnchor="margin" w:tblpXSpec="right" w:tblpY="397"/>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rPr>
          <w:trHeight w:val="15"/>
        </w:trPr>
        <w:tc>
          <w:tcPr>
            <w:tcW w:w="2127" w:type="dxa"/>
            <w:tcBorders>
              <w:bottom w:val="single" w:sz="6" w:space="0" w:color="000000"/>
            </w:tcBorders>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1417" w:type="dxa"/>
            <w:tcBorders>
              <w:bottom w:val="single" w:sz="6" w:space="0" w:color="000000"/>
            </w:tcBorders>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1472" w:type="dxa"/>
            <w:tcBorders>
              <w:bottom w:val="single" w:sz="6" w:space="0" w:color="000000"/>
            </w:tcBorders>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ind w:firstLine="426"/>
        <w:rPr>
          <w:rFonts w:ascii="Times New Roman" w:eastAsia="Times New Roman" w:hAnsi="Times New Roman"/>
          <w:sz w:val="28"/>
          <w:szCs w:val="28"/>
          <w:lang w:eastAsia="ru-RU"/>
        </w:rPr>
      </w:pPr>
      <w:r w:rsidRPr="00D91928">
        <w:rPr>
          <w:rFonts w:ascii="Arial" w:eastAsia="Times New Roman" w:hAnsi="Arial" w:cs="Arial"/>
          <w:noProof/>
          <w:color w:val="2D2D2D"/>
          <w:spacing w:val="2"/>
          <w:sz w:val="21"/>
          <w:szCs w:val="21"/>
          <w:lang w:eastAsia="ru-RU"/>
        </w:rPr>
        <w:drawing>
          <wp:inline distT="0" distB="0" distL="0" distR="0" wp14:anchorId="295B2FAD" wp14:editId="2A40C29C">
            <wp:extent cx="1895475" cy="2826385"/>
            <wp:effectExtent l="0" t="0" r="0" b="0"/>
            <wp:docPr id="18" name="Рисунок 147"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ГОСТ 14846-81 Двигатели автомобильные. Методы стендовых испытаний (с Изменениями N 1-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895475" cy="2826385"/>
                    </a:xfrm>
                    <a:prstGeom prst="rect">
                      <a:avLst/>
                    </a:prstGeom>
                    <a:noFill/>
                    <a:ln>
                      <a:noFill/>
                    </a:ln>
                  </pic:spPr>
                </pic:pic>
              </a:graphicData>
            </a:graphic>
          </wp:inline>
        </w:drawing>
      </w:r>
    </w:p>
    <w:p w:rsidR="00733D8B" w:rsidRDefault="00733D8B" w:rsidP="00733D8B">
      <w:pPr>
        <w:shd w:val="clear" w:color="auto" w:fill="FFFFFF"/>
        <w:spacing w:after="0" w:line="312" w:lineRule="auto"/>
        <w:jc w:val="both"/>
        <w:textAlignment w:val="baseline"/>
        <w:rPr>
          <w:rFonts w:ascii="Arial" w:eastAsia="Times New Roman" w:hAnsi="Arial" w:cs="Arial"/>
          <w:color w:val="2D2D2D"/>
          <w:spacing w:val="2"/>
          <w:sz w:val="21"/>
          <w:szCs w:val="21"/>
          <w:lang w:eastAsia="ru-RU"/>
        </w:rPr>
      </w:pPr>
    </w:p>
    <w:p w:rsidR="00733D8B" w:rsidRPr="00B16E02"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70"/>
          <w:sz w:val="20"/>
          <w:szCs w:val="20"/>
          <w:lang w:eastAsia="ru-RU"/>
        </w:rPr>
      </w:pPr>
      <w:r w:rsidRPr="00B16E02">
        <w:rPr>
          <w:rFonts w:ascii="Arial" w:eastAsia="Times New Roman" w:hAnsi="Arial" w:cs="Arial"/>
          <w:color w:val="2D2D2D"/>
          <w:spacing w:val="70"/>
          <w:sz w:val="20"/>
          <w:szCs w:val="20"/>
          <w:lang w:eastAsia="ru-RU"/>
        </w:rPr>
        <w:t>Примечания</w:t>
      </w:r>
    </w:p>
    <w:p w:rsidR="00733D8B" w:rsidRPr="00AA0457"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Pr>
          <w:rFonts w:ascii="Arial" w:eastAsia="Times New Roman" w:hAnsi="Arial" w:cs="Arial"/>
          <w:color w:val="2D2D2D"/>
          <w:spacing w:val="2"/>
          <w:sz w:val="20"/>
          <w:szCs w:val="20"/>
          <w:lang w:eastAsia="ru-RU"/>
        </w:rPr>
        <w:t>1</w:t>
      </w:r>
      <w:r w:rsidRPr="00AA0457">
        <w:rPr>
          <w:rFonts w:ascii="Arial" w:eastAsia="Times New Roman" w:hAnsi="Arial" w:cs="Arial"/>
          <w:color w:val="2D2D2D"/>
          <w:spacing w:val="2"/>
          <w:sz w:val="20"/>
          <w:szCs w:val="20"/>
          <w:lang w:eastAsia="ru-RU"/>
        </w:rPr>
        <w:t xml:space="preserve"> Высоту канавки измеряют в четыр</w:t>
      </w:r>
      <w:r>
        <w:rPr>
          <w:rFonts w:ascii="Arial" w:eastAsia="Times New Roman" w:hAnsi="Arial" w:cs="Arial"/>
          <w:color w:val="2D2D2D"/>
          <w:spacing w:val="2"/>
          <w:sz w:val="20"/>
          <w:szCs w:val="20"/>
          <w:lang w:eastAsia="ru-RU"/>
        </w:rPr>
        <w:t>ё</w:t>
      </w:r>
      <w:r w:rsidRPr="00AA0457">
        <w:rPr>
          <w:rFonts w:ascii="Arial" w:eastAsia="Times New Roman" w:hAnsi="Arial" w:cs="Arial"/>
          <w:color w:val="2D2D2D"/>
          <w:spacing w:val="2"/>
          <w:sz w:val="20"/>
          <w:szCs w:val="20"/>
          <w:lang w:eastAsia="ru-RU"/>
        </w:rPr>
        <w:t xml:space="preserve">х точках  </w:t>
      </w:r>
      <w:r w:rsidRPr="00180BFC">
        <w:rPr>
          <w:rFonts w:ascii="Arial" w:eastAsia="Times New Roman" w:hAnsi="Arial" w:cs="Arial"/>
          <w:i/>
          <w:color w:val="2D2D2D"/>
          <w:spacing w:val="2"/>
          <w:sz w:val="20"/>
          <w:szCs w:val="20"/>
          <w:lang w:val="en-US" w:eastAsia="ru-RU"/>
        </w:rPr>
        <w:t>h</w:t>
      </w:r>
      <w:r w:rsidRPr="00AA0457">
        <w:rPr>
          <w:rFonts w:ascii="Arial" w:eastAsia="Times New Roman" w:hAnsi="Arial" w:cs="Arial"/>
          <w:color w:val="2D2D2D"/>
          <w:spacing w:val="2"/>
          <w:sz w:val="20"/>
          <w:szCs w:val="20"/>
          <w:vertAlign w:val="subscript"/>
          <w:lang w:eastAsia="ru-RU"/>
        </w:rPr>
        <w:t>1</w:t>
      </w:r>
      <w:r w:rsidRPr="00AA0457">
        <w:rPr>
          <w:rFonts w:ascii="Arial" w:eastAsia="Times New Roman" w:hAnsi="Arial" w:cs="Arial"/>
          <w:color w:val="2D2D2D"/>
          <w:spacing w:val="2"/>
          <w:sz w:val="20"/>
          <w:szCs w:val="20"/>
          <w:lang w:eastAsia="ru-RU"/>
        </w:rPr>
        <w:t xml:space="preserve">, </w:t>
      </w:r>
      <w:r w:rsidRPr="00180BFC">
        <w:rPr>
          <w:rFonts w:ascii="Arial" w:eastAsia="Times New Roman" w:hAnsi="Arial" w:cs="Arial"/>
          <w:i/>
          <w:color w:val="2D2D2D"/>
          <w:spacing w:val="2"/>
          <w:sz w:val="20"/>
          <w:szCs w:val="20"/>
          <w:lang w:val="en-US" w:eastAsia="ru-RU"/>
        </w:rPr>
        <w:t>h</w:t>
      </w:r>
      <w:r w:rsidRPr="00AA0457">
        <w:rPr>
          <w:rFonts w:ascii="Arial" w:eastAsia="Times New Roman" w:hAnsi="Arial" w:cs="Arial"/>
          <w:color w:val="2D2D2D"/>
          <w:spacing w:val="2"/>
          <w:sz w:val="20"/>
          <w:szCs w:val="20"/>
          <w:vertAlign w:val="subscript"/>
          <w:lang w:eastAsia="ru-RU"/>
        </w:rPr>
        <w:t>2</w:t>
      </w:r>
      <w:r w:rsidRPr="00AA0457">
        <w:rPr>
          <w:rFonts w:ascii="Arial" w:eastAsia="Times New Roman" w:hAnsi="Arial" w:cs="Arial"/>
          <w:color w:val="2D2D2D"/>
          <w:spacing w:val="2"/>
          <w:sz w:val="20"/>
          <w:szCs w:val="20"/>
          <w:lang w:eastAsia="ru-RU"/>
        </w:rPr>
        <w:t> ,</w:t>
      </w:r>
      <w:r w:rsidRPr="00180BFC">
        <w:rPr>
          <w:rFonts w:ascii="Arial" w:eastAsia="Times New Roman" w:hAnsi="Arial" w:cs="Arial"/>
          <w:i/>
          <w:color w:val="2D2D2D"/>
          <w:spacing w:val="2"/>
          <w:sz w:val="20"/>
          <w:szCs w:val="20"/>
          <w:lang w:val="en-US" w:eastAsia="ru-RU"/>
        </w:rPr>
        <w:t>h</w:t>
      </w:r>
      <w:r w:rsidRPr="00AA0457">
        <w:rPr>
          <w:rFonts w:ascii="Arial" w:eastAsia="Times New Roman" w:hAnsi="Arial" w:cs="Arial"/>
          <w:color w:val="2D2D2D"/>
          <w:spacing w:val="2"/>
          <w:sz w:val="20"/>
          <w:szCs w:val="20"/>
          <w:vertAlign w:val="subscript"/>
          <w:lang w:eastAsia="ru-RU"/>
        </w:rPr>
        <w:t>3</w:t>
      </w:r>
      <w:r w:rsidRPr="00AA0457">
        <w:rPr>
          <w:rFonts w:ascii="Arial" w:eastAsia="Times New Roman" w:hAnsi="Arial" w:cs="Arial"/>
          <w:color w:val="2D2D2D"/>
          <w:spacing w:val="2"/>
          <w:sz w:val="20"/>
          <w:szCs w:val="20"/>
          <w:lang w:eastAsia="ru-RU"/>
        </w:rPr>
        <w:t xml:space="preserve"> , .</w:t>
      </w:r>
      <w:r w:rsidRPr="00180BFC">
        <w:rPr>
          <w:rFonts w:ascii="Arial" w:eastAsia="Times New Roman" w:hAnsi="Arial" w:cs="Arial"/>
          <w:i/>
          <w:color w:val="2D2D2D"/>
          <w:spacing w:val="2"/>
          <w:sz w:val="20"/>
          <w:szCs w:val="20"/>
          <w:lang w:val="en-US" w:eastAsia="ru-RU"/>
        </w:rPr>
        <w:t>h</w:t>
      </w:r>
      <w:r w:rsidRPr="00AA0457">
        <w:rPr>
          <w:rFonts w:ascii="Arial" w:eastAsia="Times New Roman" w:hAnsi="Arial" w:cs="Arial"/>
          <w:color w:val="2D2D2D"/>
          <w:spacing w:val="2"/>
          <w:sz w:val="20"/>
          <w:szCs w:val="20"/>
          <w:vertAlign w:val="subscript"/>
          <w:lang w:eastAsia="ru-RU"/>
        </w:rPr>
        <w:t>4 </w:t>
      </w:r>
      <w:r w:rsidRPr="00AA0457">
        <w:rPr>
          <w:rFonts w:ascii="Arial" w:eastAsia="Times New Roman" w:hAnsi="Arial" w:cs="Arial"/>
          <w:color w:val="2D2D2D"/>
          <w:spacing w:val="2"/>
          <w:sz w:val="20"/>
          <w:szCs w:val="20"/>
          <w:lang w:eastAsia="ru-RU"/>
        </w:rPr>
        <w:t> </w:t>
      </w:r>
      <w:r w:rsidR="00F71FEB">
        <w:rPr>
          <w:rFonts w:ascii="Arial" w:eastAsia="Times New Roman" w:hAnsi="Arial" w:cs="Arial"/>
          <w:color w:val="2D2D2D"/>
          <w:spacing w:val="2"/>
          <w:sz w:val="20"/>
          <w:szCs w:val="20"/>
          <w:lang w:eastAsia="ru-RU"/>
        </w:rPr>
        <w:t>–</w:t>
      </w:r>
      <w:r w:rsidRPr="00AA0457">
        <w:rPr>
          <w:rFonts w:ascii="Arial" w:eastAsia="Times New Roman" w:hAnsi="Arial" w:cs="Arial"/>
          <w:color w:val="2D2D2D"/>
          <w:spacing w:val="2"/>
          <w:sz w:val="20"/>
          <w:szCs w:val="20"/>
          <w:lang w:eastAsia="ru-RU"/>
        </w:rPr>
        <w:t xml:space="preserve"> со стороны радиатора.</w:t>
      </w:r>
    </w:p>
    <w:p w:rsidR="00733D8B" w:rsidRPr="00AA0457"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Pr>
          <w:rFonts w:ascii="Arial" w:eastAsia="Times New Roman" w:hAnsi="Arial" w:cs="Arial"/>
          <w:color w:val="2D2D2D"/>
          <w:spacing w:val="2"/>
          <w:sz w:val="20"/>
          <w:szCs w:val="20"/>
          <w:lang w:eastAsia="ru-RU"/>
        </w:rPr>
        <w:t>2</w:t>
      </w:r>
      <w:r w:rsidRPr="00AA0457">
        <w:rPr>
          <w:rFonts w:ascii="Arial" w:eastAsia="Times New Roman" w:hAnsi="Arial" w:cs="Arial"/>
          <w:color w:val="2D2D2D"/>
          <w:spacing w:val="2"/>
          <w:sz w:val="20"/>
          <w:szCs w:val="20"/>
          <w:lang w:eastAsia="ru-RU"/>
        </w:rPr>
        <w:t xml:space="preserve"> Отсч</w:t>
      </w:r>
      <w:r>
        <w:rPr>
          <w:rFonts w:ascii="Arial" w:eastAsia="Times New Roman" w:hAnsi="Arial" w:cs="Arial"/>
          <w:color w:val="2D2D2D"/>
          <w:spacing w:val="2"/>
          <w:sz w:val="20"/>
          <w:szCs w:val="20"/>
          <w:lang w:eastAsia="ru-RU"/>
        </w:rPr>
        <w:t>ё</w:t>
      </w:r>
      <w:r w:rsidRPr="00AA0457">
        <w:rPr>
          <w:rFonts w:ascii="Arial" w:eastAsia="Times New Roman" w:hAnsi="Arial" w:cs="Arial"/>
          <w:color w:val="2D2D2D"/>
          <w:spacing w:val="2"/>
          <w:sz w:val="20"/>
          <w:szCs w:val="20"/>
          <w:lang w:eastAsia="ru-RU"/>
        </w:rPr>
        <w:t>т канавок ведут от днища поршня.</w:t>
      </w:r>
    </w:p>
    <w:p w:rsidR="00733D8B" w:rsidRPr="00AA0457"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Pr>
          <w:rFonts w:ascii="Arial" w:eastAsia="Times New Roman" w:hAnsi="Arial" w:cs="Arial"/>
          <w:color w:val="2D2D2D"/>
          <w:spacing w:val="2"/>
          <w:sz w:val="20"/>
          <w:szCs w:val="20"/>
          <w:lang w:eastAsia="ru-RU"/>
        </w:rPr>
        <w:t>3</w:t>
      </w:r>
      <w:r w:rsidRPr="00AA0457">
        <w:rPr>
          <w:rFonts w:ascii="Arial" w:eastAsia="Times New Roman" w:hAnsi="Arial" w:cs="Arial"/>
          <w:color w:val="2D2D2D"/>
          <w:spacing w:val="2"/>
          <w:sz w:val="20"/>
          <w:szCs w:val="20"/>
          <w:lang w:eastAsia="ru-RU"/>
        </w:rPr>
        <w:t xml:space="preserve"> Описание дефектов и состояния рабочей поверхности </w:t>
      </w:r>
      <w:r w:rsidR="00F71FEB">
        <w:rPr>
          <w:rFonts w:ascii="Arial" w:eastAsia="Times New Roman" w:hAnsi="Arial" w:cs="Arial"/>
          <w:color w:val="2D2D2D"/>
          <w:spacing w:val="2"/>
          <w:sz w:val="20"/>
          <w:szCs w:val="20"/>
          <w:lang w:eastAsia="ru-RU"/>
        </w:rPr>
        <w:t xml:space="preserve">– </w:t>
      </w:r>
      <w:r w:rsidRPr="00AA0457">
        <w:rPr>
          <w:rFonts w:ascii="Arial" w:eastAsia="Times New Roman" w:hAnsi="Arial" w:cs="Arial"/>
          <w:color w:val="2D2D2D"/>
          <w:spacing w:val="2"/>
          <w:sz w:val="20"/>
          <w:szCs w:val="20"/>
          <w:lang w:eastAsia="ru-RU"/>
        </w:rPr>
        <w:t xml:space="preserve">на обороте карты. </w:t>
      </w:r>
    </w:p>
    <w:p w:rsidR="00733D8B" w:rsidRDefault="00733D8B" w:rsidP="00733D8B">
      <w:pPr>
        <w:spacing w:after="0" w:line="360" w:lineRule="auto"/>
        <w:jc w:val="center"/>
        <w:rPr>
          <w:rFonts w:ascii="Times New Roman" w:eastAsia="Times New Roman" w:hAnsi="Times New Roman"/>
          <w:sz w:val="28"/>
          <w:szCs w:val="28"/>
          <w:lang w:eastAsia="ru-RU"/>
        </w:rPr>
      </w:pPr>
    </w:p>
    <w:tbl>
      <w:tblPr>
        <w:tblW w:w="0" w:type="auto"/>
        <w:tblCellMar>
          <w:left w:w="0" w:type="dxa"/>
          <w:right w:w="0" w:type="dxa"/>
        </w:tblCellMar>
        <w:tblLook w:val="04A0" w:firstRow="1" w:lastRow="0" w:firstColumn="1" w:lastColumn="0" w:noHBand="0" w:noVBand="1"/>
      </w:tblPr>
      <w:tblGrid>
        <w:gridCol w:w="913"/>
        <w:gridCol w:w="981"/>
        <w:gridCol w:w="975"/>
        <w:gridCol w:w="975"/>
        <w:gridCol w:w="975"/>
        <w:gridCol w:w="975"/>
        <w:gridCol w:w="975"/>
        <w:gridCol w:w="975"/>
        <w:gridCol w:w="975"/>
        <w:gridCol w:w="975"/>
      </w:tblGrid>
      <w:tr w:rsidR="00733D8B" w:rsidRPr="00D91928" w:rsidTr="00F71FEB">
        <w:trPr>
          <w:trHeight w:val="15"/>
        </w:trPr>
        <w:tc>
          <w:tcPr>
            <w:tcW w:w="0" w:type="auto"/>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0" w:type="auto"/>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F71FEB">
        <w:tc>
          <w:tcPr>
            <w:tcW w:w="0" w:type="auto"/>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Номер канавки</w:t>
            </w:r>
          </w:p>
        </w:tc>
      </w:tr>
      <w:tr w:rsidR="00733D8B" w:rsidRPr="00D91928" w:rsidTr="00F71FEB">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rsidR="00F71FE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Но</w:t>
            </w:r>
            <w:r w:rsidR="00F71FEB">
              <w:rPr>
                <w:rFonts w:ascii="Arial" w:eastAsia="Times New Roman" w:hAnsi="Arial" w:cs="Arial"/>
                <w:color w:val="2D2D2D"/>
                <w:sz w:val="21"/>
                <w:szCs w:val="21"/>
                <w:lang w:eastAsia="ru-RU"/>
              </w:rPr>
              <w:t>-</w:t>
            </w:r>
          </w:p>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мер цилиндра</w:t>
            </w: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 xml:space="preserve">Точка </w:t>
            </w:r>
          </w:p>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измерения</w:t>
            </w:r>
          </w:p>
        </w:tc>
        <w:tc>
          <w:tcPr>
            <w:tcW w:w="0" w:type="auto"/>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I</w:t>
            </w:r>
          </w:p>
        </w:tc>
        <w:tc>
          <w:tcPr>
            <w:tcW w:w="0" w:type="auto"/>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II</w:t>
            </w:r>
          </w:p>
        </w:tc>
        <w:tc>
          <w:tcPr>
            <w:tcW w:w="0" w:type="auto"/>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III</w:t>
            </w:r>
          </w:p>
        </w:tc>
        <w:tc>
          <w:tcPr>
            <w:tcW w:w="0" w:type="auto"/>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IV</w:t>
            </w:r>
          </w:p>
        </w:tc>
      </w:tr>
      <w:tr w:rsidR="00733D8B" w:rsidRPr="00D91928" w:rsidTr="00F71FEB">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rsidR="00733D8B" w:rsidRPr="00B303DD" w:rsidRDefault="00733D8B" w:rsidP="008364FE">
            <w:pPr>
              <w:spacing w:after="0" w:line="240" w:lineRule="auto"/>
              <w:rPr>
                <w:rFonts w:ascii="Arial" w:eastAsia="Times New Roman" w:hAnsi="Arial" w:cs="Arial"/>
                <w:color w:val="2D2D2D"/>
                <w:sz w:val="21"/>
                <w:szCs w:val="21"/>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rsidR="00733D8B" w:rsidRPr="00B303DD" w:rsidRDefault="00733D8B" w:rsidP="008364FE">
            <w:pPr>
              <w:spacing w:after="0" w:line="240" w:lineRule="auto"/>
              <w:rPr>
                <w:rFonts w:ascii="Arial" w:eastAsia="Times New Roman" w:hAnsi="Arial" w:cs="Arial"/>
                <w:sz w:val="20"/>
                <w:szCs w:val="20"/>
                <w:lang w:eastAsia="ru-RU"/>
              </w:rPr>
            </w:pPr>
          </w:p>
        </w:tc>
        <w:tc>
          <w:tcPr>
            <w:tcW w:w="0" w:type="auto"/>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Высота канавки</w:t>
            </w:r>
          </w:p>
        </w:tc>
      </w:tr>
      <w:tr w:rsidR="00733D8B" w:rsidRPr="00D91928" w:rsidTr="00F71FEB">
        <w:tc>
          <w:tcPr>
            <w:tcW w:w="0" w:type="auto"/>
            <w:tcBorders>
              <w:top w:val="nil"/>
              <w:left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240" w:lineRule="auto"/>
              <w:rPr>
                <w:rFonts w:ascii="Arial" w:eastAsia="Times New Roman" w:hAnsi="Arial" w:cs="Arial"/>
                <w:color w:val="2D2D2D"/>
                <w:sz w:val="21"/>
                <w:szCs w:val="21"/>
                <w:lang w:eastAsia="ru-RU"/>
              </w:rPr>
            </w:pPr>
          </w:p>
        </w:tc>
        <w:tc>
          <w:tcPr>
            <w:tcW w:w="0" w:type="auto"/>
            <w:tcBorders>
              <w:top w:val="nil"/>
              <w:left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240" w:lineRule="auto"/>
              <w:rPr>
                <w:rFonts w:ascii="Arial" w:eastAsia="Times New Roman" w:hAnsi="Arial" w:cs="Arial"/>
                <w:sz w:val="20"/>
                <w:szCs w:val="20"/>
                <w:lang w:eastAsia="ru-RU"/>
              </w:rPr>
            </w:pPr>
          </w:p>
        </w:tc>
        <w:tc>
          <w:tcPr>
            <w:tcW w:w="0" w:type="auto"/>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 xml:space="preserve">До </w:t>
            </w:r>
            <w:r>
              <w:rPr>
                <w:rFonts w:ascii="Arial" w:eastAsia="Times New Roman" w:hAnsi="Arial" w:cs="Arial"/>
                <w:color w:val="2D2D2D"/>
                <w:sz w:val="21"/>
                <w:szCs w:val="21"/>
                <w:lang w:eastAsia="ru-RU"/>
              </w:rPr>
              <w:t>испыт</w:t>
            </w:r>
            <w:r w:rsidR="00F71FEB">
              <w:rPr>
                <w:rFonts w:ascii="Arial" w:eastAsia="Times New Roman" w:hAnsi="Arial" w:cs="Arial"/>
                <w:color w:val="2D2D2D"/>
                <w:sz w:val="21"/>
                <w:szCs w:val="21"/>
                <w:lang w:eastAsia="ru-RU"/>
              </w:rPr>
              <w:t>а</w:t>
            </w:r>
            <w:r>
              <w:rPr>
                <w:rFonts w:ascii="Arial" w:eastAsia="Times New Roman" w:hAnsi="Arial" w:cs="Arial"/>
                <w:color w:val="2D2D2D"/>
                <w:sz w:val="21"/>
                <w:szCs w:val="21"/>
                <w:lang w:eastAsia="ru-RU"/>
              </w:rPr>
              <w:t>ния</w:t>
            </w:r>
          </w:p>
        </w:tc>
        <w:tc>
          <w:tcPr>
            <w:tcW w:w="0" w:type="auto"/>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 xml:space="preserve">После </w:t>
            </w:r>
            <w:r>
              <w:rPr>
                <w:rFonts w:ascii="Arial" w:eastAsia="Times New Roman" w:hAnsi="Arial" w:cs="Arial"/>
                <w:color w:val="2D2D2D"/>
                <w:sz w:val="21"/>
                <w:szCs w:val="21"/>
                <w:lang w:eastAsia="ru-RU"/>
              </w:rPr>
              <w:t>испыт</w:t>
            </w:r>
            <w:r w:rsidR="00F71FEB">
              <w:rPr>
                <w:rFonts w:ascii="Arial" w:eastAsia="Times New Roman" w:hAnsi="Arial" w:cs="Arial"/>
                <w:color w:val="2D2D2D"/>
                <w:sz w:val="21"/>
                <w:szCs w:val="21"/>
                <w:lang w:eastAsia="ru-RU"/>
              </w:rPr>
              <w:t>а</w:t>
            </w:r>
            <w:r>
              <w:rPr>
                <w:rFonts w:ascii="Arial" w:eastAsia="Times New Roman" w:hAnsi="Arial" w:cs="Arial"/>
                <w:color w:val="2D2D2D"/>
                <w:sz w:val="21"/>
                <w:szCs w:val="21"/>
                <w:lang w:eastAsia="ru-RU"/>
              </w:rPr>
              <w:t>ния</w:t>
            </w:r>
          </w:p>
        </w:tc>
        <w:tc>
          <w:tcPr>
            <w:tcW w:w="0" w:type="auto"/>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 xml:space="preserve">До </w:t>
            </w:r>
            <w:r>
              <w:rPr>
                <w:rFonts w:ascii="Arial" w:eastAsia="Times New Roman" w:hAnsi="Arial" w:cs="Arial"/>
                <w:color w:val="2D2D2D"/>
                <w:sz w:val="21"/>
                <w:szCs w:val="21"/>
                <w:lang w:eastAsia="ru-RU"/>
              </w:rPr>
              <w:t>испытания</w:t>
            </w:r>
          </w:p>
        </w:tc>
        <w:tc>
          <w:tcPr>
            <w:tcW w:w="0" w:type="auto"/>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 xml:space="preserve">После </w:t>
            </w:r>
            <w:r>
              <w:rPr>
                <w:rFonts w:ascii="Arial" w:eastAsia="Times New Roman" w:hAnsi="Arial" w:cs="Arial"/>
                <w:color w:val="2D2D2D"/>
                <w:sz w:val="21"/>
                <w:szCs w:val="21"/>
                <w:lang w:eastAsia="ru-RU"/>
              </w:rPr>
              <w:t>испытания</w:t>
            </w:r>
          </w:p>
        </w:tc>
        <w:tc>
          <w:tcPr>
            <w:tcW w:w="0" w:type="auto"/>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 xml:space="preserve">До </w:t>
            </w:r>
            <w:r>
              <w:rPr>
                <w:rFonts w:ascii="Arial" w:eastAsia="Times New Roman" w:hAnsi="Arial" w:cs="Arial"/>
                <w:color w:val="2D2D2D"/>
                <w:sz w:val="21"/>
                <w:szCs w:val="21"/>
                <w:lang w:eastAsia="ru-RU"/>
              </w:rPr>
              <w:t>испытания</w:t>
            </w:r>
          </w:p>
        </w:tc>
        <w:tc>
          <w:tcPr>
            <w:tcW w:w="0" w:type="auto"/>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 xml:space="preserve">После </w:t>
            </w:r>
            <w:r>
              <w:rPr>
                <w:rFonts w:ascii="Arial" w:eastAsia="Times New Roman" w:hAnsi="Arial" w:cs="Arial"/>
                <w:color w:val="2D2D2D"/>
                <w:sz w:val="21"/>
                <w:szCs w:val="21"/>
                <w:lang w:eastAsia="ru-RU"/>
              </w:rPr>
              <w:t>испытания</w:t>
            </w:r>
          </w:p>
        </w:tc>
        <w:tc>
          <w:tcPr>
            <w:tcW w:w="0" w:type="auto"/>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 xml:space="preserve">До </w:t>
            </w:r>
            <w:r>
              <w:rPr>
                <w:rFonts w:ascii="Arial" w:eastAsia="Times New Roman" w:hAnsi="Arial" w:cs="Arial"/>
                <w:color w:val="2D2D2D"/>
                <w:sz w:val="21"/>
                <w:szCs w:val="21"/>
                <w:lang w:eastAsia="ru-RU"/>
              </w:rPr>
              <w:t>испытания</w:t>
            </w:r>
          </w:p>
        </w:tc>
        <w:tc>
          <w:tcPr>
            <w:tcW w:w="0" w:type="auto"/>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B303DD">
              <w:rPr>
                <w:rFonts w:ascii="Arial" w:eastAsia="Times New Roman" w:hAnsi="Arial" w:cs="Arial"/>
                <w:color w:val="2D2D2D"/>
                <w:sz w:val="21"/>
                <w:szCs w:val="21"/>
                <w:lang w:eastAsia="ru-RU"/>
              </w:rPr>
              <w:t xml:space="preserve">После </w:t>
            </w:r>
            <w:r>
              <w:rPr>
                <w:rFonts w:ascii="Arial" w:eastAsia="Times New Roman" w:hAnsi="Arial" w:cs="Arial"/>
                <w:color w:val="2D2D2D"/>
                <w:sz w:val="21"/>
                <w:szCs w:val="21"/>
                <w:lang w:eastAsia="ru-RU"/>
              </w:rPr>
              <w:t>испытания</w:t>
            </w:r>
          </w:p>
        </w:tc>
      </w:tr>
      <w:tr w:rsidR="00733D8B" w:rsidRPr="00D91928" w:rsidTr="00F71FEB">
        <w:tc>
          <w:tcPr>
            <w:tcW w:w="0" w:type="auto"/>
            <w:tcBorders>
              <w:left w:val="single" w:sz="6" w:space="0" w:color="000000"/>
              <w:bottom w:val="doub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240" w:lineRule="auto"/>
              <w:rPr>
                <w:rFonts w:ascii="Arial" w:eastAsia="Times New Roman" w:hAnsi="Arial" w:cs="Arial"/>
                <w:color w:val="2D2D2D"/>
                <w:sz w:val="21"/>
                <w:szCs w:val="21"/>
                <w:lang w:eastAsia="ru-RU"/>
              </w:rPr>
            </w:pPr>
          </w:p>
        </w:tc>
        <w:tc>
          <w:tcPr>
            <w:tcW w:w="0" w:type="auto"/>
            <w:tcBorders>
              <w:left w:val="single" w:sz="6" w:space="0" w:color="000000"/>
              <w:bottom w:val="doub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240" w:lineRule="auto"/>
              <w:rPr>
                <w:rFonts w:ascii="Arial" w:eastAsia="Times New Roman" w:hAnsi="Arial" w:cs="Arial"/>
                <w:sz w:val="20"/>
                <w:szCs w:val="20"/>
                <w:lang w:eastAsia="ru-RU"/>
              </w:rPr>
            </w:pPr>
          </w:p>
        </w:tc>
        <w:tc>
          <w:tcPr>
            <w:tcW w:w="0" w:type="auto"/>
            <w:tcBorders>
              <w:left w:val="single" w:sz="6" w:space="0" w:color="000000"/>
              <w:bottom w:val="doub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left w:val="single" w:sz="6" w:space="0" w:color="000000"/>
              <w:bottom w:val="doub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left w:val="single" w:sz="6" w:space="0" w:color="000000"/>
              <w:bottom w:val="doub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left w:val="single" w:sz="6" w:space="0" w:color="000000"/>
              <w:bottom w:val="doub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left w:val="single" w:sz="6" w:space="0" w:color="000000"/>
              <w:bottom w:val="doub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left w:val="single" w:sz="6" w:space="0" w:color="000000"/>
              <w:bottom w:val="doub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left w:val="single" w:sz="6" w:space="0" w:color="000000"/>
              <w:bottom w:val="doub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left w:val="single" w:sz="6" w:space="0" w:color="000000"/>
              <w:bottom w:val="doub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r>
      <w:tr w:rsidR="00733D8B" w:rsidRPr="00D91928" w:rsidTr="00F71FEB">
        <w:tc>
          <w:tcPr>
            <w:tcW w:w="0" w:type="auto"/>
            <w:vMerge w:val="restar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B303DD" w:rsidRDefault="00733D8B" w:rsidP="008364FE">
            <w:pPr>
              <w:spacing w:after="0" w:line="240" w:lineRule="auto"/>
              <w:rPr>
                <w:rFonts w:ascii="Arial" w:eastAsia="Times New Roman" w:hAnsi="Arial" w:cs="Arial"/>
                <w:color w:val="2D2D2D"/>
                <w:sz w:val="21"/>
                <w:szCs w:val="21"/>
                <w:lang w:eastAsia="ru-RU"/>
              </w:rPr>
            </w:pPr>
          </w:p>
        </w:tc>
        <w:tc>
          <w:tcPr>
            <w:tcW w:w="0" w:type="auto"/>
            <w:vMerge w:val="restar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B303DD" w:rsidRDefault="00733D8B" w:rsidP="008364FE">
            <w:pPr>
              <w:spacing w:after="0" w:line="240" w:lineRule="auto"/>
              <w:rPr>
                <w:rFonts w:ascii="Arial" w:eastAsia="Times New Roman" w:hAnsi="Arial" w:cs="Arial"/>
                <w:sz w:val="20"/>
                <w:szCs w:val="20"/>
                <w:lang w:eastAsia="ru-RU"/>
              </w:rPr>
            </w:pPr>
          </w:p>
        </w:tc>
        <w:tc>
          <w:tcPr>
            <w:tcW w:w="0" w:type="auto"/>
            <w:tcBorders>
              <w:top w:val="double" w:sz="4" w:space="0" w:color="000000"/>
              <w:left w:val="single" w:sz="6" w:space="0" w:color="000000"/>
              <w:bottom w:val="sing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top w:val="double" w:sz="4" w:space="0" w:color="000000"/>
              <w:left w:val="single" w:sz="6" w:space="0" w:color="000000"/>
              <w:bottom w:val="sing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top w:val="double" w:sz="4" w:space="0" w:color="000000"/>
              <w:left w:val="single" w:sz="6" w:space="0" w:color="000000"/>
              <w:bottom w:val="sing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top w:val="double" w:sz="4" w:space="0" w:color="000000"/>
              <w:left w:val="single" w:sz="6" w:space="0" w:color="000000"/>
              <w:bottom w:val="sing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top w:val="double" w:sz="4" w:space="0" w:color="000000"/>
              <w:left w:val="single" w:sz="6" w:space="0" w:color="000000"/>
              <w:bottom w:val="sing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top w:val="double" w:sz="4" w:space="0" w:color="000000"/>
              <w:left w:val="single" w:sz="6" w:space="0" w:color="000000"/>
              <w:bottom w:val="sing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top w:val="double" w:sz="4" w:space="0" w:color="000000"/>
              <w:left w:val="single" w:sz="6" w:space="0" w:color="000000"/>
              <w:bottom w:val="sing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0" w:type="auto"/>
            <w:tcBorders>
              <w:top w:val="double" w:sz="4" w:space="0" w:color="000000"/>
              <w:left w:val="single" w:sz="6" w:space="0" w:color="000000"/>
              <w:bottom w:val="single" w:sz="4" w:space="0" w:color="000000"/>
              <w:right w:val="single" w:sz="6" w:space="0" w:color="000000"/>
            </w:tcBorders>
            <w:tcMar>
              <w:top w:w="0" w:type="dxa"/>
              <w:left w:w="149" w:type="dxa"/>
              <w:bottom w:w="0" w:type="dxa"/>
              <w:right w:w="149" w:type="dxa"/>
            </w:tcMar>
          </w:tcPr>
          <w:p w:rsidR="00733D8B" w:rsidRPr="00B303DD"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r>
      <w:tr w:rsidR="00733D8B" w:rsidRPr="00D91928" w:rsidTr="00F71FEB">
        <w:trPr>
          <w:trHeight w:val="349"/>
        </w:trPr>
        <w:tc>
          <w:tcPr>
            <w:tcW w:w="0" w:type="auto"/>
            <w:vMerge/>
            <w:tcBorders>
              <w:left w:val="single" w:sz="6" w:space="0" w:color="000000"/>
              <w:bottom w:val="single" w:sz="4"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c>
          <w:tcPr>
            <w:tcW w:w="0" w:type="auto"/>
            <w:vMerge/>
            <w:tcBorders>
              <w:left w:val="single" w:sz="6" w:space="0" w:color="000000"/>
              <w:bottom w:val="single" w:sz="4"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tcBorders>
              <w:top w:val="single" w:sz="4" w:space="0" w:color="000000"/>
              <w:left w:val="single" w:sz="6" w:space="0" w:color="000000"/>
              <w:bottom w:val="single" w:sz="4"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tcBorders>
              <w:top w:val="single" w:sz="4" w:space="0" w:color="000000"/>
              <w:left w:val="single" w:sz="6" w:space="0" w:color="000000"/>
              <w:bottom w:val="single" w:sz="4"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tcBorders>
              <w:top w:val="single" w:sz="4" w:space="0" w:color="000000"/>
              <w:left w:val="single" w:sz="6" w:space="0" w:color="000000"/>
              <w:bottom w:val="single" w:sz="4"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tcBorders>
              <w:top w:val="single" w:sz="4" w:space="0" w:color="000000"/>
              <w:left w:val="single" w:sz="6" w:space="0" w:color="000000"/>
              <w:bottom w:val="single" w:sz="4"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tcBorders>
              <w:top w:val="single" w:sz="4" w:space="0" w:color="000000"/>
              <w:left w:val="single" w:sz="6" w:space="0" w:color="000000"/>
              <w:bottom w:val="single" w:sz="4"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tcBorders>
              <w:top w:val="single" w:sz="4" w:space="0" w:color="000000"/>
              <w:left w:val="single" w:sz="6" w:space="0" w:color="000000"/>
              <w:bottom w:val="single" w:sz="4"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tcBorders>
              <w:top w:val="single" w:sz="4" w:space="0" w:color="000000"/>
              <w:left w:val="single" w:sz="6" w:space="0" w:color="000000"/>
              <w:bottom w:val="single" w:sz="4"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0" w:type="auto"/>
            <w:tcBorders>
              <w:top w:val="single" w:sz="4" w:space="0" w:color="000000"/>
              <w:left w:val="single" w:sz="6" w:space="0" w:color="000000"/>
              <w:bottom w:val="single" w:sz="4"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tbl>
      <w:tblPr>
        <w:tblW w:w="0" w:type="auto"/>
        <w:tblInd w:w="149" w:type="dxa"/>
        <w:tblCellMar>
          <w:left w:w="0" w:type="dxa"/>
          <w:right w:w="0" w:type="dxa"/>
        </w:tblCellMar>
        <w:tblLook w:val="04A0" w:firstRow="1" w:lastRow="0" w:firstColumn="1" w:lastColumn="0" w:noHBand="0" w:noVBand="1"/>
      </w:tblPr>
      <w:tblGrid>
        <w:gridCol w:w="4372"/>
        <w:gridCol w:w="2525"/>
        <w:gridCol w:w="2632"/>
      </w:tblGrid>
      <w:tr w:rsidR="00733D8B" w:rsidRPr="00D91928" w:rsidTr="008364FE">
        <w:tc>
          <w:tcPr>
            <w:tcW w:w="446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0F7168" w:rsidRDefault="00733D8B" w:rsidP="008364FE">
            <w:pPr>
              <w:spacing w:after="0" w:line="315" w:lineRule="atLeast"/>
              <w:textAlignment w:val="baseline"/>
              <w:rPr>
                <w:rFonts w:ascii="Arial" w:eastAsia="Times New Roman" w:hAnsi="Arial" w:cs="Arial"/>
                <w:color w:val="2D2D2D"/>
                <w:sz w:val="21"/>
                <w:szCs w:val="21"/>
                <w:lang w:eastAsia="ru-RU"/>
              </w:rPr>
            </w:pPr>
            <w:r w:rsidRPr="000F7168">
              <w:rPr>
                <w:rFonts w:ascii="Arial" w:eastAsia="Times New Roman" w:hAnsi="Arial" w:cs="Arial"/>
                <w:color w:val="2D2D2D"/>
                <w:sz w:val="21"/>
                <w:szCs w:val="21"/>
                <w:lang w:eastAsia="ru-RU"/>
              </w:rPr>
              <w:t>Организация __________________</w:t>
            </w:r>
          </w:p>
        </w:tc>
        <w:tc>
          <w:tcPr>
            <w:tcW w:w="5226"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0F7168" w:rsidRDefault="00733D8B" w:rsidP="008364FE">
            <w:pPr>
              <w:spacing w:after="0" w:line="315" w:lineRule="atLeast"/>
              <w:textAlignment w:val="baseline"/>
              <w:rPr>
                <w:rFonts w:ascii="Arial" w:eastAsia="Times New Roman" w:hAnsi="Arial" w:cs="Arial"/>
                <w:color w:val="2D2D2D"/>
                <w:sz w:val="21"/>
                <w:szCs w:val="21"/>
                <w:lang w:eastAsia="ru-RU"/>
              </w:rPr>
            </w:pPr>
            <w:r w:rsidRPr="000F7168">
              <w:rPr>
                <w:rFonts w:ascii="Arial" w:eastAsia="Times New Roman" w:hAnsi="Arial" w:cs="Arial"/>
                <w:color w:val="2D2D2D"/>
                <w:sz w:val="21"/>
                <w:szCs w:val="21"/>
                <w:lang w:eastAsia="ru-RU"/>
              </w:rPr>
              <w:t>Карта микрометража</w:t>
            </w:r>
          </w:p>
        </w:tc>
      </w:tr>
      <w:tr w:rsidR="00733D8B" w:rsidRPr="00D91928" w:rsidTr="008364FE">
        <w:tc>
          <w:tcPr>
            <w:tcW w:w="446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0F7168" w:rsidRDefault="00733D8B" w:rsidP="008364FE">
            <w:pPr>
              <w:spacing w:after="0" w:line="240" w:lineRule="auto"/>
              <w:rPr>
                <w:rFonts w:ascii="Arial" w:eastAsia="Times New Roman" w:hAnsi="Arial" w:cs="Arial"/>
                <w:color w:val="2D2D2D"/>
                <w:sz w:val="21"/>
                <w:szCs w:val="21"/>
                <w:lang w:eastAsia="ru-RU"/>
              </w:rPr>
            </w:pPr>
          </w:p>
        </w:tc>
        <w:tc>
          <w:tcPr>
            <w:tcW w:w="5226"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DA193E" w:rsidRDefault="00733D8B" w:rsidP="008364FE">
            <w:pPr>
              <w:spacing w:after="0" w:line="315" w:lineRule="atLeast"/>
              <w:textAlignment w:val="baseline"/>
              <w:rPr>
                <w:rFonts w:ascii="Arial" w:eastAsia="Times New Roman" w:hAnsi="Arial" w:cs="Arial"/>
                <w:b/>
                <w:color w:val="2D2D2D"/>
                <w:sz w:val="21"/>
                <w:szCs w:val="21"/>
                <w:lang w:eastAsia="ru-RU"/>
              </w:rPr>
            </w:pPr>
            <w:r w:rsidRPr="00DA193E">
              <w:rPr>
                <w:rFonts w:ascii="Arial" w:eastAsia="Times New Roman" w:hAnsi="Arial" w:cs="Arial"/>
                <w:b/>
                <w:color w:val="2D2D2D"/>
                <w:sz w:val="21"/>
                <w:szCs w:val="21"/>
                <w:lang w:eastAsia="ru-RU"/>
              </w:rPr>
              <w:t>Поршень</w:t>
            </w:r>
          </w:p>
        </w:tc>
      </w:tr>
      <w:tr w:rsidR="00733D8B" w:rsidRPr="00D91928" w:rsidTr="008364FE">
        <w:tc>
          <w:tcPr>
            <w:tcW w:w="4468"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0F7168" w:rsidRDefault="00733D8B" w:rsidP="008364FE">
            <w:pPr>
              <w:spacing w:after="0" w:line="240" w:lineRule="auto"/>
              <w:rPr>
                <w:rFonts w:ascii="Arial" w:eastAsia="Times New Roman" w:hAnsi="Arial" w:cs="Arial"/>
                <w:color w:val="2D2D2D"/>
                <w:sz w:val="21"/>
                <w:szCs w:val="21"/>
                <w:lang w:eastAsia="ru-RU"/>
              </w:rPr>
            </w:pPr>
          </w:p>
        </w:tc>
        <w:tc>
          <w:tcPr>
            <w:tcW w:w="5226"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0F7168" w:rsidRDefault="00733D8B" w:rsidP="008364FE">
            <w:pPr>
              <w:spacing w:after="0" w:line="315" w:lineRule="atLeast"/>
              <w:textAlignment w:val="baseline"/>
              <w:rPr>
                <w:rFonts w:ascii="Arial" w:eastAsia="Times New Roman" w:hAnsi="Arial" w:cs="Arial"/>
                <w:color w:val="2D2D2D"/>
                <w:sz w:val="21"/>
                <w:szCs w:val="21"/>
                <w:lang w:eastAsia="ru-RU"/>
              </w:rPr>
            </w:pPr>
            <w:r w:rsidRPr="000F7168">
              <w:rPr>
                <w:rFonts w:ascii="Arial" w:eastAsia="Times New Roman" w:hAnsi="Arial" w:cs="Arial"/>
                <w:color w:val="2D2D2D"/>
                <w:sz w:val="21"/>
                <w:szCs w:val="21"/>
                <w:lang w:eastAsia="ru-RU"/>
              </w:rPr>
              <w:t>Диаметр отверстий в бобышках</w:t>
            </w:r>
          </w:p>
        </w:tc>
      </w:tr>
      <w:tr w:rsidR="00733D8B" w:rsidRPr="00D91928" w:rsidTr="008364FE">
        <w:tc>
          <w:tcPr>
            <w:tcW w:w="4468"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0F7168" w:rsidRDefault="00733D8B" w:rsidP="008364FE">
            <w:pPr>
              <w:spacing w:after="0" w:line="315" w:lineRule="atLeast"/>
              <w:textAlignment w:val="baseline"/>
              <w:rPr>
                <w:rFonts w:ascii="Arial" w:eastAsia="Times New Roman" w:hAnsi="Arial" w:cs="Arial"/>
                <w:color w:val="2D2D2D"/>
                <w:sz w:val="21"/>
                <w:szCs w:val="21"/>
                <w:lang w:eastAsia="ru-RU"/>
              </w:rPr>
            </w:pPr>
            <w:r w:rsidRPr="000F7168">
              <w:rPr>
                <w:rFonts w:ascii="Arial" w:eastAsia="Times New Roman" w:hAnsi="Arial" w:cs="Arial"/>
                <w:color w:val="2D2D2D"/>
                <w:sz w:val="21"/>
                <w:szCs w:val="21"/>
                <w:lang w:eastAsia="ru-RU"/>
              </w:rPr>
              <w:t>Лаборатория __________________</w:t>
            </w:r>
          </w:p>
        </w:tc>
        <w:tc>
          <w:tcPr>
            <w:tcW w:w="25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0F7168"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64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0F7168" w:rsidRDefault="00733D8B" w:rsidP="008364FE">
            <w:pPr>
              <w:spacing w:after="0" w:line="315" w:lineRule="atLeast"/>
              <w:textAlignment w:val="baseline"/>
              <w:rPr>
                <w:rFonts w:ascii="Arial" w:eastAsia="Times New Roman" w:hAnsi="Arial" w:cs="Arial"/>
                <w:color w:val="2D2D2D"/>
                <w:sz w:val="21"/>
                <w:szCs w:val="21"/>
                <w:lang w:eastAsia="ru-RU"/>
              </w:rPr>
            </w:pPr>
            <w:r w:rsidRPr="000F7168">
              <w:rPr>
                <w:rFonts w:ascii="Arial" w:eastAsia="Times New Roman" w:hAnsi="Arial" w:cs="Arial"/>
                <w:color w:val="2D2D2D"/>
                <w:sz w:val="21"/>
                <w:szCs w:val="21"/>
                <w:lang w:eastAsia="ru-RU"/>
              </w:rPr>
              <w:t>Продолжительность работы __________</w:t>
            </w:r>
          </w:p>
        </w:tc>
      </w:tr>
    </w:tbl>
    <w:p w:rsidR="00733D8B" w:rsidRDefault="00733D8B" w:rsidP="00733D8B">
      <w:pPr>
        <w:tabs>
          <w:tab w:val="center" w:pos="3632"/>
        </w:tabs>
        <w:spacing w:after="0" w:line="360" w:lineRule="auto"/>
        <w:rPr>
          <w:rFonts w:ascii="Times New Roman" w:eastAsia="Times New Roman" w:hAnsi="Times New Roman"/>
          <w:sz w:val="28"/>
          <w:szCs w:val="28"/>
          <w:lang w:eastAsia="ru-RU"/>
        </w:rPr>
      </w:pPr>
    </w:p>
    <w:tbl>
      <w:tblPr>
        <w:tblpPr w:leftFromText="180" w:rightFromText="180" w:vertAnchor="text" w:horzAnchor="margin" w:tblpXSpec="right" w:tblpY="397"/>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r>
        <w:rPr>
          <w:noProof/>
          <w:lang w:eastAsia="ru-RU"/>
        </w:rPr>
        <w:drawing>
          <wp:anchor distT="0" distB="0" distL="114300" distR="114300" simplePos="0" relativeHeight="251660288" behindDoc="0" locked="0" layoutInCell="1" allowOverlap="1" wp14:anchorId="1176AE72" wp14:editId="110F01BE">
            <wp:simplePos x="0" y="0"/>
            <wp:positionH relativeFrom="column">
              <wp:posOffset>189230</wp:posOffset>
            </wp:positionH>
            <wp:positionV relativeFrom="paragraph">
              <wp:posOffset>35560</wp:posOffset>
            </wp:positionV>
            <wp:extent cx="1714500" cy="2150745"/>
            <wp:effectExtent l="0" t="0" r="0" b="0"/>
            <wp:wrapSquare wrapText="bothSides"/>
            <wp:docPr id="19" name="Рисунок 153"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ГОСТ 14846-81 Двигатели автомобильные. Методы стендовых испытаний (с Изменениями N 1-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714500" cy="2150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18"/>
          <w:szCs w:val="18"/>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18"/>
          <w:szCs w:val="18"/>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18"/>
          <w:szCs w:val="18"/>
          <w:lang w:eastAsia="ru-RU"/>
        </w:rPr>
      </w:pPr>
    </w:p>
    <w:p w:rsidR="00733D8B" w:rsidRPr="00CF6C51"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18"/>
          <w:szCs w:val="18"/>
          <w:lang w:eastAsia="ru-RU"/>
        </w:rPr>
      </w:pPr>
      <w:r w:rsidRPr="00AA0457">
        <w:rPr>
          <w:rFonts w:ascii="Arial" w:eastAsia="Times New Roman" w:hAnsi="Arial" w:cs="Arial"/>
          <w:color w:val="2D2D2D"/>
          <w:spacing w:val="2"/>
          <w:sz w:val="18"/>
          <w:szCs w:val="18"/>
          <w:lang w:eastAsia="ru-RU"/>
        </w:rPr>
        <w:t>Примечания</w:t>
      </w:r>
    </w:p>
    <w:p w:rsidR="00733D8B" w:rsidRPr="00CF6C51"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18"/>
          <w:szCs w:val="18"/>
          <w:lang w:eastAsia="ru-RU"/>
        </w:rPr>
      </w:pPr>
      <w:r w:rsidRPr="00AA0457">
        <w:rPr>
          <w:rFonts w:ascii="Arial" w:eastAsia="Times New Roman" w:hAnsi="Arial" w:cs="Arial"/>
          <w:color w:val="2D2D2D"/>
          <w:spacing w:val="2"/>
          <w:sz w:val="18"/>
          <w:szCs w:val="18"/>
          <w:lang w:eastAsia="ru-RU"/>
        </w:rPr>
        <w:t>1</w:t>
      </w:r>
      <w:r w:rsidRPr="00CF6C51">
        <w:rPr>
          <w:rFonts w:ascii="Arial" w:eastAsia="Times New Roman" w:hAnsi="Arial" w:cs="Arial"/>
          <w:color w:val="2D2D2D"/>
          <w:spacing w:val="2"/>
          <w:sz w:val="18"/>
          <w:szCs w:val="18"/>
          <w:lang w:eastAsia="ru-RU"/>
        </w:rPr>
        <w:t xml:space="preserve"> Диаметр отверстий измеряют в поясах I, II, III, IV, расположенных от края бобышки на расстоянии 1/4 длины отверстия в двух плоскостях - перпендикулярно и параллельно оси наружной поверхности поршня.</w:t>
      </w:r>
    </w:p>
    <w:p w:rsidR="00733D8B" w:rsidRPr="00CF6C51"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18"/>
          <w:szCs w:val="18"/>
          <w:lang w:eastAsia="ru-RU"/>
        </w:rPr>
      </w:pPr>
      <w:r w:rsidRPr="00AA0457">
        <w:rPr>
          <w:rFonts w:ascii="Arial" w:eastAsia="Times New Roman" w:hAnsi="Arial" w:cs="Arial"/>
          <w:color w:val="2D2D2D"/>
          <w:spacing w:val="2"/>
          <w:sz w:val="18"/>
          <w:szCs w:val="18"/>
          <w:lang w:eastAsia="ru-RU"/>
        </w:rPr>
        <w:t>2</w:t>
      </w:r>
      <w:r w:rsidRPr="00CF6C51">
        <w:rPr>
          <w:rFonts w:ascii="Arial" w:eastAsia="Times New Roman" w:hAnsi="Arial" w:cs="Arial"/>
          <w:color w:val="2D2D2D"/>
          <w:spacing w:val="2"/>
          <w:sz w:val="18"/>
          <w:szCs w:val="18"/>
          <w:lang w:eastAsia="ru-RU"/>
        </w:rPr>
        <w:t xml:space="preserve"> Первая бобышка - со стороны радиатора.</w:t>
      </w:r>
    </w:p>
    <w:p w:rsidR="00733D8B" w:rsidRPr="00AA0457" w:rsidRDefault="00733D8B" w:rsidP="00733D8B">
      <w:pPr>
        <w:spacing w:after="0" w:line="312" w:lineRule="auto"/>
        <w:ind w:firstLine="709"/>
        <w:jc w:val="both"/>
        <w:rPr>
          <w:rFonts w:ascii="Times New Roman" w:eastAsia="Times New Roman" w:hAnsi="Times New Roman"/>
          <w:sz w:val="18"/>
          <w:szCs w:val="18"/>
          <w:lang w:eastAsia="ru-RU"/>
        </w:rPr>
      </w:pPr>
      <w:r w:rsidRPr="00AA0457">
        <w:rPr>
          <w:rFonts w:ascii="Arial" w:eastAsia="Times New Roman" w:hAnsi="Arial" w:cs="Arial"/>
          <w:color w:val="2D2D2D"/>
          <w:spacing w:val="2"/>
          <w:sz w:val="18"/>
          <w:szCs w:val="18"/>
          <w:lang w:eastAsia="ru-RU"/>
        </w:rPr>
        <w:t>3 Описание дефектов и состояния рабочей поверхности отверстий в бобышках - на обороте карты.</w:t>
      </w:r>
    </w:p>
    <w:p w:rsidR="00733D8B" w:rsidRPr="00CF0E02" w:rsidRDefault="00733D8B" w:rsidP="00733D8B">
      <w:pPr>
        <w:spacing w:after="0" w:line="360" w:lineRule="auto"/>
        <w:jc w:val="center"/>
        <w:rPr>
          <w:rFonts w:ascii="Times New Roman" w:eastAsia="Times New Roman" w:hAnsi="Times New Roman"/>
          <w:sz w:val="24"/>
          <w:szCs w:val="24"/>
          <w:lang w:eastAsia="ru-RU"/>
        </w:rPr>
      </w:pPr>
    </w:p>
    <w:tbl>
      <w:tblPr>
        <w:tblStyle w:val="ac"/>
        <w:tblW w:w="9776" w:type="dxa"/>
        <w:tblInd w:w="-3" w:type="dxa"/>
        <w:tblLayout w:type="fixed"/>
        <w:tblLook w:val="04A0" w:firstRow="1" w:lastRow="0" w:firstColumn="1" w:lastColumn="0" w:noHBand="0" w:noVBand="1"/>
      </w:tblPr>
      <w:tblGrid>
        <w:gridCol w:w="564"/>
        <w:gridCol w:w="565"/>
        <w:gridCol w:w="851"/>
        <w:gridCol w:w="709"/>
        <w:gridCol w:w="708"/>
        <w:gridCol w:w="709"/>
        <w:gridCol w:w="567"/>
        <w:gridCol w:w="793"/>
        <w:gridCol w:w="766"/>
        <w:gridCol w:w="709"/>
        <w:gridCol w:w="709"/>
        <w:gridCol w:w="709"/>
        <w:gridCol w:w="708"/>
        <w:gridCol w:w="709"/>
      </w:tblGrid>
      <w:tr w:rsidR="00733D8B" w:rsidRPr="00C4554D" w:rsidTr="008364FE">
        <w:tc>
          <w:tcPr>
            <w:tcW w:w="564" w:type="dxa"/>
            <w:vMerge w:val="restart"/>
            <w:tcBorders>
              <w:top w:val="single" w:sz="4" w:space="0" w:color="auto"/>
              <w:left w:val="single" w:sz="6" w:space="0" w:color="000000"/>
              <w:bottom w:val="nil"/>
              <w:right w:val="single" w:sz="6" w:space="0" w:color="000000"/>
            </w:tcBorders>
            <w:textDirection w:val="btLr"/>
          </w:tcPr>
          <w:p w:rsidR="00733D8B" w:rsidRPr="00C4554D" w:rsidRDefault="00733D8B" w:rsidP="008364FE">
            <w:pPr>
              <w:spacing w:after="0" w:line="315" w:lineRule="atLeast"/>
              <w:ind w:left="113" w:right="113"/>
              <w:jc w:val="center"/>
              <w:textAlignment w:val="baseline"/>
              <w:rPr>
                <w:rFonts w:ascii="Arial" w:hAnsi="Arial" w:cs="Arial"/>
                <w:color w:val="2D2D2D"/>
                <w:sz w:val="21"/>
                <w:szCs w:val="21"/>
                <w:lang w:eastAsia="ru-RU"/>
              </w:rPr>
            </w:pPr>
          </w:p>
        </w:tc>
        <w:tc>
          <w:tcPr>
            <w:tcW w:w="565" w:type="dxa"/>
            <w:vMerge w:val="restart"/>
            <w:tcBorders>
              <w:top w:val="single" w:sz="4" w:space="0" w:color="auto"/>
              <w:left w:val="single" w:sz="6" w:space="0" w:color="000000"/>
              <w:bottom w:val="nil"/>
              <w:right w:val="single" w:sz="6" w:space="0" w:color="000000"/>
            </w:tcBorders>
            <w:textDirection w:val="btLr"/>
          </w:tcPr>
          <w:p w:rsidR="00733D8B" w:rsidRPr="00C4554D" w:rsidRDefault="00733D8B" w:rsidP="008364FE">
            <w:pPr>
              <w:spacing w:after="0" w:line="315" w:lineRule="atLeast"/>
              <w:ind w:left="113" w:right="113"/>
              <w:jc w:val="center"/>
              <w:textAlignment w:val="baseline"/>
              <w:rPr>
                <w:rFonts w:ascii="Arial" w:hAnsi="Arial" w:cs="Arial"/>
                <w:sz w:val="21"/>
                <w:szCs w:val="21"/>
                <w:lang w:eastAsia="ru-RU"/>
              </w:rPr>
            </w:pPr>
          </w:p>
        </w:tc>
        <w:tc>
          <w:tcPr>
            <w:tcW w:w="4337" w:type="dxa"/>
            <w:gridSpan w:val="6"/>
            <w:tcBorders>
              <w:top w:val="single" w:sz="4" w:space="0" w:color="auto"/>
              <w:left w:val="single" w:sz="6" w:space="0" w:color="000000"/>
              <w:bottom w:val="single" w:sz="6" w:space="0" w:color="000000"/>
              <w:right w:val="single" w:sz="6" w:space="0" w:color="000000"/>
            </w:tcBorders>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Бобышка N 1</w:t>
            </w:r>
          </w:p>
        </w:tc>
        <w:tc>
          <w:tcPr>
            <w:tcW w:w="4310" w:type="dxa"/>
            <w:gridSpan w:val="6"/>
            <w:tcBorders>
              <w:top w:val="single" w:sz="6" w:space="0" w:color="000000"/>
              <w:left w:val="single" w:sz="6" w:space="0" w:color="000000"/>
              <w:bottom w:val="single" w:sz="6" w:space="0" w:color="000000"/>
              <w:right w:val="single" w:sz="6" w:space="0" w:color="000000"/>
            </w:tcBorders>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Бобышка N 2</w:t>
            </w:r>
          </w:p>
        </w:tc>
      </w:tr>
      <w:tr w:rsidR="00733D8B" w:rsidRPr="00C4554D" w:rsidTr="008364FE">
        <w:tc>
          <w:tcPr>
            <w:tcW w:w="564" w:type="dxa"/>
            <w:vMerge/>
            <w:tcBorders>
              <w:left w:val="single" w:sz="6" w:space="0" w:color="000000"/>
              <w:bottom w:val="nil"/>
              <w:right w:val="single" w:sz="6" w:space="0" w:color="000000"/>
            </w:tcBorders>
            <w:textDirection w:val="btLr"/>
          </w:tcPr>
          <w:p w:rsidR="00733D8B" w:rsidRPr="00C4554D" w:rsidRDefault="00733D8B" w:rsidP="008364FE">
            <w:pPr>
              <w:spacing w:after="0" w:line="360" w:lineRule="auto"/>
              <w:jc w:val="center"/>
              <w:rPr>
                <w:rFonts w:ascii="Arial" w:hAnsi="Arial" w:cs="Arial"/>
                <w:sz w:val="21"/>
                <w:szCs w:val="21"/>
                <w:lang w:eastAsia="ru-RU"/>
              </w:rPr>
            </w:pPr>
          </w:p>
        </w:tc>
        <w:tc>
          <w:tcPr>
            <w:tcW w:w="565" w:type="dxa"/>
            <w:vMerge/>
            <w:tcBorders>
              <w:left w:val="single" w:sz="6" w:space="0" w:color="000000"/>
              <w:bottom w:val="nil"/>
              <w:right w:val="single" w:sz="6" w:space="0" w:color="000000"/>
            </w:tcBorders>
            <w:textDirection w:val="btLr"/>
          </w:tcPr>
          <w:p w:rsidR="00733D8B" w:rsidRPr="00C4554D" w:rsidRDefault="00733D8B" w:rsidP="008364FE">
            <w:pPr>
              <w:spacing w:after="0" w:line="360" w:lineRule="auto"/>
              <w:jc w:val="center"/>
              <w:rPr>
                <w:rFonts w:ascii="Arial" w:hAnsi="Arial" w:cs="Arial"/>
                <w:sz w:val="21"/>
                <w:szCs w:val="21"/>
                <w:lang w:eastAsia="ru-RU"/>
              </w:rPr>
            </w:pPr>
          </w:p>
        </w:tc>
        <w:tc>
          <w:tcPr>
            <w:tcW w:w="2268" w:type="dxa"/>
            <w:gridSpan w:val="3"/>
            <w:tcBorders>
              <w:top w:val="single" w:sz="6" w:space="0" w:color="000000"/>
              <w:left w:val="single" w:sz="6" w:space="0" w:color="000000"/>
              <w:bottom w:val="single" w:sz="6" w:space="0" w:color="000000"/>
              <w:right w:val="single" w:sz="6" w:space="0" w:color="000000"/>
            </w:tcBorders>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До испытания</w:t>
            </w:r>
          </w:p>
        </w:tc>
        <w:tc>
          <w:tcPr>
            <w:tcW w:w="2069" w:type="dxa"/>
            <w:gridSpan w:val="3"/>
            <w:tcBorders>
              <w:top w:val="single" w:sz="6" w:space="0" w:color="000000"/>
              <w:left w:val="single" w:sz="6" w:space="0" w:color="000000"/>
              <w:bottom w:val="single" w:sz="6" w:space="0" w:color="000000"/>
              <w:right w:val="single" w:sz="6" w:space="0" w:color="000000"/>
            </w:tcBorders>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После испытания</w:t>
            </w:r>
          </w:p>
        </w:tc>
        <w:tc>
          <w:tcPr>
            <w:tcW w:w="2184" w:type="dxa"/>
            <w:gridSpan w:val="3"/>
            <w:tcBorders>
              <w:top w:val="single" w:sz="6" w:space="0" w:color="000000"/>
              <w:left w:val="single" w:sz="6" w:space="0" w:color="000000"/>
              <w:bottom w:val="single" w:sz="6" w:space="0" w:color="000000"/>
              <w:right w:val="single" w:sz="6" w:space="0" w:color="000000"/>
            </w:tcBorders>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До испытания</w:t>
            </w:r>
          </w:p>
        </w:tc>
        <w:tc>
          <w:tcPr>
            <w:tcW w:w="2126" w:type="dxa"/>
            <w:gridSpan w:val="3"/>
            <w:tcBorders>
              <w:top w:val="single" w:sz="6" w:space="0" w:color="000000"/>
              <w:left w:val="single" w:sz="6" w:space="0" w:color="000000"/>
              <w:bottom w:val="single" w:sz="6" w:space="0" w:color="000000"/>
              <w:right w:val="single" w:sz="6" w:space="0" w:color="000000"/>
            </w:tcBorders>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После испытания</w:t>
            </w:r>
          </w:p>
        </w:tc>
      </w:tr>
      <w:tr w:rsidR="00733D8B" w:rsidRPr="00C4554D" w:rsidTr="008364FE">
        <w:tc>
          <w:tcPr>
            <w:tcW w:w="564" w:type="dxa"/>
            <w:vMerge w:val="restart"/>
            <w:tcBorders>
              <w:top w:val="nil"/>
              <w:left w:val="single" w:sz="6" w:space="0" w:color="000000"/>
              <w:right w:val="single" w:sz="6" w:space="0" w:color="000000"/>
            </w:tcBorders>
            <w:textDirection w:val="btLr"/>
          </w:tcPr>
          <w:p w:rsidR="00733D8B" w:rsidRPr="00C4554D" w:rsidRDefault="00733D8B" w:rsidP="008364FE">
            <w:pPr>
              <w:spacing w:after="0" w:line="360" w:lineRule="auto"/>
              <w:ind w:left="113" w:right="113"/>
              <w:jc w:val="center"/>
              <w:rPr>
                <w:rFonts w:ascii="Arial" w:hAnsi="Arial" w:cs="Arial"/>
                <w:sz w:val="21"/>
                <w:szCs w:val="21"/>
                <w:lang w:eastAsia="ru-RU"/>
              </w:rPr>
            </w:pPr>
            <w:r w:rsidRPr="00C4554D">
              <w:rPr>
                <w:rFonts w:ascii="Arial" w:hAnsi="Arial" w:cs="Arial"/>
                <w:color w:val="2D2D2D"/>
                <w:sz w:val="21"/>
                <w:szCs w:val="21"/>
                <w:lang w:eastAsia="ru-RU"/>
              </w:rPr>
              <w:t>Номер цилиндра</w:t>
            </w:r>
          </w:p>
        </w:tc>
        <w:tc>
          <w:tcPr>
            <w:tcW w:w="565" w:type="dxa"/>
            <w:vMerge w:val="restart"/>
            <w:tcBorders>
              <w:top w:val="nil"/>
              <w:left w:val="single" w:sz="6" w:space="0" w:color="000000"/>
              <w:bottom w:val="nil"/>
              <w:right w:val="single" w:sz="6" w:space="0" w:color="000000"/>
            </w:tcBorders>
            <w:textDirection w:val="btLr"/>
            <w:vAlign w:val="center"/>
          </w:tcPr>
          <w:p w:rsidR="00733D8B" w:rsidRPr="00C4554D" w:rsidRDefault="00733D8B" w:rsidP="008364FE">
            <w:pPr>
              <w:spacing w:after="0" w:line="240" w:lineRule="auto"/>
              <w:ind w:left="113" w:right="113"/>
              <w:jc w:val="center"/>
              <w:rPr>
                <w:rFonts w:ascii="Arial" w:hAnsi="Arial" w:cs="Arial"/>
                <w:sz w:val="21"/>
                <w:szCs w:val="21"/>
                <w:lang w:eastAsia="ru-RU"/>
              </w:rPr>
            </w:pPr>
            <w:r w:rsidRPr="00C4554D">
              <w:rPr>
                <w:rFonts w:ascii="Arial" w:hAnsi="Arial" w:cs="Arial"/>
                <w:color w:val="2D2D2D"/>
                <w:sz w:val="21"/>
                <w:szCs w:val="21"/>
                <w:lang w:eastAsia="ru-RU"/>
              </w:rPr>
              <w:t>Направления измерений</w:t>
            </w:r>
          </w:p>
        </w:tc>
        <w:tc>
          <w:tcPr>
            <w:tcW w:w="1560" w:type="dxa"/>
            <w:gridSpan w:val="2"/>
          </w:tcPr>
          <w:p w:rsidR="00733D8B" w:rsidRPr="00C4554D" w:rsidRDefault="00733D8B" w:rsidP="008364FE">
            <w:pPr>
              <w:spacing w:after="0" w:line="360" w:lineRule="auto"/>
              <w:jc w:val="center"/>
              <w:rPr>
                <w:rFonts w:ascii="Arial" w:hAnsi="Arial" w:cs="Arial"/>
                <w:sz w:val="21"/>
                <w:szCs w:val="21"/>
                <w:lang w:eastAsia="ru-RU"/>
              </w:rPr>
            </w:pPr>
            <w:r w:rsidRPr="00C4554D">
              <w:rPr>
                <w:rFonts w:ascii="Arial" w:hAnsi="Arial" w:cs="Arial"/>
                <w:sz w:val="21"/>
                <w:szCs w:val="21"/>
                <w:lang w:eastAsia="ru-RU"/>
              </w:rPr>
              <w:t>Пояс</w:t>
            </w:r>
          </w:p>
        </w:tc>
        <w:tc>
          <w:tcPr>
            <w:tcW w:w="708" w:type="dxa"/>
            <w:vMerge w:val="restart"/>
            <w:textDirection w:val="btLr"/>
          </w:tcPr>
          <w:p w:rsidR="00733D8B" w:rsidRPr="00C4554D" w:rsidRDefault="00733D8B" w:rsidP="008364FE">
            <w:pPr>
              <w:spacing w:after="0" w:line="276" w:lineRule="auto"/>
              <w:ind w:left="113" w:right="113"/>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 xml:space="preserve">Отклонение от  </w:t>
            </w:r>
          </w:p>
          <w:p w:rsidR="00733D8B" w:rsidRPr="00C4554D" w:rsidRDefault="00733D8B" w:rsidP="008364FE">
            <w:pPr>
              <w:spacing w:after="0" w:line="360" w:lineRule="auto"/>
              <w:ind w:left="113" w:right="113"/>
              <w:jc w:val="center"/>
              <w:rPr>
                <w:rFonts w:ascii="Arial" w:hAnsi="Arial" w:cs="Arial"/>
                <w:sz w:val="21"/>
                <w:szCs w:val="21"/>
                <w:lang w:eastAsia="ru-RU"/>
              </w:rPr>
            </w:pPr>
            <w:r w:rsidRPr="00C4554D">
              <w:rPr>
                <w:rFonts w:ascii="Arial" w:hAnsi="Arial" w:cs="Arial"/>
                <w:color w:val="2D2D2D"/>
                <w:sz w:val="21"/>
                <w:szCs w:val="21"/>
                <w:lang w:eastAsia="ru-RU"/>
              </w:rPr>
              <w:t>цилиндричности</w:t>
            </w:r>
          </w:p>
        </w:tc>
        <w:tc>
          <w:tcPr>
            <w:tcW w:w="1276" w:type="dxa"/>
            <w:gridSpan w:val="2"/>
          </w:tcPr>
          <w:p w:rsidR="00733D8B" w:rsidRPr="00C4554D" w:rsidRDefault="00733D8B" w:rsidP="008364FE">
            <w:pPr>
              <w:spacing w:after="0" w:line="360" w:lineRule="auto"/>
              <w:jc w:val="center"/>
              <w:rPr>
                <w:rFonts w:ascii="Arial" w:hAnsi="Arial" w:cs="Arial"/>
                <w:sz w:val="21"/>
                <w:szCs w:val="21"/>
                <w:lang w:eastAsia="ru-RU"/>
              </w:rPr>
            </w:pPr>
            <w:r w:rsidRPr="00C4554D">
              <w:rPr>
                <w:rFonts w:ascii="Arial" w:hAnsi="Arial" w:cs="Arial"/>
                <w:sz w:val="21"/>
                <w:szCs w:val="21"/>
                <w:lang w:eastAsia="ru-RU"/>
              </w:rPr>
              <w:t>Пояс</w:t>
            </w:r>
          </w:p>
        </w:tc>
        <w:tc>
          <w:tcPr>
            <w:tcW w:w="793" w:type="dxa"/>
            <w:vMerge w:val="restart"/>
            <w:textDirection w:val="btLr"/>
          </w:tcPr>
          <w:p w:rsidR="00733D8B" w:rsidRPr="00C4554D" w:rsidRDefault="00733D8B" w:rsidP="008364FE">
            <w:pPr>
              <w:spacing w:after="0" w:line="276" w:lineRule="auto"/>
              <w:ind w:left="113" w:right="113"/>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 xml:space="preserve">Отклонение от  </w:t>
            </w:r>
          </w:p>
          <w:p w:rsidR="00733D8B" w:rsidRPr="00C4554D" w:rsidRDefault="00733D8B" w:rsidP="008364FE">
            <w:pPr>
              <w:spacing w:after="0" w:line="360" w:lineRule="auto"/>
              <w:ind w:left="113" w:right="113"/>
              <w:jc w:val="center"/>
              <w:rPr>
                <w:rFonts w:ascii="Arial" w:hAnsi="Arial" w:cs="Arial"/>
                <w:sz w:val="21"/>
                <w:szCs w:val="21"/>
                <w:lang w:eastAsia="ru-RU"/>
              </w:rPr>
            </w:pPr>
            <w:r w:rsidRPr="00C4554D">
              <w:rPr>
                <w:rFonts w:ascii="Arial" w:hAnsi="Arial" w:cs="Arial"/>
                <w:color w:val="2D2D2D"/>
                <w:sz w:val="21"/>
                <w:szCs w:val="21"/>
                <w:lang w:eastAsia="ru-RU"/>
              </w:rPr>
              <w:t>цилиндричности</w:t>
            </w:r>
          </w:p>
        </w:tc>
        <w:tc>
          <w:tcPr>
            <w:tcW w:w="1475" w:type="dxa"/>
            <w:gridSpan w:val="2"/>
          </w:tcPr>
          <w:p w:rsidR="00733D8B" w:rsidRPr="00C4554D" w:rsidRDefault="00733D8B" w:rsidP="008364FE">
            <w:pPr>
              <w:spacing w:after="0" w:line="360" w:lineRule="auto"/>
              <w:jc w:val="center"/>
              <w:rPr>
                <w:rFonts w:ascii="Arial" w:hAnsi="Arial" w:cs="Arial"/>
                <w:sz w:val="21"/>
                <w:szCs w:val="21"/>
                <w:lang w:eastAsia="ru-RU"/>
              </w:rPr>
            </w:pPr>
            <w:r w:rsidRPr="00C4554D">
              <w:rPr>
                <w:rFonts w:ascii="Arial" w:hAnsi="Arial" w:cs="Arial"/>
                <w:sz w:val="21"/>
                <w:szCs w:val="21"/>
                <w:lang w:eastAsia="ru-RU"/>
              </w:rPr>
              <w:t>Пояс</w:t>
            </w:r>
          </w:p>
        </w:tc>
        <w:tc>
          <w:tcPr>
            <w:tcW w:w="709" w:type="dxa"/>
            <w:vMerge w:val="restart"/>
            <w:textDirection w:val="btLr"/>
          </w:tcPr>
          <w:p w:rsidR="00733D8B" w:rsidRPr="00C4554D" w:rsidRDefault="00733D8B" w:rsidP="008364FE">
            <w:pPr>
              <w:spacing w:after="0" w:line="276" w:lineRule="auto"/>
              <w:ind w:left="113" w:right="113"/>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 xml:space="preserve">Отклонение от  </w:t>
            </w:r>
          </w:p>
          <w:p w:rsidR="00733D8B" w:rsidRPr="00C4554D" w:rsidRDefault="00733D8B" w:rsidP="008364FE">
            <w:pPr>
              <w:spacing w:after="0" w:line="360" w:lineRule="auto"/>
              <w:ind w:left="113" w:right="113"/>
              <w:jc w:val="center"/>
              <w:rPr>
                <w:rFonts w:ascii="Arial" w:hAnsi="Arial" w:cs="Arial"/>
                <w:sz w:val="21"/>
                <w:szCs w:val="21"/>
                <w:lang w:eastAsia="ru-RU"/>
              </w:rPr>
            </w:pPr>
            <w:r w:rsidRPr="00C4554D">
              <w:rPr>
                <w:rFonts w:ascii="Arial" w:hAnsi="Arial" w:cs="Arial"/>
                <w:color w:val="2D2D2D"/>
                <w:sz w:val="21"/>
                <w:szCs w:val="21"/>
                <w:lang w:eastAsia="ru-RU"/>
              </w:rPr>
              <w:t>цилиндричности</w:t>
            </w:r>
          </w:p>
        </w:tc>
        <w:tc>
          <w:tcPr>
            <w:tcW w:w="1417" w:type="dxa"/>
            <w:gridSpan w:val="2"/>
          </w:tcPr>
          <w:p w:rsidR="00733D8B" w:rsidRPr="00C4554D" w:rsidRDefault="00733D8B" w:rsidP="008364FE">
            <w:pPr>
              <w:spacing w:after="0" w:line="360" w:lineRule="auto"/>
              <w:jc w:val="center"/>
              <w:rPr>
                <w:rFonts w:ascii="Arial" w:hAnsi="Arial" w:cs="Arial"/>
                <w:sz w:val="21"/>
                <w:szCs w:val="21"/>
                <w:lang w:eastAsia="ru-RU"/>
              </w:rPr>
            </w:pPr>
            <w:r w:rsidRPr="00C4554D">
              <w:rPr>
                <w:rFonts w:ascii="Arial" w:hAnsi="Arial" w:cs="Arial"/>
                <w:sz w:val="21"/>
                <w:szCs w:val="21"/>
                <w:lang w:eastAsia="ru-RU"/>
              </w:rPr>
              <w:t>Пояс</w:t>
            </w:r>
          </w:p>
        </w:tc>
        <w:tc>
          <w:tcPr>
            <w:tcW w:w="709" w:type="dxa"/>
            <w:vMerge w:val="restart"/>
            <w:textDirection w:val="btLr"/>
          </w:tcPr>
          <w:p w:rsidR="00733D8B" w:rsidRPr="00C4554D" w:rsidRDefault="00733D8B" w:rsidP="008364FE">
            <w:pPr>
              <w:spacing w:after="0" w:line="276" w:lineRule="auto"/>
              <w:ind w:left="113" w:right="113"/>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 xml:space="preserve">Отклонение от  </w:t>
            </w:r>
          </w:p>
          <w:p w:rsidR="00733D8B" w:rsidRPr="00C4554D" w:rsidRDefault="00733D8B" w:rsidP="008364FE">
            <w:pPr>
              <w:spacing w:after="0" w:line="360" w:lineRule="auto"/>
              <w:ind w:left="113" w:right="113"/>
              <w:jc w:val="center"/>
              <w:rPr>
                <w:rFonts w:ascii="Arial" w:hAnsi="Arial" w:cs="Arial"/>
                <w:sz w:val="21"/>
                <w:szCs w:val="21"/>
                <w:lang w:eastAsia="ru-RU"/>
              </w:rPr>
            </w:pPr>
            <w:r w:rsidRPr="00C4554D">
              <w:rPr>
                <w:rFonts w:ascii="Arial" w:hAnsi="Arial" w:cs="Arial"/>
                <w:color w:val="2D2D2D"/>
                <w:sz w:val="21"/>
                <w:szCs w:val="21"/>
                <w:lang w:eastAsia="ru-RU"/>
              </w:rPr>
              <w:t>цилиндричности</w:t>
            </w:r>
          </w:p>
        </w:tc>
      </w:tr>
      <w:tr w:rsidR="00733D8B" w:rsidRPr="00C4554D" w:rsidTr="008364FE">
        <w:trPr>
          <w:trHeight w:val="1546"/>
        </w:trPr>
        <w:tc>
          <w:tcPr>
            <w:tcW w:w="564" w:type="dxa"/>
            <w:vMerge/>
            <w:tcBorders>
              <w:left w:val="single" w:sz="6" w:space="0" w:color="000000"/>
              <w:right w:val="single" w:sz="6" w:space="0" w:color="000000"/>
            </w:tcBorders>
          </w:tcPr>
          <w:p w:rsidR="00733D8B" w:rsidRPr="00C4554D" w:rsidRDefault="00733D8B" w:rsidP="008364FE">
            <w:pPr>
              <w:spacing w:after="0" w:line="360" w:lineRule="auto"/>
              <w:jc w:val="center"/>
              <w:rPr>
                <w:rFonts w:ascii="Arial" w:hAnsi="Arial" w:cs="Arial"/>
                <w:sz w:val="21"/>
                <w:szCs w:val="21"/>
                <w:lang w:eastAsia="ru-RU"/>
              </w:rPr>
            </w:pPr>
          </w:p>
        </w:tc>
        <w:tc>
          <w:tcPr>
            <w:tcW w:w="565" w:type="dxa"/>
            <w:vMerge/>
            <w:tcBorders>
              <w:top w:val="nil"/>
              <w:left w:val="single" w:sz="6" w:space="0" w:color="000000"/>
              <w:right w:val="single" w:sz="6" w:space="0" w:color="000000"/>
            </w:tcBorders>
            <w:textDirection w:val="btLr"/>
          </w:tcPr>
          <w:p w:rsidR="00733D8B" w:rsidRPr="00C4554D" w:rsidRDefault="00733D8B" w:rsidP="008364FE">
            <w:pPr>
              <w:spacing w:after="0" w:line="360" w:lineRule="auto"/>
              <w:jc w:val="center"/>
              <w:rPr>
                <w:rFonts w:ascii="Arial" w:hAnsi="Arial" w:cs="Arial"/>
                <w:sz w:val="21"/>
                <w:szCs w:val="21"/>
                <w:lang w:eastAsia="ru-RU"/>
              </w:rPr>
            </w:pPr>
          </w:p>
        </w:tc>
        <w:tc>
          <w:tcPr>
            <w:tcW w:w="851" w:type="dxa"/>
            <w:tcBorders>
              <w:top w:val="single" w:sz="6" w:space="0" w:color="000000"/>
              <w:left w:val="single" w:sz="6" w:space="0" w:color="000000"/>
              <w:bottom w:val="single" w:sz="6" w:space="0" w:color="000000"/>
              <w:right w:val="single" w:sz="6" w:space="0" w:color="000000"/>
            </w:tcBorders>
            <w:vAlign w:val="center"/>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I</w:t>
            </w:r>
          </w:p>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Times New Roman" w:hAnsi="Times New Roman"/>
                <w:i/>
                <w:color w:val="2D2D2D"/>
                <w:sz w:val="21"/>
                <w:szCs w:val="21"/>
                <w:lang w:val="en-US" w:eastAsia="ru-RU"/>
              </w:rPr>
              <w:t>l</w:t>
            </w:r>
            <w:r w:rsidRPr="00C4554D">
              <w:rPr>
                <w:rFonts w:ascii="Arial" w:hAnsi="Arial" w:cs="Arial"/>
                <w:color w:val="2D2D2D"/>
                <w:sz w:val="21"/>
                <w:szCs w:val="21"/>
                <w:vertAlign w:val="subscript"/>
                <w:lang w:val="en-US" w:eastAsia="ru-RU"/>
              </w:rPr>
              <w:t>1</w:t>
            </w:r>
            <w:r w:rsidRPr="00C4554D">
              <w:rPr>
                <w:rFonts w:ascii="Arial" w:hAnsi="Arial" w:cs="Arial"/>
                <w:color w:val="2D2D2D"/>
                <w:sz w:val="21"/>
                <w:szCs w:val="21"/>
                <w:lang w:val="en-US" w:eastAsia="ru-RU"/>
              </w:rPr>
              <w:t xml:space="preserve"> </w:t>
            </w:r>
            <w:r w:rsidRPr="00C4554D">
              <w:rPr>
                <w:rFonts w:ascii="Arial" w:hAnsi="Arial" w:cs="Arial"/>
                <w:color w:val="2D2D2D"/>
                <w:sz w:val="21"/>
                <w:szCs w:val="21"/>
                <w:lang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II</w:t>
            </w:r>
          </w:p>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Times New Roman" w:hAnsi="Times New Roman"/>
                <w:i/>
                <w:color w:val="2D2D2D"/>
                <w:sz w:val="21"/>
                <w:szCs w:val="21"/>
                <w:lang w:val="en-US" w:eastAsia="ru-RU"/>
              </w:rPr>
              <w:t>l</w:t>
            </w:r>
            <w:r w:rsidRPr="00C4554D">
              <w:rPr>
                <w:rFonts w:ascii="Arial" w:hAnsi="Arial" w:cs="Arial"/>
                <w:color w:val="2D2D2D"/>
                <w:sz w:val="21"/>
                <w:szCs w:val="21"/>
                <w:vertAlign w:val="subscript"/>
                <w:lang w:val="en-US" w:eastAsia="ru-RU"/>
              </w:rPr>
              <w:t>2</w:t>
            </w:r>
            <w:r w:rsidRPr="00C4554D">
              <w:rPr>
                <w:rFonts w:ascii="Arial" w:hAnsi="Arial" w:cs="Arial"/>
                <w:color w:val="2D2D2D"/>
                <w:sz w:val="21"/>
                <w:szCs w:val="21"/>
                <w:lang w:eastAsia="ru-RU"/>
              </w:rPr>
              <w:t>=</w:t>
            </w:r>
          </w:p>
        </w:tc>
        <w:tc>
          <w:tcPr>
            <w:tcW w:w="708" w:type="dxa"/>
            <w:vMerge/>
          </w:tcPr>
          <w:p w:rsidR="00733D8B" w:rsidRPr="00C4554D" w:rsidRDefault="00733D8B" w:rsidP="008364FE">
            <w:pPr>
              <w:spacing w:after="0" w:line="360" w:lineRule="auto"/>
              <w:jc w:val="center"/>
              <w:rPr>
                <w:rFonts w:ascii="Arial" w:hAnsi="Arial" w:cs="Arial"/>
                <w:sz w:val="21"/>
                <w:szCs w:val="21"/>
                <w:lang w:eastAsia="ru-RU"/>
              </w:rPr>
            </w:pPr>
          </w:p>
        </w:tc>
        <w:tc>
          <w:tcPr>
            <w:tcW w:w="709" w:type="dxa"/>
            <w:tcBorders>
              <w:top w:val="single" w:sz="6" w:space="0" w:color="000000"/>
              <w:left w:val="single" w:sz="6" w:space="0" w:color="000000"/>
              <w:bottom w:val="single" w:sz="6" w:space="0" w:color="000000"/>
              <w:right w:val="single" w:sz="6" w:space="0" w:color="000000"/>
            </w:tcBorders>
            <w:vAlign w:val="center"/>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III</w:t>
            </w:r>
          </w:p>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Times New Roman" w:hAnsi="Times New Roman"/>
                <w:i/>
                <w:color w:val="2D2D2D"/>
                <w:sz w:val="21"/>
                <w:szCs w:val="21"/>
                <w:lang w:val="en-US" w:eastAsia="ru-RU"/>
              </w:rPr>
              <w:t>l</w:t>
            </w:r>
            <w:r w:rsidRPr="00C4554D">
              <w:rPr>
                <w:rFonts w:ascii="Arial" w:hAnsi="Arial" w:cs="Arial"/>
                <w:color w:val="2D2D2D"/>
                <w:sz w:val="21"/>
                <w:szCs w:val="21"/>
                <w:vertAlign w:val="subscript"/>
                <w:lang w:val="en-US" w:eastAsia="ru-RU"/>
              </w:rPr>
              <w:t>3</w:t>
            </w:r>
            <w:r w:rsidRPr="00C4554D">
              <w:rPr>
                <w:rFonts w:ascii="Arial" w:hAnsi="Arial" w:cs="Arial"/>
                <w:color w:val="2D2D2D"/>
                <w:sz w:val="21"/>
                <w:szCs w:val="21"/>
                <w:lang w:eastAsia="ru-RU"/>
              </w:rPr>
              <w:t>=</w:t>
            </w:r>
          </w:p>
        </w:tc>
        <w:tc>
          <w:tcPr>
            <w:tcW w:w="567" w:type="dxa"/>
            <w:tcBorders>
              <w:top w:val="single" w:sz="6" w:space="0" w:color="000000"/>
              <w:left w:val="single" w:sz="6" w:space="0" w:color="000000"/>
              <w:bottom w:val="single" w:sz="6" w:space="0" w:color="000000"/>
              <w:right w:val="single" w:sz="6" w:space="0" w:color="000000"/>
            </w:tcBorders>
            <w:vAlign w:val="center"/>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IV</w:t>
            </w:r>
          </w:p>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Times New Roman" w:hAnsi="Times New Roman"/>
                <w:i/>
                <w:color w:val="2D2D2D"/>
                <w:sz w:val="21"/>
                <w:szCs w:val="21"/>
                <w:lang w:val="en-US" w:eastAsia="ru-RU"/>
              </w:rPr>
              <w:t>l</w:t>
            </w:r>
            <w:r w:rsidRPr="00C4554D">
              <w:rPr>
                <w:rFonts w:ascii="Arial" w:hAnsi="Arial" w:cs="Arial"/>
                <w:color w:val="2D2D2D"/>
                <w:sz w:val="21"/>
                <w:szCs w:val="21"/>
                <w:vertAlign w:val="subscript"/>
                <w:lang w:val="en-US" w:eastAsia="ru-RU"/>
              </w:rPr>
              <w:t>4</w:t>
            </w:r>
            <w:r w:rsidRPr="00C4554D">
              <w:rPr>
                <w:rFonts w:ascii="Arial" w:hAnsi="Arial" w:cs="Arial"/>
                <w:color w:val="2D2D2D"/>
                <w:sz w:val="21"/>
                <w:szCs w:val="21"/>
                <w:lang w:eastAsia="ru-RU"/>
              </w:rPr>
              <w:t>=</w:t>
            </w:r>
          </w:p>
        </w:tc>
        <w:tc>
          <w:tcPr>
            <w:tcW w:w="793" w:type="dxa"/>
            <w:vMerge/>
          </w:tcPr>
          <w:p w:rsidR="00733D8B" w:rsidRPr="00C4554D" w:rsidRDefault="00733D8B" w:rsidP="008364FE">
            <w:pPr>
              <w:spacing w:after="0" w:line="360" w:lineRule="auto"/>
              <w:jc w:val="center"/>
              <w:rPr>
                <w:rFonts w:ascii="Arial" w:hAnsi="Arial" w:cs="Arial"/>
                <w:sz w:val="21"/>
                <w:szCs w:val="21"/>
                <w:lang w:eastAsia="ru-RU"/>
              </w:rPr>
            </w:pPr>
          </w:p>
        </w:tc>
        <w:tc>
          <w:tcPr>
            <w:tcW w:w="766" w:type="dxa"/>
            <w:tcBorders>
              <w:top w:val="single" w:sz="6" w:space="0" w:color="000000"/>
              <w:left w:val="single" w:sz="6" w:space="0" w:color="000000"/>
              <w:bottom w:val="single" w:sz="6" w:space="0" w:color="000000"/>
              <w:right w:val="single" w:sz="6" w:space="0" w:color="000000"/>
            </w:tcBorders>
            <w:vAlign w:val="center"/>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I</w:t>
            </w:r>
          </w:p>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Times New Roman" w:hAnsi="Times New Roman"/>
                <w:i/>
                <w:color w:val="2D2D2D"/>
                <w:sz w:val="21"/>
                <w:szCs w:val="21"/>
                <w:lang w:val="en-US" w:eastAsia="ru-RU"/>
              </w:rPr>
              <w:t>l</w:t>
            </w:r>
            <w:r w:rsidRPr="00C4554D">
              <w:rPr>
                <w:rFonts w:ascii="Arial" w:hAnsi="Arial" w:cs="Arial"/>
                <w:color w:val="2D2D2D"/>
                <w:sz w:val="21"/>
                <w:szCs w:val="21"/>
                <w:vertAlign w:val="subscript"/>
                <w:lang w:val="en-US" w:eastAsia="ru-RU"/>
              </w:rPr>
              <w:t>1</w:t>
            </w:r>
            <w:r w:rsidRPr="00C4554D">
              <w:rPr>
                <w:rFonts w:ascii="Arial" w:hAnsi="Arial" w:cs="Arial"/>
                <w:color w:val="2D2D2D"/>
                <w:sz w:val="21"/>
                <w:szCs w:val="21"/>
                <w:lang w:eastAsia="ru-RU"/>
              </w:rPr>
              <w:t>=</w:t>
            </w:r>
          </w:p>
        </w:tc>
        <w:tc>
          <w:tcPr>
            <w:tcW w:w="709" w:type="dxa"/>
            <w:tcBorders>
              <w:top w:val="single" w:sz="6" w:space="0" w:color="000000"/>
              <w:left w:val="single" w:sz="6" w:space="0" w:color="000000"/>
              <w:bottom w:val="single" w:sz="6" w:space="0" w:color="000000"/>
              <w:right w:val="single" w:sz="6" w:space="0" w:color="000000"/>
            </w:tcBorders>
            <w:vAlign w:val="center"/>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II</w:t>
            </w:r>
          </w:p>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Times New Roman" w:hAnsi="Times New Roman"/>
                <w:i/>
                <w:color w:val="2D2D2D"/>
                <w:sz w:val="21"/>
                <w:szCs w:val="21"/>
                <w:lang w:val="en-US" w:eastAsia="ru-RU"/>
              </w:rPr>
              <w:t>l</w:t>
            </w:r>
            <w:r w:rsidRPr="00C4554D">
              <w:rPr>
                <w:rFonts w:ascii="Arial" w:hAnsi="Arial" w:cs="Arial"/>
                <w:color w:val="2D2D2D"/>
                <w:sz w:val="21"/>
                <w:szCs w:val="21"/>
                <w:vertAlign w:val="subscript"/>
                <w:lang w:val="en-US" w:eastAsia="ru-RU"/>
              </w:rPr>
              <w:t>2</w:t>
            </w:r>
            <w:r w:rsidRPr="00C4554D">
              <w:rPr>
                <w:rFonts w:ascii="Arial" w:hAnsi="Arial" w:cs="Arial"/>
                <w:color w:val="2D2D2D"/>
                <w:sz w:val="21"/>
                <w:szCs w:val="21"/>
                <w:lang w:eastAsia="ru-RU"/>
              </w:rPr>
              <w:t>=</w:t>
            </w:r>
          </w:p>
        </w:tc>
        <w:tc>
          <w:tcPr>
            <w:tcW w:w="709" w:type="dxa"/>
            <w:vMerge/>
          </w:tcPr>
          <w:p w:rsidR="00733D8B" w:rsidRPr="00C4554D" w:rsidRDefault="00733D8B" w:rsidP="008364FE">
            <w:pPr>
              <w:spacing w:after="0" w:line="360" w:lineRule="auto"/>
              <w:jc w:val="center"/>
              <w:rPr>
                <w:rFonts w:ascii="Arial" w:hAnsi="Arial" w:cs="Arial"/>
                <w:sz w:val="21"/>
                <w:szCs w:val="21"/>
                <w:lang w:eastAsia="ru-RU"/>
              </w:rPr>
            </w:pPr>
          </w:p>
        </w:tc>
        <w:tc>
          <w:tcPr>
            <w:tcW w:w="709" w:type="dxa"/>
            <w:tcBorders>
              <w:top w:val="single" w:sz="6" w:space="0" w:color="000000"/>
              <w:left w:val="single" w:sz="6" w:space="0" w:color="000000"/>
              <w:bottom w:val="single" w:sz="6" w:space="0" w:color="000000"/>
              <w:right w:val="single" w:sz="6" w:space="0" w:color="000000"/>
            </w:tcBorders>
            <w:vAlign w:val="center"/>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III</w:t>
            </w:r>
          </w:p>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Times New Roman" w:hAnsi="Times New Roman"/>
                <w:i/>
                <w:color w:val="2D2D2D"/>
                <w:sz w:val="21"/>
                <w:szCs w:val="21"/>
                <w:lang w:val="en-US" w:eastAsia="ru-RU"/>
              </w:rPr>
              <w:t>l</w:t>
            </w:r>
            <w:r w:rsidRPr="00C4554D">
              <w:rPr>
                <w:rFonts w:ascii="Arial" w:hAnsi="Arial" w:cs="Arial"/>
                <w:color w:val="2D2D2D"/>
                <w:sz w:val="21"/>
                <w:szCs w:val="21"/>
                <w:vertAlign w:val="subscript"/>
                <w:lang w:val="en-US" w:eastAsia="ru-RU"/>
              </w:rPr>
              <w:t>3</w:t>
            </w:r>
            <w:r w:rsidRPr="00C4554D">
              <w:rPr>
                <w:rFonts w:ascii="Arial" w:hAnsi="Arial" w:cs="Arial"/>
                <w:color w:val="2D2D2D"/>
                <w:sz w:val="21"/>
                <w:szCs w:val="21"/>
                <w:lang w:eastAsia="ru-RU"/>
              </w:rPr>
              <w:t>=</w:t>
            </w:r>
          </w:p>
        </w:tc>
        <w:tc>
          <w:tcPr>
            <w:tcW w:w="708" w:type="dxa"/>
            <w:tcBorders>
              <w:top w:val="single" w:sz="6" w:space="0" w:color="000000"/>
              <w:left w:val="single" w:sz="6" w:space="0" w:color="000000"/>
              <w:bottom w:val="single" w:sz="6" w:space="0" w:color="000000"/>
              <w:right w:val="single" w:sz="6" w:space="0" w:color="000000"/>
            </w:tcBorders>
            <w:vAlign w:val="center"/>
          </w:tcPr>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Arial" w:hAnsi="Arial" w:cs="Arial"/>
                <w:color w:val="2D2D2D"/>
                <w:sz w:val="21"/>
                <w:szCs w:val="21"/>
                <w:lang w:eastAsia="ru-RU"/>
              </w:rPr>
              <w:t>IV</w:t>
            </w:r>
          </w:p>
          <w:p w:rsidR="00733D8B" w:rsidRPr="00C4554D" w:rsidRDefault="00733D8B" w:rsidP="008364FE">
            <w:pPr>
              <w:spacing w:after="0" w:line="315" w:lineRule="atLeast"/>
              <w:jc w:val="center"/>
              <w:textAlignment w:val="baseline"/>
              <w:rPr>
                <w:rFonts w:ascii="Arial" w:hAnsi="Arial" w:cs="Arial"/>
                <w:color w:val="2D2D2D"/>
                <w:sz w:val="21"/>
                <w:szCs w:val="21"/>
                <w:lang w:eastAsia="ru-RU"/>
              </w:rPr>
            </w:pPr>
            <w:r w:rsidRPr="00C4554D">
              <w:rPr>
                <w:rFonts w:ascii="Times New Roman" w:hAnsi="Times New Roman"/>
                <w:i/>
                <w:color w:val="2D2D2D"/>
                <w:sz w:val="21"/>
                <w:szCs w:val="21"/>
                <w:lang w:val="en-US" w:eastAsia="ru-RU"/>
              </w:rPr>
              <w:t>l</w:t>
            </w:r>
            <w:r w:rsidRPr="00C4554D">
              <w:rPr>
                <w:rFonts w:ascii="Arial" w:hAnsi="Arial" w:cs="Arial"/>
                <w:color w:val="2D2D2D"/>
                <w:sz w:val="21"/>
                <w:szCs w:val="21"/>
                <w:vertAlign w:val="subscript"/>
                <w:lang w:val="en-US" w:eastAsia="ru-RU"/>
              </w:rPr>
              <w:t>4</w:t>
            </w:r>
            <w:r w:rsidRPr="00C4554D">
              <w:rPr>
                <w:rFonts w:ascii="Arial" w:hAnsi="Arial" w:cs="Arial"/>
                <w:color w:val="2D2D2D"/>
                <w:sz w:val="21"/>
                <w:szCs w:val="21"/>
                <w:lang w:eastAsia="ru-RU"/>
              </w:rPr>
              <w:t>=</w:t>
            </w:r>
          </w:p>
        </w:tc>
        <w:tc>
          <w:tcPr>
            <w:tcW w:w="709" w:type="dxa"/>
            <w:vMerge/>
          </w:tcPr>
          <w:p w:rsidR="00733D8B" w:rsidRPr="00C4554D" w:rsidRDefault="00733D8B" w:rsidP="008364FE">
            <w:pPr>
              <w:spacing w:after="0" w:line="360" w:lineRule="auto"/>
              <w:jc w:val="center"/>
              <w:rPr>
                <w:rFonts w:ascii="Arial" w:hAnsi="Arial" w:cs="Arial"/>
                <w:sz w:val="21"/>
                <w:szCs w:val="21"/>
                <w:lang w:eastAsia="ru-RU"/>
              </w:rPr>
            </w:pPr>
          </w:p>
        </w:tc>
      </w:tr>
      <w:tr w:rsidR="00733D8B" w:rsidRPr="00C4554D" w:rsidTr="008364FE">
        <w:trPr>
          <w:trHeight w:val="832"/>
        </w:trPr>
        <w:tc>
          <w:tcPr>
            <w:tcW w:w="564" w:type="dxa"/>
            <w:vMerge/>
            <w:tcBorders>
              <w:left w:val="single" w:sz="6" w:space="0" w:color="000000"/>
              <w:bottom w:val="double" w:sz="4" w:space="0" w:color="auto"/>
              <w:right w:val="single" w:sz="6" w:space="0" w:color="000000"/>
            </w:tcBorders>
          </w:tcPr>
          <w:p w:rsidR="00733D8B" w:rsidRPr="00C4554D" w:rsidRDefault="00733D8B" w:rsidP="008364FE">
            <w:pPr>
              <w:spacing w:after="0" w:line="360" w:lineRule="auto"/>
              <w:jc w:val="center"/>
              <w:rPr>
                <w:rFonts w:ascii="Arial" w:hAnsi="Arial" w:cs="Arial"/>
                <w:sz w:val="21"/>
                <w:szCs w:val="21"/>
                <w:lang w:eastAsia="ru-RU"/>
              </w:rPr>
            </w:pPr>
          </w:p>
        </w:tc>
        <w:tc>
          <w:tcPr>
            <w:tcW w:w="565" w:type="dxa"/>
            <w:vMerge/>
            <w:tcBorders>
              <w:left w:val="single" w:sz="6" w:space="0" w:color="000000"/>
              <w:bottom w:val="double" w:sz="4" w:space="0" w:color="auto"/>
              <w:right w:val="single" w:sz="6" w:space="0" w:color="000000"/>
            </w:tcBorders>
            <w:textDirection w:val="btLr"/>
          </w:tcPr>
          <w:p w:rsidR="00733D8B" w:rsidRPr="00C4554D" w:rsidRDefault="00733D8B" w:rsidP="008364FE">
            <w:pPr>
              <w:spacing w:after="0" w:line="360" w:lineRule="auto"/>
              <w:jc w:val="center"/>
              <w:rPr>
                <w:rFonts w:ascii="Arial" w:hAnsi="Arial" w:cs="Arial"/>
                <w:sz w:val="21"/>
                <w:szCs w:val="21"/>
                <w:lang w:eastAsia="ru-RU"/>
              </w:rPr>
            </w:pPr>
          </w:p>
        </w:tc>
        <w:tc>
          <w:tcPr>
            <w:tcW w:w="1560" w:type="dxa"/>
            <w:gridSpan w:val="2"/>
            <w:tcBorders>
              <w:left w:val="single" w:sz="6" w:space="0" w:color="000000"/>
              <w:bottom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r w:rsidRPr="00C4554D">
              <w:rPr>
                <w:rFonts w:ascii="Arial" w:hAnsi="Arial" w:cs="Arial"/>
                <w:sz w:val="21"/>
                <w:szCs w:val="21"/>
                <w:lang w:eastAsia="ru-RU"/>
              </w:rPr>
              <w:t xml:space="preserve">Диаметр </w:t>
            </w:r>
          </w:p>
          <w:p w:rsidR="00733D8B" w:rsidRPr="00C4554D" w:rsidRDefault="00733D8B" w:rsidP="008364FE">
            <w:pPr>
              <w:spacing w:after="0" w:line="360" w:lineRule="auto"/>
              <w:jc w:val="center"/>
              <w:rPr>
                <w:rFonts w:ascii="Arial" w:hAnsi="Arial" w:cs="Arial"/>
                <w:sz w:val="21"/>
                <w:szCs w:val="21"/>
                <w:lang w:eastAsia="ru-RU"/>
              </w:rPr>
            </w:pPr>
            <w:r w:rsidRPr="00C4554D">
              <w:rPr>
                <w:rFonts w:ascii="Arial" w:hAnsi="Arial" w:cs="Arial"/>
                <w:sz w:val="21"/>
                <w:szCs w:val="21"/>
                <w:lang w:eastAsia="ru-RU"/>
              </w:rPr>
              <w:t>отверстия</w:t>
            </w:r>
          </w:p>
        </w:tc>
        <w:tc>
          <w:tcPr>
            <w:tcW w:w="708" w:type="dxa"/>
            <w:vMerge/>
            <w:tcBorders>
              <w:bottom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1276" w:type="dxa"/>
            <w:gridSpan w:val="2"/>
            <w:tcBorders>
              <w:bottom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r w:rsidRPr="00C4554D">
              <w:rPr>
                <w:rFonts w:ascii="Arial" w:hAnsi="Arial" w:cs="Arial"/>
                <w:sz w:val="21"/>
                <w:szCs w:val="21"/>
                <w:lang w:eastAsia="ru-RU"/>
              </w:rPr>
              <w:t>Диаметр отверстия</w:t>
            </w:r>
          </w:p>
        </w:tc>
        <w:tc>
          <w:tcPr>
            <w:tcW w:w="793" w:type="dxa"/>
            <w:vMerge/>
            <w:tcBorders>
              <w:bottom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1475" w:type="dxa"/>
            <w:gridSpan w:val="2"/>
            <w:tcBorders>
              <w:bottom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r w:rsidRPr="00C4554D">
              <w:rPr>
                <w:rFonts w:ascii="Arial" w:hAnsi="Arial" w:cs="Arial"/>
                <w:sz w:val="21"/>
                <w:szCs w:val="21"/>
                <w:lang w:eastAsia="ru-RU"/>
              </w:rPr>
              <w:t xml:space="preserve">Диаметр </w:t>
            </w:r>
          </w:p>
          <w:p w:rsidR="00733D8B" w:rsidRPr="00C4554D" w:rsidRDefault="00733D8B" w:rsidP="008364FE">
            <w:pPr>
              <w:spacing w:after="0" w:line="360" w:lineRule="auto"/>
              <w:jc w:val="center"/>
              <w:rPr>
                <w:rFonts w:ascii="Arial" w:hAnsi="Arial" w:cs="Arial"/>
                <w:sz w:val="21"/>
                <w:szCs w:val="21"/>
                <w:lang w:eastAsia="ru-RU"/>
              </w:rPr>
            </w:pPr>
            <w:r w:rsidRPr="00C4554D">
              <w:rPr>
                <w:rFonts w:ascii="Arial" w:hAnsi="Arial" w:cs="Arial"/>
                <w:sz w:val="21"/>
                <w:szCs w:val="21"/>
                <w:lang w:eastAsia="ru-RU"/>
              </w:rPr>
              <w:t>отверстия</w:t>
            </w:r>
          </w:p>
        </w:tc>
        <w:tc>
          <w:tcPr>
            <w:tcW w:w="709" w:type="dxa"/>
            <w:vMerge/>
            <w:tcBorders>
              <w:bottom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1417" w:type="dxa"/>
            <w:gridSpan w:val="2"/>
            <w:tcBorders>
              <w:bottom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r w:rsidRPr="00C4554D">
              <w:rPr>
                <w:rFonts w:ascii="Arial" w:hAnsi="Arial" w:cs="Arial"/>
                <w:sz w:val="21"/>
                <w:szCs w:val="21"/>
                <w:lang w:eastAsia="ru-RU"/>
              </w:rPr>
              <w:t>Диаметр отверстия</w:t>
            </w:r>
          </w:p>
        </w:tc>
        <w:tc>
          <w:tcPr>
            <w:tcW w:w="709" w:type="dxa"/>
            <w:vMerge/>
            <w:tcBorders>
              <w:bottom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r>
      <w:tr w:rsidR="00733D8B" w:rsidRPr="00C4554D" w:rsidTr="008364FE">
        <w:tc>
          <w:tcPr>
            <w:tcW w:w="564" w:type="dxa"/>
            <w:tcBorders>
              <w:top w:val="double" w:sz="4" w:space="0" w:color="auto"/>
              <w:bottom w:val="sing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565" w:type="dxa"/>
            <w:tcBorders>
              <w:top w:val="double" w:sz="4" w:space="0" w:color="auto"/>
              <w:left w:val="single" w:sz="6" w:space="0" w:color="000000"/>
              <w:bottom w:val="single" w:sz="4" w:space="0" w:color="auto"/>
              <w:right w:val="single" w:sz="6" w:space="0" w:color="000000"/>
            </w:tcBorders>
          </w:tcPr>
          <w:p w:rsidR="00733D8B" w:rsidRPr="00C4554D" w:rsidRDefault="00733D8B" w:rsidP="008364FE">
            <w:pPr>
              <w:spacing w:after="0" w:line="240" w:lineRule="auto"/>
              <w:rPr>
                <w:rFonts w:ascii="Arial" w:hAnsi="Arial" w:cs="Arial"/>
                <w:sz w:val="21"/>
                <w:szCs w:val="21"/>
                <w:lang w:eastAsia="ru-RU"/>
              </w:rPr>
            </w:pPr>
          </w:p>
        </w:tc>
        <w:tc>
          <w:tcPr>
            <w:tcW w:w="1560" w:type="dxa"/>
            <w:gridSpan w:val="2"/>
            <w:tcBorders>
              <w:top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708" w:type="dxa"/>
            <w:tcBorders>
              <w:top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1276" w:type="dxa"/>
            <w:gridSpan w:val="2"/>
            <w:tcBorders>
              <w:top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793" w:type="dxa"/>
            <w:tcBorders>
              <w:top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1475" w:type="dxa"/>
            <w:gridSpan w:val="2"/>
            <w:tcBorders>
              <w:top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709" w:type="dxa"/>
            <w:tcBorders>
              <w:top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1417" w:type="dxa"/>
            <w:gridSpan w:val="2"/>
            <w:tcBorders>
              <w:top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709" w:type="dxa"/>
            <w:tcBorders>
              <w:top w:val="doub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r>
      <w:tr w:rsidR="00733D8B" w:rsidRPr="00C4554D" w:rsidTr="008364FE">
        <w:tc>
          <w:tcPr>
            <w:tcW w:w="564" w:type="dxa"/>
            <w:tcBorders>
              <w:top w:val="sing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565" w:type="dxa"/>
            <w:tcBorders>
              <w:top w:val="single" w:sz="4" w:space="0" w:color="auto"/>
            </w:tcBorders>
          </w:tcPr>
          <w:p w:rsidR="00733D8B" w:rsidRPr="00C4554D" w:rsidRDefault="00733D8B" w:rsidP="008364FE">
            <w:pPr>
              <w:spacing w:after="0" w:line="360" w:lineRule="auto"/>
              <w:jc w:val="center"/>
              <w:rPr>
                <w:rFonts w:ascii="Arial" w:hAnsi="Arial" w:cs="Arial"/>
                <w:sz w:val="21"/>
                <w:szCs w:val="21"/>
                <w:lang w:eastAsia="ru-RU"/>
              </w:rPr>
            </w:pPr>
          </w:p>
        </w:tc>
        <w:tc>
          <w:tcPr>
            <w:tcW w:w="851" w:type="dxa"/>
          </w:tcPr>
          <w:p w:rsidR="00733D8B" w:rsidRPr="00C4554D" w:rsidRDefault="00733D8B" w:rsidP="008364FE">
            <w:pPr>
              <w:spacing w:after="0" w:line="360" w:lineRule="auto"/>
              <w:jc w:val="center"/>
              <w:rPr>
                <w:rFonts w:ascii="Arial" w:hAnsi="Arial" w:cs="Arial"/>
                <w:sz w:val="21"/>
                <w:szCs w:val="21"/>
                <w:lang w:eastAsia="ru-RU"/>
              </w:rPr>
            </w:pPr>
          </w:p>
        </w:tc>
        <w:tc>
          <w:tcPr>
            <w:tcW w:w="709" w:type="dxa"/>
          </w:tcPr>
          <w:p w:rsidR="00733D8B" w:rsidRPr="00C4554D" w:rsidRDefault="00733D8B" w:rsidP="008364FE">
            <w:pPr>
              <w:spacing w:after="0" w:line="360" w:lineRule="auto"/>
              <w:jc w:val="center"/>
              <w:rPr>
                <w:rFonts w:ascii="Arial" w:hAnsi="Arial" w:cs="Arial"/>
                <w:sz w:val="21"/>
                <w:szCs w:val="21"/>
                <w:lang w:eastAsia="ru-RU"/>
              </w:rPr>
            </w:pPr>
          </w:p>
        </w:tc>
        <w:tc>
          <w:tcPr>
            <w:tcW w:w="708" w:type="dxa"/>
          </w:tcPr>
          <w:p w:rsidR="00733D8B" w:rsidRPr="00C4554D" w:rsidRDefault="00733D8B" w:rsidP="008364FE">
            <w:pPr>
              <w:spacing w:after="0" w:line="360" w:lineRule="auto"/>
              <w:jc w:val="center"/>
              <w:rPr>
                <w:rFonts w:ascii="Arial" w:hAnsi="Arial" w:cs="Arial"/>
                <w:sz w:val="21"/>
                <w:szCs w:val="21"/>
                <w:lang w:eastAsia="ru-RU"/>
              </w:rPr>
            </w:pPr>
          </w:p>
        </w:tc>
        <w:tc>
          <w:tcPr>
            <w:tcW w:w="709" w:type="dxa"/>
          </w:tcPr>
          <w:p w:rsidR="00733D8B" w:rsidRPr="00C4554D" w:rsidRDefault="00733D8B" w:rsidP="008364FE">
            <w:pPr>
              <w:spacing w:after="0" w:line="360" w:lineRule="auto"/>
              <w:jc w:val="center"/>
              <w:rPr>
                <w:rFonts w:ascii="Arial" w:hAnsi="Arial" w:cs="Arial"/>
                <w:sz w:val="21"/>
                <w:szCs w:val="21"/>
                <w:lang w:eastAsia="ru-RU"/>
              </w:rPr>
            </w:pPr>
          </w:p>
        </w:tc>
        <w:tc>
          <w:tcPr>
            <w:tcW w:w="567" w:type="dxa"/>
          </w:tcPr>
          <w:p w:rsidR="00733D8B" w:rsidRPr="00C4554D" w:rsidRDefault="00733D8B" w:rsidP="008364FE">
            <w:pPr>
              <w:spacing w:after="0" w:line="360" w:lineRule="auto"/>
              <w:jc w:val="center"/>
              <w:rPr>
                <w:rFonts w:ascii="Arial" w:hAnsi="Arial" w:cs="Arial"/>
                <w:sz w:val="21"/>
                <w:szCs w:val="21"/>
                <w:lang w:eastAsia="ru-RU"/>
              </w:rPr>
            </w:pPr>
          </w:p>
        </w:tc>
        <w:tc>
          <w:tcPr>
            <w:tcW w:w="793" w:type="dxa"/>
          </w:tcPr>
          <w:p w:rsidR="00733D8B" w:rsidRPr="00C4554D" w:rsidRDefault="00733D8B" w:rsidP="008364FE">
            <w:pPr>
              <w:spacing w:after="0" w:line="360" w:lineRule="auto"/>
              <w:jc w:val="center"/>
              <w:rPr>
                <w:rFonts w:ascii="Arial" w:hAnsi="Arial" w:cs="Arial"/>
                <w:sz w:val="21"/>
                <w:szCs w:val="21"/>
                <w:lang w:eastAsia="ru-RU"/>
              </w:rPr>
            </w:pPr>
          </w:p>
        </w:tc>
        <w:tc>
          <w:tcPr>
            <w:tcW w:w="766" w:type="dxa"/>
          </w:tcPr>
          <w:p w:rsidR="00733D8B" w:rsidRPr="00C4554D" w:rsidRDefault="00733D8B" w:rsidP="008364FE">
            <w:pPr>
              <w:spacing w:after="0" w:line="360" w:lineRule="auto"/>
              <w:jc w:val="center"/>
              <w:rPr>
                <w:rFonts w:ascii="Arial" w:hAnsi="Arial" w:cs="Arial"/>
                <w:sz w:val="21"/>
                <w:szCs w:val="21"/>
                <w:lang w:eastAsia="ru-RU"/>
              </w:rPr>
            </w:pPr>
          </w:p>
        </w:tc>
        <w:tc>
          <w:tcPr>
            <w:tcW w:w="709" w:type="dxa"/>
          </w:tcPr>
          <w:p w:rsidR="00733D8B" w:rsidRPr="00C4554D" w:rsidRDefault="00733D8B" w:rsidP="008364FE">
            <w:pPr>
              <w:spacing w:after="0" w:line="360" w:lineRule="auto"/>
              <w:jc w:val="center"/>
              <w:rPr>
                <w:rFonts w:ascii="Arial" w:hAnsi="Arial" w:cs="Arial"/>
                <w:sz w:val="21"/>
                <w:szCs w:val="21"/>
                <w:lang w:eastAsia="ru-RU"/>
              </w:rPr>
            </w:pPr>
          </w:p>
        </w:tc>
        <w:tc>
          <w:tcPr>
            <w:tcW w:w="709" w:type="dxa"/>
          </w:tcPr>
          <w:p w:rsidR="00733D8B" w:rsidRPr="00C4554D" w:rsidRDefault="00733D8B" w:rsidP="008364FE">
            <w:pPr>
              <w:spacing w:after="0" w:line="360" w:lineRule="auto"/>
              <w:jc w:val="center"/>
              <w:rPr>
                <w:rFonts w:ascii="Arial" w:hAnsi="Arial" w:cs="Arial"/>
                <w:sz w:val="21"/>
                <w:szCs w:val="21"/>
                <w:lang w:eastAsia="ru-RU"/>
              </w:rPr>
            </w:pPr>
          </w:p>
        </w:tc>
        <w:tc>
          <w:tcPr>
            <w:tcW w:w="709" w:type="dxa"/>
          </w:tcPr>
          <w:p w:rsidR="00733D8B" w:rsidRPr="00C4554D" w:rsidRDefault="00733D8B" w:rsidP="008364FE">
            <w:pPr>
              <w:spacing w:after="0" w:line="360" w:lineRule="auto"/>
              <w:jc w:val="center"/>
              <w:rPr>
                <w:rFonts w:ascii="Arial" w:hAnsi="Arial" w:cs="Arial"/>
                <w:sz w:val="21"/>
                <w:szCs w:val="21"/>
                <w:lang w:eastAsia="ru-RU"/>
              </w:rPr>
            </w:pPr>
          </w:p>
        </w:tc>
        <w:tc>
          <w:tcPr>
            <w:tcW w:w="708" w:type="dxa"/>
          </w:tcPr>
          <w:p w:rsidR="00733D8B" w:rsidRPr="00C4554D" w:rsidRDefault="00733D8B" w:rsidP="008364FE">
            <w:pPr>
              <w:spacing w:after="0" w:line="360" w:lineRule="auto"/>
              <w:jc w:val="center"/>
              <w:rPr>
                <w:rFonts w:ascii="Arial" w:hAnsi="Arial" w:cs="Arial"/>
                <w:sz w:val="21"/>
                <w:szCs w:val="21"/>
                <w:lang w:eastAsia="ru-RU"/>
              </w:rPr>
            </w:pPr>
          </w:p>
        </w:tc>
        <w:tc>
          <w:tcPr>
            <w:tcW w:w="709" w:type="dxa"/>
          </w:tcPr>
          <w:p w:rsidR="00733D8B" w:rsidRPr="00C4554D" w:rsidRDefault="00733D8B" w:rsidP="008364FE">
            <w:pPr>
              <w:spacing w:after="0" w:line="360" w:lineRule="auto"/>
              <w:jc w:val="center"/>
              <w:rPr>
                <w:rFonts w:ascii="Arial" w:hAnsi="Arial" w:cs="Arial"/>
                <w:sz w:val="21"/>
                <w:szCs w:val="21"/>
                <w:lang w:eastAsia="ru-RU"/>
              </w:rPr>
            </w:pPr>
          </w:p>
        </w:tc>
      </w:tr>
    </w:tbl>
    <w:p w:rsidR="00733D8B" w:rsidRPr="00CF0E02" w:rsidRDefault="00733D8B" w:rsidP="00733D8B">
      <w:pPr>
        <w:spacing w:after="0" w:line="360" w:lineRule="auto"/>
        <w:jc w:val="center"/>
        <w:rPr>
          <w:rFonts w:ascii="Times New Roman" w:eastAsia="Times New Roman" w:hAnsi="Times New Roman"/>
          <w:sz w:val="24"/>
          <w:szCs w:val="24"/>
          <w:lang w:eastAsia="ru-RU"/>
        </w:rPr>
      </w:pPr>
    </w:p>
    <w:p w:rsidR="00733D8B" w:rsidRDefault="00733D8B" w:rsidP="00733D8B">
      <w:pPr>
        <w:spacing w:after="0" w:line="360" w:lineRule="auto"/>
        <w:jc w:val="center"/>
        <w:rPr>
          <w:rFonts w:ascii="Times New Roman" w:eastAsia="Times New Roman" w:hAnsi="Times New Roman"/>
          <w:sz w:val="24"/>
          <w:szCs w:val="24"/>
          <w:lang w:eastAsia="ru-RU"/>
        </w:rPr>
      </w:pPr>
    </w:p>
    <w:p w:rsidR="00733D8B" w:rsidRDefault="00733D8B" w:rsidP="00733D8B">
      <w:pPr>
        <w:spacing w:after="0" w:line="360" w:lineRule="auto"/>
        <w:jc w:val="center"/>
        <w:rPr>
          <w:rFonts w:ascii="Times New Roman" w:eastAsia="Times New Roman" w:hAnsi="Times New Roman"/>
          <w:sz w:val="24"/>
          <w:szCs w:val="24"/>
          <w:lang w:eastAsia="ru-RU"/>
        </w:rPr>
      </w:pPr>
    </w:p>
    <w:p w:rsidR="00733D8B" w:rsidRDefault="00733D8B" w:rsidP="00733D8B">
      <w:pPr>
        <w:spacing w:after="0" w:line="360" w:lineRule="auto"/>
        <w:jc w:val="center"/>
        <w:rPr>
          <w:rFonts w:ascii="Times New Roman" w:eastAsia="Times New Roman" w:hAnsi="Times New Roman"/>
          <w:sz w:val="24"/>
          <w:szCs w:val="24"/>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tbl>
      <w:tblPr>
        <w:tblW w:w="0" w:type="auto"/>
        <w:tblInd w:w="149" w:type="dxa"/>
        <w:tblCellMar>
          <w:left w:w="0" w:type="dxa"/>
          <w:right w:w="0" w:type="dxa"/>
        </w:tblCellMar>
        <w:tblLook w:val="04A0" w:firstRow="1" w:lastRow="0" w:firstColumn="1" w:lastColumn="0" w:noHBand="0" w:noVBand="1"/>
      </w:tblPr>
      <w:tblGrid>
        <w:gridCol w:w="4117"/>
        <w:gridCol w:w="2623"/>
        <w:gridCol w:w="2789"/>
      </w:tblGrid>
      <w:tr w:rsidR="00733D8B" w:rsidRPr="00D91928" w:rsidTr="008364FE">
        <w:tc>
          <w:tcPr>
            <w:tcW w:w="420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B87EB4" w:rsidRDefault="00733D8B" w:rsidP="008364FE">
            <w:pPr>
              <w:spacing w:after="0" w:line="315" w:lineRule="atLeast"/>
              <w:textAlignment w:val="baseline"/>
              <w:rPr>
                <w:rFonts w:ascii="Arial" w:eastAsia="Times New Roman" w:hAnsi="Arial" w:cs="Arial"/>
                <w:color w:val="2D2D2D"/>
                <w:sz w:val="21"/>
                <w:szCs w:val="21"/>
                <w:lang w:eastAsia="ru-RU"/>
              </w:rPr>
            </w:pPr>
            <w:r w:rsidRPr="00B87EB4">
              <w:rPr>
                <w:rFonts w:ascii="Arial" w:eastAsia="Times New Roman" w:hAnsi="Arial" w:cs="Arial"/>
                <w:color w:val="2D2D2D"/>
                <w:sz w:val="21"/>
                <w:szCs w:val="21"/>
                <w:lang w:eastAsia="ru-RU"/>
              </w:rPr>
              <w:t>Организация __________________</w:t>
            </w:r>
          </w:p>
        </w:tc>
        <w:tc>
          <w:tcPr>
            <w:tcW w:w="5493"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B87EB4" w:rsidRDefault="00733D8B" w:rsidP="008364FE">
            <w:pPr>
              <w:spacing w:after="0" w:line="315" w:lineRule="atLeast"/>
              <w:textAlignment w:val="baseline"/>
              <w:rPr>
                <w:rFonts w:ascii="Arial" w:eastAsia="Times New Roman" w:hAnsi="Arial" w:cs="Arial"/>
                <w:color w:val="2D2D2D"/>
                <w:sz w:val="21"/>
                <w:szCs w:val="21"/>
                <w:lang w:eastAsia="ru-RU"/>
              </w:rPr>
            </w:pPr>
            <w:r w:rsidRPr="00B87EB4">
              <w:rPr>
                <w:rFonts w:ascii="Arial" w:eastAsia="Times New Roman" w:hAnsi="Arial" w:cs="Arial"/>
                <w:color w:val="2D2D2D"/>
                <w:sz w:val="21"/>
                <w:szCs w:val="21"/>
                <w:lang w:eastAsia="ru-RU"/>
              </w:rPr>
              <w:t>Карта микрометража</w:t>
            </w:r>
          </w:p>
        </w:tc>
      </w:tr>
      <w:tr w:rsidR="00733D8B" w:rsidRPr="00D91928" w:rsidTr="008364FE">
        <w:tc>
          <w:tcPr>
            <w:tcW w:w="420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87EB4" w:rsidRDefault="00733D8B" w:rsidP="008364FE">
            <w:pPr>
              <w:spacing w:after="0" w:line="240" w:lineRule="auto"/>
              <w:rPr>
                <w:rFonts w:ascii="Arial" w:eastAsia="Times New Roman" w:hAnsi="Arial" w:cs="Arial"/>
                <w:color w:val="2D2D2D"/>
                <w:sz w:val="21"/>
                <w:szCs w:val="21"/>
                <w:lang w:eastAsia="ru-RU"/>
              </w:rPr>
            </w:pPr>
          </w:p>
        </w:tc>
        <w:tc>
          <w:tcPr>
            <w:tcW w:w="5493"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7278C9" w:rsidRDefault="00733D8B" w:rsidP="008364FE">
            <w:pPr>
              <w:spacing w:after="0" w:line="315" w:lineRule="atLeast"/>
              <w:textAlignment w:val="baseline"/>
              <w:rPr>
                <w:rFonts w:ascii="Arial" w:eastAsia="Times New Roman" w:hAnsi="Arial" w:cs="Arial"/>
                <w:b/>
                <w:color w:val="2D2D2D"/>
                <w:sz w:val="21"/>
                <w:szCs w:val="21"/>
                <w:lang w:eastAsia="ru-RU"/>
              </w:rPr>
            </w:pPr>
            <w:r w:rsidRPr="007278C9">
              <w:rPr>
                <w:rFonts w:ascii="Arial" w:eastAsia="Times New Roman" w:hAnsi="Arial" w:cs="Arial"/>
                <w:b/>
                <w:color w:val="2D2D2D"/>
                <w:sz w:val="21"/>
                <w:szCs w:val="21"/>
                <w:lang w:eastAsia="ru-RU"/>
              </w:rPr>
              <w:t>Поршень</w:t>
            </w:r>
          </w:p>
        </w:tc>
      </w:tr>
      <w:tr w:rsidR="00733D8B" w:rsidRPr="00D91928" w:rsidTr="008364FE">
        <w:tc>
          <w:tcPr>
            <w:tcW w:w="420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B87EB4" w:rsidRDefault="00733D8B" w:rsidP="008364FE">
            <w:pPr>
              <w:spacing w:after="0" w:line="240" w:lineRule="auto"/>
              <w:rPr>
                <w:rFonts w:ascii="Arial" w:eastAsia="Times New Roman" w:hAnsi="Arial" w:cs="Arial"/>
                <w:color w:val="2D2D2D"/>
                <w:sz w:val="21"/>
                <w:szCs w:val="21"/>
                <w:lang w:eastAsia="ru-RU"/>
              </w:rPr>
            </w:pPr>
          </w:p>
        </w:tc>
        <w:tc>
          <w:tcPr>
            <w:tcW w:w="5493"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87EB4" w:rsidRDefault="00733D8B" w:rsidP="008364FE">
            <w:pPr>
              <w:spacing w:after="0" w:line="315" w:lineRule="atLeast"/>
              <w:textAlignment w:val="baseline"/>
              <w:rPr>
                <w:rFonts w:ascii="Arial" w:eastAsia="Times New Roman" w:hAnsi="Arial" w:cs="Arial"/>
                <w:color w:val="2D2D2D"/>
                <w:sz w:val="21"/>
                <w:szCs w:val="21"/>
                <w:lang w:eastAsia="ru-RU"/>
              </w:rPr>
            </w:pPr>
            <w:r w:rsidRPr="00B87EB4">
              <w:rPr>
                <w:rFonts w:ascii="Arial" w:eastAsia="Times New Roman" w:hAnsi="Arial" w:cs="Arial"/>
                <w:color w:val="2D2D2D"/>
                <w:sz w:val="21"/>
                <w:szCs w:val="21"/>
                <w:lang w:eastAsia="ru-RU"/>
              </w:rPr>
              <w:t>Диаметр юбки поршня</w:t>
            </w:r>
          </w:p>
        </w:tc>
      </w:tr>
      <w:tr w:rsidR="00733D8B" w:rsidRPr="00D91928" w:rsidTr="008364FE">
        <w:tc>
          <w:tcPr>
            <w:tcW w:w="420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87EB4" w:rsidRDefault="00733D8B" w:rsidP="008364FE">
            <w:pPr>
              <w:spacing w:after="0" w:line="315" w:lineRule="atLeast"/>
              <w:textAlignment w:val="baseline"/>
              <w:rPr>
                <w:rFonts w:ascii="Arial" w:eastAsia="Times New Roman" w:hAnsi="Arial" w:cs="Arial"/>
                <w:color w:val="2D2D2D"/>
                <w:sz w:val="21"/>
                <w:szCs w:val="21"/>
                <w:lang w:eastAsia="ru-RU"/>
              </w:rPr>
            </w:pPr>
            <w:r w:rsidRPr="00B87EB4">
              <w:rPr>
                <w:rFonts w:ascii="Arial" w:eastAsia="Times New Roman" w:hAnsi="Arial" w:cs="Arial"/>
                <w:color w:val="2D2D2D"/>
                <w:sz w:val="21"/>
                <w:szCs w:val="21"/>
                <w:lang w:eastAsia="ru-RU"/>
              </w:rPr>
              <w:t>Лаборатория __________________</w:t>
            </w:r>
          </w:p>
        </w:tc>
        <w:tc>
          <w:tcPr>
            <w:tcW w:w="268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87EB4"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8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B87EB4" w:rsidRDefault="00733D8B" w:rsidP="008364FE">
            <w:pPr>
              <w:spacing w:after="0" w:line="315" w:lineRule="atLeast"/>
              <w:textAlignment w:val="baseline"/>
              <w:rPr>
                <w:rFonts w:ascii="Arial" w:eastAsia="Times New Roman" w:hAnsi="Arial" w:cs="Arial"/>
                <w:color w:val="2D2D2D"/>
                <w:sz w:val="21"/>
                <w:szCs w:val="21"/>
                <w:lang w:eastAsia="ru-RU"/>
              </w:rPr>
            </w:pPr>
            <w:r w:rsidRPr="00B87EB4">
              <w:rPr>
                <w:rFonts w:ascii="Arial" w:eastAsia="Times New Roman" w:hAnsi="Arial" w:cs="Arial"/>
                <w:color w:val="2D2D2D"/>
                <w:sz w:val="21"/>
                <w:szCs w:val="21"/>
                <w:lang w:eastAsia="ru-RU"/>
              </w:rPr>
              <w:t xml:space="preserve">Продолжительность </w:t>
            </w:r>
          </w:p>
          <w:p w:rsidR="00733D8B" w:rsidRPr="00B87EB4" w:rsidRDefault="00733D8B" w:rsidP="008364FE">
            <w:pPr>
              <w:spacing w:after="0" w:line="315" w:lineRule="atLeast"/>
              <w:textAlignment w:val="baseline"/>
              <w:rPr>
                <w:rFonts w:ascii="Arial" w:eastAsia="Times New Roman" w:hAnsi="Arial" w:cs="Arial"/>
                <w:color w:val="2D2D2D"/>
                <w:sz w:val="21"/>
                <w:szCs w:val="21"/>
                <w:lang w:eastAsia="ru-RU"/>
              </w:rPr>
            </w:pPr>
            <w:r w:rsidRPr="00B87EB4">
              <w:rPr>
                <w:rFonts w:ascii="Arial" w:eastAsia="Times New Roman" w:hAnsi="Arial" w:cs="Arial"/>
                <w:color w:val="2D2D2D"/>
                <w:sz w:val="21"/>
                <w:szCs w:val="21"/>
                <w:lang w:eastAsia="ru-RU"/>
              </w:rPr>
              <w:t>работы __________</w:t>
            </w:r>
          </w:p>
        </w:tc>
      </w:tr>
    </w:tbl>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tbl>
      <w:tblPr>
        <w:tblpPr w:leftFromText="180" w:rightFromText="180" w:vertAnchor="text" w:horzAnchor="margin" w:tblpXSpec="right" w:tblpY="397"/>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rPr>
          <w:trHeight w:val="15"/>
        </w:trPr>
        <w:tc>
          <w:tcPr>
            <w:tcW w:w="2127" w:type="dxa"/>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141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147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rPr>
          <w:trHeight w:val="15"/>
        </w:trPr>
        <w:tc>
          <w:tcPr>
            <w:tcW w:w="2127" w:type="dxa"/>
            <w:tcBorders>
              <w:bottom w:val="single" w:sz="6" w:space="0" w:color="000000"/>
            </w:tcBorders>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1417" w:type="dxa"/>
            <w:tcBorders>
              <w:bottom w:val="single" w:sz="6" w:space="0" w:color="000000"/>
            </w:tcBorders>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1472" w:type="dxa"/>
            <w:tcBorders>
              <w:bottom w:val="single" w:sz="6" w:space="0" w:color="000000"/>
            </w:tcBorders>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p>
    <w:p w:rsidR="00733D8B" w:rsidRPr="00A71CB8" w:rsidRDefault="00733D8B" w:rsidP="00733D8B">
      <w:pPr>
        <w:spacing w:after="0" w:line="360" w:lineRule="auto"/>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 xml:space="preserve">       </w:t>
      </w:r>
      <w:r w:rsidRPr="00D91928">
        <w:rPr>
          <w:rFonts w:ascii="Arial" w:eastAsia="Times New Roman" w:hAnsi="Arial" w:cs="Arial"/>
          <w:noProof/>
          <w:color w:val="2D2D2D"/>
          <w:spacing w:val="2"/>
          <w:sz w:val="21"/>
          <w:szCs w:val="21"/>
          <w:lang w:eastAsia="ru-RU"/>
        </w:rPr>
        <w:drawing>
          <wp:inline distT="0" distB="0" distL="0" distR="0" wp14:anchorId="07C27D97" wp14:editId="4B58B9BC">
            <wp:extent cx="1712595" cy="1468755"/>
            <wp:effectExtent l="0" t="0" r="0" b="0"/>
            <wp:docPr id="20" name="Рисунок 162"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descr="ГОСТ 14846-81 Двигатели автомобильные. Методы стендовых испытаний (с Изменениями N 1-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712595" cy="1468755"/>
                    </a:xfrm>
                    <a:prstGeom prst="rect">
                      <a:avLst/>
                    </a:prstGeom>
                    <a:noFill/>
                    <a:ln>
                      <a:noFill/>
                    </a:ln>
                  </pic:spPr>
                </pic:pic>
              </a:graphicData>
            </a:graphic>
          </wp:inline>
        </w:drawing>
      </w: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Pr="00C8788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60"/>
          <w:sz w:val="20"/>
          <w:szCs w:val="20"/>
          <w:lang w:eastAsia="ru-RU"/>
        </w:rPr>
      </w:pPr>
      <w:r w:rsidRPr="00B2498A">
        <w:rPr>
          <w:rFonts w:ascii="Arial" w:eastAsia="Times New Roman" w:hAnsi="Arial" w:cs="Arial"/>
          <w:color w:val="2D2D2D"/>
          <w:spacing w:val="60"/>
          <w:sz w:val="20"/>
          <w:szCs w:val="20"/>
          <w:lang w:eastAsia="ru-RU"/>
        </w:rPr>
        <w:t>Примечания</w:t>
      </w:r>
    </w:p>
    <w:p w:rsidR="00733D8B" w:rsidRPr="00B2498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B2498A">
        <w:rPr>
          <w:rFonts w:ascii="Arial" w:eastAsia="Times New Roman" w:hAnsi="Arial" w:cs="Arial"/>
          <w:color w:val="2D2D2D"/>
          <w:spacing w:val="2"/>
          <w:sz w:val="20"/>
          <w:szCs w:val="20"/>
          <w:lang w:eastAsia="ru-RU"/>
        </w:rPr>
        <w:t xml:space="preserve">1 </w:t>
      </w:r>
      <w:r w:rsidRPr="00C8788A">
        <w:rPr>
          <w:rFonts w:ascii="Arial" w:eastAsia="Times New Roman" w:hAnsi="Arial" w:cs="Arial"/>
          <w:color w:val="2D2D2D"/>
          <w:spacing w:val="2"/>
          <w:sz w:val="20"/>
          <w:szCs w:val="20"/>
          <w:lang w:eastAsia="ru-RU"/>
        </w:rPr>
        <w:t>Измерения диаметра юбки проводят в тр</w:t>
      </w:r>
      <w:r>
        <w:rPr>
          <w:rFonts w:ascii="Arial" w:eastAsia="Times New Roman" w:hAnsi="Arial" w:cs="Arial"/>
          <w:color w:val="2D2D2D"/>
          <w:spacing w:val="2"/>
          <w:sz w:val="20"/>
          <w:szCs w:val="20"/>
          <w:lang w:eastAsia="ru-RU"/>
        </w:rPr>
        <w:t>ё</w:t>
      </w:r>
      <w:r w:rsidRPr="00C8788A">
        <w:rPr>
          <w:rFonts w:ascii="Arial" w:eastAsia="Times New Roman" w:hAnsi="Arial" w:cs="Arial"/>
          <w:color w:val="2D2D2D"/>
          <w:spacing w:val="2"/>
          <w:sz w:val="20"/>
          <w:szCs w:val="20"/>
          <w:lang w:eastAsia="ru-RU"/>
        </w:rPr>
        <w:t xml:space="preserve">х поясах (3 мм от верхней кромки, в поясе наибольшего ее диаметра и </w:t>
      </w:r>
      <w:r>
        <w:rPr>
          <w:rFonts w:ascii="Arial" w:eastAsia="Times New Roman" w:hAnsi="Arial" w:cs="Arial"/>
          <w:color w:val="2D2D2D"/>
          <w:spacing w:val="2"/>
          <w:sz w:val="20"/>
          <w:szCs w:val="20"/>
          <w:lang w:eastAsia="ru-RU"/>
        </w:rPr>
        <w:t>(</w:t>
      </w:r>
      <w:r w:rsidRPr="00C8788A">
        <w:rPr>
          <w:rFonts w:ascii="Arial" w:eastAsia="Times New Roman" w:hAnsi="Arial" w:cs="Arial"/>
          <w:color w:val="2D2D2D"/>
          <w:spacing w:val="2"/>
          <w:sz w:val="20"/>
          <w:szCs w:val="20"/>
          <w:lang w:eastAsia="ru-RU"/>
        </w:rPr>
        <w:t>3</w:t>
      </w:r>
      <w:r w:rsidR="00FB533E">
        <w:rPr>
          <w:rFonts w:ascii="Arial" w:eastAsia="Times New Roman" w:hAnsi="Arial" w:cs="Arial"/>
          <w:color w:val="2D2D2D"/>
          <w:spacing w:val="2"/>
          <w:sz w:val="20"/>
          <w:szCs w:val="20"/>
          <w:lang w:eastAsia="ru-RU"/>
        </w:rPr>
        <w:t>–</w:t>
      </w:r>
      <w:r w:rsidRPr="00C8788A">
        <w:rPr>
          <w:rFonts w:ascii="Arial" w:eastAsia="Times New Roman" w:hAnsi="Arial" w:cs="Arial"/>
          <w:color w:val="2D2D2D"/>
          <w:spacing w:val="2"/>
          <w:sz w:val="20"/>
          <w:szCs w:val="20"/>
          <w:lang w:eastAsia="ru-RU"/>
        </w:rPr>
        <w:t>5</w:t>
      </w:r>
      <w:r>
        <w:rPr>
          <w:rFonts w:ascii="Arial" w:eastAsia="Times New Roman" w:hAnsi="Arial" w:cs="Arial"/>
          <w:color w:val="2D2D2D"/>
          <w:spacing w:val="2"/>
          <w:sz w:val="20"/>
          <w:szCs w:val="20"/>
          <w:lang w:eastAsia="ru-RU"/>
        </w:rPr>
        <w:t>)</w:t>
      </w:r>
      <w:r w:rsidRPr="00C8788A">
        <w:rPr>
          <w:rFonts w:ascii="Arial" w:eastAsia="Times New Roman" w:hAnsi="Arial" w:cs="Arial"/>
          <w:color w:val="2D2D2D"/>
          <w:spacing w:val="2"/>
          <w:sz w:val="20"/>
          <w:szCs w:val="20"/>
          <w:lang w:eastAsia="ru-RU"/>
        </w:rPr>
        <w:t xml:space="preserve"> мм от нижней кромки) и в 20 направлениях по таблице.</w:t>
      </w:r>
    </w:p>
    <w:p w:rsidR="00733D8B" w:rsidRPr="00B2498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B2498A">
        <w:rPr>
          <w:rFonts w:ascii="Arial" w:eastAsia="Times New Roman" w:hAnsi="Arial" w:cs="Arial"/>
          <w:color w:val="2D2D2D"/>
          <w:spacing w:val="2"/>
          <w:sz w:val="20"/>
          <w:szCs w:val="20"/>
          <w:lang w:eastAsia="ru-RU"/>
        </w:rPr>
        <w:t xml:space="preserve"> </w:t>
      </w:r>
      <w:r w:rsidRPr="00C8788A">
        <w:rPr>
          <w:rFonts w:ascii="Arial" w:eastAsia="Times New Roman" w:hAnsi="Arial" w:cs="Arial"/>
          <w:color w:val="2D2D2D"/>
          <w:spacing w:val="2"/>
          <w:sz w:val="20"/>
          <w:szCs w:val="20"/>
          <w:lang w:eastAsia="ru-RU"/>
        </w:rPr>
        <w:t>Отсч</w:t>
      </w:r>
      <w:r>
        <w:rPr>
          <w:rFonts w:ascii="Arial" w:eastAsia="Times New Roman" w:hAnsi="Arial" w:cs="Arial"/>
          <w:color w:val="2D2D2D"/>
          <w:spacing w:val="2"/>
          <w:sz w:val="20"/>
          <w:szCs w:val="20"/>
          <w:lang w:eastAsia="ru-RU"/>
        </w:rPr>
        <w:t>ё</w:t>
      </w:r>
      <w:r w:rsidRPr="00C8788A">
        <w:rPr>
          <w:rFonts w:ascii="Arial" w:eastAsia="Times New Roman" w:hAnsi="Arial" w:cs="Arial"/>
          <w:color w:val="2D2D2D"/>
          <w:spacing w:val="2"/>
          <w:sz w:val="20"/>
          <w:szCs w:val="20"/>
          <w:lang w:eastAsia="ru-RU"/>
        </w:rPr>
        <w:t>т направлений ведут от оси отверстия для пальца со стороны, обращ</w:t>
      </w:r>
      <w:r>
        <w:rPr>
          <w:rFonts w:ascii="Arial" w:eastAsia="Times New Roman" w:hAnsi="Arial" w:cs="Arial"/>
          <w:color w:val="2D2D2D"/>
          <w:spacing w:val="2"/>
          <w:sz w:val="20"/>
          <w:szCs w:val="20"/>
          <w:lang w:eastAsia="ru-RU"/>
        </w:rPr>
        <w:t>е</w:t>
      </w:r>
      <w:r w:rsidRPr="00C8788A">
        <w:rPr>
          <w:rFonts w:ascii="Arial" w:eastAsia="Times New Roman" w:hAnsi="Arial" w:cs="Arial"/>
          <w:color w:val="2D2D2D"/>
          <w:spacing w:val="2"/>
          <w:sz w:val="20"/>
          <w:szCs w:val="20"/>
          <w:lang w:eastAsia="ru-RU"/>
        </w:rPr>
        <w:t>нной к радиатору.</w:t>
      </w:r>
      <w:r w:rsidRPr="00B2498A">
        <w:rPr>
          <w:rFonts w:ascii="Arial" w:eastAsia="Times New Roman" w:hAnsi="Arial" w:cs="Arial"/>
          <w:color w:val="2D2D2D"/>
          <w:spacing w:val="2"/>
          <w:sz w:val="20"/>
          <w:szCs w:val="20"/>
          <w:lang w:eastAsia="ru-RU"/>
        </w:rPr>
        <w:t xml:space="preserve"> </w:t>
      </w: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Pr>
          <w:rFonts w:ascii="Arial" w:eastAsia="Times New Roman" w:hAnsi="Arial" w:cs="Arial"/>
          <w:color w:val="2D2D2D"/>
          <w:spacing w:val="2"/>
          <w:sz w:val="20"/>
          <w:szCs w:val="20"/>
          <w:lang w:eastAsia="ru-RU"/>
        </w:rPr>
        <w:t>2</w:t>
      </w:r>
      <w:r w:rsidRPr="00C8788A">
        <w:rPr>
          <w:rFonts w:ascii="Arial" w:eastAsia="Times New Roman" w:hAnsi="Arial" w:cs="Arial"/>
          <w:color w:val="2D2D2D"/>
          <w:spacing w:val="2"/>
          <w:sz w:val="20"/>
          <w:szCs w:val="20"/>
          <w:lang w:eastAsia="ru-RU"/>
        </w:rPr>
        <w:t xml:space="preserve"> Описание дефектов и состояния рабочей поверхности юбки </w:t>
      </w:r>
      <w:r w:rsidR="00FB533E">
        <w:rPr>
          <w:rFonts w:ascii="Arial" w:eastAsia="Times New Roman" w:hAnsi="Arial" w:cs="Arial"/>
          <w:color w:val="2D2D2D"/>
          <w:spacing w:val="2"/>
          <w:sz w:val="20"/>
          <w:szCs w:val="20"/>
          <w:lang w:eastAsia="ru-RU"/>
        </w:rPr>
        <w:t xml:space="preserve">– </w:t>
      </w:r>
      <w:r w:rsidRPr="00C8788A">
        <w:rPr>
          <w:rFonts w:ascii="Arial" w:eastAsia="Times New Roman" w:hAnsi="Arial" w:cs="Arial"/>
          <w:color w:val="2D2D2D"/>
          <w:spacing w:val="2"/>
          <w:sz w:val="20"/>
          <w:szCs w:val="20"/>
          <w:lang w:eastAsia="ru-RU"/>
        </w:rPr>
        <w:t>на обороте карты.</w:t>
      </w:r>
      <w:r w:rsidRPr="00B2498A">
        <w:rPr>
          <w:rFonts w:ascii="Arial" w:eastAsia="Times New Roman" w:hAnsi="Arial" w:cs="Arial"/>
          <w:color w:val="2D2D2D"/>
          <w:spacing w:val="2"/>
          <w:sz w:val="20"/>
          <w:szCs w:val="20"/>
          <w:lang w:eastAsia="ru-RU"/>
        </w:rPr>
        <w:t xml:space="preserve"> </w:t>
      </w: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Pr>
          <w:rFonts w:ascii="Arial" w:eastAsia="Times New Roman" w:hAnsi="Arial" w:cs="Arial"/>
          <w:color w:val="2D2D2D"/>
          <w:spacing w:val="2"/>
          <w:sz w:val="20"/>
          <w:szCs w:val="20"/>
          <w:lang w:eastAsia="ru-RU"/>
        </w:rPr>
        <w:br w:type="page"/>
      </w: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p w:rsidR="00733D8B" w:rsidRPr="00C8788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p>
    <w:tbl>
      <w:tblPr>
        <w:tblW w:w="5000" w:type="pct"/>
        <w:tblLayout w:type="fixed"/>
        <w:tblCellMar>
          <w:left w:w="0" w:type="dxa"/>
          <w:right w:w="0" w:type="dxa"/>
        </w:tblCellMar>
        <w:tblLook w:val="04A0" w:firstRow="1" w:lastRow="0" w:firstColumn="1" w:lastColumn="0" w:noHBand="0" w:noVBand="1"/>
      </w:tblPr>
      <w:tblGrid>
        <w:gridCol w:w="322"/>
        <w:gridCol w:w="315"/>
        <w:gridCol w:w="29"/>
        <w:gridCol w:w="632"/>
        <w:gridCol w:w="415"/>
        <w:gridCol w:w="9"/>
        <w:gridCol w:w="324"/>
        <w:gridCol w:w="100"/>
        <w:gridCol w:w="312"/>
        <w:gridCol w:w="116"/>
        <w:gridCol w:w="302"/>
        <w:gridCol w:w="163"/>
        <w:gridCol w:w="257"/>
        <w:gridCol w:w="165"/>
        <w:gridCol w:w="255"/>
        <w:gridCol w:w="165"/>
        <w:gridCol w:w="255"/>
        <w:gridCol w:w="165"/>
        <w:gridCol w:w="255"/>
        <w:gridCol w:w="165"/>
        <w:gridCol w:w="255"/>
        <w:gridCol w:w="165"/>
        <w:gridCol w:w="255"/>
        <w:gridCol w:w="165"/>
        <w:gridCol w:w="255"/>
        <w:gridCol w:w="120"/>
        <w:gridCol w:w="302"/>
        <w:gridCol w:w="166"/>
        <w:gridCol w:w="255"/>
        <w:gridCol w:w="166"/>
        <w:gridCol w:w="255"/>
        <w:gridCol w:w="166"/>
        <w:gridCol w:w="255"/>
        <w:gridCol w:w="166"/>
        <w:gridCol w:w="255"/>
        <w:gridCol w:w="166"/>
        <w:gridCol w:w="255"/>
        <w:gridCol w:w="166"/>
        <w:gridCol w:w="255"/>
        <w:gridCol w:w="166"/>
        <w:gridCol w:w="255"/>
        <w:gridCol w:w="166"/>
        <w:gridCol w:w="327"/>
      </w:tblGrid>
      <w:tr w:rsidR="00733D8B" w:rsidRPr="00D91928" w:rsidTr="008364FE">
        <w:tc>
          <w:tcPr>
            <w:tcW w:w="166" w:type="pct"/>
            <w:vMerge w:val="restart"/>
            <w:tcBorders>
              <w:top w:val="single" w:sz="6" w:space="0" w:color="000000"/>
              <w:left w:val="single" w:sz="6" w:space="0" w:color="000000"/>
              <w:right w:val="single" w:sz="6" w:space="0" w:color="000000"/>
            </w:tcBorders>
            <w:tcMar>
              <w:top w:w="0" w:type="dxa"/>
              <w:left w:w="55" w:type="dxa"/>
              <w:bottom w:w="0" w:type="dxa"/>
              <w:right w:w="55" w:type="dxa"/>
            </w:tcMar>
            <w:textDirection w:val="btLr"/>
          </w:tcPr>
          <w:p w:rsidR="00733D8B" w:rsidRPr="00345D27" w:rsidRDefault="00733D8B" w:rsidP="008364FE">
            <w:pPr>
              <w:spacing w:after="0" w:line="240" w:lineRule="auto"/>
              <w:ind w:left="113" w:right="113"/>
              <w:rPr>
                <w:rFonts w:ascii="Arial" w:eastAsia="Times New Roman" w:hAnsi="Arial" w:cs="Arial"/>
                <w:sz w:val="20"/>
                <w:szCs w:val="20"/>
                <w:lang w:eastAsia="ru-RU"/>
              </w:rPr>
            </w:pPr>
            <w:r>
              <w:rPr>
                <w:rFonts w:ascii="Arial" w:eastAsia="Times New Roman" w:hAnsi="Arial" w:cs="Arial"/>
                <w:sz w:val="20"/>
                <w:szCs w:val="20"/>
                <w:lang w:eastAsia="ru-RU"/>
              </w:rPr>
              <w:t>Номер цилиндра</w:t>
            </w:r>
          </w:p>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02" w:type="pct"/>
            <w:gridSpan w:val="3"/>
            <w:vMerge w:val="restart"/>
            <w:tcBorders>
              <w:top w:val="single" w:sz="6" w:space="0" w:color="000000"/>
              <w:left w:val="single" w:sz="6" w:space="0" w:color="000000"/>
              <w:right w:val="single" w:sz="6" w:space="0" w:color="000000"/>
            </w:tcBorders>
          </w:tcPr>
          <w:p w:rsidR="00733D8B" w:rsidRPr="00345D27" w:rsidRDefault="00733D8B" w:rsidP="008364FE">
            <w:pPr>
              <w:spacing w:after="0" w:line="315" w:lineRule="atLeast"/>
              <w:jc w:val="center"/>
              <w:textAlignment w:val="baseline"/>
              <w:rPr>
                <w:rFonts w:ascii="Arial" w:eastAsia="Times New Roman" w:hAnsi="Arial" w:cs="Arial"/>
                <w:sz w:val="20"/>
                <w:szCs w:val="20"/>
                <w:lang w:eastAsia="ru-RU"/>
              </w:rPr>
            </w:pPr>
            <w:r w:rsidRPr="00345D27">
              <w:rPr>
                <w:rFonts w:ascii="Arial" w:eastAsia="Times New Roman" w:hAnsi="Arial" w:cs="Arial"/>
                <w:color w:val="2D2D2D"/>
                <w:sz w:val="21"/>
                <w:szCs w:val="21"/>
                <w:lang w:eastAsia="ru-RU"/>
              </w:rPr>
              <w:t>Номер пояса</w:t>
            </w:r>
          </w:p>
        </w:tc>
        <w:tc>
          <w:tcPr>
            <w:tcW w:w="4331" w:type="pct"/>
            <w:gridSpan w:val="39"/>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Направление</w:t>
            </w:r>
          </w:p>
        </w:tc>
      </w:tr>
      <w:tr w:rsidR="00733D8B" w:rsidRPr="00D91928" w:rsidTr="008364FE">
        <w:trPr>
          <w:cantSplit/>
          <w:trHeight w:val="1519"/>
        </w:trPr>
        <w:tc>
          <w:tcPr>
            <w:tcW w:w="166" w:type="pct"/>
            <w:vMerge/>
            <w:tcBorders>
              <w:left w:val="single" w:sz="6" w:space="0" w:color="000000"/>
              <w:right w:val="single" w:sz="6" w:space="0" w:color="000000"/>
            </w:tcBorders>
            <w:tcMar>
              <w:top w:w="0" w:type="dxa"/>
              <w:left w:w="55" w:type="dxa"/>
              <w:bottom w:w="0" w:type="dxa"/>
              <w:right w:w="55" w:type="dxa"/>
            </w:tcMar>
            <w:textDirection w:val="btLr"/>
          </w:tcPr>
          <w:p w:rsidR="00733D8B" w:rsidRPr="00345D27"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502" w:type="pct"/>
            <w:gridSpan w:val="3"/>
            <w:vMerge/>
            <w:tcBorders>
              <w:left w:val="single" w:sz="6" w:space="0" w:color="000000"/>
              <w:right w:val="single" w:sz="6" w:space="0" w:color="000000"/>
            </w:tcBorders>
          </w:tcPr>
          <w:p w:rsidR="00733D8B" w:rsidRPr="00345D27"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14" w:type="pct"/>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0°- 180°</w:t>
            </w:r>
          </w:p>
        </w:tc>
        <w:tc>
          <w:tcPr>
            <w:tcW w:w="171"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10°- 190°</w:t>
            </w:r>
          </w:p>
        </w:tc>
        <w:tc>
          <w:tcPr>
            <w:tcW w:w="212"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20°- 200°</w:t>
            </w:r>
          </w:p>
        </w:tc>
        <w:tc>
          <w:tcPr>
            <w:tcW w:w="216"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30°- 210°</w:t>
            </w: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40°- 220°</w:t>
            </w: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45°- 225°</w:t>
            </w: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50°- 230°</w:t>
            </w: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60°- 240°</w:t>
            </w: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70°- 250°</w:t>
            </w: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80°- 260°</w:t>
            </w: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90°- 270°</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100°- 280°</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110°- 290°</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120°- 300°</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130°- 310°</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135°- 315°</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140°- 320°</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150°- 330°</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160°- 340°</w:t>
            </w:r>
          </w:p>
        </w:tc>
        <w:tc>
          <w:tcPr>
            <w:tcW w:w="252"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hideMark/>
          </w:tcPr>
          <w:p w:rsidR="00733D8B" w:rsidRPr="00345D27"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170°- 350°</w:t>
            </w:r>
          </w:p>
        </w:tc>
      </w:tr>
      <w:tr w:rsidR="00733D8B" w:rsidRPr="00D91928" w:rsidTr="008364FE">
        <w:trPr>
          <w:cantSplit/>
          <w:trHeight w:val="528"/>
        </w:trPr>
        <w:tc>
          <w:tcPr>
            <w:tcW w:w="166" w:type="pct"/>
            <w:vMerge/>
            <w:tcBorders>
              <w:left w:val="single" w:sz="6" w:space="0" w:color="000000"/>
              <w:bottom w:val="single" w:sz="6" w:space="0" w:color="000000"/>
              <w:right w:val="single" w:sz="6" w:space="0" w:color="000000"/>
            </w:tcBorders>
            <w:tcMar>
              <w:top w:w="0" w:type="dxa"/>
              <w:left w:w="55" w:type="dxa"/>
              <w:bottom w:w="0" w:type="dxa"/>
              <w:right w:w="55" w:type="dxa"/>
            </w:tcMar>
            <w:textDirection w:val="btLr"/>
          </w:tcPr>
          <w:p w:rsidR="00733D8B" w:rsidRPr="00345D27" w:rsidRDefault="00733D8B" w:rsidP="008364FE">
            <w:pPr>
              <w:spacing w:after="0" w:line="315" w:lineRule="atLeast"/>
              <w:jc w:val="center"/>
              <w:textAlignment w:val="baseline"/>
              <w:rPr>
                <w:rFonts w:ascii="Arial" w:eastAsia="Times New Roman" w:hAnsi="Arial" w:cs="Arial"/>
                <w:sz w:val="20"/>
                <w:szCs w:val="20"/>
                <w:lang w:eastAsia="ru-RU"/>
              </w:rPr>
            </w:pPr>
          </w:p>
        </w:tc>
        <w:tc>
          <w:tcPr>
            <w:tcW w:w="502" w:type="pct"/>
            <w:gridSpan w:val="3"/>
            <w:vMerge/>
            <w:tcBorders>
              <w:left w:val="single" w:sz="6" w:space="0" w:color="000000"/>
              <w:bottom w:val="single" w:sz="6" w:space="0" w:color="000000"/>
              <w:right w:val="single" w:sz="6" w:space="0" w:color="000000"/>
            </w:tcBorders>
          </w:tcPr>
          <w:p w:rsidR="00733D8B" w:rsidRPr="00345D27" w:rsidRDefault="00733D8B" w:rsidP="008364FE">
            <w:pPr>
              <w:spacing w:after="0" w:line="240" w:lineRule="auto"/>
              <w:rPr>
                <w:rFonts w:ascii="Arial" w:eastAsia="Times New Roman" w:hAnsi="Arial" w:cs="Arial"/>
                <w:sz w:val="20"/>
                <w:szCs w:val="20"/>
                <w:lang w:eastAsia="ru-RU"/>
              </w:rPr>
            </w:pPr>
          </w:p>
        </w:tc>
        <w:tc>
          <w:tcPr>
            <w:tcW w:w="4331" w:type="pct"/>
            <w:gridSpan w:val="39"/>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Диаметральный размер юбки</w:t>
            </w:r>
            <w:r>
              <w:rPr>
                <w:rFonts w:ascii="Arial" w:eastAsia="Times New Roman" w:hAnsi="Arial" w:cs="Arial"/>
                <w:color w:val="2D2D2D"/>
                <w:sz w:val="21"/>
                <w:szCs w:val="21"/>
                <w:lang w:eastAsia="ru-RU"/>
              </w:rPr>
              <w:t xml:space="preserve"> поршня</w:t>
            </w:r>
          </w:p>
        </w:tc>
      </w:tr>
      <w:tr w:rsidR="00733D8B" w:rsidRPr="00D91928" w:rsidTr="008364FE">
        <w:trPr>
          <w:cantSplit/>
          <w:trHeight w:val="1521"/>
        </w:trPr>
        <w:tc>
          <w:tcPr>
            <w:tcW w:w="166" w:type="pct"/>
            <w:vMerge w:val="restart"/>
            <w:tcBorders>
              <w:top w:val="single" w:sz="6" w:space="0" w:color="000000"/>
              <w:left w:val="single" w:sz="6" w:space="0" w:color="000000"/>
              <w:right w:val="single" w:sz="6" w:space="0" w:color="000000"/>
            </w:tcBorders>
            <w:tcMar>
              <w:top w:w="0" w:type="dxa"/>
              <w:left w:w="55" w:type="dxa"/>
              <w:bottom w:w="0" w:type="dxa"/>
              <w:right w:w="55"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p>
          <w:p w:rsidR="00733D8B" w:rsidRPr="00345D27"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I</w:t>
            </w:r>
          </w:p>
        </w:tc>
        <w:tc>
          <w:tcPr>
            <w:tcW w:w="162" w:type="pct"/>
            <w:vMerge w:val="restart"/>
            <w:tcBorders>
              <w:top w:val="single" w:sz="6" w:space="0" w:color="000000"/>
              <w:left w:val="single" w:sz="6" w:space="0" w:color="000000"/>
            </w:tcBorders>
            <w:tcMar>
              <w:top w:w="0" w:type="dxa"/>
              <w:left w:w="55" w:type="dxa"/>
              <w:bottom w:w="0" w:type="dxa"/>
              <w:right w:w="55" w:type="dxa"/>
            </w:tcMar>
            <w:hideMark/>
          </w:tcPr>
          <w:p w:rsidR="00733D8B" w:rsidRPr="00345D27"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I</w:t>
            </w:r>
          </w:p>
        </w:tc>
        <w:tc>
          <w:tcPr>
            <w:tcW w:w="14" w:type="pct"/>
            <w:tcBorders>
              <w:top w:val="single" w:sz="6" w:space="0" w:color="000000"/>
              <w:left w:val="nil"/>
              <w:bottom w:val="single" w:sz="6" w:space="0" w:color="000000"/>
              <w:right w:val="single" w:sz="6" w:space="0" w:color="000000"/>
            </w:tcBorders>
          </w:tcPr>
          <w:p w:rsidR="00733D8B" w:rsidRPr="00B04BBB" w:rsidRDefault="00733D8B" w:rsidP="008364FE">
            <w:pPr>
              <w:spacing w:after="0" w:line="315" w:lineRule="atLeast"/>
              <w:textAlignment w:val="baseline"/>
              <w:rPr>
                <w:rFonts w:ascii="Arial" w:eastAsia="Times New Roman" w:hAnsi="Arial" w:cs="Arial"/>
                <w:color w:val="2D2D2D"/>
                <w:sz w:val="21"/>
                <w:szCs w:val="21"/>
                <w:lang w:eastAsia="ru-RU"/>
              </w:rPr>
            </w:pPr>
          </w:p>
        </w:tc>
        <w:tc>
          <w:tcPr>
            <w:tcW w:w="326" w:type="pct"/>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vAlign w:val="center"/>
            <w:hideMark/>
          </w:tcPr>
          <w:p w:rsidR="00733D8B" w:rsidRPr="00345D27" w:rsidRDefault="00733D8B" w:rsidP="008364FE">
            <w:pPr>
              <w:spacing w:after="0" w:line="276" w:lineRule="auto"/>
              <w:ind w:left="113" w:right="113"/>
              <w:textAlignment w:val="baseline"/>
              <w:rPr>
                <w:rFonts w:ascii="Arial" w:eastAsia="Times New Roman" w:hAnsi="Arial" w:cs="Arial"/>
                <w:color w:val="2D2D2D"/>
                <w:sz w:val="21"/>
                <w:szCs w:val="21"/>
                <w:lang w:eastAsia="ru-RU"/>
              </w:rPr>
            </w:pPr>
            <w:r w:rsidRPr="00B04BBB">
              <w:rPr>
                <w:rFonts w:ascii="Arial" w:eastAsia="Times New Roman" w:hAnsi="Arial" w:cs="Arial"/>
                <w:color w:val="2D2D2D"/>
                <w:sz w:val="21"/>
                <w:szCs w:val="21"/>
                <w:lang w:eastAsia="ru-RU"/>
              </w:rPr>
              <w:t>До испытания</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color w:val="2D2D2D"/>
                <w:sz w:val="21"/>
                <w:szCs w:val="21"/>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21"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40"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94"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42"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66" w:type="pct"/>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r>
      <w:tr w:rsidR="00733D8B" w:rsidRPr="00D91928" w:rsidTr="008364FE">
        <w:trPr>
          <w:cantSplit/>
          <w:trHeight w:val="1696"/>
        </w:trPr>
        <w:tc>
          <w:tcPr>
            <w:tcW w:w="166" w:type="pct"/>
            <w:vMerge/>
            <w:tcBorders>
              <w:left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315" w:lineRule="atLeast"/>
              <w:jc w:val="center"/>
              <w:textAlignment w:val="baseline"/>
              <w:rPr>
                <w:rFonts w:ascii="Arial" w:eastAsia="Times New Roman" w:hAnsi="Arial" w:cs="Arial"/>
                <w:sz w:val="20"/>
                <w:szCs w:val="20"/>
                <w:lang w:eastAsia="ru-RU"/>
              </w:rPr>
            </w:pPr>
          </w:p>
        </w:tc>
        <w:tc>
          <w:tcPr>
            <w:tcW w:w="162" w:type="pct"/>
            <w:vMerge/>
            <w:tcBorders>
              <w:left w:val="single" w:sz="6" w:space="0" w:color="000000"/>
              <w:bottom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4" w:type="pct"/>
            <w:tcBorders>
              <w:top w:val="single" w:sz="6" w:space="0" w:color="000000"/>
              <w:bottom w:val="single" w:sz="6" w:space="0" w:color="000000"/>
              <w:right w:val="single" w:sz="6" w:space="0" w:color="000000"/>
            </w:tcBorders>
          </w:tcPr>
          <w:p w:rsidR="00733D8B" w:rsidRPr="00B04BBB" w:rsidRDefault="00733D8B" w:rsidP="008364FE">
            <w:pPr>
              <w:spacing w:after="0" w:line="315" w:lineRule="atLeast"/>
              <w:textAlignment w:val="baseline"/>
              <w:rPr>
                <w:rFonts w:ascii="Arial" w:eastAsia="Times New Roman" w:hAnsi="Arial" w:cs="Arial"/>
                <w:color w:val="2D2D2D"/>
                <w:sz w:val="21"/>
                <w:szCs w:val="21"/>
                <w:lang w:eastAsia="ru-RU"/>
              </w:rPr>
            </w:pPr>
          </w:p>
        </w:tc>
        <w:tc>
          <w:tcPr>
            <w:tcW w:w="326" w:type="pct"/>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textDirection w:val="btLr"/>
            <w:vAlign w:val="center"/>
            <w:hideMark/>
          </w:tcPr>
          <w:p w:rsidR="00733D8B" w:rsidRPr="00B04BBB" w:rsidRDefault="00733D8B" w:rsidP="008364FE">
            <w:pPr>
              <w:spacing w:after="0" w:line="276" w:lineRule="auto"/>
              <w:ind w:left="113" w:right="113"/>
              <w:textAlignment w:val="baseline"/>
              <w:rPr>
                <w:rFonts w:ascii="Arial" w:eastAsia="Times New Roman" w:hAnsi="Arial" w:cs="Arial"/>
                <w:color w:val="2D2D2D"/>
                <w:sz w:val="21"/>
                <w:szCs w:val="21"/>
                <w:lang w:eastAsia="ru-RU"/>
              </w:rPr>
            </w:pPr>
            <w:r w:rsidRPr="00B04BBB">
              <w:rPr>
                <w:rFonts w:ascii="Arial" w:eastAsia="Times New Roman" w:hAnsi="Arial" w:cs="Arial"/>
                <w:color w:val="2D2D2D"/>
                <w:sz w:val="21"/>
                <w:szCs w:val="21"/>
                <w:lang w:eastAsia="ru-RU"/>
              </w:rPr>
              <w:t>После</w:t>
            </w:r>
          </w:p>
          <w:p w:rsidR="00733D8B" w:rsidRPr="00345D27" w:rsidRDefault="00733D8B" w:rsidP="008364FE">
            <w:pPr>
              <w:spacing w:after="0" w:line="276" w:lineRule="auto"/>
              <w:ind w:left="113" w:right="113"/>
              <w:textAlignment w:val="baseline"/>
              <w:rPr>
                <w:rFonts w:ascii="Arial" w:eastAsia="Times New Roman" w:hAnsi="Arial" w:cs="Arial"/>
                <w:color w:val="2D2D2D"/>
                <w:sz w:val="21"/>
                <w:szCs w:val="21"/>
                <w:lang w:eastAsia="ru-RU"/>
              </w:rPr>
            </w:pPr>
            <w:r w:rsidRPr="00B04BBB">
              <w:rPr>
                <w:rFonts w:ascii="Arial" w:eastAsia="Times New Roman" w:hAnsi="Arial" w:cs="Arial"/>
                <w:color w:val="2D2D2D"/>
                <w:sz w:val="21"/>
                <w:szCs w:val="21"/>
                <w:lang w:eastAsia="ru-RU"/>
              </w:rPr>
              <w:t>испыта</w:t>
            </w:r>
            <w:r w:rsidRPr="00345D27">
              <w:rPr>
                <w:rFonts w:ascii="Arial" w:eastAsia="Times New Roman" w:hAnsi="Arial" w:cs="Arial"/>
                <w:color w:val="2D2D2D"/>
                <w:sz w:val="21"/>
                <w:szCs w:val="21"/>
                <w:lang w:eastAsia="ru-RU"/>
              </w:rPr>
              <w:t>ния</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color w:val="2D2D2D"/>
                <w:sz w:val="21"/>
                <w:szCs w:val="21"/>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21"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40"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94"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42"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66" w:type="pct"/>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r>
      <w:tr w:rsidR="00733D8B" w:rsidRPr="00D91928" w:rsidTr="008364FE">
        <w:trPr>
          <w:cantSplit/>
          <w:trHeight w:val="1536"/>
        </w:trPr>
        <w:tc>
          <w:tcPr>
            <w:tcW w:w="166" w:type="pct"/>
            <w:vMerge/>
            <w:tcBorders>
              <w:left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162" w:type="pct"/>
            <w:vMerge w:val="restart"/>
            <w:tcBorders>
              <w:top w:val="single" w:sz="6" w:space="0" w:color="000000"/>
              <w:left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t>II</w:t>
            </w:r>
          </w:p>
        </w:tc>
        <w:tc>
          <w:tcPr>
            <w:tcW w:w="14" w:type="pct"/>
            <w:tcBorders>
              <w:top w:val="single" w:sz="6" w:space="0" w:color="000000"/>
              <w:left w:val="single" w:sz="6" w:space="0" w:color="000000"/>
              <w:bottom w:val="single" w:sz="6" w:space="0" w:color="000000"/>
            </w:tcBorders>
          </w:tcPr>
          <w:p w:rsidR="00733D8B" w:rsidRPr="00B04BBB" w:rsidRDefault="00733D8B" w:rsidP="008364FE">
            <w:pPr>
              <w:spacing w:after="0" w:line="315" w:lineRule="atLeast"/>
              <w:textAlignment w:val="baseline"/>
              <w:rPr>
                <w:rFonts w:ascii="Arial" w:eastAsia="Times New Roman" w:hAnsi="Arial" w:cs="Arial"/>
                <w:color w:val="2D2D2D"/>
                <w:sz w:val="21"/>
                <w:szCs w:val="21"/>
                <w:lang w:eastAsia="ru-RU"/>
              </w:rPr>
            </w:pPr>
          </w:p>
        </w:tc>
        <w:tc>
          <w:tcPr>
            <w:tcW w:w="326" w:type="pct"/>
            <w:tcBorders>
              <w:top w:val="single" w:sz="6" w:space="0" w:color="000000"/>
              <w:left w:val="nil"/>
              <w:bottom w:val="single" w:sz="6" w:space="0" w:color="000000"/>
              <w:right w:val="single" w:sz="6" w:space="0" w:color="000000"/>
            </w:tcBorders>
            <w:tcMar>
              <w:top w:w="0" w:type="dxa"/>
              <w:left w:w="55" w:type="dxa"/>
              <w:bottom w:w="0" w:type="dxa"/>
              <w:right w:w="55" w:type="dxa"/>
            </w:tcMar>
            <w:textDirection w:val="btLr"/>
            <w:vAlign w:val="center"/>
            <w:hideMark/>
          </w:tcPr>
          <w:p w:rsidR="00733D8B" w:rsidRPr="00345D27" w:rsidRDefault="00733D8B" w:rsidP="008364FE">
            <w:pPr>
              <w:spacing w:after="0" w:line="276" w:lineRule="auto"/>
              <w:ind w:left="113" w:right="113"/>
              <w:textAlignment w:val="baseline"/>
              <w:rPr>
                <w:rFonts w:ascii="Arial" w:eastAsia="Times New Roman" w:hAnsi="Arial" w:cs="Arial"/>
                <w:color w:val="2D2D2D"/>
                <w:sz w:val="21"/>
                <w:szCs w:val="21"/>
                <w:lang w:eastAsia="ru-RU"/>
              </w:rPr>
            </w:pPr>
            <w:r w:rsidRPr="00B04BBB">
              <w:rPr>
                <w:rFonts w:ascii="Arial" w:eastAsia="Times New Roman" w:hAnsi="Arial" w:cs="Arial"/>
                <w:color w:val="2D2D2D"/>
                <w:sz w:val="21"/>
                <w:szCs w:val="21"/>
                <w:lang w:eastAsia="ru-RU"/>
              </w:rPr>
              <w:t>До испытания</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color w:val="2D2D2D"/>
                <w:sz w:val="21"/>
                <w:szCs w:val="21"/>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21"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40"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94"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42"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66" w:type="pct"/>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r>
      <w:tr w:rsidR="00733D8B" w:rsidRPr="00D91928" w:rsidTr="008364FE">
        <w:trPr>
          <w:cantSplit/>
          <w:trHeight w:val="1524"/>
        </w:trPr>
        <w:tc>
          <w:tcPr>
            <w:tcW w:w="166" w:type="pct"/>
            <w:vMerge/>
            <w:tcBorders>
              <w:left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62" w:type="pct"/>
            <w:vMerge/>
            <w:tcBorders>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4" w:type="pct"/>
            <w:tcBorders>
              <w:top w:val="single" w:sz="6" w:space="0" w:color="000000"/>
              <w:left w:val="single" w:sz="6" w:space="0" w:color="000000"/>
              <w:bottom w:val="single" w:sz="6" w:space="0" w:color="000000"/>
            </w:tcBorders>
          </w:tcPr>
          <w:p w:rsidR="00733D8B" w:rsidRPr="00B04BBB" w:rsidRDefault="00733D8B" w:rsidP="008364FE">
            <w:pPr>
              <w:spacing w:after="0" w:line="315" w:lineRule="atLeast"/>
              <w:textAlignment w:val="baseline"/>
              <w:rPr>
                <w:rFonts w:ascii="Arial" w:eastAsia="Times New Roman" w:hAnsi="Arial" w:cs="Arial"/>
                <w:color w:val="2D2D2D"/>
                <w:sz w:val="21"/>
                <w:szCs w:val="21"/>
                <w:lang w:eastAsia="ru-RU"/>
              </w:rPr>
            </w:pPr>
          </w:p>
        </w:tc>
        <w:tc>
          <w:tcPr>
            <w:tcW w:w="326" w:type="pct"/>
            <w:tcBorders>
              <w:top w:val="single" w:sz="6" w:space="0" w:color="000000"/>
              <w:left w:val="nil"/>
              <w:bottom w:val="single" w:sz="6" w:space="0" w:color="000000"/>
              <w:right w:val="single" w:sz="6" w:space="0" w:color="000000"/>
            </w:tcBorders>
            <w:tcMar>
              <w:top w:w="0" w:type="dxa"/>
              <w:left w:w="55" w:type="dxa"/>
              <w:bottom w:w="0" w:type="dxa"/>
              <w:right w:w="55" w:type="dxa"/>
            </w:tcMar>
            <w:textDirection w:val="btLr"/>
            <w:vAlign w:val="center"/>
            <w:hideMark/>
          </w:tcPr>
          <w:p w:rsidR="00733D8B" w:rsidRPr="00B04BBB" w:rsidRDefault="00733D8B" w:rsidP="008364FE">
            <w:pPr>
              <w:spacing w:after="0" w:line="276" w:lineRule="auto"/>
              <w:ind w:left="113" w:right="113"/>
              <w:textAlignment w:val="baseline"/>
              <w:rPr>
                <w:rFonts w:ascii="Arial" w:eastAsia="Times New Roman" w:hAnsi="Arial" w:cs="Arial"/>
                <w:color w:val="2D2D2D"/>
                <w:sz w:val="21"/>
                <w:szCs w:val="21"/>
                <w:lang w:eastAsia="ru-RU"/>
              </w:rPr>
            </w:pPr>
            <w:r w:rsidRPr="00B04BBB">
              <w:rPr>
                <w:rFonts w:ascii="Arial" w:eastAsia="Times New Roman" w:hAnsi="Arial" w:cs="Arial"/>
                <w:color w:val="2D2D2D"/>
                <w:sz w:val="21"/>
                <w:szCs w:val="21"/>
                <w:lang w:eastAsia="ru-RU"/>
              </w:rPr>
              <w:t>После</w:t>
            </w:r>
          </w:p>
          <w:p w:rsidR="00733D8B" w:rsidRPr="00345D27" w:rsidRDefault="00733D8B" w:rsidP="008364FE">
            <w:pPr>
              <w:spacing w:after="0" w:line="276" w:lineRule="auto"/>
              <w:ind w:left="113" w:right="113"/>
              <w:textAlignment w:val="baseline"/>
              <w:rPr>
                <w:rFonts w:ascii="Arial" w:eastAsia="Times New Roman" w:hAnsi="Arial" w:cs="Arial"/>
                <w:color w:val="2D2D2D"/>
                <w:sz w:val="21"/>
                <w:szCs w:val="21"/>
                <w:lang w:eastAsia="ru-RU"/>
              </w:rPr>
            </w:pPr>
            <w:r w:rsidRPr="00B04BBB">
              <w:rPr>
                <w:rFonts w:ascii="Arial" w:eastAsia="Times New Roman" w:hAnsi="Arial" w:cs="Arial"/>
                <w:color w:val="2D2D2D"/>
                <w:sz w:val="21"/>
                <w:szCs w:val="21"/>
                <w:lang w:eastAsia="ru-RU"/>
              </w:rPr>
              <w:t>испыта</w:t>
            </w:r>
            <w:r w:rsidRPr="00345D27">
              <w:rPr>
                <w:rFonts w:ascii="Arial" w:eastAsia="Times New Roman" w:hAnsi="Arial" w:cs="Arial"/>
                <w:color w:val="2D2D2D"/>
                <w:sz w:val="21"/>
                <w:szCs w:val="21"/>
                <w:lang w:eastAsia="ru-RU"/>
              </w:rPr>
              <w:t>ния</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color w:val="2D2D2D"/>
                <w:sz w:val="21"/>
                <w:szCs w:val="21"/>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21"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40"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94"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42"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66" w:type="pct"/>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66" w:type="pct"/>
            <w:vMerge/>
            <w:tcBorders>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162" w:type="pct"/>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345D27">
              <w:rPr>
                <w:rFonts w:ascii="Arial" w:eastAsia="Times New Roman" w:hAnsi="Arial" w:cs="Arial"/>
                <w:color w:val="2D2D2D"/>
                <w:sz w:val="21"/>
                <w:szCs w:val="21"/>
                <w:lang w:eastAsia="ru-RU"/>
              </w:rPr>
              <w:br/>
              <w:t>…</w:t>
            </w:r>
          </w:p>
        </w:tc>
        <w:tc>
          <w:tcPr>
            <w:tcW w:w="14" w:type="pct"/>
            <w:tcBorders>
              <w:top w:val="single" w:sz="6" w:space="0" w:color="000000"/>
              <w:left w:val="single" w:sz="6" w:space="0" w:color="000000"/>
              <w:bottom w:val="single" w:sz="6" w:space="0" w:color="000000"/>
            </w:tcBorders>
          </w:tcPr>
          <w:p w:rsidR="00733D8B" w:rsidRPr="00B04BBB" w:rsidRDefault="00733D8B" w:rsidP="008364FE">
            <w:pPr>
              <w:spacing w:after="0" w:line="240" w:lineRule="auto"/>
              <w:rPr>
                <w:rFonts w:ascii="Arial" w:eastAsia="Times New Roman" w:hAnsi="Arial" w:cs="Arial"/>
                <w:color w:val="2D2D2D"/>
                <w:sz w:val="21"/>
                <w:szCs w:val="21"/>
                <w:lang w:eastAsia="ru-RU"/>
              </w:rPr>
            </w:pPr>
          </w:p>
        </w:tc>
        <w:tc>
          <w:tcPr>
            <w:tcW w:w="326" w:type="pct"/>
            <w:tcBorders>
              <w:top w:val="single" w:sz="6" w:space="0" w:color="000000"/>
              <w:left w:val="nil"/>
              <w:bottom w:val="single" w:sz="6" w:space="0" w:color="000000"/>
              <w:right w:val="single" w:sz="6" w:space="0" w:color="000000"/>
            </w:tcBorders>
            <w:tcMar>
              <w:top w:w="0" w:type="dxa"/>
              <w:left w:w="55" w:type="dxa"/>
              <w:bottom w:w="0" w:type="dxa"/>
              <w:right w:w="55" w:type="dxa"/>
            </w:tcMar>
            <w:vAlign w:val="bottom"/>
            <w:hideMark/>
          </w:tcPr>
          <w:p w:rsidR="00733D8B" w:rsidRPr="00345D27" w:rsidRDefault="00733D8B" w:rsidP="008364FE">
            <w:pPr>
              <w:spacing w:after="0" w:line="240" w:lineRule="auto"/>
              <w:jc w:val="center"/>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w:t>
            </w: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21"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40"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7"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94"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42"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218" w:type="pct"/>
            <w:gridSpan w:val="2"/>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c>
          <w:tcPr>
            <w:tcW w:w="166" w:type="pct"/>
            <w:tcBorders>
              <w:top w:val="single" w:sz="6" w:space="0" w:color="000000"/>
              <w:left w:val="single" w:sz="6" w:space="0" w:color="000000"/>
              <w:bottom w:val="single" w:sz="6" w:space="0" w:color="000000"/>
              <w:right w:val="single" w:sz="6" w:space="0" w:color="000000"/>
            </w:tcBorders>
            <w:tcMar>
              <w:top w:w="0" w:type="dxa"/>
              <w:left w:w="55" w:type="dxa"/>
              <w:bottom w:w="0" w:type="dxa"/>
              <w:right w:w="55" w:type="dxa"/>
            </w:tcMar>
            <w:hideMark/>
          </w:tcPr>
          <w:p w:rsidR="00733D8B" w:rsidRPr="00345D27"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194"/>
        <w:gridCol w:w="2671"/>
        <w:gridCol w:w="2829"/>
      </w:tblGrid>
      <w:tr w:rsidR="00733D8B" w:rsidRPr="00D91928" w:rsidTr="008364FE">
        <w:trPr>
          <w:trHeight w:val="15"/>
        </w:trPr>
        <w:tc>
          <w:tcPr>
            <w:tcW w:w="4194" w:type="dxa"/>
            <w:hideMark/>
          </w:tcPr>
          <w:p w:rsidR="00733D8B" w:rsidRPr="009F2AE0" w:rsidRDefault="00733D8B" w:rsidP="008364FE">
            <w:pPr>
              <w:spacing w:after="0" w:line="240" w:lineRule="auto"/>
              <w:rPr>
                <w:rFonts w:ascii="Arial" w:eastAsia="Times New Roman" w:hAnsi="Arial" w:cs="Arial"/>
                <w:b/>
                <w:bCs/>
                <w:color w:val="3C3C3C"/>
                <w:spacing w:val="2"/>
                <w:sz w:val="31"/>
                <w:szCs w:val="31"/>
                <w:lang w:eastAsia="ru-RU"/>
              </w:rPr>
            </w:pPr>
          </w:p>
        </w:tc>
        <w:tc>
          <w:tcPr>
            <w:tcW w:w="2671" w:type="dxa"/>
            <w:hideMark/>
          </w:tcPr>
          <w:p w:rsidR="00733D8B" w:rsidRPr="009F2AE0" w:rsidRDefault="00733D8B" w:rsidP="008364FE">
            <w:pPr>
              <w:spacing w:after="0" w:line="240" w:lineRule="auto"/>
              <w:rPr>
                <w:rFonts w:ascii="Arial" w:eastAsia="Times New Roman" w:hAnsi="Arial" w:cs="Arial"/>
                <w:sz w:val="20"/>
                <w:szCs w:val="20"/>
                <w:lang w:eastAsia="ru-RU"/>
              </w:rPr>
            </w:pPr>
          </w:p>
        </w:tc>
        <w:tc>
          <w:tcPr>
            <w:tcW w:w="2829" w:type="dxa"/>
            <w:hideMark/>
          </w:tcPr>
          <w:p w:rsidR="00733D8B" w:rsidRPr="009F2AE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4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9F2AE0" w:rsidRDefault="00733D8B" w:rsidP="008364FE">
            <w:pPr>
              <w:spacing w:after="0" w:line="315" w:lineRule="atLeast"/>
              <w:textAlignment w:val="baseline"/>
              <w:rPr>
                <w:rFonts w:ascii="Arial" w:eastAsia="Times New Roman" w:hAnsi="Arial" w:cs="Arial"/>
                <w:color w:val="2D2D2D"/>
                <w:sz w:val="21"/>
                <w:szCs w:val="21"/>
                <w:lang w:eastAsia="ru-RU"/>
              </w:rPr>
            </w:pPr>
            <w:r w:rsidRPr="009F2AE0">
              <w:rPr>
                <w:rFonts w:ascii="Arial" w:eastAsia="Times New Roman" w:hAnsi="Arial" w:cs="Arial"/>
                <w:color w:val="2D2D2D"/>
                <w:sz w:val="21"/>
                <w:szCs w:val="21"/>
                <w:lang w:eastAsia="ru-RU"/>
              </w:rPr>
              <w:t>Организация __________________</w:t>
            </w:r>
          </w:p>
        </w:tc>
        <w:tc>
          <w:tcPr>
            <w:tcW w:w="550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9F2AE0" w:rsidRDefault="00733D8B" w:rsidP="008364FE">
            <w:pPr>
              <w:spacing w:after="0" w:line="315" w:lineRule="atLeast"/>
              <w:textAlignment w:val="baseline"/>
              <w:rPr>
                <w:rFonts w:ascii="Arial" w:eastAsia="Times New Roman" w:hAnsi="Arial" w:cs="Arial"/>
                <w:color w:val="2D2D2D"/>
                <w:sz w:val="21"/>
                <w:szCs w:val="21"/>
                <w:lang w:eastAsia="ru-RU"/>
              </w:rPr>
            </w:pPr>
            <w:r w:rsidRPr="009F2AE0">
              <w:rPr>
                <w:rFonts w:ascii="Arial" w:eastAsia="Times New Roman" w:hAnsi="Arial" w:cs="Arial"/>
                <w:color w:val="2D2D2D"/>
                <w:sz w:val="21"/>
                <w:szCs w:val="21"/>
                <w:lang w:eastAsia="ru-RU"/>
              </w:rPr>
              <w:t>Карта микрометража</w:t>
            </w:r>
          </w:p>
        </w:tc>
      </w:tr>
      <w:tr w:rsidR="00733D8B" w:rsidRPr="00D91928" w:rsidTr="008364FE">
        <w:tc>
          <w:tcPr>
            <w:tcW w:w="4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F2AE0" w:rsidRDefault="00733D8B" w:rsidP="008364FE">
            <w:pPr>
              <w:spacing w:after="0" w:line="240" w:lineRule="auto"/>
              <w:rPr>
                <w:rFonts w:ascii="Arial" w:eastAsia="Times New Roman" w:hAnsi="Arial" w:cs="Arial"/>
                <w:color w:val="2D2D2D"/>
                <w:sz w:val="21"/>
                <w:szCs w:val="21"/>
                <w:lang w:eastAsia="ru-RU"/>
              </w:rPr>
            </w:pPr>
          </w:p>
        </w:tc>
        <w:tc>
          <w:tcPr>
            <w:tcW w:w="5500"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1A017D" w:rsidRDefault="00733D8B" w:rsidP="008364FE">
            <w:pPr>
              <w:spacing w:after="0" w:line="315" w:lineRule="atLeast"/>
              <w:textAlignment w:val="baseline"/>
              <w:rPr>
                <w:rFonts w:ascii="Arial" w:eastAsia="Times New Roman" w:hAnsi="Arial" w:cs="Arial"/>
                <w:b/>
                <w:color w:val="2D2D2D"/>
                <w:sz w:val="21"/>
                <w:szCs w:val="21"/>
                <w:lang w:eastAsia="ru-RU"/>
              </w:rPr>
            </w:pPr>
            <w:r w:rsidRPr="001A017D">
              <w:rPr>
                <w:rFonts w:ascii="Arial" w:eastAsia="Times New Roman" w:hAnsi="Arial" w:cs="Arial"/>
                <w:b/>
                <w:color w:val="2D2D2D"/>
                <w:sz w:val="21"/>
                <w:szCs w:val="21"/>
                <w:lang w:eastAsia="ru-RU"/>
              </w:rPr>
              <w:t>Поршневой палец</w:t>
            </w:r>
          </w:p>
        </w:tc>
      </w:tr>
      <w:tr w:rsidR="00733D8B" w:rsidRPr="00D91928" w:rsidTr="008364FE">
        <w:tc>
          <w:tcPr>
            <w:tcW w:w="4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9F2AE0" w:rsidRDefault="00733D8B" w:rsidP="008364FE">
            <w:pPr>
              <w:spacing w:after="0" w:line="240" w:lineRule="auto"/>
              <w:rPr>
                <w:rFonts w:ascii="Arial" w:eastAsia="Times New Roman" w:hAnsi="Arial" w:cs="Arial"/>
                <w:color w:val="2D2D2D"/>
                <w:sz w:val="21"/>
                <w:szCs w:val="21"/>
                <w:lang w:eastAsia="ru-RU"/>
              </w:rPr>
            </w:pPr>
          </w:p>
        </w:tc>
        <w:tc>
          <w:tcPr>
            <w:tcW w:w="550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F2AE0" w:rsidRDefault="00733D8B" w:rsidP="008364FE">
            <w:pPr>
              <w:spacing w:after="0" w:line="315" w:lineRule="atLeast"/>
              <w:textAlignment w:val="baseline"/>
              <w:rPr>
                <w:rFonts w:ascii="Arial" w:eastAsia="Times New Roman" w:hAnsi="Arial" w:cs="Arial"/>
                <w:color w:val="2D2D2D"/>
                <w:sz w:val="21"/>
                <w:szCs w:val="21"/>
                <w:lang w:eastAsia="ru-RU"/>
              </w:rPr>
            </w:pPr>
            <w:r w:rsidRPr="009F2AE0">
              <w:rPr>
                <w:rFonts w:ascii="Arial" w:eastAsia="Times New Roman" w:hAnsi="Arial" w:cs="Arial"/>
                <w:color w:val="2D2D2D"/>
                <w:sz w:val="21"/>
                <w:szCs w:val="21"/>
                <w:lang w:eastAsia="ru-RU"/>
              </w:rPr>
              <w:t>Номинальный диаметр пальца</w:t>
            </w:r>
          </w:p>
        </w:tc>
      </w:tr>
      <w:tr w:rsidR="00733D8B" w:rsidRPr="00D91928" w:rsidTr="008364FE">
        <w:tc>
          <w:tcPr>
            <w:tcW w:w="4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F2AE0" w:rsidRDefault="00733D8B" w:rsidP="008364FE">
            <w:pPr>
              <w:spacing w:after="0" w:line="315" w:lineRule="atLeast"/>
              <w:textAlignment w:val="baseline"/>
              <w:rPr>
                <w:rFonts w:ascii="Arial" w:eastAsia="Times New Roman" w:hAnsi="Arial" w:cs="Arial"/>
                <w:color w:val="2D2D2D"/>
                <w:sz w:val="21"/>
                <w:szCs w:val="21"/>
                <w:lang w:eastAsia="ru-RU"/>
              </w:rPr>
            </w:pPr>
            <w:r w:rsidRPr="009F2AE0">
              <w:rPr>
                <w:rFonts w:ascii="Arial" w:eastAsia="Times New Roman" w:hAnsi="Arial" w:cs="Arial"/>
                <w:color w:val="2D2D2D"/>
                <w:sz w:val="21"/>
                <w:szCs w:val="21"/>
                <w:lang w:eastAsia="ru-RU"/>
              </w:rPr>
              <w:t>Лаборатория __________________</w:t>
            </w:r>
          </w:p>
        </w:tc>
        <w:tc>
          <w:tcPr>
            <w:tcW w:w="26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F2AE0"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8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315" w:lineRule="atLeast"/>
              <w:textAlignment w:val="baseline"/>
              <w:rPr>
                <w:rFonts w:ascii="Arial" w:eastAsia="Times New Roman" w:hAnsi="Arial" w:cs="Arial"/>
                <w:color w:val="2D2D2D"/>
                <w:sz w:val="21"/>
                <w:szCs w:val="21"/>
                <w:lang w:eastAsia="ru-RU"/>
              </w:rPr>
            </w:pPr>
            <w:r w:rsidRPr="009F2AE0">
              <w:rPr>
                <w:rFonts w:ascii="Arial" w:eastAsia="Times New Roman" w:hAnsi="Arial" w:cs="Arial"/>
                <w:color w:val="2D2D2D"/>
                <w:sz w:val="21"/>
                <w:szCs w:val="21"/>
                <w:lang w:eastAsia="ru-RU"/>
              </w:rPr>
              <w:t xml:space="preserve">Продолжительность </w:t>
            </w:r>
          </w:p>
          <w:p w:rsidR="00733D8B" w:rsidRPr="009F2AE0" w:rsidRDefault="00733D8B" w:rsidP="008364FE">
            <w:pPr>
              <w:spacing w:after="0" w:line="315" w:lineRule="atLeast"/>
              <w:textAlignment w:val="baseline"/>
              <w:rPr>
                <w:rFonts w:ascii="Arial" w:eastAsia="Times New Roman" w:hAnsi="Arial" w:cs="Arial"/>
                <w:color w:val="2D2D2D"/>
                <w:sz w:val="21"/>
                <w:szCs w:val="21"/>
                <w:lang w:eastAsia="ru-RU"/>
              </w:rPr>
            </w:pPr>
            <w:r w:rsidRPr="009F2AE0">
              <w:rPr>
                <w:rFonts w:ascii="Arial" w:eastAsia="Times New Roman" w:hAnsi="Arial" w:cs="Arial"/>
                <w:color w:val="2D2D2D"/>
                <w:sz w:val="21"/>
                <w:szCs w:val="21"/>
                <w:lang w:eastAsia="ru-RU"/>
              </w:rPr>
              <w:t>работы __________</w:t>
            </w:r>
          </w:p>
        </w:tc>
      </w:tr>
    </w:tbl>
    <w:p w:rsidR="00733D8B" w:rsidRDefault="00733D8B" w:rsidP="00733D8B">
      <w:pPr>
        <w:spacing w:after="0" w:line="360" w:lineRule="auto"/>
        <w:rPr>
          <w:rFonts w:ascii="Times New Roman" w:eastAsia="Times New Roman" w:hAnsi="Times New Roman"/>
          <w:sz w:val="28"/>
          <w:szCs w:val="28"/>
          <w:lang w:eastAsia="ru-RU"/>
        </w:rPr>
      </w:pPr>
      <w:r>
        <w:rPr>
          <w:noProof/>
          <w:lang w:eastAsia="ru-RU"/>
        </w:rPr>
        <w:drawing>
          <wp:anchor distT="0" distB="0" distL="114300" distR="114300" simplePos="0" relativeHeight="251661312" behindDoc="0" locked="0" layoutInCell="1" allowOverlap="1" wp14:anchorId="25DA3DC3" wp14:editId="40801ADC">
            <wp:simplePos x="0" y="0"/>
            <wp:positionH relativeFrom="column">
              <wp:posOffset>193675</wp:posOffset>
            </wp:positionH>
            <wp:positionV relativeFrom="paragraph">
              <wp:posOffset>514350</wp:posOffset>
            </wp:positionV>
            <wp:extent cx="2567940" cy="1687830"/>
            <wp:effectExtent l="0" t="0" r="0" b="0"/>
            <wp:wrapSquare wrapText="bothSides"/>
            <wp:docPr id="21" name="Рисунок 163"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descr="ГОСТ 14846-81 Двигатели автомобильные. Методы стендовых испытаний (с Изменениями N 1-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567940" cy="168783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80" w:rightFromText="180" w:vertAnchor="text" w:horzAnchor="margin" w:tblpXSpec="right" w:tblpY="397"/>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ind w:left="567"/>
        <w:rPr>
          <w:rFonts w:ascii="Times New Roman" w:eastAsia="Times New Roman" w:hAnsi="Times New Roman"/>
          <w:sz w:val="28"/>
          <w:szCs w:val="28"/>
          <w:lang w:eastAsia="ru-RU"/>
        </w:rPr>
      </w:pPr>
    </w:p>
    <w:p w:rsidR="00733D8B" w:rsidRPr="00B2498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60"/>
          <w:sz w:val="20"/>
          <w:szCs w:val="20"/>
          <w:lang w:eastAsia="ru-RU"/>
        </w:rPr>
      </w:pPr>
      <w:r w:rsidRPr="00B2498A">
        <w:rPr>
          <w:rFonts w:ascii="Arial" w:eastAsia="Times New Roman" w:hAnsi="Arial" w:cs="Arial"/>
          <w:color w:val="2D2D2D"/>
          <w:spacing w:val="60"/>
          <w:sz w:val="20"/>
          <w:szCs w:val="20"/>
          <w:lang w:eastAsia="ru-RU"/>
        </w:rPr>
        <w:t>Примечания</w:t>
      </w:r>
    </w:p>
    <w:p w:rsidR="00733D8B" w:rsidRPr="00B2498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B2498A">
        <w:rPr>
          <w:rFonts w:ascii="Arial" w:eastAsia="Times New Roman" w:hAnsi="Arial" w:cs="Arial"/>
          <w:color w:val="2D2D2D"/>
          <w:spacing w:val="2"/>
          <w:sz w:val="20"/>
          <w:szCs w:val="20"/>
          <w:lang w:eastAsia="ru-RU"/>
        </w:rPr>
        <w:t>1 Наружный диаметр пальца измеряют в двух взаимно перпендикулярных направлениях.</w:t>
      </w:r>
    </w:p>
    <w:p w:rsidR="00733D8B" w:rsidRPr="00B2498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B2498A">
        <w:rPr>
          <w:rFonts w:ascii="Arial" w:eastAsia="Times New Roman" w:hAnsi="Arial" w:cs="Arial"/>
          <w:color w:val="2D2D2D"/>
          <w:spacing w:val="2"/>
          <w:sz w:val="20"/>
          <w:szCs w:val="20"/>
          <w:lang w:eastAsia="ru-RU"/>
        </w:rPr>
        <w:t>2 Первый пояс - со стороны радиатора. </w:t>
      </w:r>
    </w:p>
    <w:p w:rsidR="00733D8B" w:rsidRPr="00B2498A" w:rsidRDefault="00733D8B" w:rsidP="00FB533E">
      <w:pPr>
        <w:spacing w:after="0" w:line="312" w:lineRule="auto"/>
        <w:ind w:firstLine="709"/>
        <w:jc w:val="both"/>
        <w:rPr>
          <w:rFonts w:ascii="Times New Roman" w:eastAsia="Times New Roman" w:hAnsi="Times New Roman"/>
          <w:sz w:val="20"/>
          <w:szCs w:val="20"/>
          <w:lang w:eastAsia="ru-RU"/>
        </w:rPr>
      </w:pPr>
      <w:r w:rsidRPr="00B2498A">
        <w:rPr>
          <w:rFonts w:ascii="Arial" w:eastAsia="Times New Roman" w:hAnsi="Arial" w:cs="Arial"/>
          <w:color w:val="2D2D2D"/>
          <w:spacing w:val="2"/>
          <w:sz w:val="20"/>
          <w:szCs w:val="20"/>
          <w:lang w:eastAsia="ru-RU"/>
        </w:rPr>
        <w:t xml:space="preserve">3 Описание дефектов и состояния рабочей поверхности </w:t>
      </w:r>
      <w:r>
        <w:rPr>
          <w:rFonts w:ascii="Arial" w:eastAsia="Times New Roman" w:hAnsi="Arial" w:cs="Arial"/>
          <w:color w:val="2D2D2D"/>
          <w:spacing w:val="2"/>
          <w:sz w:val="20"/>
          <w:szCs w:val="20"/>
          <w:lang w:eastAsia="ru-RU"/>
        </w:rPr>
        <w:t>–</w:t>
      </w:r>
      <w:r w:rsidRPr="00B2498A">
        <w:rPr>
          <w:rFonts w:ascii="Arial" w:eastAsia="Times New Roman" w:hAnsi="Arial" w:cs="Arial"/>
          <w:color w:val="2D2D2D"/>
          <w:spacing w:val="2"/>
          <w:sz w:val="20"/>
          <w:szCs w:val="20"/>
          <w:lang w:eastAsia="ru-RU"/>
        </w:rPr>
        <w:t xml:space="preserve"> на обороте карты.</w:t>
      </w:r>
    </w:p>
    <w:p w:rsidR="00733D8B" w:rsidRPr="00B2498A" w:rsidRDefault="00733D8B" w:rsidP="00FB533E">
      <w:pPr>
        <w:spacing w:after="0" w:line="312" w:lineRule="auto"/>
        <w:ind w:firstLine="709"/>
        <w:jc w:val="both"/>
        <w:rPr>
          <w:rFonts w:ascii="Times New Roman" w:eastAsia="Times New Roman" w:hAnsi="Times New Roman"/>
          <w:sz w:val="20"/>
          <w:szCs w:val="20"/>
          <w:lang w:eastAsia="ru-RU"/>
        </w:rPr>
      </w:pPr>
    </w:p>
    <w:p w:rsidR="00733D8B" w:rsidRDefault="00733D8B" w:rsidP="00FB533E">
      <w:pPr>
        <w:spacing w:after="0" w:line="360" w:lineRule="auto"/>
        <w:jc w:val="center"/>
        <w:rPr>
          <w:rFonts w:ascii="Times New Roman" w:eastAsia="Times New Roman" w:hAnsi="Times New Roman"/>
          <w:sz w:val="28"/>
          <w:szCs w:val="28"/>
          <w:lang w:eastAsia="ru-RU"/>
        </w:rPr>
      </w:pPr>
    </w:p>
    <w:tbl>
      <w:tblPr>
        <w:tblW w:w="5000" w:type="pct"/>
        <w:tblCellMar>
          <w:left w:w="0" w:type="dxa"/>
          <w:right w:w="0" w:type="dxa"/>
        </w:tblCellMar>
        <w:tblLook w:val="04A0" w:firstRow="1" w:lastRow="0" w:firstColumn="1" w:lastColumn="0" w:noHBand="0" w:noVBand="1"/>
      </w:tblPr>
      <w:tblGrid>
        <w:gridCol w:w="559"/>
        <w:gridCol w:w="500"/>
        <w:gridCol w:w="923"/>
        <w:gridCol w:w="922"/>
        <w:gridCol w:w="922"/>
        <w:gridCol w:w="922"/>
        <w:gridCol w:w="922"/>
        <w:gridCol w:w="922"/>
        <w:gridCol w:w="922"/>
        <w:gridCol w:w="922"/>
        <w:gridCol w:w="1258"/>
      </w:tblGrid>
      <w:tr w:rsidR="00733D8B" w:rsidRPr="00D91928" w:rsidTr="008364FE">
        <w:trPr>
          <w:trHeight w:val="15"/>
        </w:trPr>
        <w:tc>
          <w:tcPr>
            <w:tcW w:w="368" w:type="pct"/>
            <w:tcBorders>
              <w:bottom w:val="single" w:sz="6" w:space="0" w:color="000000"/>
            </w:tcBorders>
            <w:hideMark/>
          </w:tcPr>
          <w:p w:rsidR="00733D8B" w:rsidRPr="00A16208" w:rsidRDefault="00733D8B" w:rsidP="008364FE">
            <w:pPr>
              <w:spacing w:after="0" w:line="240" w:lineRule="auto"/>
              <w:rPr>
                <w:rFonts w:ascii="Arial" w:eastAsia="Times New Roman" w:hAnsi="Arial" w:cs="Arial"/>
                <w:color w:val="2D2D2D"/>
                <w:spacing w:val="2"/>
                <w:sz w:val="20"/>
                <w:szCs w:val="20"/>
                <w:lang w:eastAsia="ru-RU"/>
              </w:rPr>
            </w:pPr>
          </w:p>
        </w:tc>
        <w:tc>
          <w:tcPr>
            <w:tcW w:w="319" w:type="pct"/>
            <w:tcBorders>
              <w:bottom w:val="single" w:sz="6" w:space="0" w:color="000000"/>
            </w:tcBorders>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32" w:type="pct"/>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878" w:type="pct"/>
            <w:hideMark/>
          </w:tcPr>
          <w:p w:rsidR="00733D8B" w:rsidRPr="00A16208"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368" w:type="pct"/>
            <w:vMerge w:val="restart"/>
            <w:tcBorders>
              <w:top w:val="single" w:sz="6" w:space="0" w:color="000000"/>
              <w:left w:val="single" w:sz="6" w:space="0" w:color="000000"/>
              <w:right w:val="single" w:sz="6" w:space="0" w:color="000000"/>
            </w:tcBorders>
            <w:tcMar>
              <w:top w:w="0" w:type="dxa"/>
              <w:left w:w="149" w:type="dxa"/>
              <w:bottom w:w="0" w:type="dxa"/>
              <w:right w:w="149" w:type="dxa"/>
            </w:tcMar>
            <w:textDirection w:val="btLr"/>
            <w:hideMark/>
          </w:tcPr>
          <w:p w:rsidR="00733D8B" w:rsidRPr="00A16208" w:rsidRDefault="00733D8B" w:rsidP="008364FE">
            <w:pPr>
              <w:ind w:left="113" w:right="113"/>
              <w:rPr>
                <w:rFonts w:ascii="Arial" w:eastAsia="Times New Roman" w:hAnsi="Arial" w:cs="Arial"/>
                <w:sz w:val="20"/>
                <w:szCs w:val="20"/>
                <w:lang w:eastAsia="ru-RU"/>
              </w:rPr>
            </w:pPr>
            <w:r w:rsidRPr="00A16208">
              <w:rPr>
                <w:rFonts w:ascii="Arial" w:eastAsia="Times New Roman" w:hAnsi="Arial" w:cs="Arial"/>
                <w:sz w:val="20"/>
                <w:szCs w:val="20"/>
                <w:lang w:eastAsia="ru-RU"/>
              </w:rPr>
              <w:t>Номер цилиндра</w:t>
            </w:r>
          </w:p>
          <w:p w:rsidR="00733D8B" w:rsidRPr="00A16208" w:rsidRDefault="00733D8B" w:rsidP="008364FE">
            <w:pPr>
              <w:ind w:left="113" w:right="113"/>
              <w:rPr>
                <w:rFonts w:ascii="Arial" w:eastAsia="Times New Roman" w:hAnsi="Arial" w:cs="Arial"/>
                <w:sz w:val="20"/>
                <w:szCs w:val="20"/>
                <w:lang w:eastAsia="ru-RU"/>
              </w:rPr>
            </w:pPr>
          </w:p>
        </w:tc>
        <w:tc>
          <w:tcPr>
            <w:tcW w:w="319" w:type="pct"/>
            <w:vMerge w:val="restart"/>
            <w:tcBorders>
              <w:top w:val="single" w:sz="6" w:space="0" w:color="000000"/>
              <w:left w:val="single" w:sz="6" w:space="0" w:color="000000"/>
              <w:right w:val="single" w:sz="6" w:space="0" w:color="000000"/>
            </w:tcBorders>
            <w:tcMar>
              <w:top w:w="0" w:type="dxa"/>
              <w:left w:w="149" w:type="dxa"/>
              <w:bottom w:w="0" w:type="dxa"/>
              <w:right w:w="149" w:type="dxa"/>
            </w:tcMar>
            <w:textDirection w:val="btLr"/>
            <w:hideMark/>
          </w:tcPr>
          <w:p w:rsidR="00733D8B" w:rsidRPr="00A16208" w:rsidRDefault="00733D8B" w:rsidP="008364FE">
            <w:pPr>
              <w:spacing w:after="0" w:line="315" w:lineRule="atLeast"/>
              <w:ind w:left="113" w:right="113"/>
              <w:jc w:val="center"/>
              <w:textAlignment w:val="baseline"/>
              <w:rPr>
                <w:rFonts w:ascii="Arial" w:eastAsia="Times New Roman" w:hAnsi="Arial" w:cs="Arial"/>
                <w:sz w:val="20"/>
                <w:szCs w:val="20"/>
                <w:lang w:eastAsia="ru-RU"/>
              </w:rPr>
            </w:pPr>
            <w:r w:rsidRPr="00A16208">
              <w:rPr>
                <w:rFonts w:ascii="Arial" w:eastAsia="Times New Roman" w:hAnsi="Arial" w:cs="Arial"/>
                <w:color w:val="2D2D2D"/>
                <w:sz w:val="20"/>
                <w:szCs w:val="20"/>
                <w:lang w:eastAsia="ru-RU"/>
              </w:rPr>
              <w:t>Направления измерений</w:t>
            </w:r>
          </w:p>
        </w:tc>
        <w:tc>
          <w:tcPr>
            <w:tcW w:w="3435" w:type="pct"/>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Номер пояса</w:t>
            </w:r>
          </w:p>
        </w:tc>
        <w:tc>
          <w:tcPr>
            <w:tcW w:w="878" w:type="pc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color w:val="2D2D2D"/>
                <w:sz w:val="20"/>
                <w:szCs w:val="20"/>
                <w:lang w:eastAsia="ru-RU"/>
              </w:rPr>
            </w:pPr>
          </w:p>
        </w:tc>
      </w:tr>
      <w:tr w:rsidR="00733D8B" w:rsidRPr="00D91928" w:rsidTr="008364FE">
        <w:trPr>
          <w:cantSplit/>
          <w:trHeight w:val="1134"/>
        </w:trPr>
        <w:tc>
          <w:tcPr>
            <w:tcW w:w="368" w:type="pct"/>
            <w:vMerge/>
            <w:tcBorders>
              <w:left w:val="single" w:sz="6" w:space="0" w:color="000000"/>
              <w:right w:val="single" w:sz="6" w:space="0" w:color="000000"/>
            </w:tcBorders>
            <w:tcMar>
              <w:top w:w="0" w:type="dxa"/>
              <w:left w:w="149" w:type="dxa"/>
              <w:bottom w:w="0" w:type="dxa"/>
              <w:right w:w="149" w:type="dxa"/>
            </w:tcMar>
            <w:textDirection w:val="btLr"/>
            <w:hideMark/>
          </w:tcPr>
          <w:p w:rsidR="00733D8B" w:rsidRPr="00A16208" w:rsidRDefault="00733D8B" w:rsidP="008364FE">
            <w:pPr>
              <w:spacing w:after="0" w:line="315" w:lineRule="atLeast"/>
              <w:ind w:left="113" w:right="113"/>
              <w:jc w:val="center"/>
              <w:textAlignment w:val="baseline"/>
              <w:rPr>
                <w:rFonts w:ascii="Arial" w:eastAsia="Times New Roman" w:hAnsi="Arial" w:cs="Arial"/>
                <w:color w:val="2D2D2D"/>
                <w:sz w:val="20"/>
                <w:szCs w:val="20"/>
                <w:lang w:eastAsia="ru-RU"/>
              </w:rPr>
            </w:pPr>
          </w:p>
        </w:tc>
        <w:tc>
          <w:tcPr>
            <w:tcW w:w="319" w:type="pct"/>
            <w:vMerge/>
            <w:tcBorders>
              <w:left w:val="single" w:sz="6" w:space="0" w:color="000000"/>
              <w:right w:val="single" w:sz="6" w:space="0" w:color="000000"/>
            </w:tcBorders>
            <w:tcMar>
              <w:top w:w="0" w:type="dxa"/>
              <w:left w:w="149" w:type="dxa"/>
              <w:bottom w:w="0" w:type="dxa"/>
              <w:right w:w="149" w:type="dxa"/>
            </w:tcMar>
            <w:textDirection w:val="btLr"/>
            <w:hideMark/>
          </w:tcPr>
          <w:p w:rsidR="00733D8B" w:rsidRPr="00A16208" w:rsidRDefault="00733D8B" w:rsidP="008364FE">
            <w:pPr>
              <w:spacing w:after="0" w:line="315" w:lineRule="atLeast"/>
              <w:ind w:left="113" w:right="113"/>
              <w:jc w:val="center"/>
              <w:textAlignment w:val="baseline"/>
              <w:rPr>
                <w:rFonts w:ascii="Arial" w:eastAsia="Times New Roman" w:hAnsi="Arial" w:cs="Arial"/>
                <w:color w:val="2D2D2D"/>
                <w:sz w:val="20"/>
                <w:szCs w:val="20"/>
                <w:lang w:eastAsia="ru-RU"/>
              </w:rPr>
            </w:pPr>
          </w:p>
        </w:tc>
        <w:tc>
          <w:tcPr>
            <w:tcW w:w="857" w:type="pct"/>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I</w:t>
            </w:r>
            <w:r w:rsidRPr="00A16208">
              <w:rPr>
                <w:rFonts w:ascii="Arial" w:eastAsia="Times New Roman" w:hAnsi="Arial" w:cs="Arial"/>
                <w:color w:val="2D2D2D"/>
                <w:sz w:val="20"/>
                <w:szCs w:val="20"/>
                <w:lang w:eastAsia="ru-RU"/>
              </w:rPr>
              <w:br/>
            </w:r>
            <w:r>
              <w:rPr>
                <w:rFonts w:ascii="Arial" w:eastAsia="Times New Roman" w:hAnsi="Arial" w:cs="Arial"/>
                <w:i/>
                <w:color w:val="2D2D2D"/>
                <w:sz w:val="20"/>
                <w:szCs w:val="20"/>
                <w:lang w:val="en-US" w:eastAsia="ru-RU"/>
              </w:rPr>
              <w:t>l</w:t>
            </w:r>
            <w:r w:rsidRPr="00CE3D53">
              <w:rPr>
                <w:rFonts w:ascii="Arial" w:eastAsia="Times New Roman" w:hAnsi="Arial" w:cs="Arial"/>
                <w:color w:val="2D2D2D"/>
                <w:sz w:val="20"/>
                <w:szCs w:val="20"/>
                <w:vertAlign w:val="subscript"/>
                <w:lang w:eastAsia="ru-RU"/>
              </w:rPr>
              <w:t>1</w:t>
            </w:r>
            <w:r w:rsidRPr="00A16208">
              <w:rPr>
                <w:rFonts w:ascii="Arial" w:eastAsia="Times New Roman" w:hAnsi="Arial" w:cs="Arial"/>
                <w:color w:val="2D2D2D"/>
                <w:sz w:val="20"/>
                <w:szCs w:val="20"/>
                <w:lang w:eastAsia="ru-RU"/>
              </w:rPr>
              <w:t>=__</w:t>
            </w:r>
          </w:p>
        </w:tc>
        <w:tc>
          <w:tcPr>
            <w:tcW w:w="858" w:type="pct"/>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II</w:t>
            </w:r>
            <w:r w:rsidRPr="00A16208">
              <w:rPr>
                <w:rFonts w:ascii="Arial" w:eastAsia="Times New Roman" w:hAnsi="Arial" w:cs="Arial"/>
                <w:color w:val="2D2D2D"/>
                <w:sz w:val="20"/>
                <w:szCs w:val="20"/>
                <w:lang w:eastAsia="ru-RU"/>
              </w:rPr>
              <w:br/>
            </w:r>
            <w:r w:rsidRPr="00A63DDC">
              <w:rPr>
                <w:rFonts w:ascii="Arial" w:eastAsia="Times New Roman" w:hAnsi="Arial" w:cs="Arial"/>
                <w:i/>
                <w:color w:val="2D2D2D"/>
                <w:sz w:val="20"/>
                <w:szCs w:val="20"/>
                <w:lang w:val="en-US" w:eastAsia="ru-RU"/>
              </w:rPr>
              <w:t>l</w:t>
            </w:r>
            <w:r w:rsidRPr="00CE3D53">
              <w:rPr>
                <w:rFonts w:ascii="Arial" w:eastAsia="Times New Roman" w:hAnsi="Arial" w:cs="Arial"/>
                <w:color w:val="2D2D2D"/>
                <w:sz w:val="20"/>
                <w:szCs w:val="20"/>
                <w:vertAlign w:val="subscript"/>
                <w:lang w:eastAsia="ru-RU"/>
              </w:rPr>
              <w:t>2</w:t>
            </w:r>
            <w:r w:rsidRPr="00A16208">
              <w:rPr>
                <w:rFonts w:ascii="Arial" w:eastAsia="Times New Roman" w:hAnsi="Arial" w:cs="Arial"/>
                <w:color w:val="2D2D2D"/>
                <w:sz w:val="20"/>
                <w:szCs w:val="20"/>
                <w:lang w:eastAsia="ru-RU"/>
              </w:rPr>
              <w:t>=__</w:t>
            </w:r>
          </w:p>
        </w:tc>
        <w:tc>
          <w:tcPr>
            <w:tcW w:w="858" w:type="pct"/>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III</w:t>
            </w:r>
            <w:r w:rsidRPr="00A16208">
              <w:rPr>
                <w:rFonts w:ascii="Arial" w:eastAsia="Times New Roman" w:hAnsi="Arial" w:cs="Arial"/>
                <w:color w:val="2D2D2D"/>
                <w:sz w:val="20"/>
                <w:szCs w:val="20"/>
                <w:lang w:eastAsia="ru-RU"/>
              </w:rPr>
              <w:br/>
            </w:r>
            <w:r w:rsidRPr="00A63DDC">
              <w:rPr>
                <w:rFonts w:ascii="Arial" w:eastAsia="Times New Roman" w:hAnsi="Arial" w:cs="Arial"/>
                <w:i/>
                <w:color w:val="2D2D2D"/>
                <w:sz w:val="20"/>
                <w:szCs w:val="20"/>
                <w:lang w:val="en-US" w:eastAsia="ru-RU"/>
              </w:rPr>
              <w:t>l</w:t>
            </w:r>
            <w:r w:rsidRPr="00CE3D53">
              <w:rPr>
                <w:rFonts w:ascii="Arial" w:eastAsia="Times New Roman" w:hAnsi="Arial" w:cs="Arial"/>
                <w:i/>
                <w:color w:val="2D2D2D"/>
                <w:sz w:val="20"/>
                <w:szCs w:val="20"/>
                <w:vertAlign w:val="subscript"/>
                <w:lang w:eastAsia="ru-RU"/>
              </w:rPr>
              <w:t>3</w:t>
            </w:r>
            <w:r w:rsidRPr="00A16208">
              <w:rPr>
                <w:rFonts w:ascii="Arial" w:eastAsia="Times New Roman" w:hAnsi="Arial" w:cs="Arial"/>
                <w:color w:val="2D2D2D"/>
                <w:sz w:val="20"/>
                <w:szCs w:val="20"/>
                <w:lang w:eastAsia="ru-RU"/>
              </w:rPr>
              <w:t>=__</w:t>
            </w:r>
          </w:p>
        </w:tc>
        <w:tc>
          <w:tcPr>
            <w:tcW w:w="861" w:type="pct"/>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IV</w:t>
            </w:r>
            <w:r w:rsidRPr="00A16208">
              <w:rPr>
                <w:rFonts w:ascii="Arial" w:eastAsia="Times New Roman" w:hAnsi="Arial" w:cs="Arial"/>
                <w:color w:val="2D2D2D"/>
                <w:sz w:val="20"/>
                <w:szCs w:val="20"/>
                <w:lang w:eastAsia="ru-RU"/>
              </w:rPr>
              <w:br/>
            </w:r>
            <w:r w:rsidRPr="00E27450">
              <w:rPr>
                <w:rFonts w:ascii="Arial" w:eastAsia="Times New Roman" w:hAnsi="Arial" w:cs="Arial"/>
                <w:i/>
                <w:color w:val="2D2D2D"/>
                <w:sz w:val="20"/>
                <w:szCs w:val="20"/>
                <w:lang w:val="en-US" w:eastAsia="ru-RU"/>
              </w:rPr>
              <w:t>l</w:t>
            </w:r>
            <w:r w:rsidRPr="00CE3D53">
              <w:rPr>
                <w:rFonts w:ascii="Arial" w:eastAsia="Times New Roman" w:hAnsi="Arial" w:cs="Arial"/>
                <w:color w:val="2D2D2D"/>
                <w:sz w:val="20"/>
                <w:szCs w:val="20"/>
                <w:vertAlign w:val="subscript"/>
                <w:lang w:eastAsia="ru-RU"/>
              </w:rPr>
              <w:t>4</w:t>
            </w:r>
            <w:r w:rsidRPr="00A16208">
              <w:rPr>
                <w:rFonts w:ascii="Arial" w:eastAsia="Times New Roman" w:hAnsi="Arial" w:cs="Arial"/>
                <w:color w:val="2D2D2D"/>
                <w:sz w:val="20"/>
                <w:szCs w:val="20"/>
                <w:lang w:eastAsia="ru-RU"/>
              </w:rPr>
              <w:t>=__</w:t>
            </w:r>
          </w:p>
        </w:tc>
        <w:tc>
          <w:tcPr>
            <w:tcW w:w="878" w:type="pct"/>
            <w:tcBorders>
              <w:top w:val="nil"/>
              <w:left w:val="single" w:sz="6" w:space="0" w:color="000000"/>
              <w:bottom w:val="nil"/>
              <w:right w:val="single" w:sz="6" w:space="0" w:color="000000"/>
            </w:tcBorders>
            <w:tcMar>
              <w:top w:w="0" w:type="dxa"/>
              <w:left w:w="149" w:type="dxa"/>
              <w:bottom w:w="0" w:type="dxa"/>
              <w:right w:w="149" w:type="dxa"/>
            </w:tcMar>
            <w:hideMark/>
          </w:tcPr>
          <w:p w:rsidR="00733D8B"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Отклонение от </w:t>
            </w:r>
          </w:p>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цилиндричности</w:t>
            </w:r>
          </w:p>
        </w:tc>
      </w:tr>
      <w:tr w:rsidR="00733D8B" w:rsidRPr="00D91928" w:rsidTr="008364FE">
        <w:trPr>
          <w:cantSplit/>
          <w:trHeight w:val="1134"/>
        </w:trPr>
        <w:tc>
          <w:tcPr>
            <w:tcW w:w="368" w:type="pct"/>
            <w:vMerge/>
            <w:tcBorders>
              <w:left w:val="single" w:sz="6" w:space="0" w:color="000000"/>
              <w:bottom w:val="nil"/>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color w:val="2D2D2D"/>
                <w:sz w:val="20"/>
                <w:szCs w:val="20"/>
                <w:lang w:eastAsia="ru-RU"/>
              </w:rPr>
            </w:pPr>
          </w:p>
        </w:tc>
        <w:tc>
          <w:tcPr>
            <w:tcW w:w="319" w:type="pct"/>
            <w:vMerge/>
            <w:tcBorders>
              <w:left w:val="single" w:sz="6" w:space="0" w:color="000000"/>
              <w:right w:val="single" w:sz="6" w:space="0" w:color="000000"/>
            </w:tcBorders>
            <w:tcMar>
              <w:top w:w="0" w:type="dxa"/>
              <w:left w:w="149" w:type="dxa"/>
              <w:bottom w:w="0" w:type="dxa"/>
              <w:right w:w="149" w:type="dxa"/>
            </w:tcMar>
            <w:textDirection w:val="tbRl"/>
            <w:hideMark/>
          </w:tcPr>
          <w:p w:rsidR="00733D8B" w:rsidRPr="00A16208" w:rsidRDefault="00733D8B" w:rsidP="008364FE">
            <w:pPr>
              <w:spacing w:after="0" w:line="240" w:lineRule="auto"/>
              <w:ind w:left="113" w:right="113"/>
              <w:rPr>
                <w:rFonts w:ascii="Arial" w:eastAsia="Times New Roman" w:hAnsi="Arial" w:cs="Arial"/>
                <w:sz w:val="20"/>
                <w:szCs w:val="20"/>
                <w:lang w:eastAsia="ru-RU"/>
              </w:rPr>
            </w:pPr>
          </w:p>
        </w:tc>
        <w:tc>
          <w:tcPr>
            <w:tcW w:w="3435" w:type="pct"/>
            <w:gridSpan w:val="8"/>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Диаметр пальца</w:t>
            </w:r>
          </w:p>
        </w:tc>
        <w:tc>
          <w:tcPr>
            <w:tcW w:w="878" w:type="pct"/>
            <w:tcBorders>
              <w:top w:val="nil"/>
              <w:left w:val="single" w:sz="6" w:space="0" w:color="000000"/>
              <w:bottom w:val="nil"/>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color w:val="2D2D2D"/>
                <w:sz w:val="20"/>
                <w:szCs w:val="20"/>
                <w:lang w:eastAsia="ru-RU"/>
              </w:rPr>
            </w:pPr>
          </w:p>
        </w:tc>
      </w:tr>
      <w:tr w:rsidR="00733D8B" w:rsidRPr="00D91928" w:rsidTr="008364FE">
        <w:tc>
          <w:tcPr>
            <w:tcW w:w="368" w:type="pct"/>
            <w:tcBorders>
              <w:top w:val="nil"/>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319" w:type="pct"/>
            <w:vMerge/>
            <w:tcBorders>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 xml:space="preserve">До </w:t>
            </w:r>
            <w:r>
              <w:rPr>
                <w:rFonts w:ascii="Arial" w:eastAsia="Times New Roman" w:hAnsi="Arial" w:cs="Arial"/>
                <w:color w:val="2D2D2D"/>
                <w:sz w:val="20"/>
                <w:szCs w:val="20"/>
                <w:lang w:eastAsia="ru-RU"/>
              </w:rPr>
              <w:t>испытания</w:t>
            </w:r>
          </w:p>
        </w:tc>
        <w:tc>
          <w:tcPr>
            <w:tcW w:w="429" w:type="pct"/>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Pr>
                <w:rFonts w:ascii="Arial" w:eastAsia="Times New Roman" w:hAnsi="Arial" w:cs="Arial"/>
                <w:color w:val="2D2D2D"/>
                <w:sz w:val="20"/>
                <w:szCs w:val="20"/>
                <w:lang w:eastAsia="ru-RU"/>
              </w:rPr>
              <w:t>После испытания</w:t>
            </w:r>
          </w:p>
        </w:tc>
        <w:tc>
          <w:tcPr>
            <w:tcW w:w="429" w:type="pct"/>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 xml:space="preserve">До </w:t>
            </w:r>
            <w:r>
              <w:rPr>
                <w:rFonts w:ascii="Arial" w:eastAsia="Times New Roman" w:hAnsi="Arial" w:cs="Arial"/>
                <w:color w:val="2D2D2D"/>
                <w:sz w:val="20"/>
                <w:szCs w:val="20"/>
                <w:lang w:eastAsia="ru-RU"/>
              </w:rPr>
              <w:t>испытания</w:t>
            </w:r>
          </w:p>
        </w:tc>
        <w:tc>
          <w:tcPr>
            <w:tcW w:w="429" w:type="pct"/>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Pr>
                <w:rFonts w:ascii="Arial" w:eastAsia="Times New Roman" w:hAnsi="Arial" w:cs="Arial"/>
                <w:color w:val="2D2D2D"/>
                <w:sz w:val="20"/>
                <w:szCs w:val="20"/>
                <w:lang w:eastAsia="ru-RU"/>
              </w:rPr>
              <w:t>После испытания</w:t>
            </w:r>
          </w:p>
        </w:tc>
        <w:tc>
          <w:tcPr>
            <w:tcW w:w="429" w:type="pct"/>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 xml:space="preserve">До </w:t>
            </w:r>
            <w:r>
              <w:rPr>
                <w:rFonts w:ascii="Arial" w:eastAsia="Times New Roman" w:hAnsi="Arial" w:cs="Arial"/>
                <w:color w:val="2D2D2D"/>
                <w:sz w:val="20"/>
                <w:szCs w:val="20"/>
                <w:lang w:eastAsia="ru-RU"/>
              </w:rPr>
              <w:t>испытания</w:t>
            </w:r>
          </w:p>
        </w:tc>
        <w:tc>
          <w:tcPr>
            <w:tcW w:w="429" w:type="pct"/>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Pr>
                <w:rFonts w:ascii="Arial" w:eastAsia="Times New Roman" w:hAnsi="Arial" w:cs="Arial"/>
                <w:color w:val="2D2D2D"/>
                <w:sz w:val="20"/>
                <w:szCs w:val="20"/>
                <w:lang w:eastAsia="ru-RU"/>
              </w:rPr>
              <w:t>После испытания</w:t>
            </w:r>
          </w:p>
        </w:tc>
        <w:tc>
          <w:tcPr>
            <w:tcW w:w="429" w:type="pct"/>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sidRPr="00A16208">
              <w:rPr>
                <w:rFonts w:ascii="Arial" w:eastAsia="Times New Roman" w:hAnsi="Arial" w:cs="Arial"/>
                <w:color w:val="2D2D2D"/>
                <w:sz w:val="20"/>
                <w:szCs w:val="20"/>
                <w:lang w:eastAsia="ru-RU"/>
              </w:rPr>
              <w:t xml:space="preserve">До </w:t>
            </w:r>
            <w:r>
              <w:rPr>
                <w:rFonts w:ascii="Arial" w:eastAsia="Times New Roman" w:hAnsi="Arial" w:cs="Arial"/>
                <w:color w:val="2D2D2D"/>
                <w:sz w:val="20"/>
                <w:szCs w:val="20"/>
                <w:lang w:eastAsia="ru-RU"/>
              </w:rPr>
              <w:t>испытания</w:t>
            </w:r>
          </w:p>
        </w:tc>
        <w:tc>
          <w:tcPr>
            <w:tcW w:w="432" w:type="pct"/>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r>
              <w:rPr>
                <w:rFonts w:ascii="Arial" w:eastAsia="Times New Roman" w:hAnsi="Arial" w:cs="Arial"/>
                <w:color w:val="2D2D2D"/>
                <w:sz w:val="20"/>
                <w:szCs w:val="20"/>
                <w:lang w:eastAsia="ru-RU"/>
              </w:rPr>
              <w:t>После испытания</w:t>
            </w:r>
          </w:p>
        </w:tc>
        <w:tc>
          <w:tcPr>
            <w:tcW w:w="878" w:type="pct"/>
            <w:tcBorders>
              <w:top w:val="nil"/>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color w:val="2D2D2D"/>
                <w:sz w:val="20"/>
                <w:szCs w:val="20"/>
                <w:lang w:eastAsia="ru-RU"/>
              </w:rPr>
            </w:pPr>
          </w:p>
        </w:tc>
      </w:tr>
      <w:tr w:rsidR="00733D8B" w:rsidRPr="00D91928" w:rsidTr="008364FE">
        <w:tc>
          <w:tcPr>
            <w:tcW w:w="368"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240" w:lineRule="auto"/>
              <w:rPr>
                <w:rFonts w:ascii="Arial" w:eastAsia="Times New Roman" w:hAnsi="Arial" w:cs="Arial"/>
                <w:sz w:val="20"/>
                <w:szCs w:val="20"/>
                <w:lang w:eastAsia="ru-RU"/>
              </w:rPr>
            </w:pPr>
          </w:p>
        </w:tc>
        <w:tc>
          <w:tcPr>
            <w:tcW w:w="319"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p>
        </w:tc>
        <w:tc>
          <w:tcPr>
            <w:tcW w:w="429"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p>
        </w:tc>
        <w:tc>
          <w:tcPr>
            <w:tcW w:w="429"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p>
        </w:tc>
        <w:tc>
          <w:tcPr>
            <w:tcW w:w="429"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p>
        </w:tc>
        <w:tc>
          <w:tcPr>
            <w:tcW w:w="429"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p>
        </w:tc>
        <w:tc>
          <w:tcPr>
            <w:tcW w:w="429"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p>
        </w:tc>
        <w:tc>
          <w:tcPr>
            <w:tcW w:w="429"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p>
        </w:tc>
        <w:tc>
          <w:tcPr>
            <w:tcW w:w="432"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315" w:lineRule="atLeast"/>
              <w:jc w:val="center"/>
              <w:textAlignment w:val="baseline"/>
              <w:rPr>
                <w:rFonts w:ascii="Arial" w:eastAsia="Times New Roman" w:hAnsi="Arial" w:cs="Arial"/>
                <w:color w:val="2D2D2D"/>
                <w:sz w:val="20"/>
                <w:szCs w:val="20"/>
                <w:lang w:eastAsia="ru-RU"/>
              </w:rPr>
            </w:pPr>
          </w:p>
        </w:tc>
        <w:tc>
          <w:tcPr>
            <w:tcW w:w="878" w:type="pct"/>
            <w:tcBorders>
              <w:top w:val="double" w:sz="4" w:space="0" w:color="000000"/>
              <w:left w:val="single" w:sz="6" w:space="0" w:color="000000"/>
              <w:right w:val="single" w:sz="6" w:space="0" w:color="000000"/>
            </w:tcBorders>
            <w:tcMar>
              <w:top w:w="0" w:type="dxa"/>
              <w:left w:w="149" w:type="dxa"/>
              <w:bottom w:w="0" w:type="dxa"/>
              <w:right w:w="149" w:type="dxa"/>
            </w:tcMar>
          </w:tcPr>
          <w:p w:rsidR="00733D8B" w:rsidRPr="00A16208" w:rsidRDefault="00733D8B" w:rsidP="008364FE">
            <w:pPr>
              <w:spacing w:after="0" w:line="240" w:lineRule="auto"/>
              <w:rPr>
                <w:rFonts w:ascii="Arial" w:eastAsia="Times New Roman" w:hAnsi="Arial" w:cs="Arial"/>
                <w:color w:val="2D2D2D"/>
                <w:sz w:val="20"/>
                <w:szCs w:val="20"/>
                <w:lang w:eastAsia="ru-RU"/>
              </w:rPr>
            </w:pPr>
          </w:p>
        </w:tc>
      </w:tr>
      <w:tr w:rsidR="00733D8B" w:rsidRPr="00D91928" w:rsidTr="008364FE">
        <w:tc>
          <w:tcPr>
            <w:tcW w:w="368"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319"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29"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432"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c>
          <w:tcPr>
            <w:tcW w:w="878" w:type="pct"/>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6208"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r>
        <w:br w:type="page"/>
      </w:r>
    </w:p>
    <w:tbl>
      <w:tblPr>
        <w:tblW w:w="4851" w:type="pct"/>
        <w:tblInd w:w="149" w:type="dxa"/>
        <w:tblCellMar>
          <w:left w:w="0" w:type="dxa"/>
          <w:right w:w="0" w:type="dxa"/>
        </w:tblCellMar>
        <w:tblLook w:val="04A0" w:firstRow="1" w:lastRow="0" w:firstColumn="1" w:lastColumn="0" w:noHBand="0" w:noVBand="1"/>
      </w:tblPr>
      <w:tblGrid>
        <w:gridCol w:w="3927"/>
        <w:gridCol w:w="2496"/>
        <w:gridCol w:w="2967"/>
      </w:tblGrid>
      <w:tr w:rsidR="00733D8B" w:rsidRPr="00D91928" w:rsidTr="008364FE">
        <w:tc>
          <w:tcPr>
            <w:tcW w:w="2091" w:type="pct"/>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276379" w:rsidRDefault="00733D8B" w:rsidP="008364FE">
            <w:pPr>
              <w:spacing w:after="0" w:line="315" w:lineRule="atLeast"/>
              <w:textAlignment w:val="baseline"/>
              <w:rPr>
                <w:rFonts w:ascii="Arial" w:eastAsia="Times New Roman" w:hAnsi="Arial" w:cs="Arial"/>
                <w:color w:val="2D2D2D"/>
                <w:sz w:val="21"/>
                <w:szCs w:val="21"/>
                <w:lang w:eastAsia="ru-RU"/>
              </w:rPr>
            </w:pPr>
            <w:r w:rsidRPr="00276379">
              <w:rPr>
                <w:rFonts w:ascii="Arial" w:eastAsia="Times New Roman" w:hAnsi="Arial" w:cs="Arial"/>
                <w:color w:val="2D2D2D"/>
                <w:sz w:val="21"/>
                <w:szCs w:val="21"/>
                <w:lang w:eastAsia="ru-RU"/>
              </w:rPr>
              <w:lastRenderedPageBreak/>
              <w:t>Организация __________________</w:t>
            </w:r>
          </w:p>
        </w:tc>
        <w:tc>
          <w:tcPr>
            <w:tcW w:w="2909" w:type="pct"/>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276379" w:rsidRDefault="00733D8B" w:rsidP="008364FE">
            <w:pPr>
              <w:spacing w:after="0" w:line="315" w:lineRule="atLeast"/>
              <w:textAlignment w:val="baseline"/>
              <w:rPr>
                <w:rFonts w:ascii="Arial" w:eastAsia="Times New Roman" w:hAnsi="Arial" w:cs="Arial"/>
                <w:color w:val="2D2D2D"/>
                <w:sz w:val="21"/>
                <w:szCs w:val="21"/>
                <w:lang w:eastAsia="ru-RU"/>
              </w:rPr>
            </w:pPr>
            <w:r w:rsidRPr="00276379">
              <w:rPr>
                <w:rFonts w:ascii="Arial" w:eastAsia="Times New Roman" w:hAnsi="Arial" w:cs="Arial"/>
                <w:color w:val="2D2D2D"/>
                <w:sz w:val="21"/>
                <w:szCs w:val="21"/>
                <w:lang w:eastAsia="ru-RU"/>
              </w:rPr>
              <w:t>Карта микрометража</w:t>
            </w:r>
          </w:p>
        </w:tc>
      </w:tr>
      <w:tr w:rsidR="00733D8B" w:rsidRPr="00D91928" w:rsidTr="008364FE">
        <w:tc>
          <w:tcPr>
            <w:tcW w:w="2091" w:type="pct"/>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276379" w:rsidRDefault="00733D8B" w:rsidP="008364FE">
            <w:pPr>
              <w:spacing w:after="0" w:line="240" w:lineRule="auto"/>
              <w:rPr>
                <w:rFonts w:ascii="Arial" w:eastAsia="Times New Roman" w:hAnsi="Arial" w:cs="Arial"/>
                <w:color w:val="2D2D2D"/>
                <w:sz w:val="21"/>
                <w:szCs w:val="21"/>
                <w:lang w:eastAsia="ru-RU"/>
              </w:rPr>
            </w:pPr>
          </w:p>
        </w:tc>
        <w:tc>
          <w:tcPr>
            <w:tcW w:w="2909" w:type="pct"/>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E27450" w:rsidRDefault="00733D8B" w:rsidP="008364FE">
            <w:pPr>
              <w:spacing w:after="0" w:line="315" w:lineRule="atLeast"/>
              <w:textAlignment w:val="baseline"/>
              <w:rPr>
                <w:rFonts w:ascii="Arial" w:eastAsia="Times New Roman" w:hAnsi="Arial" w:cs="Arial"/>
                <w:b/>
                <w:color w:val="2D2D2D"/>
                <w:sz w:val="21"/>
                <w:szCs w:val="21"/>
                <w:lang w:eastAsia="ru-RU"/>
              </w:rPr>
            </w:pPr>
            <w:r w:rsidRPr="00E27450">
              <w:rPr>
                <w:rFonts w:ascii="Arial" w:eastAsia="Times New Roman" w:hAnsi="Arial" w:cs="Arial"/>
                <w:b/>
                <w:color w:val="2D2D2D"/>
                <w:sz w:val="21"/>
                <w:szCs w:val="21"/>
                <w:lang w:eastAsia="ru-RU"/>
              </w:rPr>
              <w:t>Поршневые кольца</w:t>
            </w:r>
          </w:p>
        </w:tc>
      </w:tr>
      <w:tr w:rsidR="00733D8B" w:rsidRPr="00D91928" w:rsidTr="008364FE">
        <w:tc>
          <w:tcPr>
            <w:tcW w:w="2091" w:type="pct"/>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276379" w:rsidRDefault="00733D8B" w:rsidP="008364FE">
            <w:pPr>
              <w:spacing w:after="0" w:line="240" w:lineRule="auto"/>
              <w:rPr>
                <w:rFonts w:ascii="Arial" w:eastAsia="Times New Roman" w:hAnsi="Arial" w:cs="Arial"/>
                <w:color w:val="2D2D2D"/>
                <w:sz w:val="21"/>
                <w:szCs w:val="21"/>
                <w:lang w:eastAsia="ru-RU"/>
              </w:rPr>
            </w:pPr>
          </w:p>
        </w:tc>
        <w:tc>
          <w:tcPr>
            <w:tcW w:w="2909" w:type="pct"/>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276379" w:rsidRDefault="00733D8B" w:rsidP="008364FE">
            <w:pPr>
              <w:spacing w:after="0" w:line="315" w:lineRule="atLeast"/>
              <w:textAlignment w:val="baseline"/>
              <w:rPr>
                <w:rFonts w:ascii="Arial" w:eastAsia="Times New Roman" w:hAnsi="Arial" w:cs="Arial"/>
                <w:color w:val="2D2D2D"/>
                <w:sz w:val="21"/>
                <w:szCs w:val="21"/>
                <w:lang w:eastAsia="ru-RU"/>
              </w:rPr>
            </w:pPr>
            <w:r w:rsidRPr="00276379">
              <w:rPr>
                <w:rFonts w:ascii="Arial" w:eastAsia="Times New Roman" w:hAnsi="Arial" w:cs="Arial"/>
                <w:color w:val="2D2D2D"/>
                <w:sz w:val="21"/>
                <w:szCs w:val="21"/>
                <w:lang w:eastAsia="ru-RU"/>
              </w:rPr>
              <w:t>Радиальная толщина кольца </w:t>
            </w:r>
          </w:p>
        </w:tc>
      </w:tr>
      <w:tr w:rsidR="00733D8B" w:rsidRPr="00D91928" w:rsidTr="008364FE">
        <w:tc>
          <w:tcPr>
            <w:tcW w:w="2091" w:type="pct"/>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276379" w:rsidRDefault="00733D8B" w:rsidP="008364FE">
            <w:pPr>
              <w:spacing w:after="0" w:line="315" w:lineRule="atLeast"/>
              <w:textAlignment w:val="baseline"/>
              <w:rPr>
                <w:rFonts w:ascii="Arial" w:eastAsia="Times New Roman" w:hAnsi="Arial" w:cs="Arial"/>
                <w:color w:val="2D2D2D"/>
                <w:sz w:val="21"/>
                <w:szCs w:val="21"/>
                <w:lang w:eastAsia="ru-RU"/>
              </w:rPr>
            </w:pPr>
            <w:r w:rsidRPr="00276379">
              <w:rPr>
                <w:rFonts w:ascii="Arial" w:eastAsia="Times New Roman" w:hAnsi="Arial" w:cs="Arial"/>
                <w:color w:val="2D2D2D"/>
                <w:sz w:val="21"/>
                <w:szCs w:val="21"/>
                <w:lang w:eastAsia="ru-RU"/>
              </w:rPr>
              <w:t>Лаборатория __________________</w:t>
            </w:r>
          </w:p>
        </w:tc>
        <w:tc>
          <w:tcPr>
            <w:tcW w:w="132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276379"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158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315" w:lineRule="atLeast"/>
              <w:textAlignment w:val="baseline"/>
              <w:rPr>
                <w:rFonts w:ascii="Arial" w:eastAsia="Times New Roman" w:hAnsi="Arial" w:cs="Arial"/>
                <w:color w:val="2D2D2D"/>
                <w:sz w:val="21"/>
                <w:szCs w:val="21"/>
                <w:lang w:eastAsia="ru-RU"/>
              </w:rPr>
            </w:pPr>
            <w:r w:rsidRPr="00276379">
              <w:rPr>
                <w:rFonts w:ascii="Arial" w:eastAsia="Times New Roman" w:hAnsi="Arial" w:cs="Arial"/>
                <w:color w:val="2D2D2D"/>
                <w:sz w:val="21"/>
                <w:szCs w:val="21"/>
                <w:lang w:eastAsia="ru-RU"/>
              </w:rPr>
              <w:t xml:space="preserve">Продолжительность </w:t>
            </w:r>
          </w:p>
          <w:p w:rsidR="00733D8B" w:rsidRPr="00276379" w:rsidRDefault="00733D8B" w:rsidP="008364FE">
            <w:pPr>
              <w:spacing w:after="0" w:line="315" w:lineRule="atLeast"/>
              <w:textAlignment w:val="baseline"/>
              <w:rPr>
                <w:rFonts w:ascii="Arial" w:eastAsia="Times New Roman" w:hAnsi="Arial" w:cs="Arial"/>
                <w:color w:val="2D2D2D"/>
                <w:sz w:val="21"/>
                <w:szCs w:val="21"/>
                <w:lang w:eastAsia="ru-RU"/>
              </w:rPr>
            </w:pPr>
            <w:r w:rsidRPr="00276379">
              <w:rPr>
                <w:rFonts w:ascii="Arial" w:eastAsia="Times New Roman" w:hAnsi="Arial" w:cs="Arial"/>
                <w:color w:val="2D2D2D"/>
                <w:sz w:val="21"/>
                <w:szCs w:val="21"/>
                <w:lang w:eastAsia="ru-RU"/>
              </w:rPr>
              <w:t>работы __________</w:t>
            </w:r>
          </w:p>
        </w:tc>
      </w:tr>
    </w:tbl>
    <w:p w:rsidR="00733D8B" w:rsidRDefault="00733D8B" w:rsidP="00733D8B">
      <w:pPr>
        <w:spacing w:after="0" w:line="360" w:lineRule="auto"/>
        <w:jc w:val="center"/>
        <w:rPr>
          <w:rFonts w:ascii="Times New Roman" w:eastAsia="Times New Roman" w:hAnsi="Times New Roman"/>
          <w:sz w:val="28"/>
          <w:szCs w:val="28"/>
          <w:lang w:eastAsia="ru-RU"/>
        </w:rPr>
      </w:pPr>
    </w:p>
    <w:tbl>
      <w:tblPr>
        <w:tblpPr w:leftFromText="180" w:rightFromText="180" w:vertAnchor="text" w:horzAnchor="margin" w:tblpXSpec="right" w:tblpY="397"/>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rPr>
          <w:rFonts w:ascii="Times New Roman" w:eastAsia="Times New Roman" w:hAnsi="Times New Roman"/>
          <w:sz w:val="28"/>
          <w:szCs w:val="28"/>
          <w:lang w:eastAsia="ru-RU"/>
        </w:rPr>
      </w:pPr>
      <w:r>
        <w:rPr>
          <w:rFonts w:ascii="Times New Roman" w:eastAsia="Times New Roman" w:hAnsi="Times New Roman"/>
          <w:sz w:val="28"/>
          <w:szCs w:val="28"/>
          <w:lang w:val="en-US" w:eastAsia="ru-RU"/>
        </w:rPr>
        <w:t xml:space="preserve">   </w:t>
      </w:r>
      <w:r w:rsidRPr="00D91928">
        <w:rPr>
          <w:rFonts w:ascii="Arial" w:eastAsia="Times New Roman" w:hAnsi="Arial" w:cs="Arial"/>
          <w:noProof/>
          <w:color w:val="2D2D2D"/>
          <w:spacing w:val="2"/>
          <w:sz w:val="21"/>
          <w:szCs w:val="21"/>
          <w:lang w:eastAsia="ru-RU"/>
        </w:rPr>
        <w:drawing>
          <wp:inline distT="0" distB="0" distL="0" distR="0" wp14:anchorId="0D934C88" wp14:editId="66EBB261">
            <wp:extent cx="1900555" cy="1823085"/>
            <wp:effectExtent l="0" t="0" r="0" b="0"/>
            <wp:docPr id="22" name="Рисунок 168"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descr="ГОСТ 14846-81 Двигатели автомобильные. Методы стендовых испытаний (с Изменениями N 1-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900555" cy="1823085"/>
                    </a:xfrm>
                    <a:prstGeom prst="rect">
                      <a:avLst/>
                    </a:prstGeom>
                    <a:noFill/>
                    <a:ln>
                      <a:noFill/>
                    </a:ln>
                  </pic:spPr>
                </pic:pic>
              </a:graphicData>
            </a:graphic>
          </wp:inline>
        </w:drawing>
      </w: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Pr="00C6794F" w:rsidRDefault="00733D8B" w:rsidP="00733D8B">
      <w:pPr>
        <w:shd w:val="clear" w:color="auto" w:fill="FFFFFF"/>
        <w:spacing w:after="0" w:line="315" w:lineRule="atLeast"/>
        <w:textAlignment w:val="baseline"/>
        <w:rPr>
          <w:rFonts w:ascii="Arial" w:eastAsia="Times New Roman" w:hAnsi="Arial" w:cs="Arial"/>
          <w:color w:val="2D2D2D"/>
          <w:spacing w:val="62"/>
          <w:sz w:val="20"/>
          <w:szCs w:val="20"/>
          <w:lang w:eastAsia="ru-RU"/>
        </w:rPr>
      </w:pPr>
      <w:r w:rsidRPr="00C6794F">
        <w:rPr>
          <w:rFonts w:ascii="Arial" w:eastAsia="Times New Roman" w:hAnsi="Arial" w:cs="Arial"/>
          <w:color w:val="2D2D2D"/>
          <w:spacing w:val="62"/>
          <w:sz w:val="20"/>
          <w:szCs w:val="20"/>
          <w:lang w:eastAsia="ru-RU"/>
        </w:rPr>
        <w:t>Примечания</w:t>
      </w:r>
    </w:p>
    <w:p w:rsidR="00733D8B" w:rsidRPr="00C6794F" w:rsidRDefault="00733D8B" w:rsidP="00733D8B">
      <w:pPr>
        <w:shd w:val="clear" w:color="auto" w:fill="FFFFFF"/>
        <w:spacing w:after="0" w:line="315" w:lineRule="atLeast"/>
        <w:textAlignment w:val="baseline"/>
        <w:rPr>
          <w:rFonts w:ascii="Arial" w:eastAsia="Times New Roman" w:hAnsi="Arial" w:cs="Arial"/>
          <w:color w:val="2D2D2D"/>
          <w:spacing w:val="2"/>
          <w:sz w:val="20"/>
          <w:szCs w:val="20"/>
          <w:lang w:eastAsia="ru-RU"/>
        </w:rPr>
      </w:pPr>
      <w:r w:rsidRPr="00C6794F">
        <w:rPr>
          <w:rFonts w:ascii="Arial" w:eastAsia="Times New Roman" w:hAnsi="Arial" w:cs="Arial"/>
          <w:color w:val="2D2D2D"/>
          <w:spacing w:val="2"/>
          <w:sz w:val="20"/>
          <w:szCs w:val="20"/>
          <w:lang w:eastAsia="ru-RU"/>
        </w:rPr>
        <w:t>1 Радиальную толщину поршневого кольца измеряют в пяти точках: против прорези (</w:t>
      </w:r>
      <w:r w:rsidRPr="00C6794F">
        <w:rPr>
          <w:rFonts w:ascii="Arial" w:eastAsia="Times New Roman" w:hAnsi="Arial" w:cs="Arial"/>
          <w:i/>
          <w:iCs/>
          <w:color w:val="2D2D2D"/>
          <w:spacing w:val="2"/>
          <w:sz w:val="20"/>
          <w:szCs w:val="20"/>
          <w:lang w:eastAsia="ru-RU"/>
        </w:rPr>
        <w:t>3</w:t>
      </w:r>
      <w:r w:rsidRPr="00C6794F">
        <w:rPr>
          <w:rFonts w:ascii="Arial" w:eastAsia="Times New Roman" w:hAnsi="Arial" w:cs="Arial"/>
          <w:color w:val="2D2D2D"/>
          <w:spacing w:val="2"/>
          <w:sz w:val="20"/>
          <w:szCs w:val="20"/>
          <w:lang w:eastAsia="ru-RU"/>
        </w:rPr>
        <w:t>), с двух сторон под углом 90° к первому направлению (</w:t>
      </w:r>
      <w:r w:rsidRPr="00C6794F">
        <w:rPr>
          <w:rFonts w:ascii="Arial" w:eastAsia="Times New Roman" w:hAnsi="Arial" w:cs="Arial"/>
          <w:i/>
          <w:iCs/>
          <w:color w:val="2D2D2D"/>
          <w:spacing w:val="2"/>
          <w:sz w:val="20"/>
          <w:szCs w:val="20"/>
          <w:lang w:eastAsia="ru-RU"/>
        </w:rPr>
        <w:t>2</w:t>
      </w:r>
      <w:r w:rsidRPr="00C6794F">
        <w:rPr>
          <w:rFonts w:ascii="Arial" w:eastAsia="Times New Roman" w:hAnsi="Arial" w:cs="Arial"/>
          <w:color w:val="2D2D2D"/>
          <w:spacing w:val="2"/>
          <w:sz w:val="20"/>
          <w:szCs w:val="20"/>
          <w:lang w:eastAsia="ru-RU"/>
        </w:rPr>
        <w:t> и </w:t>
      </w:r>
      <w:r w:rsidRPr="00C6794F">
        <w:rPr>
          <w:rFonts w:ascii="Arial" w:eastAsia="Times New Roman" w:hAnsi="Arial" w:cs="Arial"/>
          <w:i/>
          <w:iCs/>
          <w:color w:val="2D2D2D"/>
          <w:spacing w:val="2"/>
          <w:sz w:val="20"/>
          <w:szCs w:val="20"/>
          <w:lang w:eastAsia="ru-RU"/>
        </w:rPr>
        <w:t>4</w:t>
      </w:r>
      <w:r w:rsidRPr="00C6794F">
        <w:rPr>
          <w:rFonts w:ascii="Arial" w:eastAsia="Times New Roman" w:hAnsi="Arial" w:cs="Arial"/>
          <w:color w:val="2D2D2D"/>
          <w:spacing w:val="2"/>
          <w:sz w:val="20"/>
          <w:szCs w:val="20"/>
          <w:lang w:eastAsia="ru-RU"/>
        </w:rPr>
        <w:t>) и с двух сторон под углом 30° к оси прорези (</w:t>
      </w:r>
      <w:r w:rsidRPr="00C6794F">
        <w:rPr>
          <w:rFonts w:ascii="Arial" w:eastAsia="Times New Roman" w:hAnsi="Arial" w:cs="Arial"/>
          <w:i/>
          <w:iCs/>
          <w:color w:val="2D2D2D"/>
          <w:spacing w:val="2"/>
          <w:sz w:val="20"/>
          <w:szCs w:val="20"/>
          <w:lang w:eastAsia="ru-RU"/>
        </w:rPr>
        <w:t>1</w:t>
      </w:r>
      <w:r w:rsidRPr="00C6794F">
        <w:rPr>
          <w:rFonts w:ascii="Arial" w:eastAsia="Times New Roman" w:hAnsi="Arial" w:cs="Arial"/>
          <w:color w:val="2D2D2D"/>
          <w:spacing w:val="2"/>
          <w:sz w:val="20"/>
          <w:szCs w:val="20"/>
          <w:lang w:eastAsia="ru-RU"/>
        </w:rPr>
        <w:t> и </w:t>
      </w:r>
      <w:r w:rsidRPr="00C6794F">
        <w:rPr>
          <w:rFonts w:ascii="Arial" w:eastAsia="Times New Roman" w:hAnsi="Arial" w:cs="Arial"/>
          <w:i/>
          <w:iCs/>
          <w:color w:val="2D2D2D"/>
          <w:spacing w:val="2"/>
          <w:sz w:val="20"/>
          <w:szCs w:val="20"/>
          <w:lang w:eastAsia="ru-RU"/>
        </w:rPr>
        <w:t>5</w:t>
      </w:r>
      <w:r w:rsidRPr="00C6794F">
        <w:rPr>
          <w:rFonts w:ascii="Arial" w:eastAsia="Times New Roman" w:hAnsi="Arial" w:cs="Arial"/>
          <w:color w:val="2D2D2D"/>
          <w:spacing w:val="2"/>
          <w:sz w:val="20"/>
          <w:szCs w:val="20"/>
          <w:lang w:eastAsia="ru-RU"/>
        </w:rPr>
        <w:t>).</w:t>
      </w:r>
      <w:r w:rsidRPr="00C6794F">
        <w:rPr>
          <w:rFonts w:ascii="Arial" w:eastAsia="Times New Roman" w:hAnsi="Arial" w:cs="Arial"/>
          <w:color w:val="2D2D2D"/>
          <w:spacing w:val="2"/>
          <w:sz w:val="20"/>
          <w:szCs w:val="20"/>
          <w:lang w:eastAsia="ru-RU"/>
        </w:rPr>
        <w:br/>
        <w:t>2 Счёт колец ведут от днища поршня.</w:t>
      </w:r>
    </w:p>
    <w:tbl>
      <w:tblPr>
        <w:tblW w:w="0" w:type="auto"/>
        <w:tblCellMar>
          <w:left w:w="0" w:type="dxa"/>
          <w:right w:w="0" w:type="dxa"/>
        </w:tblCellMar>
        <w:tblLook w:val="04A0" w:firstRow="1" w:lastRow="0" w:firstColumn="1" w:lastColumn="0" w:noHBand="0" w:noVBand="1"/>
      </w:tblPr>
      <w:tblGrid>
        <w:gridCol w:w="470"/>
        <w:gridCol w:w="719"/>
        <w:gridCol w:w="469"/>
        <w:gridCol w:w="499"/>
        <w:gridCol w:w="733"/>
        <w:gridCol w:w="469"/>
        <w:gridCol w:w="499"/>
        <w:gridCol w:w="733"/>
        <w:gridCol w:w="469"/>
        <w:gridCol w:w="499"/>
        <w:gridCol w:w="733"/>
        <w:gridCol w:w="469"/>
        <w:gridCol w:w="499"/>
        <w:gridCol w:w="733"/>
        <w:gridCol w:w="469"/>
        <w:gridCol w:w="499"/>
        <w:gridCol w:w="733"/>
      </w:tblGrid>
      <w:tr w:rsidR="00733D8B" w:rsidRPr="00D91928" w:rsidTr="008364FE">
        <w:trPr>
          <w:trHeight w:val="15"/>
        </w:trPr>
        <w:tc>
          <w:tcPr>
            <w:tcW w:w="470" w:type="dxa"/>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99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70" w:type="dxa"/>
            <w:vMerge w:val="restart"/>
            <w:tcBorders>
              <w:top w:val="single" w:sz="6" w:space="0" w:color="000000"/>
              <w:left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sz w:val="20"/>
                <w:szCs w:val="20"/>
                <w:lang w:eastAsia="ru-RU"/>
              </w:rPr>
            </w:pPr>
            <w:r w:rsidRPr="00F4007C">
              <w:rPr>
                <w:rFonts w:ascii="Arial" w:eastAsia="Times New Roman" w:hAnsi="Arial" w:cs="Arial"/>
                <w:color w:val="2D2D2D"/>
                <w:sz w:val="21"/>
                <w:szCs w:val="21"/>
                <w:lang w:eastAsia="ru-RU"/>
              </w:rPr>
              <w:t>Номер поршня</w:t>
            </w:r>
          </w:p>
        </w:tc>
        <w:tc>
          <w:tcPr>
            <w:tcW w:w="999"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733D8B" w:rsidRPr="00F4007C" w:rsidRDefault="00733D8B" w:rsidP="008364FE">
            <w:pPr>
              <w:spacing w:after="0" w:line="240" w:lineRule="auto"/>
              <w:rPr>
                <w:rFonts w:ascii="Arial" w:eastAsia="Times New Roman" w:hAnsi="Arial" w:cs="Arial"/>
                <w:sz w:val="20"/>
                <w:szCs w:val="20"/>
                <w:lang w:eastAsia="ru-RU"/>
              </w:rPr>
            </w:pPr>
          </w:p>
        </w:tc>
        <w:tc>
          <w:tcPr>
            <w:tcW w:w="8225" w:type="dxa"/>
            <w:gridSpan w:val="15"/>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Номер кольца</w:t>
            </w:r>
          </w:p>
        </w:tc>
      </w:tr>
      <w:tr w:rsidR="00733D8B" w:rsidRPr="00D91928" w:rsidTr="008364FE">
        <w:tc>
          <w:tcPr>
            <w:tcW w:w="470" w:type="dxa"/>
            <w:vMerge/>
            <w:tcBorders>
              <w:left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999" w:type="dxa"/>
            <w:vMerge w:val="restart"/>
            <w:tcBorders>
              <w:top w:val="nil"/>
              <w:left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Точки измерений кольца (см. чертеж)</w:t>
            </w:r>
          </w:p>
        </w:tc>
        <w:tc>
          <w:tcPr>
            <w:tcW w:w="1645"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I</w:t>
            </w:r>
          </w:p>
        </w:tc>
        <w:tc>
          <w:tcPr>
            <w:tcW w:w="1645"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II</w:t>
            </w:r>
          </w:p>
        </w:tc>
        <w:tc>
          <w:tcPr>
            <w:tcW w:w="1645"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III</w:t>
            </w:r>
          </w:p>
        </w:tc>
        <w:tc>
          <w:tcPr>
            <w:tcW w:w="1645"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IV</w:t>
            </w:r>
          </w:p>
        </w:tc>
        <w:tc>
          <w:tcPr>
            <w:tcW w:w="1645"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V</w:t>
            </w:r>
          </w:p>
        </w:tc>
      </w:tr>
      <w:tr w:rsidR="00733D8B" w:rsidRPr="00D91928" w:rsidTr="008364FE">
        <w:trPr>
          <w:cantSplit/>
          <w:trHeight w:val="2960"/>
        </w:trPr>
        <w:tc>
          <w:tcPr>
            <w:tcW w:w="470" w:type="dxa"/>
            <w:vMerge/>
            <w:tcBorders>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999" w:type="dxa"/>
            <w:vMerge/>
            <w:tcBorders>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240" w:lineRule="auto"/>
              <w:rPr>
                <w:rFonts w:ascii="Arial" w:eastAsia="Times New Roman" w:hAnsi="Arial" w:cs="Arial"/>
                <w:sz w:val="20"/>
                <w:szCs w:val="20"/>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53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6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53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6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53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6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53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6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53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6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r>
      <w:tr w:rsidR="00733D8B" w:rsidRPr="00D91928" w:rsidTr="008364FE">
        <w:trPr>
          <w:cantSplit/>
          <w:trHeight w:val="266"/>
        </w:trPr>
        <w:tc>
          <w:tcPr>
            <w:tcW w:w="470" w:type="dxa"/>
            <w:tcBorders>
              <w:left w:val="single" w:sz="6" w:space="0" w:color="000000"/>
              <w:bottom w:val="single" w:sz="6" w:space="0" w:color="000000"/>
              <w:right w:val="single" w:sz="6" w:space="0" w:color="000000"/>
            </w:tcBorders>
            <w:tcMar>
              <w:top w:w="0" w:type="dxa"/>
              <w:left w:w="74" w:type="dxa"/>
              <w:bottom w:w="0" w:type="dxa"/>
              <w:right w:w="74" w:type="dxa"/>
            </w:tcMar>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999" w:type="dxa"/>
            <w:tcBorders>
              <w:left w:val="single" w:sz="6" w:space="0" w:color="000000"/>
              <w:bottom w:val="single" w:sz="6" w:space="0" w:color="000000"/>
              <w:right w:val="single" w:sz="6" w:space="0" w:color="000000"/>
            </w:tcBorders>
            <w:tcMar>
              <w:top w:w="0" w:type="dxa"/>
              <w:left w:w="74" w:type="dxa"/>
              <w:bottom w:w="0" w:type="dxa"/>
              <w:right w:w="74" w:type="dxa"/>
            </w:tcMar>
          </w:tcPr>
          <w:p w:rsidR="00733D8B" w:rsidRPr="00F4007C" w:rsidRDefault="00733D8B" w:rsidP="008364FE">
            <w:pPr>
              <w:spacing w:after="0" w:line="240" w:lineRule="auto"/>
              <w:rPr>
                <w:rFonts w:ascii="Arial" w:eastAsia="Times New Roman" w:hAnsi="Arial" w:cs="Arial"/>
                <w:sz w:val="20"/>
                <w:szCs w:val="20"/>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3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3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3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3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3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4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330"/>
        <w:gridCol w:w="2715"/>
        <w:gridCol w:w="2649"/>
      </w:tblGrid>
      <w:tr w:rsidR="00733D8B" w:rsidRPr="00D91928" w:rsidTr="008364FE">
        <w:trPr>
          <w:trHeight w:val="15"/>
        </w:trPr>
        <w:tc>
          <w:tcPr>
            <w:tcW w:w="4990" w:type="dxa"/>
            <w:hideMark/>
          </w:tcPr>
          <w:p w:rsidR="00733D8B" w:rsidRPr="00876C5B" w:rsidRDefault="00733D8B" w:rsidP="008364FE">
            <w:pPr>
              <w:spacing w:after="0" w:line="240" w:lineRule="auto"/>
              <w:rPr>
                <w:rFonts w:ascii="Arial" w:eastAsia="Times New Roman" w:hAnsi="Arial" w:cs="Arial"/>
                <w:b/>
                <w:bCs/>
                <w:color w:val="3C3C3C"/>
                <w:spacing w:val="2"/>
                <w:sz w:val="31"/>
                <w:szCs w:val="31"/>
                <w:lang w:eastAsia="ru-RU"/>
              </w:rPr>
            </w:pPr>
          </w:p>
        </w:tc>
        <w:tc>
          <w:tcPr>
            <w:tcW w:w="3142" w:type="dxa"/>
            <w:hideMark/>
          </w:tcPr>
          <w:p w:rsidR="00733D8B" w:rsidRPr="00876C5B" w:rsidRDefault="00733D8B" w:rsidP="008364FE">
            <w:pPr>
              <w:spacing w:after="0" w:line="240" w:lineRule="auto"/>
              <w:rPr>
                <w:rFonts w:ascii="Times New Roman" w:eastAsia="Times New Roman" w:hAnsi="Times New Roman"/>
                <w:sz w:val="20"/>
                <w:szCs w:val="20"/>
                <w:lang w:eastAsia="ru-RU"/>
              </w:rPr>
            </w:pPr>
          </w:p>
        </w:tc>
        <w:tc>
          <w:tcPr>
            <w:tcW w:w="2772" w:type="dxa"/>
            <w:hideMark/>
          </w:tcPr>
          <w:p w:rsidR="00733D8B" w:rsidRPr="00876C5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99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76C5B" w:rsidRDefault="00733D8B" w:rsidP="008364FE">
            <w:pPr>
              <w:spacing w:after="0" w:line="315" w:lineRule="atLeast"/>
              <w:textAlignment w:val="baseline"/>
              <w:rPr>
                <w:rFonts w:ascii="Arial" w:eastAsia="Times New Roman" w:hAnsi="Arial" w:cs="Arial"/>
                <w:color w:val="2D2D2D"/>
                <w:sz w:val="21"/>
                <w:szCs w:val="21"/>
                <w:lang w:eastAsia="ru-RU"/>
              </w:rPr>
            </w:pPr>
            <w:r w:rsidRPr="00876C5B">
              <w:rPr>
                <w:rFonts w:ascii="Arial" w:eastAsia="Times New Roman" w:hAnsi="Arial" w:cs="Arial"/>
                <w:color w:val="2D2D2D"/>
                <w:sz w:val="21"/>
                <w:szCs w:val="21"/>
                <w:lang w:eastAsia="ru-RU"/>
              </w:rPr>
              <w:t>Организация __________________</w:t>
            </w:r>
          </w:p>
        </w:tc>
        <w:tc>
          <w:tcPr>
            <w:tcW w:w="591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76C5B" w:rsidRDefault="00733D8B" w:rsidP="008364FE">
            <w:pPr>
              <w:spacing w:after="0" w:line="315" w:lineRule="atLeast"/>
              <w:textAlignment w:val="baseline"/>
              <w:rPr>
                <w:rFonts w:ascii="Arial" w:eastAsia="Times New Roman" w:hAnsi="Arial" w:cs="Arial"/>
                <w:color w:val="2D2D2D"/>
                <w:sz w:val="21"/>
                <w:szCs w:val="21"/>
                <w:lang w:eastAsia="ru-RU"/>
              </w:rPr>
            </w:pPr>
            <w:r w:rsidRPr="00876C5B">
              <w:rPr>
                <w:rFonts w:ascii="Arial" w:eastAsia="Times New Roman" w:hAnsi="Arial" w:cs="Arial"/>
                <w:color w:val="2D2D2D"/>
                <w:sz w:val="21"/>
                <w:szCs w:val="21"/>
                <w:lang w:eastAsia="ru-RU"/>
              </w:rPr>
              <w:t>Карта микрометража</w:t>
            </w:r>
          </w:p>
        </w:tc>
      </w:tr>
      <w:tr w:rsidR="00733D8B" w:rsidRPr="00D91928" w:rsidTr="008364FE">
        <w:tc>
          <w:tcPr>
            <w:tcW w:w="499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76C5B" w:rsidRDefault="00733D8B" w:rsidP="008364FE">
            <w:pPr>
              <w:spacing w:after="0" w:line="240" w:lineRule="auto"/>
              <w:rPr>
                <w:rFonts w:ascii="Arial" w:eastAsia="Times New Roman" w:hAnsi="Arial" w:cs="Arial"/>
                <w:color w:val="2D2D2D"/>
                <w:sz w:val="21"/>
                <w:szCs w:val="21"/>
                <w:lang w:eastAsia="ru-RU"/>
              </w:rPr>
            </w:pPr>
          </w:p>
        </w:tc>
        <w:tc>
          <w:tcPr>
            <w:tcW w:w="5914"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E70D35" w:rsidRDefault="00733D8B" w:rsidP="008364FE">
            <w:pPr>
              <w:spacing w:after="0" w:line="315" w:lineRule="atLeast"/>
              <w:textAlignment w:val="baseline"/>
              <w:rPr>
                <w:rFonts w:ascii="Arial" w:eastAsia="Times New Roman" w:hAnsi="Arial" w:cs="Arial"/>
                <w:b/>
                <w:color w:val="2D2D2D"/>
                <w:sz w:val="21"/>
                <w:szCs w:val="21"/>
                <w:lang w:eastAsia="ru-RU"/>
              </w:rPr>
            </w:pPr>
            <w:r w:rsidRPr="00E70D35">
              <w:rPr>
                <w:rFonts w:ascii="Arial" w:eastAsia="Times New Roman" w:hAnsi="Arial" w:cs="Arial"/>
                <w:b/>
                <w:color w:val="2D2D2D"/>
                <w:sz w:val="21"/>
                <w:szCs w:val="21"/>
                <w:lang w:eastAsia="ru-RU"/>
              </w:rPr>
              <w:t>Поршневые кольца</w:t>
            </w:r>
          </w:p>
        </w:tc>
      </w:tr>
      <w:tr w:rsidR="00733D8B" w:rsidRPr="00D91928" w:rsidTr="008364FE">
        <w:tc>
          <w:tcPr>
            <w:tcW w:w="499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76C5B" w:rsidRDefault="00733D8B" w:rsidP="008364FE">
            <w:pPr>
              <w:spacing w:after="0" w:line="240" w:lineRule="auto"/>
              <w:rPr>
                <w:rFonts w:ascii="Arial" w:eastAsia="Times New Roman" w:hAnsi="Arial" w:cs="Arial"/>
                <w:color w:val="2D2D2D"/>
                <w:sz w:val="21"/>
                <w:szCs w:val="21"/>
                <w:lang w:eastAsia="ru-RU"/>
              </w:rPr>
            </w:pPr>
          </w:p>
        </w:tc>
        <w:tc>
          <w:tcPr>
            <w:tcW w:w="591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76C5B" w:rsidRDefault="00733D8B" w:rsidP="008364FE">
            <w:pPr>
              <w:spacing w:after="0" w:line="315" w:lineRule="atLeast"/>
              <w:textAlignment w:val="baseline"/>
              <w:rPr>
                <w:rFonts w:ascii="Arial" w:eastAsia="Times New Roman" w:hAnsi="Arial" w:cs="Arial"/>
                <w:color w:val="2D2D2D"/>
                <w:sz w:val="21"/>
                <w:szCs w:val="21"/>
                <w:lang w:eastAsia="ru-RU"/>
              </w:rPr>
            </w:pPr>
            <w:r w:rsidRPr="00876C5B">
              <w:rPr>
                <w:rFonts w:ascii="Arial" w:eastAsia="Times New Roman" w:hAnsi="Arial" w:cs="Arial"/>
                <w:color w:val="2D2D2D"/>
                <w:sz w:val="21"/>
                <w:szCs w:val="21"/>
                <w:lang w:eastAsia="ru-RU"/>
              </w:rPr>
              <w:t>Высота кольца</w:t>
            </w:r>
          </w:p>
        </w:tc>
      </w:tr>
      <w:tr w:rsidR="00733D8B" w:rsidRPr="00D91928" w:rsidTr="008364FE">
        <w:tc>
          <w:tcPr>
            <w:tcW w:w="499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76C5B" w:rsidRDefault="00733D8B" w:rsidP="008364FE">
            <w:pPr>
              <w:spacing w:after="0" w:line="315" w:lineRule="atLeast"/>
              <w:textAlignment w:val="baseline"/>
              <w:rPr>
                <w:rFonts w:ascii="Arial" w:eastAsia="Times New Roman" w:hAnsi="Arial" w:cs="Arial"/>
                <w:color w:val="2D2D2D"/>
                <w:sz w:val="21"/>
                <w:szCs w:val="21"/>
                <w:lang w:eastAsia="ru-RU"/>
              </w:rPr>
            </w:pPr>
            <w:r w:rsidRPr="00876C5B">
              <w:rPr>
                <w:rFonts w:ascii="Arial" w:eastAsia="Times New Roman" w:hAnsi="Arial" w:cs="Arial"/>
                <w:color w:val="2D2D2D"/>
                <w:sz w:val="21"/>
                <w:szCs w:val="21"/>
                <w:lang w:eastAsia="ru-RU"/>
              </w:rPr>
              <w:t>Лаборатория __________________</w:t>
            </w:r>
          </w:p>
        </w:tc>
        <w:tc>
          <w:tcPr>
            <w:tcW w:w="314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76C5B"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7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76C5B" w:rsidRDefault="00733D8B" w:rsidP="008364FE">
            <w:pPr>
              <w:spacing w:after="0" w:line="315" w:lineRule="atLeast"/>
              <w:textAlignment w:val="baseline"/>
              <w:rPr>
                <w:rFonts w:ascii="Arial" w:eastAsia="Times New Roman" w:hAnsi="Arial" w:cs="Arial"/>
                <w:color w:val="2D2D2D"/>
                <w:sz w:val="21"/>
                <w:szCs w:val="21"/>
                <w:lang w:eastAsia="ru-RU"/>
              </w:rPr>
            </w:pPr>
            <w:r w:rsidRPr="00876C5B">
              <w:rPr>
                <w:rFonts w:ascii="Arial" w:eastAsia="Times New Roman" w:hAnsi="Arial" w:cs="Arial"/>
                <w:color w:val="2D2D2D"/>
                <w:sz w:val="21"/>
                <w:szCs w:val="21"/>
                <w:lang w:eastAsia="ru-RU"/>
              </w:rPr>
              <w:t>Продолжительность работы __________</w:t>
            </w:r>
          </w:p>
        </w:tc>
      </w:tr>
    </w:tbl>
    <w:p w:rsidR="00733D8B" w:rsidRDefault="00733D8B" w:rsidP="00733D8B">
      <w:pPr>
        <w:spacing w:after="0" w:line="360" w:lineRule="auto"/>
        <w:jc w:val="center"/>
        <w:rPr>
          <w:rFonts w:ascii="Times New Roman" w:eastAsia="Times New Roman" w:hAnsi="Times New Roman"/>
          <w:sz w:val="28"/>
          <w:szCs w:val="28"/>
          <w:lang w:eastAsia="ru-RU"/>
        </w:rPr>
      </w:pPr>
    </w:p>
    <w:tbl>
      <w:tblPr>
        <w:tblpPr w:leftFromText="180" w:rightFromText="180" w:vertAnchor="text" w:horzAnchor="margin" w:tblpXSpec="right" w:tblpY="397"/>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Pr="00D91928">
        <w:rPr>
          <w:rFonts w:ascii="Arial" w:eastAsia="Times New Roman" w:hAnsi="Arial" w:cs="Arial"/>
          <w:noProof/>
          <w:color w:val="2D2D2D"/>
          <w:spacing w:val="2"/>
          <w:sz w:val="21"/>
          <w:szCs w:val="21"/>
          <w:lang w:eastAsia="ru-RU"/>
        </w:rPr>
        <w:drawing>
          <wp:inline distT="0" distB="0" distL="0" distR="0" wp14:anchorId="7B271D2F" wp14:editId="26978E22">
            <wp:extent cx="2078355" cy="2316480"/>
            <wp:effectExtent l="0" t="0" r="0" b="0"/>
            <wp:docPr id="23" name="Рисунок 169"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descr="ГОСТ 14846-81 Двигатели автомобильные. Методы стендовых испытаний (с Изменениями N 1-4)"/>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078355" cy="2316480"/>
                    </a:xfrm>
                    <a:prstGeom prst="rect">
                      <a:avLst/>
                    </a:prstGeom>
                    <a:noFill/>
                    <a:ln>
                      <a:noFill/>
                    </a:ln>
                  </pic:spPr>
                </pic:pic>
              </a:graphicData>
            </a:graphic>
          </wp:inline>
        </w:drawing>
      </w:r>
    </w:p>
    <w:p w:rsidR="00733D8B" w:rsidRDefault="00733D8B" w:rsidP="00733D8B">
      <w:pPr>
        <w:spacing w:after="0"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p>
    <w:p w:rsidR="00733D8B" w:rsidRPr="001D1EF3"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60"/>
          <w:sz w:val="21"/>
          <w:szCs w:val="21"/>
          <w:lang w:eastAsia="ru-RU"/>
        </w:rPr>
      </w:pPr>
      <w:r w:rsidRPr="0032228F">
        <w:rPr>
          <w:rFonts w:ascii="Arial" w:eastAsia="Times New Roman" w:hAnsi="Arial" w:cs="Arial"/>
          <w:color w:val="2D2D2D"/>
          <w:spacing w:val="60"/>
          <w:sz w:val="21"/>
          <w:szCs w:val="21"/>
          <w:lang w:eastAsia="ru-RU"/>
        </w:rPr>
        <w:t>Примечания</w:t>
      </w: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1"/>
          <w:szCs w:val="21"/>
          <w:lang w:eastAsia="ru-RU"/>
        </w:rPr>
      </w:pPr>
      <w:r w:rsidRPr="0032228F">
        <w:rPr>
          <w:rFonts w:ascii="Arial" w:eastAsia="Times New Roman" w:hAnsi="Arial" w:cs="Arial"/>
          <w:color w:val="2D2D2D"/>
          <w:spacing w:val="2"/>
          <w:sz w:val="21"/>
          <w:szCs w:val="21"/>
          <w:lang w:eastAsia="ru-RU"/>
        </w:rPr>
        <w:t>1</w:t>
      </w:r>
      <w:r w:rsidRPr="001D1EF3">
        <w:rPr>
          <w:rFonts w:ascii="Arial" w:eastAsia="Times New Roman" w:hAnsi="Arial" w:cs="Arial"/>
          <w:color w:val="2D2D2D"/>
          <w:spacing w:val="2"/>
          <w:sz w:val="21"/>
          <w:szCs w:val="21"/>
          <w:lang w:eastAsia="ru-RU"/>
        </w:rPr>
        <w:t xml:space="preserve"> Высоту поршневого кольца измеряют в пяти точках: напротив замка (</w:t>
      </w:r>
      <w:r w:rsidRPr="00E70D35">
        <w:rPr>
          <w:rFonts w:ascii="Arial" w:eastAsia="Times New Roman" w:hAnsi="Arial" w:cs="Arial"/>
          <w:i/>
          <w:iCs/>
          <w:color w:val="2D2D2D"/>
          <w:spacing w:val="2"/>
          <w:sz w:val="21"/>
          <w:szCs w:val="21"/>
          <w:lang w:eastAsia="ru-RU"/>
        </w:rPr>
        <w:t>3</w:t>
      </w:r>
      <w:r w:rsidRPr="001D1EF3">
        <w:rPr>
          <w:rFonts w:ascii="Arial" w:eastAsia="Times New Roman" w:hAnsi="Arial" w:cs="Arial"/>
          <w:color w:val="2D2D2D"/>
          <w:spacing w:val="2"/>
          <w:sz w:val="21"/>
          <w:szCs w:val="21"/>
          <w:lang w:eastAsia="ru-RU"/>
        </w:rPr>
        <w:t>), под углом 90° (</w:t>
      </w:r>
      <w:r w:rsidRPr="00E70D35">
        <w:rPr>
          <w:rFonts w:ascii="Arial" w:eastAsia="Times New Roman" w:hAnsi="Arial" w:cs="Arial"/>
          <w:i/>
          <w:iCs/>
          <w:color w:val="2D2D2D"/>
          <w:spacing w:val="2"/>
          <w:sz w:val="21"/>
          <w:szCs w:val="21"/>
          <w:lang w:eastAsia="ru-RU"/>
        </w:rPr>
        <w:t>2</w:t>
      </w:r>
      <w:r w:rsidRPr="001D1EF3">
        <w:rPr>
          <w:rFonts w:ascii="Arial" w:eastAsia="Times New Roman" w:hAnsi="Arial" w:cs="Arial"/>
          <w:color w:val="2D2D2D"/>
          <w:spacing w:val="2"/>
          <w:sz w:val="21"/>
          <w:szCs w:val="21"/>
          <w:lang w:eastAsia="ru-RU"/>
        </w:rPr>
        <w:t> и </w:t>
      </w:r>
      <w:r w:rsidRPr="00E70D35">
        <w:rPr>
          <w:rFonts w:ascii="Arial" w:eastAsia="Times New Roman" w:hAnsi="Arial" w:cs="Arial"/>
          <w:i/>
          <w:iCs/>
          <w:color w:val="2D2D2D"/>
          <w:spacing w:val="2"/>
          <w:sz w:val="21"/>
          <w:szCs w:val="21"/>
          <w:lang w:eastAsia="ru-RU"/>
        </w:rPr>
        <w:t>4</w:t>
      </w:r>
      <w:r w:rsidRPr="001D1EF3">
        <w:rPr>
          <w:rFonts w:ascii="Arial" w:eastAsia="Times New Roman" w:hAnsi="Arial" w:cs="Arial"/>
          <w:color w:val="2D2D2D"/>
          <w:spacing w:val="2"/>
          <w:sz w:val="21"/>
          <w:szCs w:val="21"/>
          <w:lang w:eastAsia="ru-RU"/>
        </w:rPr>
        <w:t>) и под углом 30° к оси замка (</w:t>
      </w:r>
      <w:r w:rsidRPr="00E70D35">
        <w:rPr>
          <w:rFonts w:ascii="Arial" w:eastAsia="Times New Roman" w:hAnsi="Arial" w:cs="Arial"/>
          <w:i/>
          <w:iCs/>
          <w:color w:val="2D2D2D"/>
          <w:spacing w:val="2"/>
          <w:sz w:val="21"/>
          <w:szCs w:val="21"/>
          <w:lang w:eastAsia="ru-RU"/>
        </w:rPr>
        <w:t>1</w:t>
      </w:r>
      <w:r w:rsidRPr="001D1EF3">
        <w:rPr>
          <w:rFonts w:ascii="Arial" w:eastAsia="Times New Roman" w:hAnsi="Arial" w:cs="Arial"/>
          <w:color w:val="2D2D2D"/>
          <w:spacing w:val="2"/>
          <w:sz w:val="21"/>
          <w:szCs w:val="21"/>
          <w:lang w:eastAsia="ru-RU"/>
        </w:rPr>
        <w:t> и </w:t>
      </w:r>
      <w:r w:rsidRPr="00E70D35">
        <w:rPr>
          <w:rFonts w:ascii="Arial" w:eastAsia="Times New Roman" w:hAnsi="Arial" w:cs="Arial"/>
          <w:i/>
          <w:iCs/>
          <w:color w:val="2D2D2D"/>
          <w:spacing w:val="2"/>
          <w:sz w:val="21"/>
          <w:szCs w:val="21"/>
          <w:lang w:eastAsia="ru-RU"/>
        </w:rPr>
        <w:t>5</w:t>
      </w:r>
      <w:r w:rsidRPr="001D1EF3">
        <w:rPr>
          <w:rFonts w:ascii="Arial" w:eastAsia="Times New Roman" w:hAnsi="Arial" w:cs="Arial"/>
          <w:color w:val="2D2D2D"/>
          <w:spacing w:val="2"/>
          <w:sz w:val="21"/>
          <w:szCs w:val="21"/>
          <w:lang w:eastAsia="ru-RU"/>
        </w:rPr>
        <w:t>).</w:t>
      </w:r>
    </w:p>
    <w:p w:rsidR="00733D8B" w:rsidRPr="001D1EF3"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1"/>
          <w:szCs w:val="21"/>
          <w:lang w:eastAsia="ru-RU"/>
        </w:rPr>
      </w:pPr>
      <w:r w:rsidRPr="0032228F">
        <w:rPr>
          <w:rFonts w:ascii="Arial" w:eastAsia="Times New Roman" w:hAnsi="Arial" w:cs="Arial"/>
          <w:color w:val="2D2D2D"/>
          <w:spacing w:val="2"/>
          <w:sz w:val="21"/>
          <w:szCs w:val="21"/>
          <w:lang w:eastAsia="ru-RU"/>
        </w:rPr>
        <w:t xml:space="preserve"> 2 </w:t>
      </w:r>
      <w:r w:rsidRPr="001D1EF3">
        <w:rPr>
          <w:rFonts w:ascii="Arial" w:eastAsia="Times New Roman" w:hAnsi="Arial" w:cs="Arial"/>
          <w:color w:val="2D2D2D"/>
          <w:spacing w:val="2"/>
          <w:sz w:val="21"/>
          <w:szCs w:val="21"/>
          <w:lang w:eastAsia="ru-RU"/>
        </w:rPr>
        <w:t xml:space="preserve"> Сч</w:t>
      </w:r>
      <w:r>
        <w:rPr>
          <w:rFonts w:ascii="Arial" w:eastAsia="Times New Roman" w:hAnsi="Arial" w:cs="Arial"/>
          <w:color w:val="2D2D2D"/>
          <w:spacing w:val="2"/>
          <w:sz w:val="21"/>
          <w:szCs w:val="21"/>
          <w:lang w:eastAsia="ru-RU"/>
        </w:rPr>
        <w:t>ё</w:t>
      </w:r>
      <w:r w:rsidRPr="001D1EF3">
        <w:rPr>
          <w:rFonts w:ascii="Arial" w:eastAsia="Times New Roman" w:hAnsi="Arial" w:cs="Arial"/>
          <w:color w:val="2D2D2D"/>
          <w:spacing w:val="2"/>
          <w:sz w:val="21"/>
          <w:szCs w:val="21"/>
          <w:lang w:eastAsia="ru-RU"/>
        </w:rPr>
        <w:t>т колец ведут от днища поршня. </w:t>
      </w:r>
    </w:p>
    <w:tbl>
      <w:tblPr>
        <w:tblW w:w="0" w:type="auto"/>
        <w:tblCellMar>
          <w:left w:w="0" w:type="dxa"/>
          <w:right w:w="0" w:type="dxa"/>
        </w:tblCellMar>
        <w:tblLook w:val="04A0" w:firstRow="1" w:lastRow="0" w:firstColumn="1" w:lastColumn="0" w:noHBand="0" w:noVBand="1"/>
      </w:tblPr>
      <w:tblGrid>
        <w:gridCol w:w="469"/>
        <w:gridCol w:w="820"/>
        <w:gridCol w:w="469"/>
        <w:gridCol w:w="479"/>
        <w:gridCol w:w="733"/>
        <w:gridCol w:w="469"/>
        <w:gridCol w:w="479"/>
        <w:gridCol w:w="733"/>
        <w:gridCol w:w="469"/>
        <w:gridCol w:w="479"/>
        <w:gridCol w:w="733"/>
        <w:gridCol w:w="469"/>
        <w:gridCol w:w="479"/>
        <w:gridCol w:w="733"/>
        <w:gridCol w:w="469"/>
        <w:gridCol w:w="479"/>
        <w:gridCol w:w="733"/>
      </w:tblGrid>
      <w:tr w:rsidR="00733D8B" w:rsidRPr="00D91928" w:rsidTr="008364FE">
        <w:trPr>
          <w:trHeight w:val="15"/>
        </w:trPr>
        <w:tc>
          <w:tcPr>
            <w:tcW w:w="469" w:type="dxa"/>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1015"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1"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1"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1"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1"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1"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69" w:type="dxa"/>
            <w:vMerge w:val="restart"/>
            <w:tcBorders>
              <w:top w:val="single" w:sz="6" w:space="0" w:color="000000"/>
              <w:left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sz w:val="20"/>
                <w:szCs w:val="20"/>
                <w:lang w:eastAsia="ru-RU"/>
              </w:rPr>
            </w:pPr>
            <w:r w:rsidRPr="00F4007C">
              <w:rPr>
                <w:rFonts w:ascii="Arial" w:eastAsia="Times New Roman" w:hAnsi="Arial" w:cs="Arial"/>
                <w:color w:val="2D2D2D"/>
                <w:sz w:val="21"/>
                <w:szCs w:val="21"/>
                <w:lang w:eastAsia="ru-RU"/>
              </w:rPr>
              <w:t>Номер поршня</w:t>
            </w:r>
          </w:p>
        </w:tc>
        <w:tc>
          <w:tcPr>
            <w:tcW w:w="1015"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733D8B" w:rsidRPr="00F4007C" w:rsidRDefault="00733D8B" w:rsidP="008364FE">
            <w:pPr>
              <w:spacing w:after="0" w:line="240" w:lineRule="auto"/>
              <w:rPr>
                <w:rFonts w:ascii="Arial" w:eastAsia="Times New Roman" w:hAnsi="Arial" w:cs="Arial"/>
                <w:sz w:val="20"/>
                <w:szCs w:val="20"/>
                <w:lang w:eastAsia="ru-RU"/>
              </w:rPr>
            </w:pPr>
          </w:p>
        </w:tc>
        <w:tc>
          <w:tcPr>
            <w:tcW w:w="8210" w:type="dxa"/>
            <w:gridSpan w:val="15"/>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Номер кольца</w:t>
            </w:r>
          </w:p>
        </w:tc>
      </w:tr>
      <w:tr w:rsidR="00733D8B" w:rsidRPr="00D91928" w:rsidTr="008364FE">
        <w:tc>
          <w:tcPr>
            <w:tcW w:w="469" w:type="dxa"/>
            <w:vMerge/>
            <w:tcBorders>
              <w:left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1015" w:type="dxa"/>
            <w:vMerge w:val="restart"/>
            <w:tcBorders>
              <w:top w:val="nil"/>
              <w:left w:val="single" w:sz="6" w:space="0" w:color="000000"/>
              <w:right w:val="single" w:sz="6" w:space="0" w:color="000000"/>
            </w:tcBorders>
            <w:tcMar>
              <w:top w:w="0" w:type="dxa"/>
              <w:left w:w="74" w:type="dxa"/>
              <w:bottom w:w="0" w:type="dxa"/>
              <w:right w:w="74" w:type="dxa"/>
            </w:tcMar>
            <w:textDirection w:val="btLr"/>
            <w:hideMark/>
          </w:tcPr>
          <w:p w:rsidR="00733D8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 xml:space="preserve">Точки измерений кольца </w:t>
            </w:r>
          </w:p>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(см. чертеж)</w:t>
            </w:r>
          </w:p>
        </w:tc>
        <w:tc>
          <w:tcPr>
            <w:tcW w:w="1642"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I</w:t>
            </w:r>
          </w:p>
        </w:tc>
        <w:tc>
          <w:tcPr>
            <w:tcW w:w="1642"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II</w:t>
            </w:r>
          </w:p>
        </w:tc>
        <w:tc>
          <w:tcPr>
            <w:tcW w:w="1642"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III</w:t>
            </w:r>
          </w:p>
        </w:tc>
        <w:tc>
          <w:tcPr>
            <w:tcW w:w="1642"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IV</w:t>
            </w:r>
          </w:p>
        </w:tc>
        <w:tc>
          <w:tcPr>
            <w:tcW w:w="1642"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V</w:t>
            </w:r>
          </w:p>
        </w:tc>
      </w:tr>
      <w:tr w:rsidR="00733D8B" w:rsidRPr="00D91928" w:rsidTr="008364FE">
        <w:trPr>
          <w:cantSplit/>
          <w:trHeight w:val="3479"/>
        </w:trPr>
        <w:tc>
          <w:tcPr>
            <w:tcW w:w="469" w:type="dxa"/>
            <w:vMerge/>
            <w:tcBorders>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1015" w:type="dxa"/>
            <w:vMerge/>
            <w:tcBorders>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240" w:lineRule="auto"/>
              <w:rPr>
                <w:rFonts w:ascii="Arial" w:eastAsia="Times New Roman" w:hAnsi="Arial" w:cs="Arial"/>
                <w:sz w:val="20"/>
                <w:szCs w:val="20"/>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r>
      <w:tr w:rsidR="00733D8B" w:rsidRPr="00D91928" w:rsidTr="008364FE">
        <w:trPr>
          <w:cantSplit/>
          <w:trHeight w:val="315"/>
        </w:trPr>
        <w:tc>
          <w:tcPr>
            <w:tcW w:w="469" w:type="dxa"/>
            <w:tcBorders>
              <w:left w:val="single" w:sz="6" w:space="0" w:color="000000"/>
              <w:bottom w:val="single" w:sz="6" w:space="0" w:color="000000"/>
              <w:right w:val="single" w:sz="6" w:space="0" w:color="000000"/>
            </w:tcBorders>
            <w:tcMar>
              <w:top w:w="0" w:type="dxa"/>
              <w:left w:w="74" w:type="dxa"/>
              <w:bottom w:w="0" w:type="dxa"/>
              <w:right w:w="74" w:type="dxa"/>
            </w:tcMar>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1015" w:type="dxa"/>
            <w:tcBorders>
              <w:left w:val="single" w:sz="6" w:space="0" w:color="000000"/>
              <w:bottom w:val="single" w:sz="6" w:space="0" w:color="000000"/>
              <w:right w:val="single" w:sz="6" w:space="0" w:color="000000"/>
            </w:tcBorders>
            <w:tcMar>
              <w:top w:w="0" w:type="dxa"/>
              <w:left w:w="74" w:type="dxa"/>
              <w:bottom w:w="0" w:type="dxa"/>
              <w:right w:w="74" w:type="dxa"/>
            </w:tcMar>
          </w:tcPr>
          <w:p w:rsidR="00733D8B" w:rsidRPr="00F4007C" w:rsidRDefault="00733D8B" w:rsidP="008364FE">
            <w:pPr>
              <w:spacing w:after="0" w:line="240" w:lineRule="auto"/>
              <w:rPr>
                <w:rFonts w:ascii="Arial" w:eastAsia="Times New Roman" w:hAnsi="Arial" w:cs="Arial"/>
                <w:sz w:val="20"/>
                <w:szCs w:val="20"/>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r>
      <w:tr w:rsidR="00733D8B" w:rsidRPr="00D91928" w:rsidTr="008364FE">
        <w:trPr>
          <w:trHeight w:val="315"/>
        </w:trPr>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c>
          <w:tcPr>
            <w:tcW w:w="101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69"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3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64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408"/>
        <w:gridCol w:w="2622"/>
        <w:gridCol w:w="2664"/>
      </w:tblGrid>
      <w:tr w:rsidR="00733D8B" w:rsidRPr="00D91928" w:rsidTr="008364FE">
        <w:trPr>
          <w:trHeight w:val="15"/>
        </w:trPr>
        <w:tc>
          <w:tcPr>
            <w:tcW w:w="4990" w:type="dxa"/>
            <w:hideMark/>
          </w:tcPr>
          <w:p w:rsidR="00733D8B" w:rsidRPr="00A01D05" w:rsidRDefault="00733D8B" w:rsidP="008364FE">
            <w:pPr>
              <w:spacing w:after="0" w:line="240" w:lineRule="auto"/>
              <w:rPr>
                <w:rFonts w:ascii="Arial" w:eastAsia="Times New Roman" w:hAnsi="Arial" w:cs="Arial"/>
                <w:b/>
                <w:bCs/>
                <w:color w:val="3C3C3C"/>
                <w:spacing w:val="2"/>
                <w:sz w:val="31"/>
                <w:szCs w:val="31"/>
                <w:lang w:eastAsia="ru-RU"/>
              </w:rPr>
            </w:pPr>
          </w:p>
        </w:tc>
        <w:tc>
          <w:tcPr>
            <w:tcW w:w="2957" w:type="dxa"/>
            <w:hideMark/>
          </w:tcPr>
          <w:p w:rsidR="00733D8B" w:rsidRPr="00A01D05" w:rsidRDefault="00733D8B" w:rsidP="008364FE">
            <w:pPr>
              <w:spacing w:after="0" w:line="240" w:lineRule="auto"/>
              <w:rPr>
                <w:rFonts w:ascii="Arial" w:eastAsia="Times New Roman" w:hAnsi="Arial" w:cs="Arial"/>
                <w:sz w:val="20"/>
                <w:szCs w:val="20"/>
                <w:lang w:eastAsia="ru-RU"/>
              </w:rPr>
            </w:pPr>
          </w:p>
        </w:tc>
        <w:tc>
          <w:tcPr>
            <w:tcW w:w="2772" w:type="dxa"/>
            <w:hideMark/>
          </w:tcPr>
          <w:p w:rsidR="00733D8B" w:rsidRPr="00A01D05"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499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A01D05" w:rsidRDefault="00733D8B" w:rsidP="008364FE">
            <w:pPr>
              <w:spacing w:after="0" w:line="315" w:lineRule="atLeast"/>
              <w:textAlignment w:val="baseline"/>
              <w:rPr>
                <w:rFonts w:ascii="Arial" w:eastAsia="Times New Roman" w:hAnsi="Arial" w:cs="Arial"/>
                <w:color w:val="2D2D2D"/>
                <w:sz w:val="21"/>
                <w:szCs w:val="21"/>
                <w:lang w:eastAsia="ru-RU"/>
              </w:rPr>
            </w:pPr>
            <w:r w:rsidRPr="00A01D05">
              <w:rPr>
                <w:rFonts w:ascii="Arial" w:eastAsia="Times New Roman" w:hAnsi="Arial" w:cs="Arial"/>
                <w:color w:val="2D2D2D"/>
                <w:sz w:val="21"/>
                <w:szCs w:val="21"/>
                <w:lang w:eastAsia="ru-RU"/>
              </w:rPr>
              <w:t>Организация __________________</w:t>
            </w:r>
          </w:p>
        </w:tc>
        <w:tc>
          <w:tcPr>
            <w:tcW w:w="572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A01D05" w:rsidRDefault="00733D8B" w:rsidP="008364FE">
            <w:pPr>
              <w:spacing w:after="0" w:line="315" w:lineRule="atLeast"/>
              <w:textAlignment w:val="baseline"/>
              <w:rPr>
                <w:rFonts w:ascii="Arial" w:eastAsia="Times New Roman" w:hAnsi="Arial" w:cs="Arial"/>
                <w:color w:val="2D2D2D"/>
                <w:sz w:val="21"/>
                <w:szCs w:val="21"/>
                <w:lang w:eastAsia="ru-RU"/>
              </w:rPr>
            </w:pPr>
            <w:r w:rsidRPr="00A01D05">
              <w:rPr>
                <w:rFonts w:ascii="Arial" w:eastAsia="Times New Roman" w:hAnsi="Arial" w:cs="Arial"/>
                <w:color w:val="2D2D2D"/>
                <w:sz w:val="21"/>
                <w:szCs w:val="21"/>
                <w:lang w:eastAsia="ru-RU"/>
              </w:rPr>
              <w:t>Карта микрометража</w:t>
            </w:r>
          </w:p>
        </w:tc>
      </w:tr>
      <w:tr w:rsidR="00733D8B" w:rsidRPr="00D91928" w:rsidTr="008364FE">
        <w:tc>
          <w:tcPr>
            <w:tcW w:w="499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01D05" w:rsidRDefault="00733D8B" w:rsidP="008364FE">
            <w:pPr>
              <w:spacing w:after="0" w:line="240" w:lineRule="auto"/>
              <w:rPr>
                <w:rFonts w:ascii="Arial" w:eastAsia="Times New Roman" w:hAnsi="Arial" w:cs="Arial"/>
                <w:color w:val="2D2D2D"/>
                <w:sz w:val="21"/>
                <w:szCs w:val="21"/>
                <w:lang w:eastAsia="ru-RU"/>
              </w:rPr>
            </w:pPr>
          </w:p>
        </w:tc>
        <w:tc>
          <w:tcPr>
            <w:tcW w:w="5729"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4864F5" w:rsidRDefault="00733D8B" w:rsidP="008364FE">
            <w:pPr>
              <w:spacing w:after="0" w:line="315" w:lineRule="atLeast"/>
              <w:textAlignment w:val="baseline"/>
              <w:rPr>
                <w:rFonts w:ascii="Arial" w:eastAsia="Times New Roman" w:hAnsi="Arial" w:cs="Arial"/>
                <w:b/>
                <w:color w:val="2D2D2D"/>
                <w:sz w:val="21"/>
                <w:szCs w:val="21"/>
                <w:lang w:eastAsia="ru-RU"/>
              </w:rPr>
            </w:pPr>
            <w:r w:rsidRPr="004864F5">
              <w:rPr>
                <w:rFonts w:ascii="Arial" w:eastAsia="Times New Roman" w:hAnsi="Arial" w:cs="Arial"/>
                <w:b/>
                <w:color w:val="2D2D2D"/>
                <w:sz w:val="21"/>
                <w:szCs w:val="21"/>
                <w:lang w:eastAsia="ru-RU"/>
              </w:rPr>
              <w:t>Поршневые кольца</w:t>
            </w:r>
          </w:p>
        </w:tc>
      </w:tr>
      <w:tr w:rsidR="00733D8B" w:rsidRPr="00D91928" w:rsidTr="008364FE">
        <w:tc>
          <w:tcPr>
            <w:tcW w:w="499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A01D05" w:rsidRDefault="00733D8B" w:rsidP="008364FE">
            <w:pPr>
              <w:spacing w:after="0" w:line="240" w:lineRule="auto"/>
              <w:rPr>
                <w:rFonts w:ascii="Arial" w:eastAsia="Times New Roman" w:hAnsi="Arial" w:cs="Arial"/>
                <w:color w:val="2D2D2D"/>
                <w:sz w:val="21"/>
                <w:szCs w:val="21"/>
                <w:lang w:eastAsia="ru-RU"/>
              </w:rPr>
            </w:pPr>
          </w:p>
        </w:tc>
        <w:tc>
          <w:tcPr>
            <w:tcW w:w="572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01D05" w:rsidRDefault="00733D8B" w:rsidP="008364FE">
            <w:pPr>
              <w:spacing w:after="0" w:line="315" w:lineRule="atLeast"/>
              <w:textAlignment w:val="baseline"/>
              <w:rPr>
                <w:rFonts w:ascii="Arial" w:eastAsia="Times New Roman" w:hAnsi="Arial" w:cs="Arial"/>
                <w:color w:val="2D2D2D"/>
                <w:sz w:val="21"/>
                <w:szCs w:val="21"/>
                <w:lang w:eastAsia="ru-RU"/>
              </w:rPr>
            </w:pPr>
            <w:r w:rsidRPr="00A01D05">
              <w:rPr>
                <w:rFonts w:ascii="Arial" w:eastAsia="Times New Roman" w:hAnsi="Arial" w:cs="Arial"/>
                <w:color w:val="2D2D2D"/>
                <w:sz w:val="21"/>
                <w:szCs w:val="21"/>
                <w:lang w:eastAsia="ru-RU"/>
              </w:rPr>
              <w:t>Тепловой зазор, упругость, масса</w:t>
            </w:r>
          </w:p>
        </w:tc>
      </w:tr>
      <w:tr w:rsidR="00733D8B" w:rsidRPr="00D91928" w:rsidTr="008364FE">
        <w:tc>
          <w:tcPr>
            <w:tcW w:w="499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01D05" w:rsidRDefault="00733D8B" w:rsidP="008364FE">
            <w:pPr>
              <w:spacing w:after="0" w:line="315" w:lineRule="atLeast"/>
              <w:textAlignment w:val="baseline"/>
              <w:rPr>
                <w:rFonts w:ascii="Arial" w:eastAsia="Times New Roman" w:hAnsi="Arial" w:cs="Arial"/>
                <w:color w:val="2D2D2D"/>
                <w:sz w:val="21"/>
                <w:szCs w:val="21"/>
                <w:lang w:eastAsia="ru-RU"/>
              </w:rPr>
            </w:pPr>
            <w:r w:rsidRPr="00A01D05">
              <w:rPr>
                <w:rFonts w:ascii="Arial" w:eastAsia="Times New Roman" w:hAnsi="Arial" w:cs="Arial"/>
                <w:color w:val="2D2D2D"/>
                <w:sz w:val="21"/>
                <w:szCs w:val="21"/>
                <w:lang w:eastAsia="ru-RU"/>
              </w:rPr>
              <w:t>Лаборатория __________________</w:t>
            </w:r>
          </w:p>
        </w:tc>
        <w:tc>
          <w:tcPr>
            <w:tcW w:w="29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01D05"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7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01D05" w:rsidRDefault="00733D8B" w:rsidP="008364FE">
            <w:pPr>
              <w:spacing w:after="0" w:line="315" w:lineRule="atLeast"/>
              <w:textAlignment w:val="baseline"/>
              <w:rPr>
                <w:rFonts w:ascii="Arial" w:eastAsia="Times New Roman" w:hAnsi="Arial" w:cs="Arial"/>
                <w:color w:val="2D2D2D"/>
                <w:sz w:val="21"/>
                <w:szCs w:val="21"/>
                <w:lang w:eastAsia="ru-RU"/>
              </w:rPr>
            </w:pPr>
            <w:r w:rsidRPr="00A01D05">
              <w:rPr>
                <w:rFonts w:ascii="Arial" w:eastAsia="Times New Roman" w:hAnsi="Arial" w:cs="Arial"/>
                <w:color w:val="2D2D2D"/>
                <w:sz w:val="21"/>
                <w:szCs w:val="21"/>
                <w:lang w:eastAsia="ru-RU"/>
              </w:rPr>
              <w:t>Продолжительность работы __________</w:t>
            </w:r>
          </w:p>
        </w:tc>
      </w:tr>
    </w:tbl>
    <w:p w:rsidR="00733D8B" w:rsidRDefault="00733D8B" w:rsidP="00733D8B">
      <w:pPr>
        <w:spacing w:after="0" w:line="360" w:lineRule="auto"/>
        <w:jc w:val="center"/>
        <w:rPr>
          <w:rFonts w:ascii="Times New Roman" w:eastAsia="Times New Roman" w:hAnsi="Times New Roman"/>
          <w:sz w:val="28"/>
          <w:szCs w:val="28"/>
          <w:lang w:eastAsia="ru-RU"/>
        </w:rPr>
      </w:pPr>
    </w:p>
    <w:tbl>
      <w:tblPr>
        <w:tblpPr w:leftFromText="180" w:rightFromText="180" w:vertAnchor="text" w:horzAnchor="margin" w:tblpXSpec="right" w:tblpY="397"/>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Pr="00D91928">
        <w:rPr>
          <w:rFonts w:ascii="Arial" w:eastAsia="Times New Roman" w:hAnsi="Arial" w:cs="Arial"/>
          <w:noProof/>
          <w:color w:val="2D2D2D"/>
          <w:spacing w:val="2"/>
          <w:sz w:val="21"/>
          <w:szCs w:val="21"/>
          <w:lang w:eastAsia="ru-RU"/>
        </w:rPr>
        <w:drawing>
          <wp:inline distT="0" distB="0" distL="0" distR="0" wp14:anchorId="1F348426" wp14:editId="3CBE5875">
            <wp:extent cx="1922780" cy="2410460"/>
            <wp:effectExtent l="0" t="0" r="0" b="0"/>
            <wp:docPr id="24" name="Рисунок 170"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ГОСТ 14846-81 Двигатели автомобильные. Методы стендовых испытаний (с Изменениями N 1-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922780" cy="2410460"/>
                    </a:xfrm>
                    <a:prstGeom prst="rect">
                      <a:avLst/>
                    </a:prstGeom>
                    <a:noFill/>
                    <a:ln>
                      <a:noFill/>
                    </a:ln>
                  </pic:spPr>
                </pic:pic>
              </a:graphicData>
            </a:graphic>
          </wp:inline>
        </w:drawing>
      </w:r>
    </w:p>
    <w:p w:rsidR="00733D8B" w:rsidRPr="00976170" w:rsidRDefault="00733D8B" w:rsidP="00733D8B">
      <w:pPr>
        <w:spacing w:after="0" w:line="360" w:lineRule="auto"/>
        <w:rPr>
          <w:rFonts w:ascii="Times New Roman" w:eastAsia="Times New Roman" w:hAnsi="Times New Roman"/>
          <w:spacing w:val="58"/>
          <w:sz w:val="28"/>
          <w:szCs w:val="28"/>
          <w:lang w:eastAsia="ru-RU"/>
        </w:rPr>
      </w:pPr>
    </w:p>
    <w:p w:rsidR="00733D8B" w:rsidRPr="00D07722"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58"/>
          <w:sz w:val="20"/>
          <w:szCs w:val="20"/>
          <w:lang w:eastAsia="ru-RU"/>
        </w:rPr>
      </w:pPr>
      <w:r w:rsidRPr="00976170">
        <w:rPr>
          <w:rFonts w:ascii="Arial" w:eastAsia="Times New Roman" w:hAnsi="Arial" w:cs="Arial"/>
          <w:color w:val="2D2D2D"/>
          <w:spacing w:val="58"/>
          <w:sz w:val="20"/>
          <w:szCs w:val="20"/>
          <w:lang w:eastAsia="ru-RU"/>
        </w:rPr>
        <w:t>Примечания</w:t>
      </w:r>
    </w:p>
    <w:p w:rsidR="00733D8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176594">
        <w:rPr>
          <w:rFonts w:ascii="Arial" w:eastAsia="Times New Roman" w:hAnsi="Arial" w:cs="Arial"/>
          <w:color w:val="2D2D2D"/>
          <w:spacing w:val="2"/>
          <w:sz w:val="20"/>
          <w:szCs w:val="20"/>
          <w:lang w:eastAsia="ru-RU"/>
        </w:rPr>
        <w:t>1</w:t>
      </w:r>
      <w:r w:rsidRPr="00D07722">
        <w:rPr>
          <w:rFonts w:ascii="Arial" w:eastAsia="Times New Roman" w:hAnsi="Arial" w:cs="Arial"/>
          <w:color w:val="2D2D2D"/>
          <w:spacing w:val="2"/>
          <w:sz w:val="20"/>
          <w:szCs w:val="20"/>
          <w:lang w:eastAsia="ru-RU"/>
        </w:rPr>
        <w:t xml:space="preserve"> Измерение теплового зазора в замке поршневого кольца проводят на кольце, вставленном в эталонную оправку диаметром, равным номинальному диаметру цилиндра. Точность измерения 0,02 мм. </w:t>
      </w:r>
      <w:r w:rsidRPr="00176594">
        <w:rPr>
          <w:rFonts w:ascii="Arial" w:eastAsia="Times New Roman" w:hAnsi="Arial" w:cs="Arial"/>
          <w:color w:val="2D2D2D"/>
          <w:spacing w:val="2"/>
          <w:sz w:val="20"/>
          <w:szCs w:val="20"/>
          <w:lang w:eastAsia="ru-RU"/>
        </w:rPr>
        <w:t xml:space="preserve"> </w:t>
      </w:r>
    </w:p>
    <w:p w:rsidR="00733D8B" w:rsidRPr="00D07722"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176594">
        <w:rPr>
          <w:rFonts w:ascii="Arial" w:eastAsia="Times New Roman" w:hAnsi="Arial" w:cs="Arial"/>
          <w:color w:val="2D2D2D"/>
          <w:spacing w:val="2"/>
          <w:sz w:val="20"/>
          <w:szCs w:val="20"/>
          <w:lang w:eastAsia="ru-RU"/>
        </w:rPr>
        <w:t>2</w:t>
      </w:r>
      <w:r w:rsidRPr="00D07722">
        <w:rPr>
          <w:rFonts w:ascii="Arial" w:eastAsia="Times New Roman" w:hAnsi="Arial" w:cs="Arial"/>
          <w:color w:val="2D2D2D"/>
          <w:spacing w:val="2"/>
          <w:sz w:val="20"/>
          <w:szCs w:val="20"/>
          <w:lang w:eastAsia="ru-RU"/>
        </w:rPr>
        <w:t xml:space="preserve"> Упругость колец определяют на специальных весах.</w:t>
      </w:r>
    </w:p>
    <w:p w:rsidR="00733D8B" w:rsidRDefault="00733D8B" w:rsidP="00733D8B">
      <w:pPr>
        <w:spacing w:after="0" w:line="312" w:lineRule="auto"/>
        <w:ind w:firstLine="709"/>
        <w:jc w:val="both"/>
        <w:rPr>
          <w:rFonts w:ascii="Times New Roman" w:eastAsia="Times New Roman" w:hAnsi="Times New Roman"/>
          <w:sz w:val="28"/>
          <w:szCs w:val="28"/>
          <w:lang w:eastAsia="ru-RU"/>
        </w:rPr>
      </w:pPr>
      <w:r w:rsidRPr="00176594">
        <w:rPr>
          <w:rFonts w:ascii="Arial" w:eastAsia="Times New Roman" w:hAnsi="Arial" w:cs="Arial"/>
          <w:color w:val="2D2D2D"/>
          <w:spacing w:val="2"/>
          <w:sz w:val="20"/>
          <w:szCs w:val="20"/>
          <w:lang w:eastAsia="ru-RU"/>
        </w:rPr>
        <w:t>3 Массу колец определяют на технических весах с точностью до 0,01 г</w:t>
      </w:r>
      <w:r w:rsidRPr="00D07722">
        <w:rPr>
          <w:rFonts w:ascii="Arial" w:eastAsia="Times New Roman" w:hAnsi="Arial" w:cs="Arial"/>
          <w:color w:val="2D2D2D"/>
          <w:spacing w:val="2"/>
          <w:sz w:val="21"/>
          <w:szCs w:val="21"/>
          <w:lang w:eastAsia="ru-RU"/>
        </w:rPr>
        <w:t>. </w:t>
      </w:r>
    </w:p>
    <w:p w:rsidR="00733D8B" w:rsidRDefault="00733D8B" w:rsidP="00733D8B">
      <w:pPr>
        <w:spacing w:after="0" w:line="360" w:lineRule="auto"/>
        <w:jc w:val="center"/>
        <w:rPr>
          <w:rFonts w:ascii="Times New Roman" w:eastAsia="Times New Roman" w:hAnsi="Times New Roman"/>
          <w:sz w:val="28"/>
          <w:szCs w:val="28"/>
          <w:lang w:eastAsia="ru-RU"/>
        </w:rPr>
      </w:pPr>
    </w:p>
    <w:tbl>
      <w:tblPr>
        <w:tblW w:w="9694" w:type="dxa"/>
        <w:tblInd w:w="-8" w:type="dxa"/>
        <w:tblLayout w:type="fixed"/>
        <w:tblCellMar>
          <w:left w:w="0" w:type="dxa"/>
          <w:right w:w="0" w:type="dxa"/>
        </w:tblCellMar>
        <w:tblLook w:val="04A0" w:firstRow="1" w:lastRow="0" w:firstColumn="1" w:lastColumn="0" w:noHBand="0" w:noVBand="1"/>
      </w:tblPr>
      <w:tblGrid>
        <w:gridCol w:w="851"/>
        <w:gridCol w:w="850"/>
        <w:gridCol w:w="466"/>
        <w:gridCol w:w="676"/>
        <w:gridCol w:w="678"/>
        <w:gridCol w:w="676"/>
        <w:gridCol w:w="676"/>
        <w:gridCol w:w="678"/>
        <w:gridCol w:w="676"/>
        <w:gridCol w:w="695"/>
        <w:gridCol w:w="723"/>
        <w:gridCol w:w="676"/>
        <w:gridCol w:w="695"/>
        <w:gridCol w:w="678"/>
      </w:tblGrid>
      <w:tr w:rsidR="00733D8B" w:rsidRPr="00D91928" w:rsidTr="008364FE">
        <w:tc>
          <w:tcPr>
            <w:tcW w:w="851"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733D8B" w:rsidRPr="00976170" w:rsidRDefault="00733D8B" w:rsidP="008364FE">
            <w:pPr>
              <w:spacing w:after="0" w:line="240" w:lineRule="auto"/>
              <w:rPr>
                <w:rFonts w:ascii="Times New Roman" w:eastAsia="Times New Roman" w:hAnsi="Times New Roman"/>
                <w:sz w:val="20"/>
                <w:szCs w:val="20"/>
                <w:lang w:eastAsia="ru-RU"/>
              </w:rPr>
            </w:pPr>
          </w:p>
        </w:tc>
        <w:tc>
          <w:tcPr>
            <w:tcW w:w="850"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733D8B" w:rsidRPr="00976170" w:rsidRDefault="00733D8B" w:rsidP="008364FE">
            <w:pPr>
              <w:spacing w:after="0" w:line="240" w:lineRule="auto"/>
              <w:rPr>
                <w:rFonts w:ascii="Times New Roman" w:eastAsia="Times New Roman" w:hAnsi="Times New Roman"/>
                <w:sz w:val="20"/>
                <w:szCs w:val="20"/>
                <w:lang w:eastAsia="ru-RU"/>
              </w:rPr>
            </w:pPr>
          </w:p>
        </w:tc>
        <w:tc>
          <w:tcPr>
            <w:tcW w:w="3850" w:type="dxa"/>
            <w:gridSpan w:val="6"/>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976170"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976170">
              <w:rPr>
                <w:rFonts w:ascii="Times New Roman" w:eastAsia="Times New Roman" w:hAnsi="Times New Roman"/>
                <w:color w:val="2D2D2D"/>
                <w:sz w:val="21"/>
                <w:szCs w:val="21"/>
                <w:lang w:eastAsia="ru-RU"/>
              </w:rPr>
              <w:t>Зазор в замке</w:t>
            </w:r>
          </w:p>
        </w:tc>
        <w:tc>
          <w:tcPr>
            <w:tcW w:w="2094" w:type="dxa"/>
            <w:gridSpan w:val="3"/>
            <w:tcBorders>
              <w:top w:val="single" w:sz="6" w:space="0" w:color="000000"/>
              <w:left w:val="single" w:sz="6" w:space="0" w:color="000000"/>
              <w:bottom w:val="nil"/>
              <w:right w:val="single" w:sz="6" w:space="0" w:color="000000"/>
            </w:tcBorders>
            <w:tcMar>
              <w:top w:w="0" w:type="dxa"/>
              <w:left w:w="74" w:type="dxa"/>
              <w:bottom w:w="0" w:type="dxa"/>
              <w:right w:w="74" w:type="dxa"/>
            </w:tcMar>
            <w:vAlign w:val="center"/>
            <w:hideMark/>
          </w:tcPr>
          <w:p w:rsidR="00733D8B" w:rsidRPr="00976170"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976170">
              <w:rPr>
                <w:rFonts w:ascii="Times New Roman" w:eastAsia="Times New Roman" w:hAnsi="Times New Roman"/>
                <w:color w:val="2D2D2D"/>
                <w:sz w:val="21"/>
                <w:szCs w:val="21"/>
                <w:lang w:eastAsia="ru-RU"/>
              </w:rPr>
              <w:t>Упругость, кгс</w:t>
            </w:r>
          </w:p>
        </w:tc>
        <w:tc>
          <w:tcPr>
            <w:tcW w:w="2049" w:type="dxa"/>
            <w:gridSpan w:val="3"/>
            <w:tcBorders>
              <w:top w:val="single" w:sz="6" w:space="0" w:color="000000"/>
              <w:left w:val="single" w:sz="6" w:space="0" w:color="000000"/>
              <w:bottom w:val="nil"/>
              <w:right w:val="single" w:sz="6" w:space="0" w:color="000000"/>
            </w:tcBorders>
            <w:tcMar>
              <w:top w:w="0" w:type="dxa"/>
              <w:left w:w="74" w:type="dxa"/>
              <w:bottom w:w="0" w:type="dxa"/>
              <w:right w:w="74" w:type="dxa"/>
            </w:tcMar>
            <w:vAlign w:val="center"/>
            <w:hideMark/>
          </w:tcPr>
          <w:p w:rsidR="00733D8B" w:rsidRPr="00976170"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976170">
              <w:rPr>
                <w:rFonts w:ascii="Times New Roman" w:eastAsia="Times New Roman" w:hAnsi="Times New Roman"/>
                <w:color w:val="2D2D2D"/>
                <w:sz w:val="21"/>
                <w:szCs w:val="21"/>
                <w:lang w:eastAsia="ru-RU"/>
              </w:rPr>
              <w:t>Масса, кг</w:t>
            </w:r>
          </w:p>
        </w:tc>
      </w:tr>
      <w:tr w:rsidR="00733D8B" w:rsidRPr="00D91928" w:rsidTr="008364FE">
        <w:tc>
          <w:tcPr>
            <w:tcW w:w="851" w:type="dxa"/>
            <w:tcBorders>
              <w:top w:val="nil"/>
              <w:left w:val="single" w:sz="6" w:space="0" w:color="000000"/>
              <w:bottom w:val="nil"/>
              <w:right w:val="single" w:sz="6" w:space="0" w:color="000000"/>
            </w:tcBorders>
            <w:tcMar>
              <w:top w:w="0" w:type="dxa"/>
              <w:left w:w="74" w:type="dxa"/>
              <w:bottom w:w="0" w:type="dxa"/>
              <w:right w:w="74" w:type="dxa"/>
            </w:tcMar>
            <w:hideMark/>
          </w:tcPr>
          <w:p w:rsidR="00733D8B" w:rsidRPr="00976170"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976170">
              <w:rPr>
                <w:rFonts w:ascii="Times New Roman" w:eastAsia="Times New Roman" w:hAnsi="Times New Roman"/>
                <w:color w:val="2D2D2D"/>
                <w:sz w:val="21"/>
                <w:szCs w:val="21"/>
                <w:lang w:eastAsia="ru-RU"/>
              </w:rPr>
              <w:t xml:space="preserve">Номер </w:t>
            </w:r>
            <w:r>
              <w:rPr>
                <w:rFonts w:ascii="Times New Roman" w:eastAsia="Times New Roman" w:hAnsi="Times New Roman"/>
                <w:color w:val="2D2D2D"/>
                <w:sz w:val="21"/>
                <w:szCs w:val="21"/>
                <w:lang w:eastAsia="ru-RU"/>
              </w:rPr>
              <w:t>поршня</w:t>
            </w:r>
          </w:p>
        </w:tc>
        <w:tc>
          <w:tcPr>
            <w:tcW w:w="850" w:type="dxa"/>
            <w:tcBorders>
              <w:top w:val="nil"/>
              <w:left w:val="single" w:sz="6" w:space="0" w:color="000000"/>
              <w:bottom w:val="nil"/>
              <w:right w:val="single" w:sz="6" w:space="0" w:color="000000"/>
            </w:tcBorders>
            <w:tcMar>
              <w:top w:w="0" w:type="dxa"/>
              <w:left w:w="74" w:type="dxa"/>
              <w:bottom w:w="0" w:type="dxa"/>
              <w:right w:w="74" w:type="dxa"/>
            </w:tcMar>
            <w:hideMark/>
          </w:tcPr>
          <w:p w:rsidR="00733D8B" w:rsidRPr="00976170"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976170">
              <w:rPr>
                <w:rFonts w:ascii="Times New Roman" w:eastAsia="Times New Roman" w:hAnsi="Times New Roman"/>
                <w:color w:val="2D2D2D"/>
                <w:sz w:val="21"/>
                <w:szCs w:val="21"/>
                <w:lang w:eastAsia="ru-RU"/>
              </w:rPr>
              <w:t>Номер кольца</w:t>
            </w:r>
          </w:p>
        </w:tc>
        <w:tc>
          <w:tcPr>
            <w:tcW w:w="1820"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976170">
              <w:rPr>
                <w:rFonts w:ascii="Times New Roman" w:eastAsia="Times New Roman" w:hAnsi="Times New Roman"/>
                <w:color w:val="2D2D2D"/>
                <w:sz w:val="21"/>
                <w:szCs w:val="21"/>
                <w:lang w:eastAsia="ru-RU"/>
              </w:rPr>
              <w:t xml:space="preserve">в свободном </w:t>
            </w:r>
          </w:p>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976170">
              <w:rPr>
                <w:rFonts w:ascii="Times New Roman" w:eastAsia="Times New Roman" w:hAnsi="Times New Roman"/>
                <w:color w:val="2D2D2D"/>
                <w:sz w:val="21"/>
                <w:szCs w:val="21"/>
                <w:lang w:eastAsia="ru-RU"/>
              </w:rPr>
              <w:t>состоянии</w:t>
            </w:r>
          </w:p>
          <w:p w:rsidR="00733D8B" w:rsidRPr="00976170"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E3D53">
              <w:rPr>
                <w:rFonts w:ascii="Times New Roman" w:eastAsia="Times New Roman" w:hAnsi="Times New Roman"/>
                <w:i/>
                <w:color w:val="2D2D2D"/>
                <w:sz w:val="21"/>
                <w:szCs w:val="21"/>
                <w:lang w:val="en-US" w:eastAsia="ru-RU"/>
              </w:rPr>
              <w:t>l</w:t>
            </w:r>
            <w:r w:rsidRPr="00CA17A0">
              <w:rPr>
                <w:rFonts w:ascii="Times New Roman" w:eastAsia="Times New Roman" w:hAnsi="Times New Roman"/>
                <w:color w:val="2D2D2D"/>
                <w:sz w:val="21"/>
                <w:szCs w:val="21"/>
                <w:lang w:eastAsia="ru-RU"/>
              </w:rPr>
              <w:t xml:space="preserve"> своб.</w:t>
            </w:r>
            <w:r w:rsidRPr="00976170">
              <w:rPr>
                <w:rFonts w:ascii="Times New Roman" w:eastAsia="Times New Roman" w:hAnsi="Times New Roman"/>
                <w:color w:val="2D2D2D"/>
                <w:sz w:val="21"/>
                <w:szCs w:val="21"/>
                <w:lang w:eastAsia="ru-RU"/>
              </w:rPr>
              <w:t xml:space="preserve">= </w:t>
            </w:r>
          </w:p>
        </w:tc>
        <w:tc>
          <w:tcPr>
            <w:tcW w:w="2030" w:type="dxa"/>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976170"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976170">
              <w:rPr>
                <w:rFonts w:ascii="Times New Roman" w:eastAsia="Times New Roman" w:hAnsi="Times New Roman"/>
                <w:color w:val="2D2D2D"/>
                <w:sz w:val="21"/>
                <w:szCs w:val="21"/>
                <w:lang w:eastAsia="ru-RU"/>
              </w:rPr>
              <w:t>в рабочем состоянии</w:t>
            </w:r>
            <w:r w:rsidRPr="00976170">
              <w:rPr>
                <w:rFonts w:ascii="Times New Roman" w:eastAsia="Times New Roman" w:hAnsi="Times New Roman"/>
                <w:color w:val="2D2D2D"/>
                <w:sz w:val="21"/>
                <w:szCs w:val="21"/>
                <w:lang w:eastAsia="ru-RU"/>
              </w:rPr>
              <w:br/>
            </w:r>
            <w:r w:rsidRPr="00CE3D53">
              <w:rPr>
                <w:rFonts w:ascii="Times New Roman" w:eastAsia="Times New Roman" w:hAnsi="Times New Roman"/>
                <w:i/>
                <w:color w:val="2D2D2D"/>
                <w:sz w:val="21"/>
                <w:szCs w:val="21"/>
                <w:lang w:val="en-US" w:eastAsia="ru-RU"/>
              </w:rPr>
              <w:t>l</w:t>
            </w:r>
            <w:r w:rsidRPr="00CA17A0">
              <w:rPr>
                <w:rFonts w:ascii="Times New Roman" w:eastAsia="Times New Roman" w:hAnsi="Times New Roman"/>
                <w:color w:val="2D2D2D"/>
                <w:sz w:val="21"/>
                <w:szCs w:val="21"/>
                <w:lang w:eastAsia="ru-RU"/>
              </w:rPr>
              <w:t xml:space="preserve"> </w:t>
            </w:r>
            <w:r>
              <w:rPr>
                <w:rFonts w:ascii="Times New Roman" w:eastAsia="Times New Roman" w:hAnsi="Times New Roman"/>
                <w:color w:val="2D2D2D"/>
                <w:sz w:val="21"/>
                <w:szCs w:val="21"/>
                <w:lang w:eastAsia="ru-RU"/>
              </w:rPr>
              <w:t>раб.</w:t>
            </w:r>
            <w:r w:rsidRPr="00976170">
              <w:rPr>
                <w:rFonts w:ascii="Times New Roman" w:eastAsia="Times New Roman" w:hAnsi="Times New Roman"/>
                <w:color w:val="2D2D2D"/>
                <w:sz w:val="21"/>
                <w:szCs w:val="21"/>
                <w:lang w:eastAsia="ru-RU"/>
              </w:rPr>
              <w:t xml:space="preserve">= </w:t>
            </w:r>
          </w:p>
        </w:tc>
        <w:tc>
          <w:tcPr>
            <w:tcW w:w="2094" w:type="dxa"/>
            <w:gridSpan w:val="3"/>
            <w:tcBorders>
              <w:top w:val="nil"/>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976170" w:rsidRDefault="00733D8B" w:rsidP="008364FE">
            <w:pPr>
              <w:spacing w:after="0" w:line="240" w:lineRule="auto"/>
              <w:jc w:val="center"/>
              <w:rPr>
                <w:rFonts w:ascii="Times New Roman" w:eastAsia="Times New Roman" w:hAnsi="Times New Roman"/>
                <w:color w:val="2D2D2D"/>
                <w:sz w:val="21"/>
                <w:szCs w:val="21"/>
                <w:lang w:eastAsia="ru-RU"/>
              </w:rPr>
            </w:pPr>
          </w:p>
        </w:tc>
        <w:tc>
          <w:tcPr>
            <w:tcW w:w="2049" w:type="dxa"/>
            <w:gridSpan w:val="3"/>
            <w:tcBorders>
              <w:top w:val="nil"/>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976170" w:rsidRDefault="00733D8B" w:rsidP="008364FE">
            <w:pPr>
              <w:spacing w:after="0" w:line="240" w:lineRule="auto"/>
              <w:jc w:val="center"/>
              <w:rPr>
                <w:rFonts w:ascii="Times New Roman" w:eastAsia="Times New Roman" w:hAnsi="Times New Roman"/>
                <w:sz w:val="20"/>
                <w:szCs w:val="20"/>
                <w:lang w:eastAsia="ru-RU"/>
              </w:rPr>
            </w:pPr>
          </w:p>
        </w:tc>
      </w:tr>
      <w:tr w:rsidR="00733D8B" w:rsidRPr="00D91928" w:rsidTr="008364FE">
        <w:trPr>
          <w:cantSplit/>
          <w:trHeight w:val="2331"/>
        </w:trPr>
        <w:tc>
          <w:tcPr>
            <w:tcW w:w="851" w:type="dxa"/>
            <w:tcBorders>
              <w:top w:val="nil"/>
              <w:left w:val="single" w:sz="6" w:space="0" w:color="000000"/>
              <w:bottom w:val="single" w:sz="4" w:space="0" w:color="auto"/>
              <w:right w:val="single" w:sz="6" w:space="0" w:color="000000"/>
            </w:tcBorders>
            <w:tcMar>
              <w:top w:w="0" w:type="dxa"/>
              <w:left w:w="74" w:type="dxa"/>
              <w:bottom w:w="0" w:type="dxa"/>
              <w:right w:w="74" w:type="dxa"/>
            </w:tcMar>
            <w:hideMark/>
          </w:tcPr>
          <w:p w:rsidR="00733D8B" w:rsidRPr="00976170" w:rsidRDefault="00733D8B" w:rsidP="008364FE">
            <w:pPr>
              <w:spacing w:after="0" w:line="240" w:lineRule="auto"/>
              <w:rPr>
                <w:rFonts w:ascii="Times New Roman" w:eastAsia="Times New Roman" w:hAnsi="Times New Roman"/>
                <w:sz w:val="20"/>
                <w:szCs w:val="20"/>
                <w:lang w:eastAsia="ru-RU"/>
              </w:rPr>
            </w:pPr>
          </w:p>
        </w:tc>
        <w:tc>
          <w:tcPr>
            <w:tcW w:w="850" w:type="dxa"/>
            <w:tcBorders>
              <w:top w:val="nil"/>
              <w:left w:val="single" w:sz="6" w:space="0" w:color="000000"/>
              <w:bottom w:val="single" w:sz="4" w:space="0" w:color="auto"/>
              <w:right w:val="single" w:sz="6" w:space="0" w:color="000000"/>
            </w:tcBorders>
            <w:tcMar>
              <w:top w:w="0" w:type="dxa"/>
              <w:left w:w="74" w:type="dxa"/>
              <w:bottom w:w="0" w:type="dxa"/>
              <w:right w:w="74" w:type="dxa"/>
            </w:tcMar>
            <w:hideMark/>
          </w:tcPr>
          <w:p w:rsidR="00733D8B" w:rsidRPr="00976170" w:rsidRDefault="00733D8B" w:rsidP="008364FE">
            <w:pPr>
              <w:spacing w:after="0" w:line="240" w:lineRule="auto"/>
              <w:rPr>
                <w:rFonts w:ascii="Times New Roman" w:eastAsia="Times New Roman" w:hAnsi="Times New Roman"/>
                <w:sz w:val="20"/>
                <w:szCs w:val="20"/>
                <w:lang w:eastAsia="ru-RU"/>
              </w:rPr>
            </w:pPr>
          </w:p>
        </w:tc>
        <w:tc>
          <w:tcPr>
            <w:tcW w:w="466" w:type="dxa"/>
            <w:tcBorders>
              <w:top w:val="single" w:sz="6" w:space="0" w:color="000000"/>
              <w:left w:val="single" w:sz="6" w:space="0" w:color="000000"/>
              <w:bottom w:val="single" w:sz="4" w:space="0" w:color="auto"/>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испытания</w:t>
            </w: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p>
        </w:tc>
        <w:tc>
          <w:tcPr>
            <w:tcW w:w="6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Изменение зазора</w:t>
            </w: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w:t>
            </w:r>
            <w:r w:rsidRPr="00976170">
              <w:rPr>
                <w:rFonts w:ascii="Times New Roman" w:eastAsia="Times New Roman" w:hAnsi="Times New Roman"/>
                <w:color w:val="2D2D2D"/>
                <w:sz w:val="21"/>
                <w:szCs w:val="21"/>
                <w:lang w:eastAsia="ru-RU"/>
              </w:rPr>
              <w:t>тания</w:t>
            </w: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p>
        </w:tc>
        <w:tc>
          <w:tcPr>
            <w:tcW w:w="6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Изменение зазора</w:t>
            </w: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испытания</w:t>
            </w:r>
          </w:p>
        </w:tc>
        <w:tc>
          <w:tcPr>
            <w:tcW w:w="69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r w:rsidRPr="00976170">
              <w:rPr>
                <w:rFonts w:ascii="Times New Roman" w:eastAsia="Times New Roman" w:hAnsi="Times New Roman"/>
                <w:color w:val="2D2D2D"/>
                <w:sz w:val="21"/>
                <w:szCs w:val="21"/>
                <w:lang w:eastAsia="ru-RU"/>
              </w:rPr>
              <w:t xml:space="preserve"> я</w:t>
            </w:r>
          </w:p>
        </w:tc>
        <w:tc>
          <w:tcPr>
            <w:tcW w:w="72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 xml:space="preserve">Изменение упругости </w:t>
            </w: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w:t>
            </w:r>
            <w:r w:rsidRPr="00976170">
              <w:rPr>
                <w:rFonts w:ascii="Times New Roman" w:eastAsia="Times New Roman" w:hAnsi="Times New Roman"/>
                <w:color w:val="2D2D2D"/>
                <w:sz w:val="21"/>
                <w:szCs w:val="21"/>
                <w:lang w:eastAsia="ru-RU"/>
              </w:rPr>
              <w:t>тания</w:t>
            </w:r>
          </w:p>
        </w:tc>
        <w:tc>
          <w:tcPr>
            <w:tcW w:w="69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r w:rsidRPr="00976170">
              <w:rPr>
                <w:rFonts w:ascii="Times New Roman" w:eastAsia="Times New Roman" w:hAnsi="Times New Roman"/>
                <w:color w:val="2D2D2D"/>
                <w:sz w:val="21"/>
                <w:szCs w:val="21"/>
                <w:lang w:eastAsia="ru-RU"/>
              </w:rPr>
              <w:t xml:space="preserve"> я</w:t>
            </w:r>
          </w:p>
        </w:tc>
        <w:tc>
          <w:tcPr>
            <w:tcW w:w="6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976170"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Изменение массы</w:t>
            </w:r>
          </w:p>
        </w:tc>
      </w:tr>
      <w:tr w:rsidR="00733D8B" w:rsidRPr="00D91928" w:rsidTr="008364FE">
        <w:trPr>
          <w:cantSplit/>
          <w:trHeight w:val="312"/>
        </w:trPr>
        <w:tc>
          <w:tcPr>
            <w:tcW w:w="851" w:type="dxa"/>
            <w:tcBorders>
              <w:top w:val="single" w:sz="4" w:space="0" w:color="auto"/>
              <w:left w:val="single" w:sz="6" w:space="0" w:color="000000"/>
              <w:bottom w:val="single" w:sz="6" w:space="0" w:color="000000"/>
              <w:right w:val="single" w:sz="6" w:space="0" w:color="000000"/>
            </w:tcBorders>
            <w:tcMar>
              <w:top w:w="0" w:type="dxa"/>
              <w:left w:w="74" w:type="dxa"/>
              <w:bottom w:w="0" w:type="dxa"/>
              <w:right w:w="74" w:type="dxa"/>
            </w:tcMar>
          </w:tcPr>
          <w:p w:rsidR="00733D8B" w:rsidRPr="00976170" w:rsidRDefault="00733D8B" w:rsidP="008364FE">
            <w:pPr>
              <w:spacing w:after="0" w:line="240" w:lineRule="auto"/>
              <w:rPr>
                <w:rFonts w:ascii="Times New Roman" w:eastAsia="Times New Roman" w:hAnsi="Times New Roman"/>
                <w:sz w:val="20"/>
                <w:szCs w:val="20"/>
                <w:lang w:eastAsia="ru-RU"/>
              </w:rPr>
            </w:pPr>
          </w:p>
        </w:tc>
        <w:tc>
          <w:tcPr>
            <w:tcW w:w="850" w:type="dxa"/>
            <w:tcBorders>
              <w:top w:val="single" w:sz="4" w:space="0" w:color="auto"/>
              <w:left w:val="single" w:sz="6" w:space="0" w:color="000000"/>
              <w:bottom w:val="single" w:sz="6" w:space="0" w:color="000000"/>
              <w:right w:val="single" w:sz="6" w:space="0" w:color="000000"/>
            </w:tcBorders>
            <w:tcMar>
              <w:top w:w="0" w:type="dxa"/>
              <w:left w:w="74" w:type="dxa"/>
              <w:bottom w:w="0" w:type="dxa"/>
              <w:right w:w="74" w:type="dxa"/>
            </w:tcMar>
          </w:tcPr>
          <w:p w:rsidR="00733D8B" w:rsidRPr="00976170" w:rsidRDefault="00733D8B" w:rsidP="008364FE">
            <w:pPr>
              <w:spacing w:after="0" w:line="240" w:lineRule="auto"/>
              <w:rPr>
                <w:rFonts w:ascii="Times New Roman" w:eastAsia="Times New Roman" w:hAnsi="Times New Roman"/>
                <w:sz w:val="20"/>
                <w:szCs w:val="20"/>
                <w:lang w:eastAsia="ru-RU"/>
              </w:rPr>
            </w:pPr>
          </w:p>
        </w:tc>
        <w:tc>
          <w:tcPr>
            <w:tcW w:w="466" w:type="dxa"/>
            <w:tcBorders>
              <w:top w:val="single" w:sz="4" w:space="0" w:color="auto"/>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6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6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69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72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695"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6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Ind w:w="149" w:type="dxa"/>
        <w:tblCellMar>
          <w:left w:w="0" w:type="dxa"/>
          <w:right w:w="0" w:type="dxa"/>
        </w:tblCellMar>
        <w:tblLook w:val="04A0" w:firstRow="1" w:lastRow="0" w:firstColumn="1" w:lastColumn="0" w:noHBand="0" w:noVBand="1"/>
      </w:tblPr>
      <w:tblGrid>
        <w:gridCol w:w="4628"/>
        <w:gridCol w:w="2453"/>
        <w:gridCol w:w="2448"/>
      </w:tblGrid>
      <w:tr w:rsidR="00733D8B" w:rsidRPr="00D91928" w:rsidTr="008364FE">
        <w:tc>
          <w:tcPr>
            <w:tcW w:w="47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9245D2" w:rsidRDefault="00733D8B" w:rsidP="008364FE">
            <w:pPr>
              <w:spacing w:after="0" w:line="315" w:lineRule="atLeast"/>
              <w:textAlignment w:val="baseline"/>
              <w:rPr>
                <w:rFonts w:ascii="Arial" w:eastAsia="Times New Roman" w:hAnsi="Arial" w:cs="Arial"/>
                <w:color w:val="2D2D2D"/>
                <w:sz w:val="21"/>
                <w:szCs w:val="21"/>
                <w:lang w:eastAsia="ru-RU"/>
              </w:rPr>
            </w:pPr>
            <w:r w:rsidRPr="009245D2">
              <w:rPr>
                <w:rFonts w:ascii="Arial" w:eastAsia="Times New Roman" w:hAnsi="Arial" w:cs="Arial"/>
                <w:color w:val="2D2D2D"/>
                <w:sz w:val="21"/>
                <w:szCs w:val="21"/>
                <w:lang w:eastAsia="ru-RU"/>
              </w:rPr>
              <w:lastRenderedPageBreak/>
              <w:t>Организация __________________</w:t>
            </w:r>
          </w:p>
        </w:tc>
        <w:tc>
          <w:tcPr>
            <w:tcW w:w="496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9245D2" w:rsidRDefault="00733D8B" w:rsidP="008364FE">
            <w:pPr>
              <w:spacing w:after="0" w:line="315" w:lineRule="atLeast"/>
              <w:textAlignment w:val="baseline"/>
              <w:rPr>
                <w:rFonts w:ascii="Arial" w:eastAsia="Times New Roman" w:hAnsi="Arial" w:cs="Arial"/>
                <w:color w:val="2D2D2D"/>
                <w:sz w:val="21"/>
                <w:szCs w:val="21"/>
                <w:lang w:eastAsia="ru-RU"/>
              </w:rPr>
            </w:pPr>
            <w:r w:rsidRPr="009245D2">
              <w:rPr>
                <w:rFonts w:ascii="Arial" w:eastAsia="Times New Roman" w:hAnsi="Arial" w:cs="Arial"/>
                <w:color w:val="2D2D2D"/>
                <w:sz w:val="21"/>
                <w:szCs w:val="21"/>
                <w:lang w:eastAsia="ru-RU"/>
              </w:rPr>
              <w:t>Карта микрометража</w:t>
            </w:r>
          </w:p>
        </w:tc>
      </w:tr>
      <w:tr w:rsidR="00733D8B" w:rsidRPr="00D91928" w:rsidTr="008364FE">
        <w:tc>
          <w:tcPr>
            <w:tcW w:w="473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245D2" w:rsidRDefault="00733D8B" w:rsidP="008364FE">
            <w:pPr>
              <w:spacing w:after="0" w:line="240" w:lineRule="auto"/>
              <w:rPr>
                <w:rFonts w:ascii="Arial" w:eastAsia="Times New Roman" w:hAnsi="Arial" w:cs="Arial"/>
                <w:color w:val="2D2D2D"/>
                <w:sz w:val="21"/>
                <w:szCs w:val="21"/>
                <w:lang w:eastAsia="ru-RU"/>
              </w:rPr>
            </w:pPr>
          </w:p>
        </w:tc>
        <w:tc>
          <w:tcPr>
            <w:tcW w:w="4960"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4864F5" w:rsidRDefault="00733D8B" w:rsidP="008364FE">
            <w:pPr>
              <w:spacing w:after="0" w:line="315" w:lineRule="atLeast"/>
              <w:textAlignment w:val="baseline"/>
              <w:rPr>
                <w:rFonts w:ascii="Arial" w:eastAsia="Times New Roman" w:hAnsi="Arial" w:cs="Arial"/>
                <w:b/>
                <w:color w:val="2D2D2D"/>
                <w:sz w:val="21"/>
                <w:szCs w:val="21"/>
                <w:lang w:eastAsia="ru-RU"/>
              </w:rPr>
            </w:pPr>
            <w:r w:rsidRPr="004864F5">
              <w:rPr>
                <w:rFonts w:ascii="Arial" w:eastAsia="Times New Roman" w:hAnsi="Arial" w:cs="Arial"/>
                <w:b/>
                <w:color w:val="2D2D2D"/>
                <w:sz w:val="21"/>
                <w:szCs w:val="21"/>
                <w:lang w:eastAsia="ru-RU"/>
              </w:rPr>
              <w:t>Коленчатый вал</w:t>
            </w:r>
          </w:p>
        </w:tc>
      </w:tr>
      <w:tr w:rsidR="00733D8B" w:rsidRPr="00D91928" w:rsidTr="008364FE">
        <w:tc>
          <w:tcPr>
            <w:tcW w:w="473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9245D2" w:rsidRDefault="00733D8B" w:rsidP="008364FE">
            <w:pPr>
              <w:spacing w:after="0" w:line="240" w:lineRule="auto"/>
              <w:rPr>
                <w:rFonts w:ascii="Arial" w:eastAsia="Times New Roman" w:hAnsi="Arial" w:cs="Arial"/>
                <w:color w:val="2D2D2D"/>
                <w:sz w:val="21"/>
                <w:szCs w:val="21"/>
                <w:lang w:eastAsia="ru-RU"/>
              </w:rPr>
            </w:pPr>
          </w:p>
        </w:tc>
        <w:tc>
          <w:tcPr>
            <w:tcW w:w="496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245D2" w:rsidRDefault="00733D8B" w:rsidP="008364FE">
            <w:pPr>
              <w:spacing w:after="0" w:line="315" w:lineRule="atLeast"/>
              <w:textAlignment w:val="baseline"/>
              <w:rPr>
                <w:rFonts w:ascii="Arial" w:eastAsia="Times New Roman" w:hAnsi="Arial" w:cs="Arial"/>
                <w:color w:val="2D2D2D"/>
                <w:sz w:val="21"/>
                <w:szCs w:val="21"/>
                <w:lang w:eastAsia="ru-RU"/>
              </w:rPr>
            </w:pPr>
            <w:r w:rsidRPr="009245D2">
              <w:rPr>
                <w:rFonts w:ascii="Arial" w:eastAsia="Times New Roman" w:hAnsi="Arial" w:cs="Arial"/>
                <w:color w:val="2D2D2D"/>
                <w:sz w:val="21"/>
                <w:szCs w:val="21"/>
                <w:lang w:eastAsia="ru-RU"/>
              </w:rPr>
              <w:t>Диаметр шатунных шеек _____________</w:t>
            </w:r>
          </w:p>
        </w:tc>
      </w:tr>
      <w:tr w:rsidR="00733D8B" w:rsidRPr="00D91928" w:rsidTr="008364FE">
        <w:tc>
          <w:tcPr>
            <w:tcW w:w="473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245D2" w:rsidRDefault="00733D8B" w:rsidP="008364FE">
            <w:pPr>
              <w:spacing w:after="0" w:line="315" w:lineRule="atLeast"/>
              <w:textAlignment w:val="baseline"/>
              <w:rPr>
                <w:rFonts w:ascii="Arial" w:eastAsia="Times New Roman" w:hAnsi="Arial" w:cs="Arial"/>
                <w:color w:val="2D2D2D"/>
                <w:sz w:val="21"/>
                <w:szCs w:val="21"/>
                <w:lang w:eastAsia="ru-RU"/>
              </w:rPr>
            </w:pPr>
            <w:r w:rsidRPr="009245D2">
              <w:rPr>
                <w:rFonts w:ascii="Arial" w:eastAsia="Times New Roman" w:hAnsi="Arial" w:cs="Arial"/>
                <w:color w:val="2D2D2D"/>
                <w:sz w:val="21"/>
                <w:szCs w:val="21"/>
                <w:lang w:eastAsia="ru-RU"/>
              </w:rPr>
              <w:t>Лаборатория __________________</w:t>
            </w:r>
          </w:p>
        </w:tc>
        <w:tc>
          <w:tcPr>
            <w:tcW w:w="25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315" w:lineRule="atLeast"/>
              <w:textAlignment w:val="baseline"/>
              <w:rPr>
                <w:rFonts w:ascii="Arial" w:eastAsia="Times New Roman" w:hAnsi="Arial" w:cs="Arial"/>
                <w:color w:val="2D2D2D"/>
                <w:sz w:val="21"/>
                <w:szCs w:val="21"/>
                <w:lang w:eastAsia="ru-RU"/>
              </w:rPr>
            </w:pPr>
            <w:r w:rsidRPr="009245D2">
              <w:rPr>
                <w:rFonts w:ascii="Arial" w:eastAsia="Times New Roman" w:hAnsi="Arial" w:cs="Arial"/>
                <w:color w:val="2D2D2D"/>
                <w:sz w:val="21"/>
                <w:szCs w:val="21"/>
                <w:lang w:eastAsia="ru-RU"/>
              </w:rPr>
              <w:t>Двигатель _____</w:t>
            </w:r>
            <w:r>
              <w:rPr>
                <w:rFonts w:ascii="Arial" w:eastAsia="Times New Roman" w:hAnsi="Arial" w:cs="Arial"/>
                <w:color w:val="2D2D2D"/>
                <w:sz w:val="21"/>
                <w:szCs w:val="21"/>
                <w:lang w:eastAsia="ru-RU"/>
              </w:rPr>
              <w:t>____</w:t>
            </w:r>
          </w:p>
          <w:p w:rsidR="00733D8B" w:rsidRPr="009245D2" w:rsidRDefault="00733D8B" w:rsidP="008364FE">
            <w:pPr>
              <w:spacing w:after="0" w:line="315" w:lineRule="atLeast"/>
              <w:textAlignment w:val="baseline"/>
              <w:rPr>
                <w:rFonts w:ascii="Arial" w:eastAsia="Times New Roman" w:hAnsi="Arial" w:cs="Arial"/>
                <w:color w:val="2D2D2D"/>
                <w:sz w:val="21"/>
                <w:szCs w:val="21"/>
                <w:lang w:eastAsia="ru-RU"/>
              </w:rPr>
            </w:pPr>
            <w:r w:rsidRPr="009245D2">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45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9245D2" w:rsidRDefault="00733D8B" w:rsidP="008364FE">
            <w:pPr>
              <w:spacing w:after="0" w:line="315" w:lineRule="atLeast"/>
              <w:textAlignment w:val="baseline"/>
              <w:rPr>
                <w:rFonts w:ascii="Arial" w:eastAsia="Times New Roman" w:hAnsi="Arial" w:cs="Arial"/>
                <w:color w:val="2D2D2D"/>
                <w:sz w:val="21"/>
                <w:szCs w:val="21"/>
                <w:lang w:eastAsia="ru-RU"/>
              </w:rPr>
            </w:pPr>
            <w:r w:rsidRPr="009245D2">
              <w:rPr>
                <w:rFonts w:ascii="Arial" w:eastAsia="Times New Roman" w:hAnsi="Arial" w:cs="Arial"/>
                <w:color w:val="2D2D2D"/>
                <w:sz w:val="21"/>
                <w:szCs w:val="21"/>
                <w:lang w:eastAsia="ru-RU"/>
              </w:rPr>
              <w:t>Продолжительность работы __________</w:t>
            </w:r>
          </w:p>
        </w:tc>
      </w:tr>
    </w:tbl>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tbl>
      <w:tblPr>
        <w:tblpPr w:leftFromText="180" w:rightFromText="180" w:vertAnchor="text" w:horzAnchor="margin" w:tblpXSpec="right" w:tblpY="316"/>
        <w:tblW w:w="0" w:type="auto"/>
        <w:tblLayout w:type="fixed"/>
        <w:tblCellMar>
          <w:left w:w="0" w:type="dxa"/>
          <w:right w:w="0" w:type="dxa"/>
        </w:tblCellMar>
        <w:tblLook w:val="04A0" w:firstRow="1" w:lastRow="0" w:firstColumn="1" w:lastColumn="0" w:noHBand="0" w:noVBand="1"/>
      </w:tblPr>
      <w:tblGrid>
        <w:gridCol w:w="1859"/>
        <w:gridCol w:w="1417"/>
        <w:gridCol w:w="1472"/>
      </w:tblGrid>
      <w:tr w:rsidR="00733D8B" w:rsidRPr="00D91928" w:rsidTr="008364FE">
        <w:tc>
          <w:tcPr>
            <w:tcW w:w="1859"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1859"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8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8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85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rPr>
          <w:rFonts w:ascii="Times New Roman" w:eastAsia="Times New Roman" w:hAnsi="Times New Roman"/>
          <w:sz w:val="28"/>
          <w:szCs w:val="28"/>
          <w:lang w:eastAsia="ru-RU"/>
        </w:rPr>
      </w:pPr>
      <w:r w:rsidRPr="00D91928">
        <w:rPr>
          <w:rFonts w:ascii="Arial" w:eastAsia="Times New Roman" w:hAnsi="Arial" w:cs="Arial"/>
          <w:noProof/>
          <w:color w:val="2D2D2D"/>
          <w:spacing w:val="2"/>
          <w:sz w:val="21"/>
          <w:szCs w:val="21"/>
          <w:lang w:eastAsia="ru-RU"/>
        </w:rPr>
        <w:drawing>
          <wp:inline distT="0" distB="0" distL="0" distR="0" wp14:anchorId="6D545240" wp14:editId="56E4419B">
            <wp:extent cx="2959100" cy="1457325"/>
            <wp:effectExtent l="0" t="0" r="0" b="9525"/>
            <wp:docPr id="25" name="Рисунок 173"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ГОСТ 14846-81 Двигатели автомобильные. Методы стендовых испытаний (с Изменениями N 1-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59100" cy="1457325"/>
                    </a:xfrm>
                    <a:prstGeom prst="rect">
                      <a:avLst/>
                    </a:prstGeom>
                    <a:noFill/>
                    <a:ln>
                      <a:noFill/>
                    </a:ln>
                  </pic:spPr>
                </pic:pic>
              </a:graphicData>
            </a:graphic>
          </wp:inline>
        </w:drawing>
      </w:r>
      <w:r>
        <w:rPr>
          <w:rFonts w:ascii="Times New Roman" w:eastAsia="Times New Roman" w:hAnsi="Times New Roman"/>
          <w:sz w:val="28"/>
          <w:szCs w:val="28"/>
          <w:lang w:eastAsia="ru-RU"/>
        </w:rPr>
        <w:t xml:space="preserve">  </w:t>
      </w: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Pr="009D3E7B"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60"/>
          <w:sz w:val="21"/>
          <w:szCs w:val="21"/>
          <w:lang w:eastAsia="ru-RU"/>
        </w:rPr>
      </w:pPr>
      <w:r w:rsidRPr="009D3E7B">
        <w:rPr>
          <w:rFonts w:ascii="Arial" w:eastAsia="Times New Roman" w:hAnsi="Arial" w:cs="Arial"/>
          <w:color w:val="2D2D2D"/>
          <w:spacing w:val="60"/>
          <w:sz w:val="21"/>
          <w:szCs w:val="21"/>
          <w:lang w:eastAsia="ru-RU"/>
        </w:rPr>
        <w:t>Примечания</w:t>
      </w:r>
    </w:p>
    <w:p w:rsidR="00733D8B" w:rsidRPr="00C96C1B"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21"/>
          <w:szCs w:val="21"/>
          <w:lang w:eastAsia="ru-RU"/>
        </w:rPr>
      </w:pPr>
      <w:r>
        <w:rPr>
          <w:rFonts w:ascii="Arial" w:eastAsia="Times New Roman" w:hAnsi="Arial" w:cs="Arial"/>
          <w:color w:val="2D2D2D"/>
          <w:spacing w:val="2"/>
          <w:sz w:val="21"/>
          <w:szCs w:val="21"/>
          <w:lang w:eastAsia="ru-RU"/>
        </w:rPr>
        <w:t>1</w:t>
      </w:r>
      <w:r w:rsidRPr="00C96C1B">
        <w:rPr>
          <w:rFonts w:ascii="Arial" w:eastAsia="Times New Roman" w:hAnsi="Arial" w:cs="Arial"/>
          <w:color w:val="2D2D2D"/>
          <w:spacing w:val="2"/>
          <w:sz w:val="21"/>
          <w:szCs w:val="21"/>
          <w:lang w:eastAsia="ru-RU"/>
        </w:rPr>
        <w:t xml:space="preserve"> Шатунные шейки коленчатого вала по внешнему диаметру измеряют в двух поясах по двум или тр</w:t>
      </w:r>
      <w:r>
        <w:rPr>
          <w:rFonts w:ascii="Arial" w:eastAsia="Times New Roman" w:hAnsi="Arial" w:cs="Arial"/>
          <w:color w:val="2D2D2D"/>
          <w:spacing w:val="2"/>
          <w:sz w:val="21"/>
          <w:szCs w:val="21"/>
          <w:lang w:eastAsia="ru-RU"/>
        </w:rPr>
        <w:t>ё</w:t>
      </w:r>
      <w:r w:rsidRPr="00C96C1B">
        <w:rPr>
          <w:rFonts w:ascii="Arial" w:eastAsia="Times New Roman" w:hAnsi="Arial" w:cs="Arial"/>
          <w:color w:val="2D2D2D"/>
          <w:spacing w:val="2"/>
          <w:sz w:val="21"/>
          <w:szCs w:val="21"/>
          <w:lang w:eastAsia="ru-RU"/>
        </w:rPr>
        <w:t>м направлениям (через 90° или 60° каждое). Первое направление для всех шатунных шеек расположено в плоскости кривошипа, к которому относится данная шатунная шейка.</w:t>
      </w:r>
    </w:p>
    <w:p w:rsidR="00733D8B" w:rsidRPr="00C96C1B"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21"/>
          <w:szCs w:val="21"/>
          <w:lang w:eastAsia="ru-RU"/>
        </w:rPr>
      </w:pPr>
      <w:r>
        <w:rPr>
          <w:rFonts w:ascii="Arial" w:eastAsia="Times New Roman" w:hAnsi="Arial" w:cs="Arial"/>
          <w:color w:val="2D2D2D"/>
          <w:spacing w:val="2"/>
          <w:sz w:val="21"/>
          <w:szCs w:val="21"/>
          <w:lang w:eastAsia="ru-RU"/>
        </w:rPr>
        <w:t>2</w:t>
      </w:r>
      <w:r w:rsidRPr="00C96C1B">
        <w:rPr>
          <w:rFonts w:ascii="Arial" w:eastAsia="Times New Roman" w:hAnsi="Arial" w:cs="Arial"/>
          <w:color w:val="2D2D2D"/>
          <w:spacing w:val="2"/>
          <w:sz w:val="21"/>
          <w:szCs w:val="21"/>
          <w:lang w:eastAsia="ru-RU"/>
        </w:rPr>
        <w:t xml:space="preserve"> Пояса расположены у концов шейки на расстоянии 1/4 е</w:t>
      </w:r>
      <w:r>
        <w:rPr>
          <w:rFonts w:ascii="Arial" w:eastAsia="Times New Roman" w:hAnsi="Arial" w:cs="Arial"/>
          <w:color w:val="2D2D2D"/>
          <w:spacing w:val="2"/>
          <w:sz w:val="21"/>
          <w:szCs w:val="21"/>
          <w:lang w:eastAsia="ru-RU"/>
        </w:rPr>
        <w:t>ё</w:t>
      </w:r>
      <w:r w:rsidRPr="00C96C1B">
        <w:rPr>
          <w:rFonts w:ascii="Arial" w:eastAsia="Times New Roman" w:hAnsi="Arial" w:cs="Arial"/>
          <w:color w:val="2D2D2D"/>
          <w:spacing w:val="2"/>
          <w:sz w:val="21"/>
          <w:szCs w:val="21"/>
          <w:lang w:eastAsia="ru-RU"/>
        </w:rPr>
        <w:t xml:space="preserve"> общей длины. Первый пояс - со стороны радиатора. Тв</w:t>
      </w:r>
      <w:r>
        <w:rPr>
          <w:rFonts w:ascii="Arial" w:eastAsia="Times New Roman" w:hAnsi="Arial" w:cs="Arial"/>
          <w:color w:val="2D2D2D"/>
          <w:spacing w:val="2"/>
          <w:sz w:val="21"/>
          <w:szCs w:val="21"/>
          <w:lang w:eastAsia="ru-RU"/>
        </w:rPr>
        <w:t>ё</w:t>
      </w:r>
      <w:r w:rsidRPr="00C96C1B">
        <w:rPr>
          <w:rFonts w:ascii="Arial" w:eastAsia="Times New Roman" w:hAnsi="Arial" w:cs="Arial"/>
          <w:color w:val="2D2D2D"/>
          <w:spacing w:val="2"/>
          <w:sz w:val="21"/>
          <w:szCs w:val="21"/>
          <w:lang w:eastAsia="ru-RU"/>
        </w:rPr>
        <w:t>рдость ________.</w:t>
      </w:r>
    </w:p>
    <w:p w:rsidR="00733D8B" w:rsidRDefault="00733D8B" w:rsidP="00733D8B">
      <w:pPr>
        <w:spacing w:after="0" w:line="360" w:lineRule="auto"/>
        <w:ind w:firstLine="709"/>
        <w:jc w:val="both"/>
        <w:rPr>
          <w:rFonts w:ascii="Times New Roman" w:eastAsia="Times New Roman" w:hAnsi="Times New Roman"/>
          <w:sz w:val="28"/>
          <w:szCs w:val="28"/>
          <w:lang w:eastAsia="ru-RU"/>
        </w:rPr>
      </w:pPr>
      <w:r>
        <w:rPr>
          <w:rFonts w:ascii="Arial" w:eastAsia="Times New Roman" w:hAnsi="Arial" w:cs="Arial"/>
          <w:color w:val="2D2D2D"/>
          <w:spacing w:val="2"/>
          <w:sz w:val="21"/>
          <w:szCs w:val="21"/>
          <w:lang w:eastAsia="ru-RU"/>
        </w:rPr>
        <w:t>3</w:t>
      </w:r>
      <w:r w:rsidRPr="00C96C1B">
        <w:rPr>
          <w:rFonts w:ascii="Arial" w:eastAsia="Times New Roman" w:hAnsi="Arial" w:cs="Arial"/>
          <w:color w:val="2D2D2D"/>
          <w:spacing w:val="2"/>
          <w:sz w:val="21"/>
          <w:szCs w:val="21"/>
          <w:lang w:eastAsia="ru-RU"/>
        </w:rPr>
        <w:t xml:space="preserve"> Описание дефектов и состояния рабочей поверхности - на обороте карты.</w:t>
      </w:r>
    </w:p>
    <w:tbl>
      <w:tblPr>
        <w:tblW w:w="0" w:type="auto"/>
        <w:tblCellMar>
          <w:left w:w="0" w:type="dxa"/>
          <w:right w:w="0" w:type="dxa"/>
        </w:tblCellMar>
        <w:tblLook w:val="04A0" w:firstRow="1" w:lastRow="0" w:firstColumn="1" w:lastColumn="0" w:noHBand="0" w:noVBand="1"/>
      </w:tblPr>
      <w:tblGrid>
        <w:gridCol w:w="887"/>
        <w:gridCol w:w="1469"/>
        <w:gridCol w:w="690"/>
        <w:gridCol w:w="707"/>
        <w:gridCol w:w="694"/>
        <w:gridCol w:w="690"/>
        <w:gridCol w:w="690"/>
        <w:gridCol w:w="694"/>
        <w:gridCol w:w="681"/>
        <w:gridCol w:w="695"/>
        <w:gridCol w:w="1797"/>
      </w:tblGrid>
      <w:tr w:rsidR="00733D8B" w:rsidRPr="00D91928" w:rsidTr="008364FE">
        <w:trPr>
          <w:trHeight w:val="15"/>
        </w:trPr>
        <w:tc>
          <w:tcPr>
            <w:tcW w:w="881" w:type="dxa"/>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102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20"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68"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30"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20"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20"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30"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79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3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117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881"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Номер шейки</w:t>
            </w:r>
          </w:p>
        </w:tc>
        <w:tc>
          <w:tcPr>
            <w:tcW w:w="1023"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Направление измерений</w:t>
            </w:r>
          </w:p>
        </w:tc>
        <w:tc>
          <w:tcPr>
            <w:tcW w:w="2518"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Пояс I</w:t>
            </w:r>
          </w:p>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4864F5">
              <w:rPr>
                <w:rFonts w:ascii="Times New Roman" w:eastAsia="Times New Roman" w:hAnsi="Times New Roman"/>
                <w:i/>
                <w:color w:val="2D2D2D"/>
                <w:sz w:val="21"/>
                <w:szCs w:val="21"/>
                <w:lang w:val="en-US" w:eastAsia="ru-RU"/>
              </w:rPr>
              <w:t>l</w:t>
            </w:r>
            <w:r w:rsidRPr="00960ED1">
              <w:rPr>
                <w:rFonts w:ascii="Times New Roman" w:eastAsia="Times New Roman" w:hAnsi="Times New Roman"/>
                <w:color w:val="2D2D2D"/>
                <w:sz w:val="21"/>
                <w:szCs w:val="21"/>
                <w:vertAlign w:val="subscript"/>
                <w:lang w:val="en-US" w:eastAsia="ru-RU"/>
              </w:rPr>
              <w:t>1</w:t>
            </w:r>
            <w:r>
              <w:rPr>
                <w:rFonts w:ascii="Times New Roman" w:eastAsia="Times New Roman" w:hAnsi="Times New Roman"/>
                <w:color w:val="2D2D2D"/>
                <w:sz w:val="21"/>
                <w:szCs w:val="21"/>
                <w:vertAlign w:val="subscript"/>
                <w:lang w:val="en-US" w:eastAsia="ru-RU"/>
              </w:rPr>
              <w:t xml:space="preserve"> </w:t>
            </w:r>
            <w:r>
              <w:rPr>
                <w:rFonts w:ascii="Times New Roman" w:eastAsia="Times New Roman" w:hAnsi="Times New Roman"/>
                <w:color w:val="2D2D2D"/>
                <w:sz w:val="21"/>
                <w:szCs w:val="21"/>
                <w:lang w:val="en-US" w:eastAsia="ru-RU"/>
              </w:rPr>
              <w:t xml:space="preserve"> </w:t>
            </w:r>
            <w:r w:rsidRPr="00C96C1B">
              <w:rPr>
                <w:rFonts w:ascii="Times New Roman" w:eastAsia="Times New Roman" w:hAnsi="Times New Roman"/>
                <w:color w:val="2D2D2D"/>
                <w:sz w:val="21"/>
                <w:szCs w:val="21"/>
                <w:lang w:eastAsia="ru-RU"/>
              </w:rPr>
              <w:t>=__</w:t>
            </w:r>
          </w:p>
        </w:tc>
        <w:tc>
          <w:tcPr>
            <w:tcW w:w="2470"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Пояс II</w:t>
            </w:r>
          </w:p>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4864F5">
              <w:rPr>
                <w:rFonts w:ascii="Times New Roman" w:eastAsia="Times New Roman" w:hAnsi="Times New Roman"/>
                <w:i/>
                <w:color w:val="2D2D2D"/>
                <w:sz w:val="21"/>
                <w:szCs w:val="21"/>
                <w:lang w:val="en-US" w:eastAsia="ru-RU"/>
              </w:rPr>
              <w:t>l</w:t>
            </w:r>
            <w:r w:rsidRPr="00960ED1">
              <w:rPr>
                <w:rFonts w:ascii="Times New Roman" w:eastAsia="Times New Roman" w:hAnsi="Times New Roman"/>
                <w:color w:val="2D2D2D"/>
                <w:sz w:val="21"/>
                <w:szCs w:val="21"/>
                <w:vertAlign w:val="subscript"/>
                <w:lang w:val="en-US" w:eastAsia="ru-RU"/>
              </w:rPr>
              <w:t>2</w:t>
            </w:r>
            <w:r>
              <w:rPr>
                <w:rFonts w:ascii="Times New Roman" w:eastAsia="Times New Roman" w:hAnsi="Times New Roman"/>
                <w:color w:val="2D2D2D"/>
                <w:sz w:val="21"/>
                <w:szCs w:val="21"/>
                <w:vertAlign w:val="subscript"/>
                <w:lang w:val="en-US" w:eastAsia="ru-RU"/>
              </w:rPr>
              <w:t xml:space="preserve">  </w:t>
            </w:r>
            <w:r w:rsidRPr="00C96C1B">
              <w:rPr>
                <w:rFonts w:ascii="Times New Roman" w:eastAsia="Times New Roman" w:hAnsi="Times New Roman"/>
                <w:color w:val="2D2D2D"/>
                <w:sz w:val="21"/>
                <w:szCs w:val="21"/>
                <w:lang w:eastAsia="ru-RU"/>
              </w:rPr>
              <w:t>=__</w:t>
            </w:r>
          </w:p>
        </w:tc>
        <w:tc>
          <w:tcPr>
            <w:tcW w:w="1625"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1177"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 xml:space="preserve">Наибольшее </w:t>
            </w:r>
            <w:r>
              <w:rPr>
                <w:rFonts w:ascii="Times New Roman" w:eastAsia="Times New Roman" w:hAnsi="Times New Roman"/>
                <w:color w:val="2D2D2D"/>
                <w:sz w:val="21"/>
                <w:szCs w:val="21"/>
                <w:lang w:eastAsia="ru-RU"/>
              </w:rPr>
              <w:t>отклонение от цилиндричности</w:t>
            </w:r>
          </w:p>
        </w:tc>
      </w:tr>
      <w:tr w:rsidR="00733D8B" w:rsidRPr="00D91928" w:rsidTr="008364FE">
        <w:trPr>
          <w:cantSplit/>
          <w:trHeight w:val="1992"/>
        </w:trPr>
        <w:tc>
          <w:tcPr>
            <w:tcW w:w="881"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c>
          <w:tcPr>
            <w:tcW w:w="1023"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испытания</w:t>
            </w:r>
          </w:p>
        </w:tc>
        <w:tc>
          <w:tcPr>
            <w:tcW w:w="8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8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испытания</w:t>
            </w:r>
          </w:p>
        </w:tc>
        <w:tc>
          <w:tcPr>
            <w:tcW w:w="8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7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наибольший</w:t>
            </w:r>
          </w:p>
        </w:tc>
        <w:tc>
          <w:tcPr>
            <w:tcW w:w="8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средний</w:t>
            </w:r>
          </w:p>
        </w:tc>
        <w:tc>
          <w:tcPr>
            <w:tcW w:w="1177"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r>
      <w:tr w:rsidR="00733D8B" w:rsidRPr="00D91928" w:rsidTr="008364FE">
        <w:trPr>
          <w:cantSplit/>
          <w:trHeight w:val="338"/>
        </w:trPr>
        <w:tc>
          <w:tcPr>
            <w:tcW w:w="881"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c>
          <w:tcPr>
            <w:tcW w:w="1023"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2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79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3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1177"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656"/>
        <w:gridCol w:w="2535"/>
        <w:gridCol w:w="2503"/>
      </w:tblGrid>
      <w:tr w:rsidR="00733D8B" w:rsidRPr="00D91928" w:rsidTr="008364FE">
        <w:trPr>
          <w:trHeight w:val="15"/>
        </w:trPr>
        <w:tc>
          <w:tcPr>
            <w:tcW w:w="4656" w:type="dxa"/>
            <w:hideMark/>
          </w:tcPr>
          <w:p w:rsidR="00733D8B" w:rsidRPr="00C96C1B" w:rsidRDefault="00733D8B" w:rsidP="008364FE">
            <w:pPr>
              <w:spacing w:after="0" w:line="240" w:lineRule="auto"/>
              <w:rPr>
                <w:rFonts w:ascii="Arial" w:eastAsia="Times New Roman" w:hAnsi="Arial" w:cs="Arial"/>
                <w:b/>
                <w:bCs/>
                <w:color w:val="3C3C3C"/>
                <w:spacing w:val="2"/>
                <w:sz w:val="31"/>
                <w:szCs w:val="31"/>
                <w:lang w:eastAsia="ru-RU"/>
              </w:rPr>
            </w:pPr>
          </w:p>
        </w:tc>
        <w:tc>
          <w:tcPr>
            <w:tcW w:w="2535"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50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65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D013E7" w:rsidRDefault="00733D8B" w:rsidP="008364FE">
            <w:pPr>
              <w:spacing w:after="0" w:line="315" w:lineRule="atLeast"/>
              <w:textAlignment w:val="baseline"/>
              <w:rPr>
                <w:rFonts w:ascii="Arial" w:eastAsia="Times New Roman" w:hAnsi="Arial" w:cs="Arial"/>
                <w:color w:val="2D2D2D"/>
                <w:sz w:val="21"/>
                <w:szCs w:val="21"/>
                <w:lang w:eastAsia="ru-RU"/>
              </w:rPr>
            </w:pPr>
            <w:r w:rsidRPr="00D013E7">
              <w:rPr>
                <w:rFonts w:ascii="Arial" w:eastAsia="Times New Roman" w:hAnsi="Arial" w:cs="Arial"/>
                <w:color w:val="2D2D2D"/>
                <w:sz w:val="21"/>
                <w:szCs w:val="21"/>
                <w:lang w:eastAsia="ru-RU"/>
              </w:rPr>
              <w:t>Организация __________________</w:t>
            </w:r>
          </w:p>
        </w:tc>
        <w:tc>
          <w:tcPr>
            <w:tcW w:w="5038"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D013E7" w:rsidRDefault="00733D8B" w:rsidP="008364FE">
            <w:pPr>
              <w:spacing w:after="0" w:line="315" w:lineRule="atLeast"/>
              <w:textAlignment w:val="baseline"/>
              <w:rPr>
                <w:rFonts w:ascii="Arial" w:eastAsia="Times New Roman" w:hAnsi="Arial" w:cs="Arial"/>
                <w:color w:val="2D2D2D"/>
                <w:sz w:val="21"/>
                <w:szCs w:val="21"/>
                <w:lang w:eastAsia="ru-RU"/>
              </w:rPr>
            </w:pPr>
            <w:r w:rsidRPr="00D013E7">
              <w:rPr>
                <w:rFonts w:ascii="Arial" w:eastAsia="Times New Roman" w:hAnsi="Arial" w:cs="Arial"/>
                <w:color w:val="2D2D2D"/>
                <w:sz w:val="21"/>
                <w:szCs w:val="21"/>
                <w:lang w:eastAsia="ru-RU"/>
              </w:rPr>
              <w:t>Карта микрометража</w:t>
            </w:r>
          </w:p>
        </w:tc>
      </w:tr>
      <w:tr w:rsidR="00733D8B" w:rsidRPr="00D91928" w:rsidTr="008364FE">
        <w:tc>
          <w:tcPr>
            <w:tcW w:w="465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013E7" w:rsidRDefault="00733D8B" w:rsidP="008364FE">
            <w:pPr>
              <w:spacing w:after="0" w:line="240" w:lineRule="auto"/>
              <w:rPr>
                <w:rFonts w:ascii="Arial" w:eastAsia="Times New Roman" w:hAnsi="Arial" w:cs="Arial"/>
                <w:color w:val="2D2D2D"/>
                <w:sz w:val="21"/>
                <w:szCs w:val="21"/>
                <w:lang w:eastAsia="ru-RU"/>
              </w:rPr>
            </w:pPr>
          </w:p>
        </w:tc>
        <w:tc>
          <w:tcPr>
            <w:tcW w:w="5038"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4864F5" w:rsidRDefault="00733D8B" w:rsidP="008364FE">
            <w:pPr>
              <w:spacing w:after="0" w:line="315" w:lineRule="atLeast"/>
              <w:textAlignment w:val="baseline"/>
              <w:rPr>
                <w:rFonts w:ascii="Arial" w:eastAsia="Times New Roman" w:hAnsi="Arial" w:cs="Arial"/>
                <w:b/>
                <w:color w:val="2D2D2D"/>
                <w:sz w:val="21"/>
                <w:szCs w:val="21"/>
                <w:lang w:eastAsia="ru-RU"/>
              </w:rPr>
            </w:pPr>
            <w:r w:rsidRPr="004864F5">
              <w:rPr>
                <w:rFonts w:ascii="Arial" w:eastAsia="Times New Roman" w:hAnsi="Arial" w:cs="Arial"/>
                <w:b/>
                <w:color w:val="2D2D2D"/>
                <w:sz w:val="21"/>
                <w:szCs w:val="21"/>
                <w:lang w:eastAsia="ru-RU"/>
              </w:rPr>
              <w:t>Коленчатый вал</w:t>
            </w:r>
          </w:p>
        </w:tc>
      </w:tr>
      <w:tr w:rsidR="00733D8B" w:rsidRPr="00D91928" w:rsidTr="008364FE">
        <w:tc>
          <w:tcPr>
            <w:tcW w:w="465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D013E7" w:rsidRDefault="00733D8B" w:rsidP="008364FE">
            <w:pPr>
              <w:spacing w:after="0" w:line="240" w:lineRule="auto"/>
              <w:rPr>
                <w:rFonts w:ascii="Arial" w:eastAsia="Times New Roman" w:hAnsi="Arial" w:cs="Arial"/>
                <w:color w:val="2D2D2D"/>
                <w:sz w:val="21"/>
                <w:szCs w:val="21"/>
                <w:lang w:eastAsia="ru-RU"/>
              </w:rPr>
            </w:pPr>
          </w:p>
        </w:tc>
        <w:tc>
          <w:tcPr>
            <w:tcW w:w="5038"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013E7" w:rsidRDefault="00733D8B" w:rsidP="008364FE">
            <w:pPr>
              <w:spacing w:after="0" w:line="315" w:lineRule="atLeast"/>
              <w:textAlignment w:val="baseline"/>
              <w:rPr>
                <w:rFonts w:ascii="Arial" w:eastAsia="Times New Roman" w:hAnsi="Arial" w:cs="Arial"/>
                <w:color w:val="2D2D2D"/>
                <w:sz w:val="21"/>
                <w:szCs w:val="21"/>
                <w:lang w:eastAsia="ru-RU"/>
              </w:rPr>
            </w:pPr>
            <w:r w:rsidRPr="00D013E7">
              <w:rPr>
                <w:rFonts w:ascii="Arial" w:eastAsia="Times New Roman" w:hAnsi="Arial" w:cs="Arial"/>
                <w:color w:val="2D2D2D"/>
                <w:sz w:val="21"/>
                <w:szCs w:val="21"/>
                <w:lang w:eastAsia="ru-RU"/>
              </w:rPr>
              <w:t>Диаметр коренных шеек</w:t>
            </w:r>
          </w:p>
        </w:tc>
      </w:tr>
      <w:tr w:rsidR="00733D8B" w:rsidRPr="00D91928" w:rsidTr="008364FE">
        <w:tc>
          <w:tcPr>
            <w:tcW w:w="465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013E7" w:rsidRDefault="00733D8B" w:rsidP="008364FE">
            <w:pPr>
              <w:spacing w:after="0" w:line="315" w:lineRule="atLeast"/>
              <w:textAlignment w:val="baseline"/>
              <w:rPr>
                <w:rFonts w:ascii="Arial" w:eastAsia="Times New Roman" w:hAnsi="Arial" w:cs="Arial"/>
                <w:color w:val="2D2D2D"/>
                <w:sz w:val="21"/>
                <w:szCs w:val="21"/>
                <w:lang w:eastAsia="ru-RU"/>
              </w:rPr>
            </w:pPr>
            <w:r w:rsidRPr="00D013E7">
              <w:rPr>
                <w:rFonts w:ascii="Arial" w:eastAsia="Times New Roman" w:hAnsi="Arial" w:cs="Arial"/>
                <w:color w:val="2D2D2D"/>
                <w:sz w:val="21"/>
                <w:szCs w:val="21"/>
                <w:lang w:eastAsia="ru-RU"/>
              </w:rPr>
              <w:t>Лаборатория __________________</w:t>
            </w:r>
          </w:p>
        </w:tc>
        <w:tc>
          <w:tcPr>
            <w:tcW w:w="253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013E7"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50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013E7" w:rsidRDefault="00733D8B" w:rsidP="008364FE">
            <w:pPr>
              <w:spacing w:after="0" w:line="315" w:lineRule="atLeast"/>
              <w:textAlignment w:val="baseline"/>
              <w:rPr>
                <w:rFonts w:ascii="Arial" w:eastAsia="Times New Roman" w:hAnsi="Arial" w:cs="Arial"/>
                <w:color w:val="2D2D2D"/>
                <w:sz w:val="21"/>
                <w:szCs w:val="21"/>
                <w:lang w:eastAsia="ru-RU"/>
              </w:rPr>
            </w:pPr>
            <w:r w:rsidRPr="00D013E7">
              <w:rPr>
                <w:rFonts w:ascii="Arial" w:eastAsia="Times New Roman" w:hAnsi="Arial" w:cs="Arial"/>
                <w:color w:val="2D2D2D"/>
                <w:sz w:val="21"/>
                <w:szCs w:val="21"/>
                <w:lang w:eastAsia="ru-RU"/>
              </w:rPr>
              <w:t>Продолжительность работы __________</w:t>
            </w:r>
          </w:p>
        </w:tc>
      </w:tr>
    </w:tbl>
    <w:p w:rsidR="00733D8B" w:rsidRDefault="00733D8B" w:rsidP="00733D8B">
      <w:pPr>
        <w:spacing w:after="0" w:line="360" w:lineRule="auto"/>
        <w:jc w:val="center"/>
        <w:rPr>
          <w:rFonts w:ascii="Times New Roman" w:eastAsia="Times New Roman" w:hAnsi="Times New Roman"/>
          <w:sz w:val="28"/>
          <w:szCs w:val="28"/>
          <w:lang w:eastAsia="ru-RU"/>
        </w:rPr>
      </w:pPr>
    </w:p>
    <w:tbl>
      <w:tblPr>
        <w:tblpPr w:leftFromText="180" w:rightFromText="180" w:vertAnchor="text" w:horzAnchor="margin" w:tblpXSpec="right" w:tblpY="397"/>
        <w:tblW w:w="0" w:type="auto"/>
        <w:tblLayout w:type="fixed"/>
        <w:tblCellMar>
          <w:left w:w="0" w:type="dxa"/>
          <w:right w:w="0" w:type="dxa"/>
        </w:tblCellMar>
        <w:tblLook w:val="04A0" w:firstRow="1" w:lastRow="0" w:firstColumn="1" w:lastColumn="0" w:noHBand="0" w:noVBand="1"/>
      </w:tblPr>
      <w:tblGrid>
        <w:gridCol w:w="1851"/>
        <w:gridCol w:w="1417"/>
        <w:gridCol w:w="1472"/>
      </w:tblGrid>
      <w:tr w:rsidR="00733D8B" w:rsidRPr="00D91928" w:rsidTr="008364FE">
        <w:tc>
          <w:tcPr>
            <w:tcW w:w="1851"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1851"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 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185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rPr>
          <w:rFonts w:ascii="Times New Roman" w:eastAsia="Times New Roman" w:hAnsi="Times New Roman"/>
          <w:sz w:val="28"/>
          <w:szCs w:val="28"/>
          <w:lang w:eastAsia="ru-RU"/>
        </w:rPr>
      </w:pPr>
      <w:r w:rsidRPr="00D91928">
        <w:rPr>
          <w:rFonts w:ascii="Arial" w:eastAsia="Times New Roman" w:hAnsi="Arial" w:cs="Arial"/>
          <w:noProof/>
          <w:color w:val="2D2D2D"/>
          <w:spacing w:val="2"/>
          <w:sz w:val="21"/>
          <w:szCs w:val="21"/>
          <w:lang w:eastAsia="ru-RU"/>
        </w:rPr>
        <w:drawing>
          <wp:inline distT="0" distB="0" distL="0" distR="0" wp14:anchorId="0DB5C7EE" wp14:editId="11C3A92A">
            <wp:extent cx="2970530" cy="1235710"/>
            <wp:effectExtent l="0" t="0" r="0" b="0"/>
            <wp:docPr id="26" name="Рисунок 176"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descr="ГОСТ 14846-81 Двигатели автомобильные. Методы стендовых испытаний (с Изменениями N 1-4)"/>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970530" cy="1235710"/>
                    </a:xfrm>
                    <a:prstGeom prst="rect">
                      <a:avLst/>
                    </a:prstGeom>
                    <a:noFill/>
                    <a:ln>
                      <a:noFill/>
                    </a:ln>
                  </pic:spPr>
                </pic:pic>
              </a:graphicData>
            </a:graphic>
          </wp:inline>
        </w:drawing>
      </w: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p w:rsidR="00733D8B" w:rsidRPr="00581B9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60"/>
          <w:sz w:val="20"/>
          <w:szCs w:val="20"/>
          <w:lang w:eastAsia="ru-RU"/>
        </w:rPr>
      </w:pPr>
      <w:r w:rsidRPr="00581B9A">
        <w:rPr>
          <w:rFonts w:ascii="Arial" w:eastAsia="Times New Roman" w:hAnsi="Arial" w:cs="Arial"/>
          <w:color w:val="2D2D2D"/>
          <w:spacing w:val="60"/>
          <w:sz w:val="20"/>
          <w:szCs w:val="20"/>
          <w:lang w:eastAsia="ru-RU"/>
        </w:rPr>
        <w:t>Примечания</w:t>
      </w:r>
    </w:p>
    <w:p w:rsidR="00733D8B" w:rsidRPr="00581B9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581B9A">
        <w:rPr>
          <w:rFonts w:ascii="Arial" w:eastAsia="Times New Roman" w:hAnsi="Arial" w:cs="Arial"/>
          <w:color w:val="2D2D2D"/>
          <w:spacing w:val="2"/>
          <w:sz w:val="20"/>
          <w:szCs w:val="20"/>
          <w:lang w:eastAsia="ru-RU"/>
        </w:rPr>
        <w:t>1 Коренные шейки по внешнему диаметру измеряют в двух поясах по двум или тр</w:t>
      </w:r>
      <w:r>
        <w:rPr>
          <w:rFonts w:ascii="Arial" w:eastAsia="Times New Roman" w:hAnsi="Arial" w:cs="Arial"/>
          <w:color w:val="2D2D2D"/>
          <w:spacing w:val="2"/>
          <w:sz w:val="20"/>
          <w:szCs w:val="20"/>
          <w:lang w:eastAsia="ru-RU"/>
        </w:rPr>
        <w:t>ё</w:t>
      </w:r>
      <w:r w:rsidRPr="00581B9A">
        <w:rPr>
          <w:rFonts w:ascii="Arial" w:eastAsia="Times New Roman" w:hAnsi="Arial" w:cs="Arial"/>
          <w:color w:val="2D2D2D"/>
          <w:spacing w:val="2"/>
          <w:sz w:val="20"/>
          <w:szCs w:val="20"/>
          <w:lang w:eastAsia="ru-RU"/>
        </w:rPr>
        <w:t>м направлениям (через 90° или 60° каждое). Первое направление для всех коренных шеек расположено в плоскости кривошипа 1-й шатунной шейки.</w:t>
      </w:r>
    </w:p>
    <w:p w:rsidR="00733D8B" w:rsidRPr="00581B9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581B9A">
        <w:rPr>
          <w:rFonts w:ascii="Arial" w:eastAsia="Times New Roman" w:hAnsi="Arial" w:cs="Arial"/>
          <w:color w:val="2D2D2D"/>
          <w:spacing w:val="2"/>
          <w:sz w:val="20"/>
          <w:szCs w:val="20"/>
          <w:lang w:eastAsia="ru-RU"/>
        </w:rPr>
        <w:t>2 Пояса расположены у концов шейки на расстоянии 1/4 ее общей длины. Первый пояс - со стороны радиатора. Тв</w:t>
      </w:r>
      <w:r>
        <w:rPr>
          <w:rFonts w:ascii="Arial" w:eastAsia="Times New Roman" w:hAnsi="Arial" w:cs="Arial"/>
          <w:color w:val="2D2D2D"/>
          <w:spacing w:val="2"/>
          <w:sz w:val="20"/>
          <w:szCs w:val="20"/>
          <w:lang w:eastAsia="ru-RU"/>
        </w:rPr>
        <w:t>ё</w:t>
      </w:r>
      <w:r w:rsidRPr="00581B9A">
        <w:rPr>
          <w:rFonts w:ascii="Arial" w:eastAsia="Times New Roman" w:hAnsi="Arial" w:cs="Arial"/>
          <w:color w:val="2D2D2D"/>
          <w:spacing w:val="2"/>
          <w:sz w:val="20"/>
          <w:szCs w:val="20"/>
          <w:lang w:eastAsia="ru-RU"/>
        </w:rPr>
        <w:t>рдость _______ .</w:t>
      </w:r>
    </w:p>
    <w:p w:rsidR="00733D8B" w:rsidRDefault="00733D8B" w:rsidP="00733D8B">
      <w:pPr>
        <w:spacing w:after="0" w:line="312" w:lineRule="auto"/>
        <w:ind w:firstLine="709"/>
        <w:jc w:val="both"/>
        <w:rPr>
          <w:rFonts w:ascii="Arial" w:eastAsia="Times New Roman" w:hAnsi="Arial" w:cs="Arial"/>
          <w:color w:val="2D2D2D"/>
          <w:spacing w:val="2"/>
          <w:sz w:val="20"/>
          <w:szCs w:val="20"/>
          <w:lang w:eastAsia="ru-RU"/>
        </w:rPr>
      </w:pPr>
      <w:r w:rsidRPr="00581B9A">
        <w:rPr>
          <w:rFonts w:ascii="Arial" w:eastAsia="Times New Roman" w:hAnsi="Arial" w:cs="Arial"/>
          <w:color w:val="2D2D2D"/>
          <w:spacing w:val="2"/>
          <w:sz w:val="20"/>
          <w:szCs w:val="20"/>
          <w:lang w:eastAsia="ru-RU"/>
        </w:rPr>
        <w:t>3 Описание дефектов и состояния рабочей поверхности - на обороте карты.</w:t>
      </w:r>
    </w:p>
    <w:p w:rsidR="00733D8B" w:rsidRDefault="00733D8B" w:rsidP="00733D8B">
      <w:pPr>
        <w:spacing w:after="0" w:line="312" w:lineRule="auto"/>
        <w:ind w:firstLine="709"/>
        <w:jc w:val="both"/>
        <w:rPr>
          <w:rFonts w:ascii="Arial" w:eastAsia="Times New Roman" w:hAnsi="Arial" w:cs="Arial"/>
          <w:color w:val="2D2D2D"/>
          <w:spacing w:val="2"/>
          <w:sz w:val="20"/>
          <w:szCs w:val="20"/>
          <w:lang w:eastAsia="ru-RU"/>
        </w:rPr>
      </w:pPr>
    </w:p>
    <w:p w:rsidR="00733D8B" w:rsidRDefault="00733D8B" w:rsidP="00733D8B">
      <w:pPr>
        <w:spacing w:after="0" w:line="312" w:lineRule="auto"/>
        <w:ind w:firstLine="709"/>
        <w:jc w:val="both"/>
        <w:rPr>
          <w:rFonts w:ascii="Arial" w:eastAsia="Times New Roman" w:hAnsi="Arial" w:cs="Arial"/>
          <w:color w:val="2D2D2D"/>
          <w:spacing w:val="2"/>
          <w:sz w:val="20"/>
          <w:szCs w:val="20"/>
          <w:lang w:eastAsia="ru-RU"/>
        </w:rPr>
      </w:pPr>
    </w:p>
    <w:tbl>
      <w:tblPr>
        <w:tblW w:w="0" w:type="auto"/>
        <w:tblCellMar>
          <w:left w:w="0" w:type="dxa"/>
          <w:right w:w="0" w:type="dxa"/>
        </w:tblCellMar>
        <w:tblLook w:val="04A0" w:firstRow="1" w:lastRow="0" w:firstColumn="1" w:lastColumn="0" w:noHBand="0" w:noVBand="1"/>
      </w:tblPr>
      <w:tblGrid>
        <w:gridCol w:w="880"/>
        <w:gridCol w:w="1255"/>
        <w:gridCol w:w="620"/>
        <w:gridCol w:w="621"/>
        <w:gridCol w:w="621"/>
        <w:gridCol w:w="1797"/>
        <w:gridCol w:w="621"/>
        <w:gridCol w:w="621"/>
        <w:gridCol w:w="621"/>
        <w:gridCol w:w="621"/>
        <w:gridCol w:w="1416"/>
      </w:tblGrid>
      <w:tr w:rsidR="00733D8B" w:rsidRPr="00D91928" w:rsidTr="008364FE">
        <w:trPr>
          <w:trHeight w:val="15"/>
        </w:trPr>
        <w:tc>
          <w:tcPr>
            <w:tcW w:w="880" w:type="dxa"/>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102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778"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15"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785"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1138"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778"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785"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756"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78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116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880"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Ном</w:t>
            </w:r>
            <w:r w:rsidR="00C6794F">
              <w:rPr>
                <w:rFonts w:ascii="Times New Roman" w:eastAsia="Times New Roman" w:hAnsi="Times New Roman"/>
                <w:color w:val="2D2D2D"/>
                <w:sz w:val="21"/>
                <w:szCs w:val="21"/>
                <w:lang w:eastAsia="ru-RU"/>
              </w:rPr>
              <w:t>-</w:t>
            </w:r>
            <w:r>
              <w:rPr>
                <w:rFonts w:ascii="Times New Roman" w:eastAsia="Times New Roman" w:hAnsi="Times New Roman"/>
                <w:color w:val="2D2D2D"/>
                <w:sz w:val="21"/>
                <w:szCs w:val="21"/>
                <w:lang w:eastAsia="ru-RU"/>
              </w:rPr>
              <w:t>ер шейки</w:t>
            </w:r>
          </w:p>
        </w:tc>
        <w:tc>
          <w:tcPr>
            <w:tcW w:w="1023"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C96C1B" w:rsidRDefault="00733D8B" w:rsidP="00C6794F">
            <w:pPr>
              <w:spacing w:after="0" w:line="315" w:lineRule="atLeast"/>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Напра</w:t>
            </w:r>
            <w:r w:rsidR="00C6794F">
              <w:rPr>
                <w:rFonts w:ascii="Times New Roman" w:eastAsia="Times New Roman" w:hAnsi="Times New Roman"/>
                <w:color w:val="2D2D2D"/>
                <w:sz w:val="21"/>
                <w:szCs w:val="21"/>
                <w:lang w:eastAsia="ru-RU"/>
              </w:rPr>
              <w:t>-</w:t>
            </w:r>
            <w:r>
              <w:rPr>
                <w:rFonts w:ascii="Times New Roman" w:eastAsia="Times New Roman" w:hAnsi="Times New Roman"/>
                <w:color w:val="2D2D2D"/>
                <w:sz w:val="21"/>
                <w:szCs w:val="21"/>
                <w:lang w:eastAsia="ru-RU"/>
              </w:rPr>
              <w:t>ления измерений</w:t>
            </w:r>
          </w:p>
        </w:tc>
        <w:tc>
          <w:tcPr>
            <w:tcW w:w="2378"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Пояс I</w:t>
            </w:r>
          </w:p>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A03B64">
              <w:rPr>
                <w:rFonts w:ascii="Times New Roman" w:eastAsia="Times New Roman" w:hAnsi="Times New Roman"/>
                <w:i/>
                <w:color w:val="2D2D2D"/>
                <w:sz w:val="21"/>
                <w:szCs w:val="21"/>
                <w:lang w:val="en-US" w:eastAsia="ru-RU"/>
              </w:rPr>
              <w:t>l</w:t>
            </w:r>
            <w:r w:rsidRPr="00960ED1">
              <w:rPr>
                <w:rFonts w:ascii="Times New Roman" w:eastAsia="Times New Roman" w:hAnsi="Times New Roman"/>
                <w:color w:val="2D2D2D"/>
                <w:sz w:val="21"/>
                <w:szCs w:val="21"/>
                <w:vertAlign w:val="subscript"/>
                <w:lang w:val="en-US" w:eastAsia="ru-RU"/>
              </w:rPr>
              <w:t>1</w:t>
            </w:r>
            <w:r>
              <w:rPr>
                <w:rFonts w:ascii="Times New Roman" w:eastAsia="Times New Roman" w:hAnsi="Times New Roman"/>
                <w:color w:val="2D2D2D"/>
                <w:sz w:val="21"/>
                <w:szCs w:val="21"/>
                <w:vertAlign w:val="subscript"/>
                <w:lang w:val="en-US" w:eastAsia="ru-RU"/>
              </w:rPr>
              <w:t xml:space="preserve"> </w:t>
            </w:r>
            <w:r>
              <w:rPr>
                <w:rFonts w:ascii="Times New Roman" w:eastAsia="Times New Roman" w:hAnsi="Times New Roman"/>
                <w:color w:val="2D2D2D"/>
                <w:sz w:val="21"/>
                <w:szCs w:val="21"/>
                <w:lang w:val="en-US" w:eastAsia="ru-RU"/>
              </w:rPr>
              <w:t xml:space="preserve"> </w:t>
            </w:r>
            <w:r w:rsidRPr="00C96C1B">
              <w:rPr>
                <w:rFonts w:ascii="Times New Roman" w:eastAsia="Times New Roman" w:hAnsi="Times New Roman"/>
                <w:color w:val="2D2D2D"/>
                <w:sz w:val="21"/>
                <w:szCs w:val="21"/>
                <w:lang w:eastAsia="ru-RU"/>
              </w:rPr>
              <w:t>=__</w:t>
            </w:r>
          </w:p>
        </w:tc>
        <w:tc>
          <w:tcPr>
            <w:tcW w:w="2701"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Пояс II</w:t>
            </w:r>
          </w:p>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A03B64">
              <w:rPr>
                <w:rFonts w:ascii="Times New Roman" w:eastAsia="Times New Roman" w:hAnsi="Times New Roman"/>
                <w:i/>
                <w:color w:val="2D2D2D"/>
                <w:sz w:val="21"/>
                <w:szCs w:val="21"/>
                <w:lang w:val="en-US" w:eastAsia="ru-RU"/>
              </w:rPr>
              <w:t>l</w:t>
            </w:r>
            <w:r w:rsidRPr="00960ED1">
              <w:rPr>
                <w:rFonts w:ascii="Times New Roman" w:eastAsia="Times New Roman" w:hAnsi="Times New Roman"/>
                <w:color w:val="2D2D2D"/>
                <w:sz w:val="21"/>
                <w:szCs w:val="21"/>
                <w:vertAlign w:val="subscript"/>
                <w:lang w:val="en-US" w:eastAsia="ru-RU"/>
              </w:rPr>
              <w:t>2</w:t>
            </w:r>
            <w:r>
              <w:rPr>
                <w:rFonts w:ascii="Times New Roman" w:eastAsia="Times New Roman" w:hAnsi="Times New Roman"/>
                <w:color w:val="2D2D2D"/>
                <w:sz w:val="21"/>
                <w:szCs w:val="21"/>
                <w:vertAlign w:val="subscript"/>
                <w:lang w:val="en-US" w:eastAsia="ru-RU"/>
              </w:rPr>
              <w:t xml:space="preserve">  </w:t>
            </w:r>
            <w:r w:rsidRPr="00C96C1B">
              <w:rPr>
                <w:rFonts w:ascii="Times New Roman" w:eastAsia="Times New Roman" w:hAnsi="Times New Roman"/>
                <w:color w:val="2D2D2D"/>
                <w:sz w:val="21"/>
                <w:szCs w:val="21"/>
                <w:lang w:eastAsia="ru-RU"/>
              </w:rPr>
              <w:t>=__</w:t>
            </w:r>
          </w:p>
        </w:tc>
        <w:tc>
          <w:tcPr>
            <w:tcW w:w="154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1169"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Default="00733D8B" w:rsidP="008364FE">
            <w:r w:rsidRPr="00CB2B61">
              <w:rPr>
                <w:rFonts w:ascii="Times New Roman" w:eastAsia="Times New Roman" w:hAnsi="Times New Roman"/>
                <w:color w:val="2D2D2D"/>
                <w:sz w:val="21"/>
                <w:szCs w:val="21"/>
                <w:lang w:eastAsia="ru-RU"/>
              </w:rPr>
              <w:t>Наибольшее отклонение от цилиндрич</w:t>
            </w:r>
            <w:r w:rsidR="00C6794F">
              <w:rPr>
                <w:rFonts w:ascii="Times New Roman" w:eastAsia="Times New Roman" w:hAnsi="Times New Roman"/>
                <w:color w:val="2D2D2D"/>
                <w:sz w:val="21"/>
                <w:szCs w:val="21"/>
                <w:lang w:eastAsia="ru-RU"/>
              </w:rPr>
              <w:t>-</w:t>
            </w:r>
            <w:r w:rsidRPr="00CB2B61">
              <w:rPr>
                <w:rFonts w:ascii="Times New Roman" w:eastAsia="Times New Roman" w:hAnsi="Times New Roman"/>
                <w:color w:val="2D2D2D"/>
                <w:sz w:val="21"/>
                <w:szCs w:val="21"/>
                <w:lang w:eastAsia="ru-RU"/>
              </w:rPr>
              <w:t>ности</w:t>
            </w:r>
          </w:p>
        </w:tc>
      </w:tr>
      <w:tr w:rsidR="00733D8B" w:rsidRPr="00D91928" w:rsidTr="008364FE">
        <w:trPr>
          <w:cantSplit/>
          <w:trHeight w:val="1992"/>
        </w:trPr>
        <w:tc>
          <w:tcPr>
            <w:tcW w:w="880" w:type="dxa"/>
            <w:vMerge/>
            <w:tcBorders>
              <w:left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c>
          <w:tcPr>
            <w:tcW w:w="1023" w:type="dxa"/>
            <w:vMerge/>
            <w:tcBorders>
              <w:left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7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испытания</w:t>
            </w:r>
          </w:p>
        </w:tc>
        <w:tc>
          <w:tcPr>
            <w:tcW w:w="81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p>
        </w:tc>
        <w:tc>
          <w:tcPr>
            <w:tcW w:w="7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r w:rsidRPr="00CB2B61">
              <w:rPr>
                <w:rFonts w:ascii="Times New Roman" w:eastAsia="Times New Roman" w:hAnsi="Times New Roman"/>
                <w:color w:val="2D2D2D"/>
                <w:sz w:val="21"/>
                <w:szCs w:val="21"/>
                <w:lang w:eastAsia="ru-RU"/>
              </w:rPr>
              <w:t>Наибольшее отклонение от цилиндричности</w:t>
            </w:r>
          </w:p>
        </w:tc>
        <w:tc>
          <w:tcPr>
            <w:tcW w:w="7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p>
        </w:tc>
        <w:tc>
          <w:tcPr>
            <w:tcW w:w="7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7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наибольший</w:t>
            </w:r>
          </w:p>
        </w:tc>
        <w:tc>
          <w:tcPr>
            <w:tcW w:w="7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средний</w:t>
            </w:r>
          </w:p>
        </w:tc>
        <w:tc>
          <w:tcPr>
            <w:tcW w:w="1169" w:type="dxa"/>
            <w:vMerge/>
            <w:tcBorders>
              <w:left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r>
      <w:tr w:rsidR="00733D8B" w:rsidRPr="00D91928" w:rsidTr="008364FE">
        <w:trPr>
          <w:cantSplit/>
          <w:trHeight w:val="391"/>
        </w:trPr>
        <w:tc>
          <w:tcPr>
            <w:tcW w:w="880"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c>
          <w:tcPr>
            <w:tcW w:w="1023"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7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1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7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113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733D8B" w:rsidRPr="00CB2B61" w:rsidRDefault="00733D8B" w:rsidP="008364FE">
            <w:pPr>
              <w:rPr>
                <w:rFonts w:ascii="Times New Roman" w:eastAsia="Times New Roman" w:hAnsi="Times New Roman"/>
                <w:color w:val="2D2D2D"/>
                <w:sz w:val="21"/>
                <w:szCs w:val="21"/>
                <w:lang w:eastAsia="ru-RU"/>
              </w:rPr>
            </w:pPr>
          </w:p>
        </w:tc>
        <w:tc>
          <w:tcPr>
            <w:tcW w:w="77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78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75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7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1169"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194"/>
        <w:gridCol w:w="2671"/>
        <w:gridCol w:w="2829"/>
      </w:tblGrid>
      <w:tr w:rsidR="00733D8B" w:rsidRPr="00D91928" w:rsidTr="008364FE">
        <w:trPr>
          <w:trHeight w:val="15"/>
        </w:trPr>
        <w:tc>
          <w:tcPr>
            <w:tcW w:w="4620" w:type="dxa"/>
            <w:hideMark/>
          </w:tcPr>
          <w:p w:rsidR="00733D8B" w:rsidRPr="00C96C1B" w:rsidRDefault="00733D8B" w:rsidP="008364FE">
            <w:pPr>
              <w:spacing w:after="0" w:line="240" w:lineRule="auto"/>
              <w:rPr>
                <w:rFonts w:ascii="Arial" w:eastAsia="Times New Roman" w:hAnsi="Arial" w:cs="Arial"/>
                <w:b/>
                <w:bCs/>
                <w:color w:val="3C3C3C"/>
                <w:spacing w:val="2"/>
                <w:sz w:val="31"/>
                <w:szCs w:val="31"/>
                <w:lang w:eastAsia="ru-RU"/>
              </w:rPr>
            </w:pPr>
          </w:p>
        </w:tc>
        <w:tc>
          <w:tcPr>
            <w:tcW w:w="295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95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6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85CAE" w:rsidRDefault="00733D8B" w:rsidP="008364FE">
            <w:pPr>
              <w:spacing w:after="0" w:line="315" w:lineRule="atLeast"/>
              <w:textAlignment w:val="baseline"/>
              <w:rPr>
                <w:rFonts w:ascii="Arial" w:eastAsia="Times New Roman" w:hAnsi="Arial" w:cs="Arial"/>
                <w:color w:val="2D2D2D"/>
                <w:sz w:val="21"/>
                <w:szCs w:val="21"/>
                <w:lang w:eastAsia="ru-RU"/>
              </w:rPr>
            </w:pPr>
            <w:r w:rsidRPr="00885CAE">
              <w:rPr>
                <w:rFonts w:ascii="Arial" w:eastAsia="Times New Roman" w:hAnsi="Arial" w:cs="Arial"/>
                <w:color w:val="2D2D2D"/>
                <w:sz w:val="21"/>
                <w:szCs w:val="21"/>
                <w:lang w:eastAsia="ru-RU"/>
              </w:rPr>
              <w:t>Организация __________________</w:t>
            </w:r>
          </w:p>
        </w:tc>
        <w:tc>
          <w:tcPr>
            <w:tcW w:w="591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85CAE" w:rsidRDefault="00733D8B" w:rsidP="008364FE">
            <w:pPr>
              <w:spacing w:after="0" w:line="315" w:lineRule="atLeast"/>
              <w:textAlignment w:val="baseline"/>
              <w:rPr>
                <w:rFonts w:ascii="Arial" w:eastAsia="Times New Roman" w:hAnsi="Arial" w:cs="Arial"/>
                <w:color w:val="2D2D2D"/>
                <w:sz w:val="21"/>
                <w:szCs w:val="21"/>
                <w:lang w:eastAsia="ru-RU"/>
              </w:rPr>
            </w:pPr>
            <w:r w:rsidRPr="00885CAE">
              <w:rPr>
                <w:rFonts w:ascii="Arial" w:eastAsia="Times New Roman" w:hAnsi="Arial" w:cs="Arial"/>
                <w:color w:val="2D2D2D"/>
                <w:sz w:val="21"/>
                <w:szCs w:val="21"/>
                <w:lang w:eastAsia="ru-RU"/>
              </w:rPr>
              <w:t>Карта микрометража</w:t>
            </w:r>
          </w:p>
        </w:tc>
      </w:tr>
      <w:tr w:rsidR="00733D8B" w:rsidRPr="00D91928" w:rsidTr="008364FE">
        <w:tc>
          <w:tcPr>
            <w:tcW w:w="46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85CAE" w:rsidRDefault="00733D8B" w:rsidP="008364FE">
            <w:pPr>
              <w:spacing w:after="0" w:line="240" w:lineRule="auto"/>
              <w:rPr>
                <w:rFonts w:ascii="Arial" w:eastAsia="Times New Roman" w:hAnsi="Arial" w:cs="Arial"/>
                <w:color w:val="2D2D2D"/>
                <w:sz w:val="21"/>
                <w:szCs w:val="21"/>
                <w:lang w:eastAsia="ru-RU"/>
              </w:rPr>
            </w:pPr>
          </w:p>
        </w:tc>
        <w:tc>
          <w:tcPr>
            <w:tcW w:w="5914"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A03B64" w:rsidRDefault="00733D8B" w:rsidP="008364FE">
            <w:pPr>
              <w:spacing w:after="0" w:line="315" w:lineRule="atLeast"/>
              <w:textAlignment w:val="baseline"/>
              <w:rPr>
                <w:rFonts w:ascii="Arial" w:eastAsia="Times New Roman" w:hAnsi="Arial" w:cs="Arial"/>
                <w:b/>
                <w:color w:val="2D2D2D"/>
                <w:sz w:val="21"/>
                <w:szCs w:val="21"/>
                <w:lang w:eastAsia="ru-RU"/>
              </w:rPr>
            </w:pPr>
            <w:r w:rsidRPr="00A03B64">
              <w:rPr>
                <w:rFonts w:ascii="Arial" w:eastAsia="Times New Roman" w:hAnsi="Arial" w:cs="Arial"/>
                <w:b/>
                <w:color w:val="2D2D2D"/>
                <w:sz w:val="21"/>
                <w:szCs w:val="21"/>
                <w:lang w:eastAsia="ru-RU"/>
              </w:rPr>
              <w:t>Шатунные подшипники</w:t>
            </w:r>
          </w:p>
        </w:tc>
      </w:tr>
      <w:tr w:rsidR="00733D8B" w:rsidRPr="00D91928" w:rsidTr="008364FE">
        <w:tc>
          <w:tcPr>
            <w:tcW w:w="46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85CAE" w:rsidRDefault="00733D8B" w:rsidP="008364FE">
            <w:pPr>
              <w:spacing w:after="0" w:line="240" w:lineRule="auto"/>
              <w:rPr>
                <w:rFonts w:ascii="Arial" w:eastAsia="Times New Roman" w:hAnsi="Arial" w:cs="Arial"/>
                <w:color w:val="2D2D2D"/>
                <w:sz w:val="21"/>
                <w:szCs w:val="21"/>
                <w:lang w:eastAsia="ru-RU"/>
              </w:rPr>
            </w:pPr>
          </w:p>
        </w:tc>
        <w:tc>
          <w:tcPr>
            <w:tcW w:w="591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85CAE" w:rsidRDefault="00733D8B" w:rsidP="008364FE">
            <w:pPr>
              <w:spacing w:after="0" w:line="315" w:lineRule="atLeast"/>
              <w:textAlignment w:val="baseline"/>
              <w:rPr>
                <w:rFonts w:ascii="Arial" w:eastAsia="Times New Roman" w:hAnsi="Arial" w:cs="Arial"/>
                <w:color w:val="2D2D2D"/>
                <w:sz w:val="21"/>
                <w:szCs w:val="21"/>
                <w:lang w:eastAsia="ru-RU"/>
              </w:rPr>
            </w:pPr>
            <w:r w:rsidRPr="00885CAE">
              <w:rPr>
                <w:rFonts w:ascii="Arial" w:eastAsia="Times New Roman" w:hAnsi="Arial" w:cs="Arial"/>
                <w:color w:val="2D2D2D"/>
                <w:sz w:val="21"/>
                <w:szCs w:val="21"/>
                <w:lang w:eastAsia="ru-RU"/>
              </w:rPr>
              <w:t>Диаметр подшипника</w:t>
            </w:r>
          </w:p>
        </w:tc>
      </w:tr>
      <w:tr w:rsidR="00733D8B" w:rsidRPr="00D91928" w:rsidTr="008364FE">
        <w:tc>
          <w:tcPr>
            <w:tcW w:w="46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85CAE" w:rsidRDefault="00733D8B" w:rsidP="008364FE">
            <w:pPr>
              <w:spacing w:after="0" w:line="315" w:lineRule="atLeast"/>
              <w:textAlignment w:val="baseline"/>
              <w:rPr>
                <w:rFonts w:ascii="Arial" w:eastAsia="Times New Roman" w:hAnsi="Arial" w:cs="Arial"/>
                <w:color w:val="2D2D2D"/>
                <w:sz w:val="21"/>
                <w:szCs w:val="21"/>
                <w:lang w:eastAsia="ru-RU"/>
              </w:rPr>
            </w:pPr>
            <w:r w:rsidRPr="00885CAE">
              <w:rPr>
                <w:rFonts w:ascii="Arial" w:eastAsia="Times New Roman" w:hAnsi="Arial" w:cs="Arial"/>
                <w:color w:val="2D2D2D"/>
                <w:sz w:val="21"/>
                <w:szCs w:val="21"/>
                <w:lang w:eastAsia="ru-RU"/>
              </w:rPr>
              <w:t>Лаборатория __________________</w:t>
            </w:r>
          </w:p>
        </w:tc>
        <w:tc>
          <w:tcPr>
            <w:tcW w:w="29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85CAE"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9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315" w:lineRule="atLeast"/>
              <w:textAlignment w:val="baseline"/>
              <w:rPr>
                <w:rFonts w:ascii="Arial" w:eastAsia="Times New Roman" w:hAnsi="Arial" w:cs="Arial"/>
                <w:color w:val="2D2D2D"/>
                <w:sz w:val="21"/>
                <w:szCs w:val="21"/>
                <w:lang w:eastAsia="ru-RU"/>
              </w:rPr>
            </w:pPr>
            <w:r w:rsidRPr="00885CAE">
              <w:rPr>
                <w:rFonts w:ascii="Arial" w:eastAsia="Times New Roman" w:hAnsi="Arial" w:cs="Arial"/>
                <w:color w:val="2D2D2D"/>
                <w:sz w:val="21"/>
                <w:szCs w:val="21"/>
                <w:lang w:eastAsia="ru-RU"/>
              </w:rPr>
              <w:t xml:space="preserve">Продолжительность </w:t>
            </w:r>
          </w:p>
          <w:p w:rsidR="00733D8B" w:rsidRPr="00885CAE" w:rsidRDefault="00733D8B" w:rsidP="008364FE">
            <w:pPr>
              <w:spacing w:after="0" w:line="315" w:lineRule="atLeast"/>
              <w:textAlignment w:val="baseline"/>
              <w:rPr>
                <w:rFonts w:ascii="Arial" w:eastAsia="Times New Roman" w:hAnsi="Arial" w:cs="Arial"/>
                <w:color w:val="2D2D2D"/>
                <w:sz w:val="21"/>
                <w:szCs w:val="21"/>
                <w:lang w:eastAsia="ru-RU"/>
              </w:rPr>
            </w:pPr>
            <w:r w:rsidRPr="00885CAE">
              <w:rPr>
                <w:rFonts w:ascii="Arial" w:eastAsia="Times New Roman" w:hAnsi="Arial" w:cs="Arial"/>
                <w:color w:val="2D2D2D"/>
                <w:sz w:val="21"/>
                <w:szCs w:val="21"/>
                <w:lang w:eastAsia="ru-RU"/>
              </w:rPr>
              <w:t>работы __________</w:t>
            </w:r>
          </w:p>
        </w:tc>
      </w:tr>
    </w:tbl>
    <w:p w:rsidR="00733D8B" w:rsidRDefault="00733D8B" w:rsidP="00733D8B">
      <w:pPr>
        <w:spacing w:after="0" w:line="360" w:lineRule="auto"/>
        <w:rPr>
          <w:rFonts w:ascii="Times New Roman" w:eastAsia="Times New Roman" w:hAnsi="Times New Roman"/>
          <w:sz w:val="28"/>
          <w:szCs w:val="28"/>
          <w:lang w:eastAsia="ru-RU"/>
        </w:rPr>
      </w:pPr>
    </w:p>
    <w:p w:rsidR="00733D8B" w:rsidRDefault="00733D8B" w:rsidP="00733D8B">
      <w:pPr>
        <w:spacing w:after="0" w:line="360" w:lineRule="auto"/>
        <w:rPr>
          <w:rFonts w:ascii="Times New Roman" w:eastAsia="Times New Roman" w:hAnsi="Times New Roman"/>
          <w:sz w:val="28"/>
          <w:szCs w:val="28"/>
          <w:lang w:eastAsia="ru-RU"/>
        </w:rPr>
      </w:pPr>
    </w:p>
    <w:tbl>
      <w:tblPr>
        <w:tblpPr w:leftFromText="180" w:rightFromText="180" w:vertAnchor="text" w:horzAnchor="margin" w:tblpXSpec="right" w:tblpY="10"/>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rPr>
          <w:rFonts w:ascii="Times New Roman" w:eastAsia="Times New Roman" w:hAnsi="Times New Roman"/>
          <w:sz w:val="28"/>
          <w:szCs w:val="28"/>
          <w:lang w:eastAsia="ru-RU"/>
        </w:rPr>
      </w:pPr>
      <w:r w:rsidRPr="00D91928">
        <w:rPr>
          <w:rFonts w:ascii="Arial" w:eastAsia="Times New Roman" w:hAnsi="Arial" w:cs="Arial"/>
          <w:noProof/>
          <w:color w:val="2D2D2D"/>
          <w:spacing w:val="2"/>
          <w:sz w:val="21"/>
          <w:szCs w:val="21"/>
          <w:lang w:eastAsia="ru-RU"/>
        </w:rPr>
        <w:drawing>
          <wp:inline distT="0" distB="0" distL="0" distR="0" wp14:anchorId="1A3D7079" wp14:editId="42109EFC">
            <wp:extent cx="2704465" cy="2166620"/>
            <wp:effectExtent l="0" t="0" r="0" b="0"/>
            <wp:docPr id="27" name="Рисунок 179"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ГОСТ 14846-81 Двигатели автомобильные. Методы стендовых испытаний (с Изменениями N 1-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04465" cy="2166620"/>
                    </a:xfrm>
                    <a:prstGeom prst="rect">
                      <a:avLst/>
                    </a:prstGeom>
                    <a:noFill/>
                    <a:ln>
                      <a:noFill/>
                    </a:ln>
                  </pic:spPr>
                </pic:pic>
              </a:graphicData>
            </a:graphic>
          </wp:inline>
        </w:drawing>
      </w:r>
    </w:p>
    <w:p w:rsidR="00733D8B" w:rsidRPr="00581B9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60"/>
          <w:sz w:val="20"/>
          <w:szCs w:val="20"/>
          <w:lang w:eastAsia="ru-RU"/>
        </w:rPr>
      </w:pPr>
      <w:r w:rsidRPr="00581B9A">
        <w:rPr>
          <w:rFonts w:ascii="Arial" w:eastAsia="Times New Roman" w:hAnsi="Arial" w:cs="Arial"/>
          <w:color w:val="2D2D2D"/>
          <w:spacing w:val="60"/>
          <w:sz w:val="20"/>
          <w:szCs w:val="20"/>
          <w:lang w:eastAsia="ru-RU"/>
        </w:rPr>
        <w:t>Примечания</w:t>
      </w:r>
    </w:p>
    <w:p w:rsidR="00733D8B" w:rsidRPr="00581B9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581B9A">
        <w:rPr>
          <w:rFonts w:ascii="Arial" w:eastAsia="Times New Roman" w:hAnsi="Arial" w:cs="Arial"/>
          <w:color w:val="2D2D2D"/>
          <w:spacing w:val="2"/>
          <w:sz w:val="20"/>
          <w:szCs w:val="20"/>
          <w:lang w:eastAsia="ru-RU"/>
        </w:rPr>
        <w:t>1 Шатунные подшипники по внутреннему диаметру измеряют в двух поясах по тр</w:t>
      </w:r>
      <w:r>
        <w:rPr>
          <w:rFonts w:ascii="Arial" w:eastAsia="Times New Roman" w:hAnsi="Arial" w:cs="Arial"/>
          <w:color w:val="2D2D2D"/>
          <w:spacing w:val="2"/>
          <w:sz w:val="20"/>
          <w:szCs w:val="20"/>
          <w:lang w:eastAsia="ru-RU"/>
        </w:rPr>
        <w:t>ё</w:t>
      </w:r>
      <w:r w:rsidRPr="00581B9A">
        <w:rPr>
          <w:rFonts w:ascii="Arial" w:eastAsia="Times New Roman" w:hAnsi="Arial" w:cs="Arial"/>
          <w:color w:val="2D2D2D"/>
          <w:spacing w:val="2"/>
          <w:sz w:val="20"/>
          <w:szCs w:val="20"/>
          <w:lang w:eastAsia="ru-RU"/>
        </w:rPr>
        <w:t>м направлениям: перпендикулярно к плоскости разъ</w:t>
      </w:r>
      <w:r>
        <w:rPr>
          <w:rFonts w:ascii="Arial" w:eastAsia="Times New Roman" w:hAnsi="Arial" w:cs="Arial"/>
          <w:color w:val="2D2D2D"/>
          <w:spacing w:val="2"/>
          <w:sz w:val="20"/>
          <w:szCs w:val="20"/>
          <w:lang w:eastAsia="ru-RU"/>
        </w:rPr>
        <w:t>ё</w:t>
      </w:r>
      <w:r w:rsidRPr="00581B9A">
        <w:rPr>
          <w:rFonts w:ascii="Arial" w:eastAsia="Times New Roman" w:hAnsi="Arial" w:cs="Arial"/>
          <w:color w:val="2D2D2D"/>
          <w:spacing w:val="2"/>
          <w:sz w:val="20"/>
          <w:szCs w:val="20"/>
          <w:lang w:eastAsia="ru-RU"/>
        </w:rPr>
        <w:t>ма и под углом 60° от этого направления в обе стороны.</w:t>
      </w:r>
    </w:p>
    <w:p w:rsidR="00733D8B" w:rsidRPr="00581B9A"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581B9A">
        <w:rPr>
          <w:rFonts w:ascii="Arial" w:eastAsia="Times New Roman" w:hAnsi="Arial" w:cs="Arial"/>
          <w:color w:val="2D2D2D"/>
          <w:spacing w:val="2"/>
          <w:sz w:val="20"/>
          <w:szCs w:val="20"/>
          <w:lang w:eastAsia="ru-RU"/>
        </w:rPr>
        <w:t>2 Пояса расположены у торцев подшипника на расстоянии 1/4 его общей длины. Первый пояс - со стороны радиатора.</w:t>
      </w:r>
    </w:p>
    <w:p w:rsidR="00733D8B" w:rsidRPr="00581B9A" w:rsidRDefault="00733D8B" w:rsidP="00733D8B">
      <w:pPr>
        <w:spacing w:after="0" w:line="312" w:lineRule="auto"/>
        <w:ind w:firstLine="709"/>
        <w:jc w:val="both"/>
        <w:rPr>
          <w:rFonts w:ascii="Times New Roman" w:eastAsia="Times New Roman" w:hAnsi="Times New Roman"/>
          <w:sz w:val="20"/>
          <w:szCs w:val="20"/>
          <w:lang w:eastAsia="ru-RU"/>
        </w:rPr>
      </w:pPr>
      <w:r w:rsidRPr="00581B9A">
        <w:rPr>
          <w:rFonts w:ascii="Arial" w:eastAsia="Times New Roman" w:hAnsi="Arial" w:cs="Arial"/>
          <w:color w:val="2D2D2D"/>
          <w:spacing w:val="2"/>
          <w:sz w:val="20"/>
          <w:szCs w:val="20"/>
          <w:lang w:eastAsia="ru-RU"/>
        </w:rPr>
        <w:t xml:space="preserve">3 Описание дефектов и состояния рабочей поверхности </w:t>
      </w:r>
      <w:r w:rsidR="00C6794F">
        <w:rPr>
          <w:rFonts w:ascii="Arial" w:eastAsia="Times New Roman" w:hAnsi="Arial" w:cs="Arial"/>
          <w:color w:val="2D2D2D"/>
          <w:spacing w:val="2"/>
          <w:sz w:val="20"/>
          <w:szCs w:val="20"/>
          <w:lang w:eastAsia="ru-RU"/>
        </w:rPr>
        <w:t>–</w:t>
      </w:r>
      <w:r w:rsidRPr="00581B9A">
        <w:rPr>
          <w:rFonts w:ascii="Arial" w:eastAsia="Times New Roman" w:hAnsi="Arial" w:cs="Arial"/>
          <w:color w:val="2D2D2D"/>
          <w:spacing w:val="2"/>
          <w:sz w:val="20"/>
          <w:szCs w:val="20"/>
          <w:lang w:eastAsia="ru-RU"/>
        </w:rPr>
        <w:t xml:space="preserve"> на обороте карты. </w:t>
      </w:r>
    </w:p>
    <w:tbl>
      <w:tblPr>
        <w:tblW w:w="0" w:type="auto"/>
        <w:tblCellMar>
          <w:left w:w="0" w:type="dxa"/>
          <w:right w:w="0" w:type="dxa"/>
        </w:tblCellMar>
        <w:tblLook w:val="04A0" w:firstRow="1" w:lastRow="0" w:firstColumn="1" w:lastColumn="0" w:noHBand="0" w:noVBand="1"/>
      </w:tblPr>
      <w:tblGrid>
        <w:gridCol w:w="756"/>
        <w:gridCol w:w="861"/>
        <w:gridCol w:w="854"/>
        <w:gridCol w:w="910"/>
        <w:gridCol w:w="866"/>
        <w:gridCol w:w="854"/>
        <w:gridCol w:w="854"/>
        <w:gridCol w:w="866"/>
        <w:gridCol w:w="823"/>
        <w:gridCol w:w="868"/>
        <w:gridCol w:w="1182"/>
      </w:tblGrid>
      <w:tr w:rsidR="00733D8B" w:rsidRPr="00D91928" w:rsidTr="008364FE">
        <w:trPr>
          <w:trHeight w:val="15"/>
        </w:trPr>
        <w:tc>
          <w:tcPr>
            <w:tcW w:w="756" w:type="dxa"/>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861"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54"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910"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66"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54"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54"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66"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2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68"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118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75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Но- мер</w:t>
            </w:r>
          </w:p>
          <w:p w:rsidR="00733D8B" w:rsidRPr="00F3145D"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под-шип-ника</w:t>
            </w:r>
          </w:p>
        </w:tc>
        <w:tc>
          <w:tcPr>
            <w:tcW w:w="86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Нап- рав- ле- ния изме- рений</w:t>
            </w:r>
          </w:p>
        </w:tc>
        <w:tc>
          <w:tcPr>
            <w:tcW w:w="2630"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Пояс I</w:t>
            </w:r>
          </w:p>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A03B64">
              <w:rPr>
                <w:rFonts w:ascii="Times New Roman" w:eastAsia="Times New Roman" w:hAnsi="Times New Roman"/>
                <w:i/>
                <w:color w:val="2D2D2D"/>
                <w:sz w:val="21"/>
                <w:szCs w:val="21"/>
                <w:lang w:val="en-US" w:eastAsia="ru-RU"/>
              </w:rPr>
              <w:t>l</w:t>
            </w:r>
            <w:r w:rsidRPr="00960ED1">
              <w:rPr>
                <w:rFonts w:ascii="Times New Roman" w:eastAsia="Times New Roman" w:hAnsi="Times New Roman"/>
                <w:color w:val="2D2D2D"/>
                <w:sz w:val="21"/>
                <w:szCs w:val="21"/>
                <w:vertAlign w:val="subscript"/>
                <w:lang w:val="en-US" w:eastAsia="ru-RU"/>
              </w:rPr>
              <w:t>1</w:t>
            </w:r>
            <w:r>
              <w:rPr>
                <w:rFonts w:ascii="Times New Roman" w:eastAsia="Times New Roman" w:hAnsi="Times New Roman"/>
                <w:color w:val="2D2D2D"/>
                <w:sz w:val="21"/>
                <w:szCs w:val="21"/>
                <w:vertAlign w:val="subscript"/>
                <w:lang w:val="en-US" w:eastAsia="ru-RU"/>
              </w:rPr>
              <w:t xml:space="preserve"> </w:t>
            </w:r>
            <w:r>
              <w:rPr>
                <w:rFonts w:ascii="Times New Roman" w:eastAsia="Times New Roman" w:hAnsi="Times New Roman"/>
                <w:color w:val="2D2D2D"/>
                <w:sz w:val="21"/>
                <w:szCs w:val="21"/>
                <w:lang w:val="en-US" w:eastAsia="ru-RU"/>
              </w:rPr>
              <w:t xml:space="preserve"> </w:t>
            </w:r>
            <w:r w:rsidRPr="00C96C1B">
              <w:rPr>
                <w:rFonts w:ascii="Times New Roman" w:eastAsia="Times New Roman" w:hAnsi="Times New Roman"/>
                <w:color w:val="2D2D2D"/>
                <w:sz w:val="21"/>
                <w:szCs w:val="21"/>
                <w:lang w:eastAsia="ru-RU"/>
              </w:rPr>
              <w:t>=__</w:t>
            </w:r>
          </w:p>
        </w:tc>
        <w:tc>
          <w:tcPr>
            <w:tcW w:w="2574"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Пояс II</w:t>
            </w:r>
          </w:p>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A03B64">
              <w:rPr>
                <w:rFonts w:ascii="Times New Roman" w:eastAsia="Times New Roman" w:hAnsi="Times New Roman"/>
                <w:i/>
                <w:color w:val="2D2D2D"/>
                <w:sz w:val="21"/>
                <w:szCs w:val="21"/>
                <w:lang w:val="en-US" w:eastAsia="ru-RU"/>
              </w:rPr>
              <w:t>l</w:t>
            </w:r>
            <w:r w:rsidRPr="00960ED1">
              <w:rPr>
                <w:rFonts w:ascii="Times New Roman" w:eastAsia="Times New Roman" w:hAnsi="Times New Roman"/>
                <w:color w:val="2D2D2D"/>
                <w:sz w:val="21"/>
                <w:szCs w:val="21"/>
                <w:vertAlign w:val="subscript"/>
                <w:lang w:val="en-US" w:eastAsia="ru-RU"/>
              </w:rPr>
              <w:t>2</w:t>
            </w:r>
            <w:r>
              <w:rPr>
                <w:rFonts w:ascii="Times New Roman" w:eastAsia="Times New Roman" w:hAnsi="Times New Roman"/>
                <w:color w:val="2D2D2D"/>
                <w:sz w:val="21"/>
                <w:szCs w:val="21"/>
                <w:vertAlign w:val="subscript"/>
                <w:lang w:val="en-US" w:eastAsia="ru-RU"/>
              </w:rPr>
              <w:t xml:space="preserve">  </w:t>
            </w:r>
            <w:r w:rsidRPr="00C96C1B">
              <w:rPr>
                <w:rFonts w:ascii="Times New Roman" w:eastAsia="Times New Roman" w:hAnsi="Times New Roman"/>
                <w:color w:val="2D2D2D"/>
                <w:sz w:val="21"/>
                <w:szCs w:val="21"/>
                <w:lang w:eastAsia="ru-RU"/>
              </w:rPr>
              <w:t>=__</w:t>
            </w:r>
          </w:p>
        </w:tc>
        <w:tc>
          <w:tcPr>
            <w:tcW w:w="169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118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Наи- большее отклоне- ние от цилинд- ричности</w:t>
            </w:r>
          </w:p>
        </w:tc>
      </w:tr>
      <w:tr w:rsidR="00733D8B" w:rsidRPr="00D91928" w:rsidTr="008364FE">
        <w:trPr>
          <w:cantSplit/>
          <w:trHeight w:val="1992"/>
        </w:trPr>
        <w:tc>
          <w:tcPr>
            <w:tcW w:w="756" w:type="dxa"/>
            <w:tcBorders>
              <w:top w:val="nil"/>
              <w:left w:val="single" w:sz="6" w:space="0" w:color="000000"/>
              <w:bottom w:val="nil"/>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c>
          <w:tcPr>
            <w:tcW w:w="861" w:type="dxa"/>
            <w:tcBorders>
              <w:top w:val="nil"/>
              <w:left w:val="single" w:sz="6" w:space="0" w:color="000000"/>
              <w:bottom w:val="nil"/>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испытания</w:t>
            </w:r>
          </w:p>
        </w:tc>
        <w:tc>
          <w:tcPr>
            <w:tcW w:w="9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p>
        </w:tc>
        <w:tc>
          <w:tcPr>
            <w:tcW w:w="8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испытания</w:t>
            </w: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p>
        </w:tc>
        <w:tc>
          <w:tcPr>
            <w:tcW w:w="8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8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наибольший</w:t>
            </w:r>
          </w:p>
        </w:tc>
        <w:tc>
          <w:tcPr>
            <w:tcW w:w="8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средний</w:t>
            </w:r>
          </w:p>
        </w:tc>
        <w:tc>
          <w:tcPr>
            <w:tcW w:w="1182" w:type="dxa"/>
            <w:tcBorders>
              <w:top w:val="nil"/>
              <w:left w:val="single" w:sz="6" w:space="0" w:color="000000"/>
              <w:bottom w:val="nil"/>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r>
      <w:tr w:rsidR="00733D8B" w:rsidRPr="00D91928" w:rsidTr="008364FE">
        <w:trPr>
          <w:cantSplit/>
          <w:trHeight w:val="347"/>
        </w:trPr>
        <w:tc>
          <w:tcPr>
            <w:tcW w:w="756"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c>
          <w:tcPr>
            <w:tcW w:w="861"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9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1182"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194"/>
        <w:gridCol w:w="2671"/>
        <w:gridCol w:w="2829"/>
      </w:tblGrid>
      <w:tr w:rsidR="00733D8B" w:rsidRPr="00D91928" w:rsidTr="008364FE">
        <w:trPr>
          <w:trHeight w:val="15"/>
        </w:trPr>
        <w:tc>
          <w:tcPr>
            <w:tcW w:w="4194" w:type="dxa"/>
            <w:hideMark/>
          </w:tcPr>
          <w:p w:rsidR="00733D8B" w:rsidRPr="00C96C1B" w:rsidRDefault="00733D8B" w:rsidP="008364FE">
            <w:pPr>
              <w:spacing w:after="0" w:line="240" w:lineRule="auto"/>
              <w:rPr>
                <w:rFonts w:ascii="Arial" w:eastAsia="Times New Roman" w:hAnsi="Arial" w:cs="Arial"/>
                <w:b/>
                <w:bCs/>
                <w:color w:val="3C3C3C"/>
                <w:spacing w:val="2"/>
                <w:sz w:val="31"/>
                <w:szCs w:val="31"/>
                <w:lang w:eastAsia="ru-RU"/>
              </w:rPr>
            </w:pPr>
          </w:p>
        </w:tc>
        <w:tc>
          <w:tcPr>
            <w:tcW w:w="2671"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829"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E02ADA" w:rsidRDefault="00733D8B" w:rsidP="008364FE">
            <w:pPr>
              <w:spacing w:after="0" w:line="315" w:lineRule="atLeast"/>
              <w:textAlignment w:val="baseline"/>
              <w:rPr>
                <w:rFonts w:ascii="Arial" w:eastAsia="Times New Roman" w:hAnsi="Arial" w:cs="Arial"/>
                <w:color w:val="2D2D2D"/>
                <w:sz w:val="21"/>
                <w:szCs w:val="21"/>
                <w:lang w:eastAsia="ru-RU"/>
              </w:rPr>
            </w:pPr>
            <w:r w:rsidRPr="00E02ADA">
              <w:rPr>
                <w:rFonts w:ascii="Arial" w:eastAsia="Times New Roman" w:hAnsi="Arial" w:cs="Arial"/>
                <w:color w:val="2D2D2D"/>
                <w:sz w:val="21"/>
                <w:szCs w:val="21"/>
                <w:lang w:eastAsia="ru-RU"/>
              </w:rPr>
              <w:t>Организация __________________</w:t>
            </w:r>
          </w:p>
        </w:tc>
        <w:tc>
          <w:tcPr>
            <w:tcW w:w="5500"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E02ADA" w:rsidRDefault="00733D8B" w:rsidP="008364FE">
            <w:pPr>
              <w:spacing w:after="0" w:line="315" w:lineRule="atLeast"/>
              <w:textAlignment w:val="baseline"/>
              <w:rPr>
                <w:rFonts w:ascii="Arial" w:eastAsia="Times New Roman" w:hAnsi="Arial" w:cs="Arial"/>
                <w:color w:val="2D2D2D"/>
                <w:sz w:val="21"/>
                <w:szCs w:val="21"/>
                <w:lang w:eastAsia="ru-RU"/>
              </w:rPr>
            </w:pPr>
            <w:r w:rsidRPr="00E02ADA">
              <w:rPr>
                <w:rFonts w:ascii="Arial" w:eastAsia="Times New Roman" w:hAnsi="Arial" w:cs="Arial"/>
                <w:color w:val="2D2D2D"/>
                <w:sz w:val="21"/>
                <w:szCs w:val="21"/>
                <w:lang w:eastAsia="ru-RU"/>
              </w:rPr>
              <w:t>Карта микрометража</w:t>
            </w:r>
          </w:p>
        </w:tc>
      </w:tr>
      <w:tr w:rsidR="00733D8B" w:rsidRPr="00D91928" w:rsidTr="008364FE">
        <w:tc>
          <w:tcPr>
            <w:tcW w:w="4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E02ADA" w:rsidRDefault="00733D8B" w:rsidP="008364FE">
            <w:pPr>
              <w:spacing w:after="0" w:line="240" w:lineRule="auto"/>
              <w:rPr>
                <w:rFonts w:ascii="Arial" w:eastAsia="Times New Roman" w:hAnsi="Arial" w:cs="Arial"/>
                <w:color w:val="2D2D2D"/>
                <w:sz w:val="21"/>
                <w:szCs w:val="21"/>
                <w:lang w:eastAsia="ru-RU"/>
              </w:rPr>
            </w:pPr>
          </w:p>
        </w:tc>
        <w:tc>
          <w:tcPr>
            <w:tcW w:w="5500"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EA032F" w:rsidRDefault="00733D8B" w:rsidP="008364FE">
            <w:pPr>
              <w:spacing w:after="0" w:line="315" w:lineRule="atLeast"/>
              <w:textAlignment w:val="baseline"/>
              <w:rPr>
                <w:rFonts w:ascii="Arial" w:eastAsia="Times New Roman" w:hAnsi="Arial" w:cs="Arial"/>
                <w:b/>
                <w:color w:val="2D2D2D"/>
                <w:sz w:val="21"/>
                <w:szCs w:val="21"/>
                <w:lang w:eastAsia="ru-RU"/>
              </w:rPr>
            </w:pPr>
            <w:r w:rsidRPr="00EA032F">
              <w:rPr>
                <w:rFonts w:ascii="Arial" w:eastAsia="Times New Roman" w:hAnsi="Arial" w:cs="Arial"/>
                <w:b/>
                <w:color w:val="2D2D2D"/>
                <w:sz w:val="21"/>
                <w:szCs w:val="21"/>
                <w:lang w:eastAsia="ru-RU"/>
              </w:rPr>
              <w:t>Коренные подшипники</w:t>
            </w:r>
          </w:p>
        </w:tc>
      </w:tr>
      <w:tr w:rsidR="00733D8B" w:rsidRPr="00D91928" w:rsidTr="008364FE">
        <w:tc>
          <w:tcPr>
            <w:tcW w:w="419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E02ADA" w:rsidRDefault="00733D8B" w:rsidP="008364FE">
            <w:pPr>
              <w:spacing w:after="0" w:line="240" w:lineRule="auto"/>
              <w:rPr>
                <w:rFonts w:ascii="Arial" w:eastAsia="Times New Roman" w:hAnsi="Arial" w:cs="Arial"/>
                <w:color w:val="2D2D2D"/>
                <w:sz w:val="21"/>
                <w:szCs w:val="21"/>
                <w:lang w:eastAsia="ru-RU"/>
              </w:rPr>
            </w:pPr>
          </w:p>
        </w:tc>
        <w:tc>
          <w:tcPr>
            <w:tcW w:w="5500"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E02ADA" w:rsidRDefault="00733D8B" w:rsidP="008364FE">
            <w:pPr>
              <w:spacing w:after="0" w:line="315" w:lineRule="atLeast"/>
              <w:textAlignment w:val="baseline"/>
              <w:rPr>
                <w:rFonts w:ascii="Arial" w:eastAsia="Times New Roman" w:hAnsi="Arial" w:cs="Arial"/>
                <w:color w:val="2D2D2D"/>
                <w:sz w:val="21"/>
                <w:szCs w:val="21"/>
                <w:lang w:eastAsia="ru-RU"/>
              </w:rPr>
            </w:pPr>
            <w:r w:rsidRPr="00E02ADA">
              <w:rPr>
                <w:rFonts w:ascii="Arial" w:eastAsia="Times New Roman" w:hAnsi="Arial" w:cs="Arial"/>
                <w:color w:val="2D2D2D"/>
                <w:sz w:val="21"/>
                <w:szCs w:val="21"/>
                <w:lang w:eastAsia="ru-RU"/>
              </w:rPr>
              <w:t>Диаметр подшипника</w:t>
            </w:r>
          </w:p>
        </w:tc>
      </w:tr>
      <w:tr w:rsidR="00733D8B" w:rsidRPr="00D91928" w:rsidTr="008364FE">
        <w:tc>
          <w:tcPr>
            <w:tcW w:w="419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E02ADA" w:rsidRDefault="00733D8B" w:rsidP="008364FE">
            <w:pPr>
              <w:spacing w:after="0" w:line="315" w:lineRule="atLeast"/>
              <w:textAlignment w:val="baseline"/>
              <w:rPr>
                <w:rFonts w:ascii="Arial" w:eastAsia="Times New Roman" w:hAnsi="Arial" w:cs="Arial"/>
                <w:color w:val="2D2D2D"/>
                <w:sz w:val="21"/>
                <w:szCs w:val="21"/>
                <w:lang w:eastAsia="ru-RU"/>
              </w:rPr>
            </w:pPr>
            <w:r w:rsidRPr="00E02ADA">
              <w:rPr>
                <w:rFonts w:ascii="Arial" w:eastAsia="Times New Roman" w:hAnsi="Arial" w:cs="Arial"/>
                <w:color w:val="2D2D2D"/>
                <w:sz w:val="21"/>
                <w:szCs w:val="21"/>
                <w:lang w:eastAsia="ru-RU"/>
              </w:rPr>
              <w:t>Лаборатория __________________</w:t>
            </w:r>
          </w:p>
        </w:tc>
        <w:tc>
          <w:tcPr>
            <w:tcW w:w="267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E02ADA"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8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315" w:lineRule="atLeast"/>
              <w:textAlignment w:val="baseline"/>
              <w:rPr>
                <w:rFonts w:ascii="Arial" w:eastAsia="Times New Roman" w:hAnsi="Arial" w:cs="Arial"/>
                <w:color w:val="2D2D2D"/>
                <w:sz w:val="21"/>
                <w:szCs w:val="21"/>
                <w:lang w:eastAsia="ru-RU"/>
              </w:rPr>
            </w:pPr>
            <w:r w:rsidRPr="00E02ADA">
              <w:rPr>
                <w:rFonts w:ascii="Arial" w:eastAsia="Times New Roman" w:hAnsi="Arial" w:cs="Arial"/>
                <w:color w:val="2D2D2D"/>
                <w:sz w:val="21"/>
                <w:szCs w:val="21"/>
                <w:lang w:eastAsia="ru-RU"/>
              </w:rPr>
              <w:t xml:space="preserve">Продолжительность </w:t>
            </w:r>
          </w:p>
          <w:p w:rsidR="00733D8B" w:rsidRPr="00E02ADA" w:rsidRDefault="00733D8B" w:rsidP="008364FE">
            <w:pPr>
              <w:spacing w:after="0" w:line="315" w:lineRule="atLeast"/>
              <w:textAlignment w:val="baseline"/>
              <w:rPr>
                <w:rFonts w:ascii="Arial" w:eastAsia="Times New Roman" w:hAnsi="Arial" w:cs="Arial"/>
                <w:color w:val="2D2D2D"/>
                <w:sz w:val="21"/>
                <w:szCs w:val="21"/>
                <w:lang w:eastAsia="ru-RU"/>
              </w:rPr>
            </w:pPr>
            <w:r w:rsidRPr="00E02ADA">
              <w:rPr>
                <w:rFonts w:ascii="Arial" w:eastAsia="Times New Roman" w:hAnsi="Arial" w:cs="Arial"/>
                <w:color w:val="2D2D2D"/>
                <w:sz w:val="21"/>
                <w:szCs w:val="21"/>
                <w:lang w:eastAsia="ru-RU"/>
              </w:rPr>
              <w:t>работы __________</w:t>
            </w:r>
          </w:p>
        </w:tc>
      </w:tr>
    </w:tbl>
    <w:p w:rsidR="00733D8B" w:rsidRDefault="00733D8B" w:rsidP="00733D8B">
      <w:pPr>
        <w:spacing w:after="0" w:line="360" w:lineRule="auto"/>
        <w:jc w:val="center"/>
        <w:rPr>
          <w:rFonts w:ascii="Times New Roman" w:eastAsia="Times New Roman" w:hAnsi="Times New Roman"/>
          <w:sz w:val="28"/>
          <w:szCs w:val="28"/>
          <w:lang w:eastAsia="ru-RU"/>
        </w:rPr>
      </w:pPr>
    </w:p>
    <w:p w:rsidR="00733D8B" w:rsidRDefault="00733D8B" w:rsidP="00733D8B">
      <w:pPr>
        <w:spacing w:after="0" w:line="360" w:lineRule="auto"/>
        <w:jc w:val="center"/>
        <w:rPr>
          <w:rFonts w:ascii="Times New Roman" w:eastAsia="Times New Roman" w:hAnsi="Times New Roman"/>
          <w:sz w:val="28"/>
          <w:szCs w:val="28"/>
          <w:lang w:eastAsia="ru-RU"/>
        </w:rPr>
      </w:pPr>
    </w:p>
    <w:tbl>
      <w:tblPr>
        <w:tblpPr w:leftFromText="180" w:rightFromText="180" w:vertAnchor="text" w:horzAnchor="margin" w:tblpXSpec="right" w:tblpY="10"/>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0"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Pr="00D91928">
        <w:rPr>
          <w:rFonts w:ascii="Arial" w:eastAsia="Times New Roman" w:hAnsi="Arial" w:cs="Arial"/>
          <w:noProof/>
          <w:color w:val="2D2D2D"/>
          <w:spacing w:val="2"/>
          <w:sz w:val="21"/>
          <w:szCs w:val="21"/>
          <w:lang w:eastAsia="ru-RU"/>
        </w:rPr>
        <w:drawing>
          <wp:inline distT="0" distB="0" distL="0" distR="0" wp14:anchorId="12AFF8E6" wp14:editId="03EC50BF">
            <wp:extent cx="2543810" cy="1818005"/>
            <wp:effectExtent l="0" t="0" r="0" b="0"/>
            <wp:docPr id="28" name="Рисунок 182"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descr="ГОСТ 14846-81 Двигатели автомобильные. Методы стендовых испытаний (с Изменениями N 1-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543810" cy="1818005"/>
                    </a:xfrm>
                    <a:prstGeom prst="rect">
                      <a:avLst/>
                    </a:prstGeom>
                    <a:noFill/>
                    <a:ln>
                      <a:noFill/>
                    </a:ln>
                  </pic:spPr>
                </pic:pic>
              </a:graphicData>
            </a:graphic>
          </wp:inline>
        </w:drawing>
      </w:r>
    </w:p>
    <w:p w:rsidR="00733D8B" w:rsidRDefault="00733D8B" w:rsidP="00733D8B">
      <w:pPr>
        <w:spacing w:after="0" w:line="360" w:lineRule="auto"/>
        <w:rPr>
          <w:rFonts w:ascii="Times New Roman" w:eastAsia="Times New Roman" w:hAnsi="Times New Roman"/>
          <w:sz w:val="28"/>
          <w:szCs w:val="28"/>
          <w:lang w:eastAsia="ru-RU"/>
        </w:rPr>
      </w:pPr>
    </w:p>
    <w:p w:rsidR="00733D8B" w:rsidRPr="00A03B64"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60"/>
          <w:sz w:val="20"/>
          <w:szCs w:val="20"/>
          <w:lang w:eastAsia="ru-RU"/>
        </w:rPr>
      </w:pPr>
      <w:r w:rsidRPr="00A03B64">
        <w:rPr>
          <w:rFonts w:ascii="Arial" w:eastAsia="Times New Roman" w:hAnsi="Arial" w:cs="Arial"/>
          <w:color w:val="2D2D2D"/>
          <w:spacing w:val="60"/>
          <w:sz w:val="20"/>
          <w:szCs w:val="20"/>
          <w:lang w:eastAsia="ru-RU"/>
        </w:rPr>
        <w:t>Примечания</w:t>
      </w:r>
    </w:p>
    <w:p w:rsidR="00733D8B" w:rsidRPr="00A03B64"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A03B64">
        <w:rPr>
          <w:rFonts w:ascii="Arial" w:eastAsia="Times New Roman" w:hAnsi="Arial" w:cs="Arial"/>
          <w:color w:val="2D2D2D"/>
          <w:spacing w:val="2"/>
          <w:sz w:val="20"/>
          <w:szCs w:val="20"/>
          <w:lang w:eastAsia="ru-RU"/>
        </w:rPr>
        <w:t>1 Коренные подшипники по внутреннему диаметру измеряют в двух поясах по тр</w:t>
      </w:r>
      <w:r>
        <w:rPr>
          <w:rFonts w:ascii="Arial" w:eastAsia="Times New Roman" w:hAnsi="Arial" w:cs="Arial"/>
          <w:color w:val="2D2D2D"/>
          <w:spacing w:val="2"/>
          <w:sz w:val="20"/>
          <w:szCs w:val="20"/>
          <w:lang w:eastAsia="ru-RU"/>
        </w:rPr>
        <w:t>ё</w:t>
      </w:r>
      <w:r w:rsidRPr="00A03B64">
        <w:rPr>
          <w:rFonts w:ascii="Arial" w:eastAsia="Times New Roman" w:hAnsi="Arial" w:cs="Arial"/>
          <w:color w:val="2D2D2D"/>
          <w:spacing w:val="2"/>
          <w:sz w:val="20"/>
          <w:szCs w:val="20"/>
          <w:lang w:eastAsia="ru-RU"/>
        </w:rPr>
        <w:t>м направлениям перпендикулярно к плоскости разъ</w:t>
      </w:r>
      <w:r>
        <w:rPr>
          <w:rFonts w:ascii="Arial" w:eastAsia="Times New Roman" w:hAnsi="Arial" w:cs="Arial"/>
          <w:color w:val="2D2D2D"/>
          <w:spacing w:val="2"/>
          <w:sz w:val="20"/>
          <w:szCs w:val="20"/>
          <w:lang w:eastAsia="ru-RU"/>
        </w:rPr>
        <w:t>ё</w:t>
      </w:r>
      <w:r w:rsidRPr="00A03B64">
        <w:rPr>
          <w:rFonts w:ascii="Arial" w:eastAsia="Times New Roman" w:hAnsi="Arial" w:cs="Arial"/>
          <w:color w:val="2D2D2D"/>
          <w:spacing w:val="2"/>
          <w:sz w:val="20"/>
          <w:szCs w:val="20"/>
          <w:lang w:eastAsia="ru-RU"/>
        </w:rPr>
        <w:t>ма и под углом 60° от этого направления в обе стороны.</w:t>
      </w:r>
    </w:p>
    <w:p w:rsidR="00733D8B" w:rsidRPr="00A03B64" w:rsidRDefault="00733D8B" w:rsidP="00733D8B">
      <w:pPr>
        <w:spacing w:after="0" w:line="312" w:lineRule="auto"/>
        <w:ind w:firstLine="709"/>
        <w:jc w:val="both"/>
        <w:rPr>
          <w:rFonts w:ascii="Times New Roman" w:eastAsia="Times New Roman" w:hAnsi="Times New Roman"/>
          <w:sz w:val="20"/>
          <w:szCs w:val="20"/>
          <w:lang w:eastAsia="ru-RU"/>
        </w:rPr>
      </w:pPr>
      <w:r w:rsidRPr="00A03B64">
        <w:rPr>
          <w:rFonts w:ascii="Arial" w:eastAsia="Times New Roman" w:hAnsi="Arial" w:cs="Arial"/>
          <w:color w:val="2D2D2D"/>
          <w:spacing w:val="2"/>
          <w:sz w:val="20"/>
          <w:szCs w:val="20"/>
          <w:lang w:eastAsia="ru-RU"/>
        </w:rPr>
        <w:t xml:space="preserve">2 Пояса располагают у торцев подшипника на расстоянии 1/4 его общей длины. Первый пояс </w:t>
      </w:r>
      <w:r w:rsidR="00C6794F">
        <w:rPr>
          <w:rFonts w:ascii="Arial" w:eastAsia="Times New Roman" w:hAnsi="Arial" w:cs="Arial"/>
          <w:color w:val="2D2D2D"/>
          <w:spacing w:val="2"/>
          <w:sz w:val="20"/>
          <w:szCs w:val="20"/>
          <w:lang w:eastAsia="ru-RU"/>
        </w:rPr>
        <w:t>–</w:t>
      </w:r>
      <w:r w:rsidRPr="00A03B64">
        <w:rPr>
          <w:rFonts w:ascii="Arial" w:eastAsia="Times New Roman" w:hAnsi="Arial" w:cs="Arial"/>
          <w:color w:val="2D2D2D"/>
          <w:spacing w:val="2"/>
          <w:sz w:val="20"/>
          <w:szCs w:val="20"/>
          <w:lang w:eastAsia="ru-RU"/>
        </w:rPr>
        <w:t>со стороны радиатора.</w:t>
      </w:r>
    </w:p>
    <w:p w:rsidR="00733D8B" w:rsidRDefault="00733D8B" w:rsidP="00733D8B">
      <w:pPr>
        <w:spacing w:after="0" w:line="360" w:lineRule="auto"/>
        <w:jc w:val="center"/>
        <w:rPr>
          <w:rFonts w:ascii="Times New Roman" w:eastAsia="Times New Roman" w:hAnsi="Times New Roman"/>
          <w:sz w:val="28"/>
          <w:szCs w:val="28"/>
          <w:lang w:eastAsia="ru-RU"/>
        </w:rPr>
      </w:pPr>
    </w:p>
    <w:tbl>
      <w:tblPr>
        <w:tblW w:w="0" w:type="auto"/>
        <w:tblCellMar>
          <w:left w:w="0" w:type="dxa"/>
          <w:right w:w="0" w:type="dxa"/>
        </w:tblCellMar>
        <w:tblLook w:val="04A0" w:firstRow="1" w:lastRow="0" w:firstColumn="1" w:lastColumn="0" w:noHBand="0" w:noVBand="1"/>
      </w:tblPr>
      <w:tblGrid>
        <w:gridCol w:w="756"/>
        <w:gridCol w:w="861"/>
        <w:gridCol w:w="854"/>
        <w:gridCol w:w="910"/>
        <w:gridCol w:w="866"/>
        <w:gridCol w:w="854"/>
        <w:gridCol w:w="854"/>
        <w:gridCol w:w="866"/>
        <w:gridCol w:w="823"/>
        <w:gridCol w:w="868"/>
        <w:gridCol w:w="1182"/>
      </w:tblGrid>
      <w:tr w:rsidR="00733D8B" w:rsidRPr="00D91928" w:rsidTr="008364FE">
        <w:trPr>
          <w:trHeight w:val="15"/>
        </w:trPr>
        <w:tc>
          <w:tcPr>
            <w:tcW w:w="756" w:type="dxa"/>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861"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54"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910"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66"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54"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54"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66"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23"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68"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118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756"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Но- мер</w:t>
            </w:r>
          </w:p>
          <w:p w:rsidR="00733D8B" w:rsidRPr="00F3145D"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под-шип-ника</w:t>
            </w:r>
          </w:p>
        </w:tc>
        <w:tc>
          <w:tcPr>
            <w:tcW w:w="861"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Нап- рав- ле- ния изме- рений</w:t>
            </w:r>
          </w:p>
        </w:tc>
        <w:tc>
          <w:tcPr>
            <w:tcW w:w="2630"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Пояс I</w:t>
            </w:r>
          </w:p>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EA032F">
              <w:rPr>
                <w:rFonts w:ascii="Times New Roman" w:eastAsia="Times New Roman" w:hAnsi="Times New Roman"/>
                <w:i/>
                <w:color w:val="2D2D2D"/>
                <w:sz w:val="21"/>
                <w:szCs w:val="21"/>
                <w:lang w:val="en-US" w:eastAsia="ru-RU"/>
              </w:rPr>
              <w:t>l</w:t>
            </w:r>
            <w:r w:rsidRPr="00960ED1">
              <w:rPr>
                <w:rFonts w:ascii="Times New Roman" w:eastAsia="Times New Roman" w:hAnsi="Times New Roman"/>
                <w:color w:val="2D2D2D"/>
                <w:sz w:val="21"/>
                <w:szCs w:val="21"/>
                <w:vertAlign w:val="subscript"/>
                <w:lang w:val="en-US" w:eastAsia="ru-RU"/>
              </w:rPr>
              <w:t>1</w:t>
            </w:r>
            <w:r>
              <w:rPr>
                <w:rFonts w:ascii="Times New Roman" w:eastAsia="Times New Roman" w:hAnsi="Times New Roman"/>
                <w:color w:val="2D2D2D"/>
                <w:sz w:val="21"/>
                <w:szCs w:val="21"/>
                <w:vertAlign w:val="subscript"/>
                <w:lang w:val="en-US" w:eastAsia="ru-RU"/>
              </w:rPr>
              <w:t xml:space="preserve"> </w:t>
            </w:r>
            <w:r>
              <w:rPr>
                <w:rFonts w:ascii="Times New Roman" w:eastAsia="Times New Roman" w:hAnsi="Times New Roman"/>
                <w:color w:val="2D2D2D"/>
                <w:sz w:val="21"/>
                <w:szCs w:val="21"/>
                <w:lang w:val="en-US" w:eastAsia="ru-RU"/>
              </w:rPr>
              <w:t xml:space="preserve"> </w:t>
            </w:r>
            <w:r w:rsidRPr="00C96C1B">
              <w:rPr>
                <w:rFonts w:ascii="Times New Roman" w:eastAsia="Times New Roman" w:hAnsi="Times New Roman"/>
                <w:color w:val="2D2D2D"/>
                <w:sz w:val="21"/>
                <w:szCs w:val="21"/>
                <w:lang w:eastAsia="ru-RU"/>
              </w:rPr>
              <w:t>=__</w:t>
            </w:r>
          </w:p>
        </w:tc>
        <w:tc>
          <w:tcPr>
            <w:tcW w:w="2574"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Пояс II</w:t>
            </w:r>
          </w:p>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EA032F">
              <w:rPr>
                <w:rFonts w:ascii="Times New Roman" w:eastAsia="Times New Roman" w:hAnsi="Times New Roman"/>
                <w:i/>
                <w:color w:val="2D2D2D"/>
                <w:sz w:val="21"/>
                <w:szCs w:val="21"/>
                <w:lang w:val="en-US" w:eastAsia="ru-RU"/>
              </w:rPr>
              <w:t>l</w:t>
            </w:r>
            <w:r w:rsidRPr="00960ED1">
              <w:rPr>
                <w:rFonts w:ascii="Times New Roman" w:eastAsia="Times New Roman" w:hAnsi="Times New Roman"/>
                <w:color w:val="2D2D2D"/>
                <w:sz w:val="21"/>
                <w:szCs w:val="21"/>
                <w:vertAlign w:val="subscript"/>
                <w:lang w:val="en-US" w:eastAsia="ru-RU"/>
              </w:rPr>
              <w:t>2</w:t>
            </w:r>
            <w:r>
              <w:rPr>
                <w:rFonts w:ascii="Times New Roman" w:eastAsia="Times New Roman" w:hAnsi="Times New Roman"/>
                <w:color w:val="2D2D2D"/>
                <w:sz w:val="21"/>
                <w:szCs w:val="21"/>
                <w:vertAlign w:val="subscript"/>
                <w:lang w:val="en-US" w:eastAsia="ru-RU"/>
              </w:rPr>
              <w:t xml:space="preserve">  </w:t>
            </w:r>
            <w:r w:rsidRPr="00C96C1B">
              <w:rPr>
                <w:rFonts w:ascii="Times New Roman" w:eastAsia="Times New Roman" w:hAnsi="Times New Roman"/>
                <w:color w:val="2D2D2D"/>
                <w:sz w:val="21"/>
                <w:szCs w:val="21"/>
                <w:lang w:eastAsia="ru-RU"/>
              </w:rPr>
              <w:t>=__</w:t>
            </w:r>
          </w:p>
        </w:tc>
        <w:tc>
          <w:tcPr>
            <w:tcW w:w="1691"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1182"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C96C1B" w:rsidRDefault="00733D8B" w:rsidP="008364FE">
            <w:pPr>
              <w:spacing w:after="0" w:line="315" w:lineRule="atLeast"/>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Наи- большее отклоне- ние от цилинд- ричности</w:t>
            </w:r>
          </w:p>
        </w:tc>
      </w:tr>
      <w:tr w:rsidR="00733D8B" w:rsidRPr="00D91928" w:rsidTr="008364FE">
        <w:trPr>
          <w:cantSplit/>
          <w:trHeight w:val="1992"/>
        </w:trPr>
        <w:tc>
          <w:tcPr>
            <w:tcW w:w="756"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c>
          <w:tcPr>
            <w:tcW w:w="861"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испытания</w:t>
            </w:r>
          </w:p>
        </w:tc>
        <w:tc>
          <w:tcPr>
            <w:tcW w:w="9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p>
        </w:tc>
        <w:tc>
          <w:tcPr>
            <w:tcW w:w="8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До испытания</w:t>
            </w: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Pr>
                <w:rFonts w:ascii="Times New Roman" w:eastAsia="Times New Roman" w:hAnsi="Times New Roman"/>
                <w:color w:val="2D2D2D"/>
                <w:sz w:val="21"/>
                <w:szCs w:val="21"/>
                <w:lang w:eastAsia="ru-RU"/>
              </w:rPr>
              <w:t>После испытания</w:t>
            </w:r>
          </w:p>
        </w:tc>
        <w:tc>
          <w:tcPr>
            <w:tcW w:w="8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Износ</w:t>
            </w:r>
          </w:p>
        </w:tc>
        <w:tc>
          <w:tcPr>
            <w:tcW w:w="8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наибольший</w:t>
            </w:r>
          </w:p>
        </w:tc>
        <w:tc>
          <w:tcPr>
            <w:tcW w:w="8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r w:rsidRPr="00C96C1B">
              <w:rPr>
                <w:rFonts w:ascii="Times New Roman" w:eastAsia="Times New Roman" w:hAnsi="Times New Roman"/>
                <w:color w:val="2D2D2D"/>
                <w:sz w:val="21"/>
                <w:szCs w:val="21"/>
                <w:lang w:eastAsia="ru-RU"/>
              </w:rPr>
              <w:t>средний</w:t>
            </w:r>
          </w:p>
        </w:tc>
        <w:tc>
          <w:tcPr>
            <w:tcW w:w="1182"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r>
      <w:tr w:rsidR="00733D8B" w:rsidRPr="00D91928" w:rsidTr="008364FE">
        <w:trPr>
          <w:cantSplit/>
          <w:trHeight w:val="235"/>
        </w:trPr>
        <w:tc>
          <w:tcPr>
            <w:tcW w:w="756"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c>
          <w:tcPr>
            <w:tcW w:w="861"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91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66"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2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86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C96C1B" w:rsidRDefault="00733D8B" w:rsidP="008364FE">
            <w:pPr>
              <w:spacing w:after="0" w:line="315" w:lineRule="atLeast"/>
              <w:ind w:left="113" w:right="113"/>
              <w:jc w:val="center"/>
              <w:textAlignment w:val="baseline"/>
              <w:rPr>
                <w:rFonts w:ascii="Times New Roman" w:eastAsia="Times New Roman" w:hAnsi="Times New Roman"/>
                <w:color w:val="2D2D2D"/>
                <w:sz w:val="21"/>
                <w:szCs w:val="21"/>
                <w:lang w:eastAsia="ru-RU"/>
              </w:rPr>
            </w:pPr>
          </w:p>
        </w:tc>
        <w:tc>
          <w:tcPr>
            <w:tcW w:w="1182" w:type="dxa"/>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C96C1B" w:rsidRDefault="00733D8B" w:rsidP="008364FE">
            <w:pPr>
              <w:spacing w:after="0" w:line="240" w:lineRule="auto"/>
              <w:rPr>
                <w:rFonts w:ascii="Times New Roman" w:eastAsia="Times New Roman" w:hAnsi="Times New Roman"/>
                <w:color w:val="2D2D2D"/>
                <w:sz w:val="21"/>
                <w:szCs w:val="21"/>
                <w:lang w:eastAsia="ru-RU"/>
              </w:rPr>
            </w:pPr>
          </w:p>
        </w:tc>
      </w:tr>
    </w:tbl>
    <w:p w:rsidR="00733D8B" w:rsidRDefault="00733D8B" w:rsidP="00733D8B">
      <w:pPr>
        <w:spacing w:after="200" w:line="276"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733D8B" w:rsidRDefault="00733D8B" w:rsidP="00733D8B">
      <w:pPr>
        <w:spacing w:after="200" w:line="276" w:lineRule="auto"/>
        <w:rPr>
          <w:rFonts w:ascii="Times New Roman" w:eastAsia="Times New Roman" w:hAnsi="Times New Roman"/>
          <w:sz w:val="28"/>
          <w:szCs w:val="28"/>
          <w:lang w:eastAsia="ru-RU"/>
        </w:rPr>
      </w:pPr>
    </w:p>
    <w:tbl>
      <w:tblPr>
        <w:tblW w:w="0" w:type="auto"/>
        <w:tblCellMar>
          <w:left w:w="0" w:type="dxa"/>
          <w:right w:w="0" w:type="dxa"/>
        </w:tblCellMar>
        <w:tblLook w:val="04A0" w:firstRow="1" w:lastRow="0" w:firstColumn="1" w:lastColumn="0" w:noHBand="0" w:noVBand="1"/>
      </w:tblPr>
      <w:tblGrid>
        <w:gridCol w:w="4551"/>
        <w:gridCol w:w="2622"/>
        <w:gridCol w:w="2521"/>
      </w:tblGrid>
      <w:tr w:rsidR="00733D8B" w:rsidRPr="00D91928" w:rsidTr="008364FE">
        <w:trPr>
          <w:trHeight w:val="15"/>
        </w:trPr>
        <w:tc>
          <w:tcPr>
            <w:tcW w:w="5174" w:type="dxa"/>
            <w:hideMark/>
          </w:tcPr>
          <w:p w:rsidR="00733D8B" w:rsidRPr="00C96C1B" w:rsidRDefault="00733D8B" w:rsidP="008364FE">
            <w:pPr>
              <w:spacing w:after="0" w:line="240" w:lineRule="auto"/>
              <w:rPr>
                <w:rFonts w:ascii="Arial" w:eastAsia="Times New Roman" w:hAnsi="Arial" w:cs="Arial"/>
                <w:b/>
                <w:bCs/>
                <w:color w:val="3C3C3C"/>
                <w:spacing w:val="2"/>
                <w:sz w:val="31"/>
                <w:szCs w:val="31"/>
                <w:lang w:eastAsia="ru-RU"/>
              </w:rPr>
            </w:pPr>
          </w:p>
        </w:tc>
        <w:tc>
          <w:tcPr>
            <w:tcW w:w="295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58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517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594901"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Организация __________________</w:t>
            </w:r>
          </w:p>
        </w:tc>
        <w:tc>
          <w:tcPr>
            <w:tcW w:w="554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594901"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Карта микрометража</w:t>
            </w:r>
          </w:p>
        </w:tc>
      </w:tr>
      <w:tr w:rsidR="00733D8B" w:rsidRPr="00D91928" w:rsidTr="008364FE">
        <w:tc>
          <w:tcPr>
            <w:tcW w:w="517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594901" w:rsidRDefault="00733D8B" w:rsidP="008364FE">
            <w:pPr>
              <w:spacing w:after="0" w:line="240" w:lineRule="auto"/>
              <w:rPr>
                <w:rFonts w:ascii="Arial" w:eastAsia="Times New Roman" w:hAnsi="Arial" w:cs="Arial"/>
                <w:color w:val="2D2D2D"/>
                <w:sz w:val="21"/>
                <w:szCs w:val="21"/>
                <w:lang w:eastAsia="ru-RU"/>
              </w:rPr>
            </w:pPr>
          </w:p>
        </w:tc>
        <w:tc>
          <w:tcPr>
            <w:tcW w:w="5544"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EA032F" w:rsidRDefault="00733D8B" w:rsidP="008364FE">
            <w:pPr>
              <w:spacing w:after="0" w:line="315" w:lineRule="atLeast"/>
              <w:textAlignment w:val="baseline"/>
              <w:rPr>
                <w:rFonts w:ascii="Arial" w:eastAsia="Times New Roman" w:hAnsi="Arial" w:cs="Arial"/>
                <w:b/>
                <w:color w:val="2D2D2D"/>
                <w:sz w:val="21"/>
                <w:szCs w:val="21"/>
                <w:lang w:eastAsia="ru-RU"/>
              </w:rPr>
            </w:pPr>
            <w:r w:rsidRPr="00EA032F">
              <w:rPr>
                <w:rFonts w:ascii="Arial" w:eastAsia="Times New Roman" w:hAnsi="Arial" w:cs="Arial"/>
                <w:b/>
                <w:color w:val="2D2D2D"/>
                <w:sz w:val="21"/>
                <w:szCs w:val="21"/>
                <w:lang w:eastAsia="ru-RU"/>
              </w:rPr>
              <w:t>Вкладыши шатунных подшипников</w:t>
            </w:r>
          </w:p>
        </w:tc>
      </w:tr>
      <w:tr w:rsidR="00733D8B" w:rsidRPr="00D91928" w:rsidTr="008364FE">
        <w:tc>
          <w:tcPr>
            <w:tcW w:w="5174"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594901" w:rsidRDefault="00733D8B" w:rsidP="008364FE">
            <w:pPr>
              <w:spacing w:after="0" w:line="240" w:lineRule="auto"/>
              <w:rPr>
                <w:rFonts w:ascii="Arial" w:eastAsia="Times New Roman" w:hAnsi="Arial" w:cs="Arial"/>
                <w:color w:val="2D2D2D"/>
                <w:sz w:val="21"/>
                <w:szCs w:val="21"/>
                <w:lang w:eastAsia="ru-RU"/>
              </w:rPr>
            </w:pPr>
          </w:p>
        </w:tc>
        <w:tc>
          <w:tcPr>
            <w:tcW w:w="554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594901"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Толщина вкладыша</w:t>
            </w:r>
          </w:p>
        </w:tc>
      </w:tr>
      <w:tr w:rsidR="00733D8B" w:rsidRPr="00D91928" w:rsidTr="008364FE">
        <w:tc>
          <w:tcPr>
            <w:tcW w:w="5174"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594901"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Лаборатория __________________</w:t>
            </w:r>
          </w:p>
        </w:tc>
        <w:tc>
          <w:tcPr>
            <w:tcW w:w="29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594901"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58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594901"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Продолжительность работы __________</w:t>
            </w:r>
          </w:p>
        </w:tc>
      </w:tr>
    </w:tbl>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r w:rsidRPr="00D91928">
        <w:rPr>
          <w:rFonts w:ascii="Arial" w:eastAsia="Times New Roman" w:hAnsi="Arial" w:cs="Arial"/>
          <w:noProof/>
          <w:color w:val="00466E"/>
          <w:spacing w:val="2"/>
          <w:sz w:val="21"/>
          <w:szCs w:val="21"/>
          <w:lang w:eastAsia="ru-RU"/>
        </w:rPr>
        <w:drawing>
          <wp:inline distT="0" distB="0" distL="0" distR="0" wp14:anchorId="1BE263EA" wp14:editId="571FC825">
            <wp:extent cx="6467475" cy="2161540"/>
            <wp:effectExtent l="0" t="0" r="0" b="0"/>
            <wp:docPr id="29" name="Рисунок 185" descr="ГОСТ 14846-81 Двигатели автомобильные. Методы стендовых испытаний (с Изменениями N 1-4)">
              <a:hlinkClick xmlns:a="http://schemas.openxmlformats.org/drawingml/2006/main" r:id="rId2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descr="ГОСТ 14846-81 Двигатели автомобильные. Методы стендовых испытаний (с Изменениями N 1-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467475" cy="2161540"/>
                    </a:xfrm>
                    <a:prstGeom prst="rect">
                      <a:avLst/>
                    </a:prstGeom>
                    <a:noFill/>
                    <a:ln>
                      <a:noFill/>
                    </a:ln>
                  </pic:spPr>
                </pic:pic>
              </a:graphicData>
            </a:graphic>
          </wp:inline>
        </w:drawing>
      </w:r>
    </w:p>
    <w:tbl>
      <w:tblPr>
        <w:tblpPr w:leftFromText="180" w:rightFromText="180" w:vertAnchor="text" w:horzAnchor="margin" w:tblpXSpec="center" w:tblpY="10"/>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200" w:line="276" w:lineRule="auto"/>
        <w:jc w:val="center"/>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Pr="00D30787"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58"/>
          <w:sz w:val="20"/>
          <w:szCs w:val="20"/>
          <w:lang w:eastAsia="ru-RU"/>
        </w:rPr>
      </w:pPr>
      <w:r w:rsidRPr="00D30787">
        <w:rPr>
          <w:rFonts w:ascii="Arial" w:eastAsia="Times New Roman" w:hAnsi="Arial" w:cs="Arial"/>
          <w:color w:val="2D2D2D"/>
          <w:spacing w:val="58"/>
          <w:sz w:val="20"/>
          <w:szCs w:val="20"/>
          <w:lang w:eastAsia="ru-RU"/>
        </w:rPr>
        <w:t>Примечания</w:t>
      </w:r>
    </w:p>
    <w:p w:rsidR="00733D8B" w:rsidRPr="00D30787"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D30787">
        <w:rPr>
          <w:rFonts w:ascii="Arial" w:eastAsia="Times New Roman" w:hAnsi="Arial" w:cs="Arial"/>
          <w:color w:val="2D2D2D"/>
          <w:spacing w:val="2"/>
          <w:sz w:val="20"/>
          <w:szCs w:val="20"/>
          <w:lang w:eastAsia="ru-RU"/>
        </w:rPr>
        <w:t>1 Вкладыши, имеющие скосы, измеряют по толщинам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lang w:eastAsia="ru-RU"/>
        </w:rPr>
        <w:t xml:space="preserve">,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vertAlign w:val="subscript"/>
          <w:lang w:eastAsia="ru-RU"/>
        </w:rPr>
        <w:t>1</w:t>
      </w:r>
      <w:r>
        <w:rPr>
          <w:rFonts w:ascii="Arial" w:eastAsia="Times New Roman" w:hAnsi="Arial" w:cs="Arial"/>
          <w:color w:val="2D2D2D"/>
          <w:spacing w:val="2"/>
          <w:sz w:val="20"/>
          <w:szCs w:val="20"/>
          <w:vertAlign w:val="superscript"/>
          <w:lang w:eastAsia="ru-RU"/>
        </w:rPr>
        <w:t>'</w:t>
      </w:r>
      <w:r w:rsidRPr="00D30787">
        <w:rPr>
          <w:rFonts w:ascii="Arial" w:eastAsia="Times New Roman" w:hAnsi="Arial" w:cs="Arial"/>
          <w:color w:val="2D2D2D"/>
          <w:spacing w:val="2"/>
          <w:sz w:val="20"/>
          <w:szCs w:val="20"/>
          <w:lang w:eastAsia="ru-RU"/>
        </w:rPr>
        <w:t>и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vertAlign w:val="subscript"/>
          <w:lang w:eastAsia="ru-RU"/>
        </w:rPr>
        <w:t>1</w:t>
      </w:r>
      <w:r>
        <w:rPr>
          <w:rFonts w:ascii="Arial" w:eastAsia="Times New Roman" w:hAnsi="Arial" w:cs="Arial"/>
          <w:color w:val="2D2D2D"/>
          <w:spacing w:val="2"/>
          <w:sz w:val="20"/>
          <w:szCs w:val="20"/>
          <w:vertAlign w:val="superscript"/>
          <w:lang w:eastAsia="ru-RU"/>
        </w:rPr>
        <w:t>''</w:t>
      </w:r>
      <w:r w:rsidRPr="00700861">
        <w:rPr>
          <w:rFonts w:ascii="Arial" w:eastAsia="Times New Roman" w:hAnsi="Arial" w:cs="Arial"/>
          <w:color w:val="2D2D2D"/>
          <w:spacing w:val="2"/>
          <w:sz w:val="20"/>
          <w:szCs w:val="20"/>
          <w:lang w:eastAsia="ru-RU"/>
        </w:rPr>
        <w:t>,</w:t>
      </w:r>
      <w:r w:rsidRPr="00D30787">
        <w:rPr>
          <w:rFonts w:ascii="Arial" w:eastAsia="Times New Roman" w:hAnsi="Arial" w:cs="Arial"/>
          <w:color w:val="2D2D2D"/>
          <w:spacing w:val="2"/>
          <w:sz w:val="20"/>
          <w:szCs w:val="20"/>
          <w:lang w:eastAsia="ru-RU"/>
        </w:rPr>
        <w:t xml:space="preserve">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vertAlign w:val="subscript"/>
          <w:lang w:eastAsia="ru-RU"/>
        </w:rPr>
        <w:t>2</w:t>
      </w:r>
      <w:r>
        <w:rPr>
          <w:rFonts w:ascii="Arial" w:eastAsia="Times New Roman" w:hAnsi="Arial" w:cs="Arial"/>
          <w:color w:val="2D2D2D"/>
          <w:spacing w:val="2"/>
          <w:sz w:val="20"/>
          <w:szCs w:val="20"/>
          <w:vertAlign w:val="superscript"/>
          <w:lang w:eastAsia="ru-RU"/>
        </w:rPr>
        <w:t>'</w:t>
      </w:r>
      <w:r w:rsidRPr="00D30787">
        <w:rPr>
          <w:rFonts w:ascii="Arial" w:eastAsia="Times New Roman" w:hAnsi="Arial" w:cs="Arial"/>
          <w:color w:val="2D2D2D"/>
          <w:spacing w:val="2"/>
          <w:sz w:val="20"/>
          <w:szCs w:val="20"/>
          <w:lang w:eastAsia="ru-RU"/>
        </w:rPr>
        <w:t>и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vertAlign w:val="subscript"/>
          <w:lang w:eastAsia="ru-RU"/>
        </w:rPr>
        <w:t>2</w:t>
      </w:r>
      <w:r>
        <w:rPr>
          <w:rFonts w:ascii="Arial" w:eastAsia="Times New Roman" w:hAnsi="Arial" w:cs="Arial"/>
          <w:color w:val="2D2D2D"/>
          <w:spacing w:val="2"/>
          <w:sz w:val="20"/>
          <w:szCs w:val="20"/>
          <w:vertAlign w:val="superscript"/>
          <w:lang w:eastAsia="ru-RU"/>
        </w:rPr>
        <w:t>''</w:t>
      </w:r>
      <w:r w:rsidRPr="00D30787">
        <w:rPr>
          <w:rFonts w:ascii="Arial" w:eastAsia="Times New Roman" w:hAnsi="Arial" w:cs="Arial"/>
          <w:color w:val="2D2D2D"/>
          <w:spacing w:val="2"/>
          <w:sz w:val="20"/>
          <w:szCs w:val="20"/>
          <w:lang w:eastAsia="ru-RU"/>
        </w:rPr>
        <w:t xml:space="preserve"> в тр</w:t>
      </w:r>
      <w:r>
        <w:rPr>
          <w:rFonts w:ascii="Arial" w:eastAsia="Times New Roman" w:hAnsi="Arial" w:cs="Arial"/>
          <w:color w:val="2D2D2D"/>
          <w:spacing w:val="2"/>
          <w:sz w:val="20"/>
          <w:szCs w:val="20"/>
          <w:lang w:eastAsia="ru-RU"/>
        </w:rPr>
        <w:t>ё</w:t>
      </w:r>
      <w:r w:rsidRPr="00D30787">
        <w:rPr>
          <w:rFonts w:ascii="Arial" w:eastAsia="Times New Roman" w:hAnsi="Arial" w:cs="Arial"/>
          <w:color w:val="2D2D2D"/>
          <w:spacing w:val="2"/>
          <w:sz w:val="20"/>
          <w:szCs w:val="20"/>
          <w:lang w:eastAsia="ru-RU"/>
        </w:rPr>
        <w:t>х или четыр</w:t>
      </w:r>
      <w:r>
        <w:rPr>
          <w:rFonts w:ascii="Arial" w:eastAsia="Times New Roman" w:hAnsi="Arial" w:cs="Arial"/>
          <w:color w:val="2D2D2D"/>
          <w:spacing w:val="2"/>
          <w:sz w:val="20"/>
          <w:szCs w:val="20"/>
          <w:lang w:eastAsia="ru-RU"/>
        </w:rPr>
        <w:t>ё</w:t>
      </w:r>
      <w:r w:rsidRPr="00D30787">
        <w:rPr>
          <w:rFonts w:ascii="Arial" w:eastAsia="Times New Roman" w:hAnsi="Arial" w:cs="Arial"/>
          <w:color w:val="2D2D2D"/>
          <w:spacing w:val="2"/>
          <w:sz w:val="20"/>
          <w:szCs w:val="20"/>
          <w:lang w:eastAsia="ru-RU"/>
        </w:rPr>
        <w:t>х (для вкладышей с кольцевой масляной канавкой) поясах и по пяти радиальным направлениям, указанным в чертеже.</w:t>
      </w:r>
    </w:p>
    <w:p w:rsidR="00733D8B" w:rsidRPr="00D30787"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D30787">
        <w:rPr>
          <w:rFonts w:ascii="Arial" w:eastAsia="Times New Roman" w:hAnsi="Arial" w:cs="Arial"/>
          <w:color w:val="2D2D2D"/>
          <w:spacing w:val="2"/>
          <w:sz w:val="20"/>
          <w:szCs w:val="20"/>
          <w:lang w:eastAsia="ru-RU"/>
        </w:rPr>
        <w:t xml:space="preserve">2 Пояса находятся на расстоянии 2-3 мм от торцев и в середине вкладыша или на расстоянии </w:t>
      </w:r>
      <w:r>
        <w:rPr>
          <w:rFonts w:ascii="Arial" w:eastAsia="Times New Roman" w:hAnsi="Arial" w:cs="Arial"/>
          <w:color w:val="2D2D2D"/>
          <w:spacing w:val="2"/>
          <w:sz w:val="20"/>
          <w:szCs w:val="20"/>
          <w:lang w:eastAsia="ru-RU"/>
        </w:rPr>
        <w:t>(</w:t>
      </w:r>
      <w:r w:rsidRPr="00D30787">
        <w:rPr>
          <w:rFonts w:ascii="Arial" w:eastAsia="Times New Roman" w:hAnsi="Arial" w:cs="Arial"/>
          <w:color w:val="2D2D2D"/>
          <w:spacing w:val="2"/>
          <w:sz w:val="20"/>
          <w:szCs w:val="20"/>
          <w:lang w:eastAsia="ru-RU"/>
        </w:rPr>
        <w:t>2</w:t>
      </w:r>
      <w:r>
        <w:rPr>
          <w:rFonts w:ascii="Arial" w:eastAsia="Times New Roman" w:hAnsi="Arial" w:cs="Arial"/>
          <w:color w:val="2D2D2D"/>
          <w:spacing w:val="2"/>
          <w:sz w:val="20"/>
          <w:szCs w:val="20"/>
          <w:lang w:eastAsia="ru-RU"/>
        </w:rPr>
        <w:t>–</w:t>
      </w:r>
      <w:r w:rsidRPr="00D30787">
        <w:rPr>
          <w:rFonts w:ascii="Arial" w:eastAsia="Times New Roman" w:hAnsi="Arial" w:cs="Arial"/>
          <w:color w:val="2D2D2D"/>
          <w:spacing w:val="2"/>
          <w:sz w:val="20"/>
          <w:szCs w:val="20"/>
          <w:lang w:eastAsia="ru-RU"/>
        </w:rPr>
        <w:t>3</w:t>
      </w:r>
      <w:r>
        <w:rPr>
          <w:rFonts w:ascii="Arial" w:eastAsia="Times New Roman" w:hAnsi="Arial" w:cs="Arial"/>
          <w:color w:val="2D2D2D"/>
          <w:spacing w:val="2"/>
          <w:sz w:val="20"/>
          <w:szCs w:val="20"/>
          <w:lang w:eastAsia="ru-RU"/>
        </w:rPr>
        <w:t>)</w:t>
      </w:r>
      <w:r w:rsidRPr="00D30787">
        <w:rPr>
          <w:rFonts w:ascii="Arial" w:eastAsia="Times New Roman" w:hAnsi="Arial" w:cs="Arial"/>
          <w:color w:val="2D2D2D"/>
          <w:spacing w:val="2"/>
          <w:sz w:val="20"/>
          <w:szCs w:val="20"/>
          <w:lang w:eastAsia="ru-RU"/>
        </w:rPr>
        <w:t xml:space="preserve"> мм от масляной канавки. Первый пояс - со стороны радиатора.</w:t>
      </w:r>
    </w:p>
    <w:p w:rsidR="00733D8B" w:rsidRPr="00D30787"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D30787">
        <w:rPr>
          <w:rFonts w:ascii="Arial" w:eastAsia="Times New Roman" w:hAnsi="Arial" w:cs="Arial"/>
          <w:color w:val="2D2D2D"/>
          <w:spacing w:val="2"/>
          <w:sz w:val="20"/>
          <w:szCs w:val="20"/>
          <w:lang w:eastAsia="ru-RU"/>
        </w:rPr>
        <w:t>3 Расстояние</w:t>
      </w:r>
      <w:r w:rsidRPr="00700861">
        <w:rPr>
          <w:rFonts w:ascii="Arial" w:eastAsia="Times New Roman" w:hAnsi="Arial" w:cs="Arial"/>
          <w:color w:val="2D2D2D"/>
          <w:spacing w:val="2"/>
          <w:sz w:val="20"/>
          <w:szCs w:val="20"/>
          <w:lang w:eastAsia="ru-RU"/>
        </w:rPr>
        <w:t xml:space="preserve"> </w:t>
      </w:r>
      <w:r w:rsidRPr="002E4030">
        <w:rPr>
          <w:rFonts w:ascii="Arial" w:eastAsia="Times New Roman" w:hAnsi="Arial" w:cs="Arial"/>
          <w:i/>
          <w:color w:val="2D2D2D"/>
          <w:spacing w:val="2"/>
          <w:sz w:val="20"/>
          <w:szCs w:val="20"/>
          <w:lang w:val="en-US" w:eastAsia="ru-RU"/>
        </w:rPr>
        <w:t>A</w:t>
      </w:r>
      <w:r w:rsidRPr="00D30787">
        <w:rPr>
          <w:rFonts w:ascii="Arial" w:eastAsia="Times New Roman" w:hAnsi="Arial" w:cs="Arial"/>
          <w:color w:val="2D2D2D"/>
          <w:spacing w:val="2"/>
          <w:sz w:val="20"/>
          <w:szCs w:val="20"/>
          <w:lang w:eastAsia="ru-RU"/>
        </w:rPr>
        <w:t xml:space="preserve">  от плоскости стыков, определяющее радиальное направление измерений толщин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vertAlign w:val="subscript"/>
          <w:lang w:eastAsia="ru-RU"/>
        </w:rPr>
        <w:t>2</w:t>
      </w:r>
      <w:r>
        <w:rPr>
          <w:rFonts w:ascii="Arial" w:eastAsia="Times New Roman" w:hAnsi="Arial" w:cs="Arial"/>
          <w:color w:val="2D2D2D"/>
          <w:spacing w:val="2"/>
          <w:sz w:val="20"/>
          <w:szCs w:val="20"/>
          <w:vertAlign w:val="superscript"/>
          <w:lang w:eastAsia="ru-RU"/>
        </w:rPr>
        <w:t>'</w:t>
      </w:r>
      <w:r w:rsidRPr="00D30787">
        <w:rPr>
          <w:rFonts w:ascii="Arial" w:eastAsia="Times New Roman" w:hAnsi="Arial" w:cs="Arial"/>
          <w:color w:val="2D2D2D"/>
          <w:spacing w:val="2"/>
          <w:sz w:val="20"/>
          <w:szCs w:val="20"/>
          <w:lang w:eastAsia="ru-RU"/>
        </w:rPr>
        <w:t>и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vertAlign w:val="subscript"/>
          <w:lang w:eastAsia="ru-RU"/>
        </w:rPr>
        <w:t>2</w:t>
      </w:r>
      <w:r>
        <w:rPr>
          <w:rFonts w:ascii="Arial" w:eastAsia="Times New Roman" w:hAnsi="Arial" w:cs="Arial"/>
          <w:color w:val="2D2D2D"/>
          <w:spacing w:val="2"/>
          <w:sz w:val="20"/>
          <w:szCs w:val="20"/>
          <w:vertAlign w:val="superscript"/>
          <w:lang w:eastAsia="ru-RU"/>
        </w:rPr>
        <w:t>''</w:t>
      </w:r>
      <w:r w:rsidRPr="00D30787">
        <w:rPr>
          <w:rFonts w:ascii="Arial" w:eastAsia="Times New Roman" w:hAnsi="Arial" w:cs="Arial"/>
          <w:color w:val="2D2D2D"/>
          <w:spacing w:val="2"/>
          <w:sz w:val="20"/>
          <w:szCs w:val="20"/>
          <w:lang w:eastAsia="ru-RU"/>
        </w:rPr>
        <w:t>, при диаметрах постелей до 85 мм, составляет 9 мм и при диаметрах постелей свыше 85 мм - 13 мм.</w:t>
      </w:r>
    </w:p>
    <w:p w:rsidR="00733D8B" w:rsidRPr="00D30787"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D30787">
        <w:rPr>
          <w:rFonts w:ascii="Arial" w:eastAsia="Times New Roman" w:hAnsi="Arial" w:cs="Arial"/>
          <w:color w:val="2D2D2D"/>
          <w:spacing w:val="2"/>
          <w:sz w:val="20"/>
          <w:szCs w:val="20"/>
          <w:lang w:eastAsia="ru-RU"/>
        </w:rPr>
        <w:t xml:space="preserve">4 У вкладышей, не имеющих скосов, измеряют вместо толщин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vertAlign w:val="subscript"/>
          <w:lang w:eastAsia="ru-RU"/>
        </w:rPr>
        <w:t>2</w:t>
      </w:r>
      <w:r>
        <w:rPr>
          <w:rFonts w:ascii="Arial" w:eastAsia="Times New Roman" w:hAnsi="Arial" w:cs="Arial"/>
          <w:color w:val="2D2D2D"/>
          <w:spacing w:val="2"/>
          <w:sz w:val="20"/>
          <w:szCs w:val="20"/>
          <w:vertAlign w:val="superscript"/>
          <w:lang w:eastAsia="ru-RU"/>
        </w:rPr>
        <w:t>'</w:t>
      </w:r>
      <w:r w:rsidRPr="00D30787">
        <w:rPr>
          <w:rFonts w:ascii="Arial" w:eastAsia="Times New Roman" w:hAnsi="Arial" w:cs="Arial"/>
          <w:color w:val="2D2D2D"/>
          <w:spacing w:val="2"/>
          <w:sz w:val="20"/>
          <w:szCs w:val="20"/>
          <w:lang w:eastAsia="ru-RU"/>
        </w:rPr>
        <w:t xml:space="preserve">и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vertAlign w:val="subscript"/>
          <w:lang w:eastAsia="ru-RU"/>
        </w:rPr>
        <w:t>2</w:t>
      </w:r>
      <w:r>
        <w:rPr>
          <w:rFonts w:ascii="Arial" w:eastAsia="Times New Roman" w:hAnsi="Arial" w:cs="Arial"/>
          <w:color w:val="2D2D2D"/>
          <w:spacing w:val="2"/>
          <w:sz w:val="20"/>
          <w:szCs w:val="20"/>
          <w:vertAlign w:val="superscript"/>
          <w:lang w:eastAsia="ru-RU"/>
        </w:rPr>
        <w:t>''</w:t>
      </w:r>
      <w:r w:rsidRPr="00D30787">
        <w:rPr>
          <w:rFonts w:ascii="Arial" w:eastAsia="Times New Roman" w:hAnsi="Arial" w:cs="Arial"/>
          <w:color w:val="2D2D2D"/>
          <w:spacing w:val="2"/>
          <w:sz w:val="20"/>
          <w:szCs w:val="20"/>
          <w:lang w:eastAsia="ru-RU"/>
        </w:rPr>
        <w:t xml:space="preserve"> по соответствующим им радиальным направлениям толщины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vertAlign w:val="subscript"/>
          <w:lang w:eastAsia="ru-RU"/>
        </w:rPr>
        <w:t>3</w:t>
      </w:r>
      <w:r>
        <w:rPr>
          <w:rFonts w:ascii="Arial" w:eastAsia="Times New Roman" w:hAnsi="Arial" w:cs="Arial"/>
          <w:color w:val="2D2D2D"/>
          <w:spacing w:val="2"/>
          <w:sz w:val="20"/>
          <w:szCs w:val="20"/>
          <w:vertAlign w:val="superscript"/>
          <w:lang w:eastAsia="ru-RU"/>
        </w:rPr>
        <w:t>'</w:t>
      </w:r>
      <w:r w:rsidRPr="00D30787">
        <w:rPr>
          <w:rFonts w:ascii="Arial" w:eastAsia="Times New Roman" w:hAnsi="Arial" w:cs="Arial"/>
          <w:color w:val="2D2D2D"/>
          <w:spacing w:val="2"/>
          <w:sz w:val="20"/>
          <w:szCs w:val="20"/>
          <w:lang w:eastAsia="ru-RU"/>
        </w:rPr>
        <w:t xml:space="preserve">  и </w:t>
      </w:r>
      <w:r w:rsidRPr="00D92BFA">
        <w:rPr>
          <w:rFonts w:ascii="Arial" w:eastAsia="Times New Roman" w:hAnsi="Arial" w:cs="Arial"/>
          <w:i/>
          <w:color w:val="2D2D2D"/>
          <w:spacing w:val="2"/>
          <w:sz w:val="20"/>
          <w:szCs w:val="20"/>
          <w:lang w:val="en-US" w:eastAsia="ru-RU"/>
        </w:rPr>
        <w:t>S</w:t>
      </w:r>
      <w:r w:rsidRPr="00D30787">
        <w:rPr>
          <w:rFonts w:ascii="Arial" w:eastAsia="Times New Roman" w:hAnsi="Arial" w:cs="Arial"/>
          <w:color w:val="2D2D2D"/>
          <w:spacing w:val="2"/>
          <w:sz w:val="20"/>
          <w:szCs w:val="20"/>
          <w:vertAlign w:val="subscript"/>
          <w:lang w:eastAsia="ru-RU"/>
        </w:rPr>
        <w:t>3</w:t>
      </w:r>
      <w:r>
        <w:rPr>
          <w:rFonts w:ascii="Arial" w:eastAsia="Times New Roman" w:hAnsi="Arial" w:cs="Arial"/>
          <w:color w:val="2D2D2D"/>
          <w:spacing w:val="2"/>
          <w:sz w:val="20"/>
          <w:szCs w:val="20"/>
          <w:vertAlign w:val="superscript"/>
          <w:lang w:eastAsia="ru-RU"/>
        </w:rPr>
        <w:t>''</w:t>
      </w:r>
      <w:r w:rsidRPr="00D30787">
        <w:rPr>
          <w:rFonts w:ascii="Arial" w:eastAsia="Times New Roman" w:hAnsi="Arial" w:cs="Arial"/>
          <w:color w:val="2D2D2D"/>
          <w:spacing w:val="2"/>
          <w:sz w:val="20"/>
          <w:szCs w:val="20"/>
          <w:lang w:eastAsia="ru-RU"/>
        </w:rPr>
        <w:t> в плоскости стыков.</w:t>
      </w:r>
    </w:p>
    <w:p w:rsidR="00733D8B" w:rsidRDefault="00733D8B" w:rsidP="00733D8B">
      <w:pPr>
        <w:spacing w:after="0" w:line="312" w:lineRule="auto"/>
        <w:ind w:firstLine="709"/>
        <w:jc w:val="both"/>
        <w:rPr>
          <w:rFonts w:ascii="Arial" w:eastAsia="Times New Roman" w:hAnsi="Arial" w:cs="Arial"/>
          <w:color w:val="2D2D2D"/>
          <w:spacing w:val="2"/>
          <w:sz w:val="20"/>
          <w:szCs w:val="20"/>
          <w:lang w:eastAsia="ru-RU"/>
        </w:rPr>
      </w:pPr>
      <w:r w:rsidRPr="00D30787">
        <w:rPr>
          <w:rFonts w:ascii="Arial" w:eastAsia="Times New Roman" w:hAnsi="Arial" w:cs="Arial"/>
          <w:color w:val="2D2D2D"/>
          <w:spacing w:val="2"/>
          <w:sz w:val="20"/>
          <w:szCs w:val="20"/>
          <w:lang w:eastAsia="ru-RU"/>
        </w:rPr>
        <w:t xml:space="preserve">5 Описание дефектов и состояния рабочей поверхности </w:t>
      </w:r>
      <w:r w:rsidR="00C6794F">
        <w:rPr>
          <w:rFonts w:ascii="Arial" w:eastAsia="Times New Roman" w:hAnsi="Arial" w:cs="Arial"/>
          <w:color w:val="2D2D2D"/>
          <w:spacing w:val="2"/>
          <w:sz w:val="20"/>
          <w:szCs w:val="20"/>
          <w:lang w:eastAsia="ru-RU"/>
        </w:rPr>
        <w:t>–</w:t>
      </w:r>
      <w:r w:rsidRPr="00D30787">
        <w:rPr>
          <w:rFonts w:ascii="Arial" w:eastAsia="Times New Roman" w:hAnsi="Arial" w:cs="Arial"/>
          <w:color w:val="2D2D2D"/>
          <w:spacing w:val="2"/>
          <w:sz w:val="20"/>
          <w:szCs w:val="20"/>
          <w:lang w:eastAsia="ru-RU"/>
        </w:rPr>
        <w:t xml:space="preserve"> на обороте карты. </w:t>
      </w:r>
    </w:p>
    <w:p w:rsidR="00733D8B" w:rsidRDefault="00733D8B" w:rsidP="00733D8B">
      <w:pPr>
        <w:spacing w:after="0" w:line="312" w:lineRule="auto"/>
        <w:ind w:firstLine="709"/>
        <w:jc w:val="both"/>
        <w:rPr>
          <w:rFonts w:ascii="Arial" w:eastAsia="Times New Roman" w:hAnsi="Arial" w:cs="Arial"/>
          <w:color w:val="2D2D2D"/>
          <w:spacing w:val="2"/>
          <w:sz w:val="20"/>
          <w:szCs w:val="20"/>
          <w:lang w:eastAsia="ru-RU"/>
        </w:rPr>
      </w:pPr>
    </w:p>
    <w:tbl>
      <w:tblPr>
        <w:tblW w:w="5000" w:type="pct"/>
        <w:tblCellMar>
          <w:left w:w="0" w:type="dxa"/>
          <w:right w:w="0" w:type="dxa"/>
        </w:tblCellMar>
        <w:tblLook w:val="04A0" w:firstRow="1" w:lastRow="0" w:firstColumn="1" w:lastColumn="0" w:noHBand="0" w:noVBand="1"/>
      </w:tblPr>
      <w:tblGrid>
        <w:gridCol w:w="510"/>
        <w:gridCol w:w="506"/>
        <w:gridCol w:w="539"/>
        <w:gridCol w:w="793"/>
        <w:gridCol w:w="506"/>
        <w:gridCol w:w="539"/>
        <w:gridCol w:w="793"/>
        <w:gridCol w:w="506"/>
        <w:gridCol w:w="539"/>
        <w:gridCol w:w="793"/>
        <w:gridCol w:w="506"/>
        <w:gridCol w:w="539"/>
        <w:gridCol w:w="793"/>
        <w:gridCol w:w="506"/>
        <w:gridCol w:w="364"/>
        <w:gridCol w:w="173"/>
        <w:gridCol w:w="789"/>
      </w:tblGrid>
      <w:tr w:rsidR="00733D8B" w:rsidRPr="00D91928" w:rsidTr="008364FE">
        <w:trPr>
          <w:trHeight w:val="15"/>
        </w:trPr>
        <w:tc>
          <w:tcPr>
            <w:tcW w:w="263" w:type="pct"/>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7" w:type="pct"/>
            <w:gridSpan w:val="2"/>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7"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263" w:type="pct"/>
            <w:vMerge w:val="restart"/>
            <w:tcBorders>
              <w:top w:val="single" w:sz="6" w:space="0" w:color="000000"/>
              <w:left w:val="single" w:sz="6" w:space="0" w:color="000000"/>
              <w:right w:val="single" w:sz="6" w:space="0" w:color="000000"/>
            </w:tcBorders>
            <w:tcMar>
              <w:top w:w="0" w:type="dxa"/>
              <w:left w:w="74" w:type="dxa"/>
              <w:bottom w:w="0" w:type="dxa"/>
              <w:right w:w="74" w:type="dxa"/>
            </w:tcMar>
            <w:textDirection w:val="btLr"/>
            <w:hideMark/>
          </w:tcPr>
          <w:p w:rsidR="00733D8B" w:rsidRPr="00CB6D4B" w:rsidRDefault="00733D8B" w:rsidP="008364FE">
            <w:pPr>
              <w:spacing w:after="0" w:line="315" w:lineRule="atLeast"/>
              <w:ind w:left="113" w:right="113"/>
              <w:jc w:val="center"/>
              <w:textAlignment w:val="baseline"/>
              <w:rPr>
                <w:rFonts w:ascii="Arial" w:eastAsia="Times New Roman" w:hAnsi="Arial" w:cs="Arial"/>
                <w:sz w:val="20"/>
                <w:szCs w:val="20"/>
                <w:lang w:val="en-US" w:eastAsia="ru-RU"/>
              </w:rPr>
            </w:pPr>
            <w:r w:rsidRPr="00F4007C">
              <w:rPr>
                <w:rFonts w:ascii="Arial" w:eastAsia="Times New Roman" w:hAnsi="Arial" w:cs="Arial"/>
                <w:color w:val="2D2D2D"/>
                <w:sz w:val="21"/>
                <w:szCs w:val="21"/>
                <w:lang w:eastAsia="ru-RU"/>
              </w:rPr>
              <w:lastRenderedPageBreak/>
              <w:t xml:space="preserve">Номер </w:t>
            </w:r>
            <w:r>
              <w:rPr>
                <w:rFonts w:ascii="Arial" w:eastAsia="Times New Roman" w:hAnsi="Arial" w:cs="Arial"/>
                <w:color w:val="2D2D2D"/>
                <w:sz w:val="21"/>
                <w:szCs w:val="21"/>
                <w:lang w:eastAsia="ru-RU"/>
              </w:rPr>
              <w:t>вкладыша</w:t>
            </w:r>
          </w:p>
        </w:tc>
        <w:tc>
          <w:tcPr>
            <w:tcW w:w="4737" w:type="pct"/>
            <w:gridSpan w:val="16"/>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Верхняя половина вкладыша</w:t>
            </w:r>
          </w:p>
        </w:tc>
      </w:tr>
      <w:tr w:rsidR="00733D8B" w:rsidRPr="00D91928" w:rsidTr="008364FE">
        <w:tc>
          <w:tcPr>
            <w:tcW w:w="263" w:type="pct"/>
            <w:vMerge/>
            <w:tcBorders>
              <w:left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w:t>
            </w:r>
          </w:p>
          <w:p w:rsidR="00733D8B" w:rsidRPr="004F7678" w:rsidRDefault="00733D8B" w:rsidP="008364FE">
            <w:pPr>
              <w:spacing w:after="0" w:line="315" w:lineRule="atLeast"/>
              <w:jc w:val="center"/>
              <w:textAlignment w:val="baseline"/>
              <w:rPr>
                <w:rFonts w:ascii="Arial" w:eastAsia="Times New Roman" w:hAnsi="Arial" w:cs="Arial"/>
                <w:color w:val="2D2D2D"/>
                <w:sz w:val="21"/>
                <w:szCs w:val="21"/>
                <w:lang w:val="en-US" w:eastAsia="ru-RU"/>
              </w:rPr>
            </w:pPr>
            <w:r w:rsidRPr="00100559">
              <w:rPr>
                <w:rFonts w:ascii="Times New Roman" w:eastAsia="Times New Roman" w:hAnsi="Times New Roman"/>
                <w:i/>
                <w:color w:val="2D2D2D"/>
                <w:sz w:val="21"/>
                <w:szCs w:val="21"/>
                <w:lang w:val="en-US" w:eastAsia="ru-RU"/>
              </w:rPr>
              <w:t>l</w:t>
            </w:r>
            <w:r w:rsidRPr="004F7678">
              <w:rPr>
                <w:rFonts w:ascii="Arial" w:eastAsia="Times New Roman" w:hAnsi="Arial" w:cs="Arial"/>
                <w:color w:val="2D2D2D"/>
                <w:sz w:val="21"/>
                <w:szCs w:val="21"/>
                <w:vertAlign w:val="subscript"/>
                <w:lang w:val="en-US" w:eastAsia="ru-RU"/>
              </w:rPr>
              <w:t>1</w:t>
            </w:r>
            <w:r w:rsidRPr="004F7678">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II</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100559">
              <w:rPr>
                <w:rFonts w:ascii="Times New Roman" w:eastAsia="Times New Roman" w:hAnsi="Times New Roman"/>
                <w:i/>
                <w:color w:val="2D2D2D"/>
                <w:sz w:val="21"/>
                <w:szCs w:val="21"/>
                <w:lang w:val="en-US" w:eastAsia="ru-RU"/>
              </w:rPr>
              <w:t>l</w:t>
            </w:r>
            <w:r>
              <w:rPr>
                <w:rFonts w:ascii="Arial" w:eastAsia="Times New Roman" w:hAnsi="Arial" w:cs="Arial"/>
                <w:color w:val="2D2D2D"/>
                <w:sz w:val="21"/>
                <w:szCs w:val="21"/>
                <w:vertAlign w:val="subscript"/>
                <w:lang w:val="en-US" w:eastAsia="ru-RU"/>
              </w:rPr>
              <w:t>2</w:t>
            </w:r>
            <w:r>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III</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100559">
              <w:rPr>
                <w:rFonts w:ascii="Times New Roman" w:eastAsia="Times New Roman" w:hAnsi="Times New Roman"/>
                <w:color w:val="2D2D2D"/>
                <w:sz w:val="21"/>
                <w:szCs w:val="21"/>
                <w:lang w:val="en-US" w:eastAsia="ru-RU"/>
              </w:rPr>
              <w:t xml:space="preserve"> </w:t>
            </w:r>
            <w:r w:rsidRPr="00100559">
              <w:rPr>
                <w:rFonts w:ascii="Times New Roman" w:eastAsia="Times New Roman" w:hAnsi="Times New Roman"/>
                <w:i/>
                <w:color w:val="2D2D2D"/>
                <w:sz w:val="21"/>
                <w:szCs w:val="21"/>
                <w:lang w:val="en-US" w:eastAsia="ru-RU"/>
              </w:rPr>
              <w:t>l</w:t>
            </w:r>
            <w:r w:rsidRPr="00100559">
              <w:rPr>
                <w:rFonts w:ascii="Times New Roman" w:eastAsia="Times New Roman" w:hAnsi="Times New Roman"/>
                <w:color w:val="2D2D2D"/>
                <w:sz w:val="21"/>
                <w:szCs w:val="21"/>
                <w:vertAlign w:val="subscript"/>
                <w:lang w:val="en-US" w:eastAsia="ru-RU"/>
              </w:rPr>
              <w:t>3</w:t>
            </w:r>
            <w:r>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IV</w:t>
            </w:r>
          </w:p>
          <w:p w:rsidR="00733D8B" w:rsidRPr="004F7678"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100559">
              <w:rPr>
                <w:rFonts w:ascii="Times New Roman" w:eastAsia="Times New Roman" w:hAnsi="Times New Roman"/>
                <w:i/>
                <w:color w:val="2D2D2D"/>
                <w:sz w:val="21"/>
                <w:szCs w:val="21"/>
                <w:lang w:val="en-US" w:eastAsia="ru-RU"/>
              </w:rPr>
              <w:t>l</w:t>
            </w:r>
            <w:r w:rsidRPr="004F7678">
              <w:rPr>
                <w:rFonts w:ascii="Arial" w:eastAsia="Times New Roman" w:hAnsi="Arial" w:cs="Arial"/>
                <w:color w:val="2D2D2D"/>
                <w:sz w:val="21"/>
                <w:szCs w:val="21"/>
                <w:vertAlign w:val="subscript"/>
                <w:lang w:val="en-US" w:eastAsia="ru-RU"/>
              </w:rPr>
              <w:t>4</w:t>
            </w:r>
            <w:r w:rsidRPr="004F7678">
              <w:rPr>
                <w:rFonts w:ascii="Arial" w:eastAsia="Times New Roman" w:hAnsi="Arial" w:cs="Arial"/>
                <w:color w:val="2D2D2D"/>
                <w:sz w:val="21"/>
                <w:szCs w:val="21"/>
                <w:lang w:val="en-US" w:eastAsia="ru-RU"/>
              </w:rPr>
              <w:t>=</w:t>
            </w:r>
          </w:p>
        </w:tc>
        <w:tc>
          <w:tcPr>
            <w:tcW w:w="945" w:type="pct"/>
            <w:gridSpan w:val="4"/>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Износ </w:t>
            </w:r>
          </w:p>
        </w:tc>
      </w:tr>
      <w:tr w:rsidR="00733D8B" w:rsidRPr="00D91928" w:rsidTr="008364FE">
        <w:trPr>
          <w:cantSplit/>
          <w:trHeight w:val="3479"/>
        </w:trPr>
        <w:tc>
          <w:tcPr>
            <w:tcW w:w="263" w:type="pct"/>
            <w:vMerge/>
            <w:tcBorders>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49"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Небольшой </w:t>
            </w:r>
          </w:p>
        </w:tc>
        <w:tc>
          <w:tcPr>
            <w:tcW w:w="497"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средний</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r>
      <w:tr w:rsidR="00733D8B" w:rsidRPr="00D91928" w:rsidTr="008364FE">
        <w:trPr>
          <w:cantSplit/>
          <w:trHeight w:val="255"/>
        </w:trPr>
        <w:tc>
          <w:tcPr>
            <w:tcW w:w="263" w:type="pct"/>
            <w:tcBorders>
              <w:left w:val="single" w:sz="6" w:space="0" w:color="000000"/>
              <w:bottom w:val="single" w:sz="6" w:space="0" w:color="000000"/>
              <w:right w:val="single" w:sz="6" w:space="0" w:color="000000"/>
            </w:tcBorders>
            <w:tcMar>
              <w:top w:w="0" w:type="dxa"/>
              <w:left w:w="74" w:type="dxa"/>
              <w:bottom w:w="0" w:type="dxa"/>
              <w:right w:w="74" w:type="dxa"/>
            </w:tcMar>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49"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97"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r>
    </w:tbl>
    <w:p w:rsidR="00733D8B" w:rsidRDefault="00733D8B" w:rsidP="00733D8B">
      <w:pPr>
        <w:spacing w:after="0" w:line="312" w:lineRule="auto"/>
        <w:ind w:firstLine="709"/>
        <w:jc w:val="both"/>
        <w:rPr>
          <w:rFonts w:ascii="Arial" w:eastAsia="Times New Roman" w:hAnsi="Arial" w:cs="Arial"/>
          <w:color w:val="2D2D2D"/>
          <w:spacing w:val="2"/>
          <w:sz w:val="20"/>
          <w:szCs w:val="20"/>
          <w:lang w:eastAsia="ru-RU"/>
        </w:rPr>
      </w:pPr>
    </w:p>
    <w:p w:rsidR="00733D8B" w:rsidRDefault="00733D8B" w:rsidP="00733D8B">
      <w:pPr>
        <w:spacing w:after="0" w:line="312" w:lineRule="auto"/>
        <w:ind w:firstLine="709"/>
        <w:jc w:val="both"/>
        <w:rPr>
          <w:rFonts w:ascii="Arial" w:eastAsia="Times New Roman" w:hAnsi="Arial" w:cs="Arial"/>
          <w:color w:val="2D2D2D"/>
          <w:spacing w:val="2"/>
          <w:sz w:val="20"/>
          <w:szCs w:val="20"/>
          <w:lang w:eastAsia="ru-RU"/>
        </w:rPr>
      </w:pPr>
    </w:p>
    <w:p w:rsidR="00733D8B" w:rsidRPr="00D30787" w:rsidRDefault="00733D8B" w:rsidP="00733D8B">
      <w:pPr>
        <w:spacing w:after="0" w:line="312" w:lineRule="auto"/>
        <w:ind w:firstLine="709"/>
        <w:jc w:val="both"/>
        <w:rPr>
          <w:rFonts w:ascii="Times New Roman" w:eastAsia="Times New Roman" w:hAnsi="Times New Roman"/>
          <w:sz w:val="20"/>
          <w:szCs w:val="20"/>
          <w:lang w:eastAsia="ru-RU"/>
        </w:rPr>
      </w:pPr>
      <w:r>
        <w:rPr>
          <w:noProof/>
          <w:lang w:eastAsia="ru-RU"/>
        </w:rPr>
        <mc:AlternateContent>
          <mc:Choice Requires="wps">
            <w:drawing>
              <wp:inline distT="0" distB="0" distL="0" distR="0" wp14:anchorId="794E1FDC" wp14:editId="452934C1">
                <wp:extent cx="197485" cy="230505"/>
                <wp:effectExtent l="0" t="0" r="0" b="0"/>
                <wp:docPr id="15" name="AutoShape 218"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9748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5D7D15" id="AutoShape 218" o:spid="_x0000_s1026" alt="ГОСТ 14846-81 Двигатели автомобильные. Методы стендовых испытаний (с Изменениями N 1-4)" style="width:15.55pt;height:1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" filled="f" stroked="f">
                <o:lock v:ext="edit" aspectratio="t"/>
                <w10:anchorlock/>
              </v:rect>
            </w:pict>
          </mc:Fallback>
        </mc:AlternateContent>
      </w:r>
    </w:p>
    <w:tbl>
      <w:tblPr>
        <w:tblW w:w="5000" w:type="pct"/>
        <w:tblCellMar>
          <w:left w:w="0" w:type="dxa"/>
          <w:right w:w="0" w:type="dxa"/>
        </w:tblCellMar>
        <w:tblLook w:val="04A0" w:firstRow="1" w:lastRow="0" w:firstColumn="1" w:lastColumn="0" w:noHBand="0" w:noVBand="1"/>
      </w:tblPr>
      <w:tblGrid>
        <w:gridCol w:w="510"/>
        <w:gridCol w:w="506"/>
        <w:gridCol w:w="539"/>
        <w:gridCol w:w="793"/>
        <w:gridCol w:w="506"/>
        <w:gridCol w:w="539"/>
        <w:gridCol w:w="793"/>
        <w:gridCol w:w="508"/>
        <w:gridCol w:w="539"/>
        <w:gridCol w:w="793"/>
        <w:gridCol w:w="506"/>
        <w:gridCol w:w="539"/>
        <w:gridCol w:w="793"/>
        <w:gridCol w:w="506"/>
        <w:gridCol w:w="364"/>
        <w:gridCol w:w="173"/>
        <w:gridCol w:w="787"/>
      </w:tblGrid>
      <w:tr w:rsidR="00733D8B" w:rsidRPr="00D91928" w:rsidTr="008364FE">
        <w:trPr>
          <w:trHeight w:val="15"/>
        </w:trPr>
        <w:tc>
          <w:tcPr>
            <w:tcW w:w="263" w:type="pct"/>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2"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7" w:type="pct"/>
            <w:gridSpan w:val="2"/>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6"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263" w:type="pct"/>
            <w:vMerge w:val="restart"/>
            <w:tcBorders>
              <w:top w:val="single" w:sz="6" w:space="0" w:color="000000"/>
              <w:left w:val="single" w:sz="6" w:space="0" w:color="000000"/>
              <w:right w:val="single" w:sz="6" w:space="0" w:color="000000"/>
            </w:tcBorders>
            <w:tcMar>
              <w:top w:w="0" w:type="dxa"/>
              <w:left w:w="74" w:type="dxa"/>
              <w:bottom w:w="0" w:type="dxa"/>
              <w:right w:w="74" w:type="dxa"/>
            </w:tcMar>
            <w:textDirection w:val="btLr"/>
            <w:hideMark/>
          </w:tcPr>
          <w:p w:rsidR="00733D8B" w:rsidRPr="00CB6D4B" w:rsidRDefault="00733D8B" w:rsidP="008364FE">
            <w:pPr>
              <w:spacing w:after="0" w:line="315" w:lineRule="atLeast"/>
              <w:ind w:left="113" w:right="113"/>
              <w:jc w:val="center"/>
              <w:textAlignment w:val="baseline"/>
              <w:rPr>
                <w:rFonts w:ascii="Arial" w:eastAsia="Times New Roman" w:hAnsi="Arial" w:cs="Arial"/>
                <w:sz w:val="20"/>
                <w:szCs w:val="20"/>
                <w:lang w:val="en-US" w:eastAsia="ru-RU"/>
              </w:rPr>
            </w:pPr>
            <w:r w:rsidRPr="00F4007C">
              <w:rPr>
                <w:rFonts w:ascii="Arial" w:eastAsia="Times New Roman" w:hAnsi="Arial" w:cs="Arial"/>
                <w:color w:val="2D2D2D"/>
                <w:sz w:val="21"/>
                <w:szCs w:val="21"/>
                <w:lang w:eastAsia="ru-RU"/>
              </w:rPr>
              <w:t xml:space="preserve">Номер </w:t>
            </w:r>
            <w:r>
              <w:rPr>
                <w:rFonts w:ascii="Arial" w:eastAsia="Times New Roman" w:hAnsi="Arial" w:cs="Arial"/>
                <w:color w:val="2D2D2D"/>
                <w:sz w:val="21"/>
                <w:szCs w:val="21"/>
                <w:lang w:eastAsia="ru-RU"/>
              </w:rPr>
              <w:t>вкладыша</w:t>
            </w:r>
          </w:p>
        </w:tc>
        <w:tc>
          <w:tcPr>
            <w:tcW w:w="4737" w:type="pct"/>
            <w:gridSpan w:val="16"/>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Нижняя половина вкладыша</w:t>
            </w:r>
          </w:p>
        </w:tc>
      </w:tr>
      <w:tr w:rsidR="00733D8B" w:rsidRPr="00D91928" w:rsidTr="008364FE">
        <w:tc>
          <w:tcPr>
            <w:tcW w:w="263" w:type="pct"/>
            <w:vMerge/>
            <w:tcBorders>
              <w:left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w:t>
            </w:r>
          </w:p>
          <w:p w:rsidR="00733D8B" w:rsidRPr="004F7678" w:rsidRDefault="00733D8B" w:rsidP="008364FE">
            <w:pPr>
              <w:spacing w:after="0" w:line="315" w:lineRule="atLeast"/>
              <w:jc w:val="center"/>
              <w:textAlignment w:val="baseline"/>
              <w:rPr>
                <w:rFonts w:ascii="Arial" w:eastAsia="Times New Roman" w:hAnsi="Arial" w:cs="Arial"/>
                <w:color w:val="2D2D2D"/>
                <w:sz w:val="21"/>
                <w:szCs w:val="21"/>
                <w:lang w:val="en-US" w:eastAsia="ru-RU"/>
              </w:rPr>
            </w:pPr>
            <w:r w:rsidRPr="000E40B0">
              <w:rPr>
                <w:rFonts w:ascii="Times New Roman" w:eastAsia="Times New Roman" w:hAnsi="Times New Roman"/>
                <w:i/>
                <w:color w:val="2D2D2D"/>
                <w:sz w:val="21"/>
                <w:szCs w:val="21"/>
                <w:lang w:val="en-US" w:eastAsia="ru-RU"/>
              </w:rPr>
              <w:t>l</w:t>
            </w:r>
            <w:r w:rsidRPr="004F7678">
              <w:rPr>
                <w:rFonts w:ascii="Arial" w:eastAsia="Times New Roman" w:hAnsi="Arial" w:cs="Arial"/>
                <w:color w:val="2D2D2D"/>
                <w:sz w:val="21"/>
                <w:szCs w:val="21"/>
                <w:vertAlign w:val="subscript"/>
                <w:lang w:val="en-US" w:eastAsia="ru-RU"/>
              </w:rPr>
              <w:t>1</w:t>
            </w:r>
            <w:r w:rsidRPr="004F7678">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II</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100559">
              <w:rPr>
                <w:rFonts w:ascii="Times New Roman" w:eastAsia="Times New Roman" w:hAnsi="Times New Roman"/>
                <w:i/>
                <w:color w:val="2D2D2D"/>
                <w:sz w:val="21"/>
                <w:szCs w:val="21"/>
                <w:lang w:val="en-US" w:eastAsia="ru-RU"/>
              </w:rPr>
              <w:t>l</w:t>
            </w:r>
            <w:r>
              <w:rPr>
                <w:rFonts w:ascii="Arial" w:eastAsia="Times New Roman" w:hAnsi="Arial" w:cs="Arial"/>
                <w:color w:val="2D2D2D"/>
                <w:sz w:val="21"/>
                <w:szCs w:val="21"/>
                <w:vertAlign w:val="subscript"/>
                <w:lang w:val="en-US" w:eastAsia="ru-RU"/>
              </w:rPr>
              <w:t>2</w:t>
            </w:r>
            <w:r>
              <w:rPr>
                <w:rFonts w:ascii="Arial" w:eastAsia="Times New Roman" w:hAnsi="Arial" w:cs="Arial"/>
                <w:color w:val="2D2D2D"/>
                <w:sz w:val="21"/>
                <w:szCs w:val="21"/>
                <w:lang w:val="en-US" w:eastAsia="ru-RU"/>
              </w:rPr>
              <w:t>=</w:t>
            </w:r>
          </w:p>
        </w:tc>
        <w:tc>
          <w:tcPr>
            <w:tcW w:w="949"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III</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val="en-US" w:eastAsia="ru-RU"/>
              </w:rPr>
              <w:t xml:space="preserve"> </w:t>
            </w:r>
            <w:r w:rsidRPr="00100559">
              <w:rPr>
                <w:rFonts w:ascii="Times New Roman" w:eastAsia="Times New Roman" w:hAnsi="Times New Roman"/>
                <w:i/>
                <w:color w:val="2D2D2D"/>
                <w:sz w:val="21"/>
                <w:szCs w:val="21"/>
                <w:lang w:val="en-US" w:eastAsia="ru-RU"/>
              </w:rPr>
              <w:t>l</w:t>
            </w:r>
            <w:r>
              <w:rPr>
                <w:rFonts w:ascii="Arial" w:eastAsia="Times New Roman" w:hAnsi="Arial" w:cs="Arial"/>
                <w:color w:val="2D2D2D"/>
                <w:sz w:val="21"/>
                <w:szCs w:val="21"/>
                <w:vertAlign w:val="subscript"/>
                <w:lang w:val="en-US" w:eastAsia="ru-RU"/>
              </w:rPr>
              <w:t>3</w:t>
            </w:r>
            <w:r>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IV</w:t>
            </w:r>
          </w:p>
          <w:p w:rsidR="00733D8B" w:rsidRPr="004F7678"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100559">
              <w:rPr>
                <w:rFonts w:ascii="Times New Roman" w:eastAsia="Times New Roman" w:hAnsi="Times New Roman"/>
                <w:i/>
                <w:color w:val="2D2D2D"/>
                <w:sz w:val="21"/>
                <w:szCs w:val="21"/>
                <w:lang w:val="en-US" w:eastAsia="ru-RU"/>
              </w:rPr>
              <w:t>l</w:t>
            </w:r>
            <w:r w:rsidRPr="004F7678">
              <w:rPr>
                <w:rFonts w:ascii="Arial" w:eastAsia="Times New Roman" w:hAnsi="Arial" w:cs="Arial"/>
                <w:color w:val="2D2D2D"/>
                <w:sz w:val="21"/>
                <w:szCs w:val="21"/>
                <w:vertAlign w:val="subscript"/>
                <w:lang w:val="en-US" w:eastAsia="ru-RU"/>
              </w:rPr>
              <w:t>4</w:t>
            </w:r>
            <w:r w:rsidRPr="004F7678">
              <w:rPr>
                <w:rFonts w:ascii="Arial" w:eastAsia="Times New Roman" w:hAnsi="Arial" w:cs="Arial"/>
                <w:color w:val="2D2D2D"/>
                <w:sz w:val="21"/>
                <w:szCs w:val="21"/>
                <w:lang w:val="en-US" w:eastAsia="ru-RU"/>
              </w:rPr>
              <w:t>=</w:t>
            </w:r>
          </w:p>
        </w:tc>
        <w:tc>
          <w:tcPr>
            <w:tcW w:w="944" w:type="pct"/>
            <w:gridSpan w:val="4"/>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Износ </w:t>
            </w:r>
          </w:p>
        </w:tc>
      </w:tr>
      <w:tr w:rsidR="00733D8B" w:rsidRPr="00D91928" w:rsidTr="008364FE">
        <w:trPr>
          <w:cantSplit/>
          <w:trHeight w:val="3479"/>
        </w:trPr>
        <w:tc>
          <w:tcPr>
            <w:tcW w:w="263" w:type="pct"/>
            <w:vMerge/>
            <w:tcBorders>
              <w:left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2"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49"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Небольшой </w:t>
            </w:r>
          </w:p>
        </w:tc>
        <w:tc>
          <w:tcPr>
            <w:tcW w:w="495"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средний</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r>
      <w:tr w:rsidR="00733D8B" w:rsidRPr="00D91928" w:rsidTr="008364FE">
        <w:trPr>
          <w:cantSplit/>
          <w:trHeight w:val="270"/>
        </w:trPr>
        <w:tc>
          <w:tcPr>
            <w:tcW w:w="263" w:type="pct"/>
            <w:tcBorders>
              <w:left w:val="single" w:sz="6" w:space="0" w:color="000000"/>
              <w:bottom w:val="single" w:sz="6" w:space="0" w:color="000000"/>
              <w:right w:val="single" w:sz="6" w:space="0" w:color="000000"/>
            </w:tcBorders>
            <w:tcMar>
              <w:top w:w="0" w:type="dxa"/>
              <w:left w:w="74" w:type="dxa"/>
              <w:bottom w:w="0" w:type="dxa"/>
              <w:right w:w="74" w:type="dxa"/>
            </w:tcMar>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2"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49"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95"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r>
    </w:tbl>
    <w:p w:rsidR="00733D8B" w:rsidRDefault="00733D8B" w:rsidP="00733D8B">
      <w:r>
        <w:br w:type="page"/>
      </w:r>
    </w:p>
    <w:tbl>
      <w:tblPr>
        <w:tblW w:w="5000" w:type="pct"/>
        <w:tblCellMar>
          <w:left w:w="0" w:type="dxa"/>
          <w:right w:w="0" w:type="dxa"/>
        </w:tblCellMar>
        <w:tblLook w:val="04A0" w:firstRow="1" w:lastRow="0" w:firstColumn="1" w:lastColumn="0" w:noHBand="0" w:noVBand="1"/>
      </w:tblPr>
      <w:tblGrid>
        <w:gridCol w:w="4202"/>
        <w:gridCol w:w="2679"/>
        <w:gridCol w:w="2813"/>
      </w:tblGrid>
      <w:tr w:rsidR="00733D8B" w:rsidRPr="00D91928" w:rsidTr="008364FE">
        <w:trPr>
          <w:trHeight w:val="15"/>
        </w:trPr>
        <w:tc>
          <w:tcPr>
            <w:tcW w:w="2167" w:type="pct"/>
            <w:hideMark/>
          </w:tcPr>
          <w:p w:rsidR="00733D8B" w:rsidRPr="00BE39DB" w:rsidRDefault="00733D8B" w:rsidP="008364FE">
            <w:pPr>
              <w:spacing w:after="0" w:line="240" w:lineRule="auto"/>
              <w:rPr>
                <w:rFonts w:ascii="Arial" w:eastAsia="Times New Roman" w:hAnsi="Arial" w:cs="Arial"/>
                <w:b/>
                <w:bCs/>
                <w:color w:val="3C3C3C"/>
                <w:spacing w:val="2"/>
                <w:sz w:val="31"/>
                <w:szCs w:val="31"/>
                <w:lang w:eastAsia="ru-RU"/>
              </w:rPr>
            </w:pPr>
            <w:r>
              <w:rPr>
                <w:rFonts w:ascii="Times New Roman" w:eastAsia="Times New Roman" w:hAnsi="Times New Roman"/>
                <w:sz w:val="28"/>
                <w:szCs w:val="28"/>
                <w:lang w:eastAsia="ru-RU"/>
              </w:rPr>
              <w:lastRenderedPageBreak/>
              <w:br w:type="page"/>
            </w:r>
          </w:p>
        </w:tc>
        <w:tc>
          <w:tcPr>
            <w:tcW w:w="1382" w:type="pct"/>
            <w:hideMark/>
          </w:tcPr>
          <w:p w:rsidR="00733D8B" w:rsidRPr="00BE39DB" w:rsidRDefault="00733D8B" w:rsidP="008364FE">
            <w:pPr>
              <w:spacing w:after="0" w:line="240" w:lineRule="auto"/>
              <w:rPr>
                <w:rFonts w:ascii="Times New Roman" w:eastAsia="Times New Roman" w:hAnsi="Times New Roman"/>
                <w:sz w:val="20"/>
                <w:szCs w:val="20"/>
                <w:lang w:eastAsia="ru-RU"/>
              </w:rPr>
            </w:pPr>
          </w:p>
        </w:tc>
        <w:tc>
          <w:tcPr>
            <w:tcW w:w="1451" w:type="pct"/>
            <w:hideMark/>
          </w:tcPr>
          <w:p w:rsidR="00733D8B" w:rsidRPr="00BE39D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2167" w:type="pct"/>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D04C81" w:rsidRDefault="00733D8B" w:rsidP="008364FE">
            <w:pPr>
              <w:spacing w:after="0" w:line="315" w:lineRule="atLeast"/>
              <w:textAlignment w:val="baseline"/>
              <w:rPr>
                <w:rFonts w:ascii="Arial" w:eastAsia="Times New Roman" w:hAnsi="Arial" w:cs="Arial"/>
                <w:color w:val="2D2D2D"/>
                <w:sz w:val="21"/>
                <w:szCs w:val="21"/>
                <w:lang w:eastAsia="ru-RU"/>
              </w:rPr>
            </w:pPr>
            <w:r w:rsidRPr="00D04C81">
              <w:rPr>
                <w:rFonts w:ascii="Arial" w:eastAsia="Times New Roman" w:hAnsi="Arial" w:cs="Arial"/>
                <w:color w:val="2D2D2D"/>
                <w:sz w:val="21"/>
                <w:szCs w:val="21"/>
                <w:lang w:eastAsia="ru-RU"/>
              </w:rPr>
              <w:t>Организация __________________</w:t>
            </w:r>
          </w:p>
        </w:tc>
        <w:tc>
          <w:tcPr>
            <w:tcW w:w="2833" w:type="pct"/>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D04C81" w:rsidRDefault="00733D8B" w:rsidP="008364FE">
            <w:pPr>
              <w:spacing w:after="0" w:line="315" w:lineRule="atLeast"/>
              <w:textAlignment w:val="baseline"/>
              <w:rPr>
                <w:rFonts w:ascii="Arial" w:eastAsia="Times New Roman" w:hAnsi="Arial" w:cs="Arial"/>
                <w:color w:val="2D2D2D"/>
                <w:sz w:val="21"/>
                <w:szCs w:val="21"/>
                <w:lang w:eastAsia="ru-RU"/>
              </w:rPr>
            </w:pPr>
            <w:r w:rsidRPr="00D04C81">
              <w:rPr>
                <w:rFonts w:ascii="Arial" w:eastAsia="Times New Roman" w:hAnsi="Arial" w:cs="Arial"/>
                <w:color w:val="2D2D2D"/>
                <w:sz w:val="21"/>
                <w:szCs w:val="21"/>
                <w:lang w:eastAsia="ru-RU"/>
              </w:rPr>
              <w:t>Карта микрометража</w:t>
            </w:r>
          </w:p>
        </w:tc>
      </w:tr>
      <w:tr w:rsidR="00733D8B" w:rsidRPr="00D91928" w:rsidTr="008364FE">
        <w:tc>
          <w:tcPr>
            <w:tcW w:w="2167" w:type="pct"/>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04C81" w:rsidRDefault="00733D8B" w:rsidP="008364FE">
            <w:pPr>
              <w:spacing w:after="0" w:line="240" w:lineRule="auto"/>
              <w:rPr>
                <w:rFonts w:ascii="Arial" w:eastAsia="Times New Roman" w:hAnsi="Arial" w:cs="Arial"/>
                <w:color w:val="2D2D2D"/>
                <w:sz w:val="21"/>
                <w:szCs w:val="21"/>
                <w:lang w:eastAsia="ru-RU"/>
              </w:rPr>
            </w:pPr>
          </w:p>
        </w:tc>
        <w:tc>
          <w:tcPr>
            <w:tcW w:w="2833" w:type="pct"/>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D04C81" w:rsidRDefault="00733D8B" w:rsidP="008364FE">
            <w:pPr>
              <w:spacing w:after="0" w:line="315" w:lineRule="atLeast"/>
              <w:textAlignment w:val="baseline"/>
              <w:rPr>
                <w:rFonts w:ascii="Arial" w:eastAsia="Times New Roman" w:hAnsi="Arial" w:cs="Arial"/>
                <w:b/>
                <w:color w:val="2D2D2D"/>
                <w:sz w:val="21"/>
                <w:szCs w:val="21"/>
                <w:lang w:eastAsia="ru-RU"/>
              </w:rPr>
            </w:pPr>
            <w:r w:rsidRPr="00D04C81">
              <w:rPr>
                <w:rFonts w:ascii="Arial" w:eastAsia="Times New Roman" w:hAnsi="Arial" w:cs="Arial"/>
                <w:b/>
                <w:color w:val="2D2D2D"/>
                <w:sz w:val="21"/>
                <w:szCs w:val="21"/>
                <w:lang w:eastAsia="ru-RU"/>
              </w:rPr>
              <w:t>Вкладыши коренных подшипников</w:t>
            </w:r>
          </w:p>
        </w:tc>
      </w:tr>
      <w:tr w:rsidR="00733D8B" w:rsidRPr="00D91928" w:rsidTr="008364FE">
        <w:tc>
          <w:tcPr>
            <w:tcW w:w="2167" w:type="pct"/>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D04C81" w:rsidRDefault="00733D8B" w:rsidP="008364FE">
            <w:pPr>
              <w:spacing w:after="0" w:line="240" w:lineRule="auto"/>
              <w:rPr>
                <w:rFonts w:ascii="Arial" w:eastAsia="Times New Roman" w:hAnsi="Arial" w:cs="Arial"/>
                <w:color w:val="2D2D2D"/>
                <w:sz w:val="21"/>
                <w:szCs w:val="21"/>
                <w:lang w:eastAsia="ru-RU"/>
              </w:rPr>
            </w:pPr>
          </w:p>
        </w:tc>
        <w:tc>
          <w:tcPr>
            <w:tcW w:w="2833" w:type="pct"/>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04C81" w:rsidRDefault="00733D8B" w:rsidP="008364FE">
            <w:pPr>
              <w:spacing w:after="0" w:line="315" w:lineRule="atLeast"/>
              <w:textAlignment w:val="baseline"/>
              <w:rPr>
                <w:rFonts w:ascii="Arial" w:eastAsia="Times New Roman" w:hAnsi="Arial" w:cs="Arial"/>
                <w:color w:val="2D2D2D"/>
                <w:sz w:val="21"/>
                <w:szCs w:val="21"/>
                <w:lang w:eastAsia="ru-RU"/>
              </w:rPr>
            </w:pPr>
            <w:r w:rsidRPr="00D04C81">
              <w:rPr>
                <w:rFonts w:ascii="Arial" w:eastAsia="Times New Roman" w:hAnsi="Arial" w:cs="Arial"/>
                <w:color w:val="2D2D2D"/>
                <w:sz w:val="21"/>
                <w:szCs w:val="21"/>
                <w:lang w:eastAsia="ru-RU"/>
              </w:rPr>
              <w:t>Толщина вкладыша</w:t>
            </w:r>
          </w:p>
        </w:tc>
      </w:tr>
      <w:tr w:rsidR="00733D8B" w:rsidRPr="00D91928" w:rsidTr="008364FE">
        <w:tc>
          <w:tcPr>
            <w:tcW w:w="2167" w:type="pct"/>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04C81" w:rsidRDefault="00733D8B" w:rsidP="008364FE">
            <w:pPr>
              <w:spacing w:after="0" w:line="315" w:lineRule="atLeast"/>
              <w:textAlignment w:val="baseline"/>
              <w:rPr>
                <w:rFonts w:ascii="Arial" w:eastAsia="Times New Roman" w:hAnsi="Arial" w:cs="Arial"/>
                <w:color w:val="2D2D2D"/>
                <w:sz w:val="21"/>
                <w:szCs w:val="21"/>
                <w:lang w:eastAsia="ru-RU"/>
              </w:rPr>
            </w:pPr>
            <w:r w:rsidRPr="00D04C81">
              <w:rPr>
                <w:rFonts w:ascii="Arial" w:eastAsia="Times New Roman" w:hAnsi="Arial" w:cs="Arial"/>
                <w:color w:val="2D2D2D"/>
                <w:sz w:val="21"/>
                <w:szCs w:val="21"/>
                <w:lang w:eastAsia="ru-RU"/>
              </w:rPr>
              <w:t>Лаборатория __________________</w:t>
            </w:r>
          </w:p>
        </w:tc>
        <w:tc>
          <w:tcPr>
            <w:tcW w:w="138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04C81"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145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D04C81" w:rsidRDefault="00733D8B" w:rsidP="008364FE">
            <w:pPr>
              <w:spacing w:after="0" w:line="315" w:lineRule="atLeast"/>
              <w:textAlignment w:val="baseline"/>
              <w:rPr>
                <w:rFonts w:ascii="Arial" w:eastAsia="Times New Roman" w:hAnsi="Arial" w:cs="Arial"/>
                <w:color w:val="2D2D2D"/>
                <w:sz w:val="21"/>
                <w:szCs w:val="21"/>
                <w:lang w:eastAsia="ru-RU"/>
              </w:rPr>
            </w:pPr>
            <w:r w:rsidRPr="00D04C81">
              <w:rPr>
                <w:rFonts w:ascii="Arial" w:eastAsia="Times New Roman" w:hAnsi="Arial" w:cs="Arial"/>
                <w:color w:val="2D2D2D"/>
                <w:sz w:val="21"/>
                <w:szCs w:val="21"/>
                <w:lang w:eastAsia="ru-RU"/>
              </w:rPr>
              <w:t>Продолжительность работы __________</w:t>
            </w:r>
          </w:p>
        </w:tc>
      </w:tr>
    </w:tbl>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r w:rsidRPr="00D91928">
        <w:rPr>
          <w:rFonts w:ascii="Arial" w:eastAsia="Times New Roman" w:hAnsi="Arial" w:cs="Arial"/>
          <w:noProof/>
          <w:color w:val="2D2D2D"/>
          <w:spacing w:val="2"/>
          <w:sz w:val="21"/>
          <w:szCs w:val="21"/>
          <w:lang w:eastAsia="ru-RU"/>
        </w:rPr>
        <w:drawing>
          <wp:inline distT="0" distB="0" distL="0" distR="0" wp14:anchorId="58D9B770" wp14:editId="335F3009">
            <wp:extent cx="6395085" cy="2277745"/>
            <wp:effectExtent l="0" t="0" r="0" b="0"/>
            <wp:docPr id="30" name="Рисунок 206"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descr="ГОСТ 14846-81 Двигатели автомобильные. Методы стендовых испытаний (с Изменениями N 1-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395085" cy="2277745"/>
                    </a:xfrm>
                    <a:prstGeom prst="rect">
                      <a:avLst/>
                    </a:prstGeom>
                    <a:noFill/>
                    <a:ln>
                      <a:noFill/>
                    </a:ln>
                  </pic:spPr>
                </pic:pic>
              </a:graphicData>
            </a:graphic>
          </wp:inline>
        </w:drawing>
      </w:r>
    </w:p>
    <w:p w:rsidR="00733D8B" w:rsidRDefault="00733D8B" w:rsidP="00733D8B">
      <w:pPr>
        <w:spacing w:after="200" w:line="276" w:lineRule="auto"/>
        <w:rPr>
          <w:rFonts w:ascii="Times New Roman" w:eastAsia="Times New Roman" w:hAnsi="Times New Roman"/>
          <w:sz w:val="28"/>
          <w:szCs w:val="28"/>
          <w:lang w:eastAsia="ru-RU"/>
        </w:rPr>
      </w:pPr>
    </w:p>
    <w:tbl>
      <w:tblPr>
        <w:tblpPr w:leftFromText="180" w:rightFromText="180" w:vertAnchor="text" w:horzAnchor="margin" w:tblpXSpec="center" w:tblpY="418"/>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Pr="00A75592"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60"/>
          <w:sz w:val="20"/>
          <w:szCs w:val="20"/>
          <w:lang w:eastAsia="ru-RU"/>
        </w:rPr>
      </w:pPr>
      <w:r>
        <w:rPr>
          <w:rFonts w:ascii="Arial" w:eastAsia="Times New Roman" w:hAnsi="Arial" w:cs="Arial"/>
          <w:color w:val="2D2D2D"/>
          <w:spacing w:val="60"/>
          <w:sz w:val="20"/>
          <w:szCs w:val="20"/>
          <w:lang w:eastAsia="ru-RU"/>
        </w:rPr>
        <w:t>П</w:t>
      </w:r>
      <w:r w:rsidRPr="00F03E7B">
        <w:rPr>
          <w:rFonts w:ascii="Arial" w:eastAsia="Times New Roman" w:hAnsi="Arial" w:cs="Arial"/>
          <w:color w:val="2D2D2D"/>
          <w:spacing w:val="60"/>
          <w:sz w:val="20"/>
          <w:szCs w:val="20"/>
          <w:lang w:eastAsia="ru-RU"/>
        </w:rPr>
        <w:t>римечания</w:t>
      </w:r>
    </w:p>
    <w:p w:rsidR="00733D8B" w:rsidRPr="00A75592"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Pr>
          <w:rFonts w:ascii="Arial" w:eastAsia="Times New Roman" w:hAnsi="Arial" w:cs="Arial"/>
          <w:color w:val="2D2D2D"/>
          <w:spacing w:val="2"/>
          <w:sz w:val="20"/>
          <w:szCs w:val="20"/>
          <w:lang w:eastAsia="ru-RU"/>
        </w:rPr>
        <w:t>1</w:t>
      </w:r>
      <w:r w:rsidRPr="00A75592">
        <w:rPr>
          <w:rFonts w:ascii="Arial" w:eastAsia="Times New Roman" w:hAnsi="Arial" w:cs="Arial"/>
          <w:color w:val="2D2D2D"/>
          <w:spacing w:val="2"/>
          <w:sz w:val="20"/>
          <w:szCs w:val="20"/>
          <w:lang w:eastAsia="ru-RU"/>
        </w:rPr>
        <w:t xml:space="preserve"> Вкладыши, имеющие скосы, измеряют по толщинам</w:t>
      </w:r>
      <w:r w:rsidRPr="00F03E7B">
        <w:rPr>
          <w:rFonts w:ascii="Arial" w:eastAsia="Times New Roman" w:hAnsi="Arial" w:cs="Arial"/>
          <w:color w:val="2D2D2D"/>
          <w:spacing w:val="2"/>
          <w:sz w:val="20"/>
          <w:szCs w:val="20"/>
          <w:lang w:eastAsia="ru-RU"/>
        </w:rPr>
        <w:t xml:space="preserve">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lang w:eastAsia="ru-RU"/>
        </w:rPr>
        <w:t xml:space="preserve">,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vertAlign w:val="subscript"/>
          <w:lang w:eastAsia="ru-RU"/>
        </w:rPr>
        <w:t>1</w:t>
      </w:r>
      <w:r w:rsidRPr="00F03E7B">
        <w:rPr>
          <w:rFonts w:ascii="Arial" w:eastAsia="Times New Roman" w:hAnsi="Arial" w:cs="Arial"/>
          <w:color w:val="2D2D2D"/>
          <w:spacing w:val="2"/>
          <w:sz w:val="20"/>
          <w:szCs w:val="20"/>
          <w:vertAlign w:val="superscript"/>
          <w:lang w:eastAsia="ru-RU"/>
        </w:rPr>
        <w:t>'</w:t>
      </w:r>
      <w:r w:rsidRPr="00F03E7B">
        <w:rPr>
          <w:rFonts w:ascii="Arial" w:eastAsia="Times New Roman" w:hAnsi="Arial" w:cs="Arial"/>
          <w:color w:val="2D2D2D"/>
          <w:spacing w:val="2"/>
          <w:sz w:val="20"/>
          <w:szCs w:val="20"/>
          <w:lang w:eastAsia="ru-RU"/>
        </w:rPr>
        <w:t>и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vertAlign w:val="subscript"/>
          <w:lang w:eastAsia="ru-RU"/>
        </w:rPr>
        <w:t>1</w:t>
      </w:r>
      <w:r w:rsidRPr="00F03E7B">
        <w:rPr>
          <w:rFonts w:ascii="Arial" w:eastAsia="Times New Roman" w:hAnsi="Arial" w:cs="Arial"/>
          <w:color w:val="2D2D2D"/>
          <w:spacing w:val="2"/>
          <w:sz w:val="20"/>
          <w:szCs w:val="20"/>
          <w:vertAlign w:val="superscript"/>
          <w:lang w:eastAsia="ru-RU"/>
        </w:rPr>
        <w:t>''</w:t>
      </w:r>
      <w:r w:rsidRPr="00F03E7B">
        <w:rPr>
          <w:rFonts w:ascii="Arial" w:eastAsia="Times New Roman" w:hAnsi="Arial" w:cs="Arial"/>
          <w:color w:val="2D2D2D"/>
          <w:spacing w:val="2"/>
          <w:sz w:val="20"/>
          <w:szCs w:val="20"/>
          <w:lang w:eastAsia="ru-RU"/>
        </w:rPr>
        <w:t xml:space="preserve">,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vertAlign w:val="subscript"/>
          <w:lang w:eastAsia="ru-RU"/>
        </w:rPr>
        <w:t>2</w:t>
      </w:r>
      <w:r w:rsidRPr="00F03E7B">
        <w:rPr>
          <w:rFonts w:ascii="Arial" w:eastAsia="Times New Roman" w:hAnsi="Arial" w:cs="Arial"/>
          <w:color w:val="2D2D2D"/>
          <w:spacing w:val="2"/>
          <w:sz w:val="20"/>
          <w:szCs w:val="20"/>
          <w:vertAlign w:val="superscript"/>
          <w:lang w:eastAsia="ru-RU"/>
        </w:rPr>
        <w:t>'</w:t>
      </w:r>
      <w:r w:rsidRPr="00F03E7B">
        <w:rPr>
          <w:rFonts w:ascii="Arial" w:eastAsia="Times New Roman" w:hAnsi="Arial" w:cs="Arial"/>
          <w:color w:val="2D2D2D"/>
          <w:spacing w:val="2"/>
          <w:sz w:val="20"/>
          <w:szCs w:val="20"/>
          <w:lang w:eastAsia="ru-RU"/>
        </w:rPr>
        <w:t>и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vertAlign w:val="subscript"/>
          <w:lang w:eastAsia="ru-RU"/>
        </w:rPr>
        <w:t>2</w:t>
      </w:r>
      <w:r w:rsidRPr="00F03E7B">
        <w:rPr>
          <w:rFonts w:ascii="Arial" w:eastAsia="Times New Roman" w:hAnsi="Arial" w:cs="Arial"/>
          <w:color w:val="2D2D2D"/>
          <w:spacing w:val="2"/>
          <w:sz w:val="20"/>
          <w:szCs w:val="20"/>
          <w:vertAlign w:val="superscript"/>
          <w:lang w:eastAsia="ru-RU"/>
        </w:rPr>
        <w:t>''</w:t>
      </w:r>
      <w:r w:rsidRPr="00F03E7B">
        <w:rPr>
          <w:rFonts w:ascii="Arial" w:eastAsia="Times New Roman" w:hAnsi="Arial" w:cs="Arial"/>
          <w:noProof/>
          <w:color w:val="2D2D2D"/>
          <w:spacing w:val="2"/>
          <w:sz w:val="20"/>
          <w:szCs w:val="20"/>
          <w:lang w:eastAsia="ru-RU"/>
        </w:rPr>
        <w:t xml:space="preserve"> </w:t>
      </w:r>
      <w:r w:rsidRPr="00A75592">
        <w:rPr>
          <w:rFonts w:ascii="Arial" w:eastAsia="Times New Roman" w:hAnsi="Arial" w:cs="Arial"/>
          <w:color w:val="2D2D2D"/>
          <w:spacing w:val="2"/>
          <w:sz w:val="20"/>
          <w:szCs w:val="20"/>
          <w:lang w:eastAsia="ru-RU"/>
        </w:rPr>
        <w:t> в тр</w:t>
      </w:r>
      <w:r>
        <w:rPr>
          <w:rFonts w:ascii="Arial" w:eastAsia="Times New Roman" w:hAnsi="Arial" w:cs="Arial"/>
          <w:color w:val="2D2D2D"/>
          <w:spacing w:val="2"/>
          <w:sz w:val="20"/>
          <w:szCs w:val="20"/>
          <w:lang w:eastAsia="ru-RU"/>
        </w:rPr>
        <w:t>ё</w:t>
      </w:r>
      <w:r w:rsidRPr="00A75592">
        <w:rPr>
          <w:rFonts w:ascii="Arial" w:eastAsia="Times New Roman" w:hAnsi="Arial" w:cs="Arial"/>
          <w:color w:val="2D2D2D"/>
          <w:spacing w:val="2"/>
          <w:sz w:val="20"/>
          <w:szCs w:val="20"/>
          <w:lang w:eastAsia="ru-RU"/>
        </w:rPr>
        <w:t>х или четыр</w:t>
      </w:r>
      <w:r>
        <w:rPr>
          <w:rFonts w:ascii="Arial" w:eastAsia="Times New Roman" w:hAnsi="Arial" w:cs="Arial"/>
          <w:color w:val="2D2D2D"/>
          <w:spacing w:val="2"/>
          <w:sz w:val="20"/>
          <w:szCs w:val="20"/>
          <w:lang w:eastAsia="ru-RU"/>
        </w:rPr>
        <w:t>ё</w:t>
      </w:r>
      <w:r w:rsidRPr="00A75592">
        <w:rPr>
          <w:rFonts w:ascii="Arial" w:eastAsia="Times New Roman" w:hAnsi="Arial" w:cs="Arial"/>
          <w:color w:val="2D2D2D"/>
          <w:spacing w:val="2"/>
          <w:sz w:val="20"/>
          <w:szCs w:val="20"/>
          <w:lang w:eastAsia="ru-RU"/>
        </w:rPr>
        <w:t>х (для вкладышей с кольцевой масляной канавкой) поясах и по пяти радиальным направлениям, указанным в чертеже.</w:t>
      </w:r>
    </w:p>
    <w:p w:rsidR="00733D8B" w:rsidRPr="00F03E7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Pr>
          <w:rFonts w:ascii="Arial" w:eastAsia="Times New Roman" w:hAnsi="Arial" w:cs="Arial"/>
          <w:color w:val="2D2D2D"/>
          <w:spacing w:val="2"/>
          <w:sz w:val="20"/>
          <w:szCs w:val="20"/>
          <w:lang w:eastAsia="ru-RU"/>
        </w:rPr>
        <w:t>2</w:t>
      </w:r>
      <w:r w:rsidRPr="00A75592">
        <w:rPr>
          <w:rFonts w:ascii="Arial" w:eastAsia="Times New Roman" w:hAnsi="Arial" w:cs="Arial"/>
          <w:color w:val="2D2D2D"/>
          <w:spacing w:val="2"/>
          <w:sz w:val="20"/>
          <w:szCs w:val="20"/>
          <w:lang w:eastAsia="ru-RU"/>
        </w:rPr>
        <w:t xml:space="preserve"> Пояса находятся на расстоянии 2-3 мм от торцев и в середине вкладыша или на расстоянии 2-3 мм от масляной канавки. Первый пояс - со стороны радиатора.</w:t>
      </w:r>
    </w:p>
    <w:p w:rsidR="00733D8B" w:rsidRPr="00F03E7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Pr>
          <w:rFonts w:ascii="Arial" w:eastAsia="Times New Roman" w:hAnsi="Arial" w:cs="Arial"/>
          <w:color w:val="2D2D2D"/>
          <w:spacing w:val="2"/>
          <w:sz w:val="20"/>
          <w:szCs w:val="20"/>
          <w:lang w:eastAsia="ru-RU"/>
        </w:rPr>
        <w:t>3</w:t>
      </w:r>
      <w:r w:rsidRPr="00A75592">
        <w:rPr>
          <w:rFonts w:ascii="Arial" w:eastAsia="Times New Roman" w:hAnsi="Arial" w:cs="Arial"/>
          <w:color w:val="2D2D2D"/>
          <w:spacing w:val="2"/>
          <w:sz w:val="20"/>
          <w:szCs w:val="20"/>
          <w:lang w:eastAsia="ru-RU"/>
        </w:rPr>
        <w:t xml:space="preserve"> Расстояние </w:t>
      </w:r>
      <w:r w:rsidRPr="00F03E7B">
        <w:rPr>
          <w:rFonts w:ascii="Arial" w:eastAsia="Times New Roman" w:hAnsi="Arial" w:cs="Arial"/>
          <w:i/>
          <w:color w:val="2D2D2D"/>
          <w:spacing w:val="2"/>
          <w:sz w:val="20"/>
          <w:szCs w:val="20"/>
          <w:lang w:val="en-US" w:eastAsia="ru-RU"/>
        </w:rPr>
        <w:t>A</w:t>
      </w:r>
      <w:r w:rsidRPr="00A75592">
        <w:rPr>
          <w:rFonts w:ascii="Arial" w:eastAsia="Times New Roman" w:hAnsi="Arial" w:cs="Arial"/>
          <w:color w:val="2D2D2D"/>
          <w:spacing w:val="2"/>
          <w:sz w:val="20"/>
          <w:szCs w:val="20"/>
          <w:lang w:eastAsia="ru-RU"/>
        </w:rPr>
        <w:t> </w:t>
      </w:r>
      <w:r w:rsidRPr="00F03E7B">
        <w:rPr>
          <w:rFonts w:ascii="Arial" w:eastAsia="Times New Roman" w:hAnsi="Arial" w:cs="Arial"/>
          <w:color w:val="2D2D2D"/>
          <w:spacing w:val="2"/>
          <w:sz w:val="20"/>
          <w:szCs w:val="20"/>
          <w:lang w:eastAsia="ru-RU"/>
        </w:rPr>
        <w:t xml:space="preserve"> </w:t>
      </w:r>
      <w:r w:rsidRPr="00A75592">
        <w:rPr>
          <w:rFonts w:ascii="Arial" w:eastAsia="Times New Roman" w:hAnsi="Arial" w:cs="Arial"/>
          <w:color w:val="2D2D2D"/>
          <w:spacing w:val="2"/>
          <w:sz w:val="20"/>
          <w:szCs w:val="20"/>
          <w:lang w:eastAsia="ru-RU"/>
        </w:rPr>
        <w:t>от плоскости стыков, определяющее радиальное направление измерений толщин</w:t>
      </w:r>
      <w:r w:rsidRPr="00F03E7B">
        <w:rPr>
          <w:rFonts w:ascii="Arial" w:eastAsia="Times New Roman" w:hAnsi="Arial" w:cs="Arial"/>
          <w:color w:val="2D2D2D"/>
          <w:spacing w:val="2"/>
          <w:sz w:val="20"/>
          <w:szCs w:val="20"/>
          <w:lang w:eastAsia="ru-RU"/>
        </w:rPr>
        <w:t xml:space="preserve">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vertAlign w:val="subscript"/>
          <w:lang w:eastAsia="ru-RU"/>
        </w:rPr>
        <w:t>2</w:t>
      </w:r>
      <w:r w:rsidRPr="00F03E7B">
        <w:rPr>
          <w:rFonts w:ascii="Arial" w:eastAsia="Times New Roman" w:hAnsi="Arial" w:cs="Arial"/>
          <w:color w:val="2D2D2D"/>
          <w:spacing w:val="2"/>
          <w:sz w:val="20"/>
          <w:szCs w:val="20"/>
          <w:vertAlign w:val="superscript"/>
          <w:lang w:eastAsia="ru-RU"/>
        </w:rPr>
        <w:t>'</w:t>
      </w:r>
      <w:r w:rsidRPr="00F03E7B">
        <w:rPr>
          <w:rFonts w:ascii="Arial" w:eastAsia="Times New Roman" w:hAnsi="Arial" w:cs="Arial"/>
          <w:color w:val="2D2D2D"/>
          <w:spacing w:val="2"/>
          <w:sz w:val="20"/>
          <w:szCs w:val="20"/>
          <w:lang w:eastAsia="ru-RU"/>
        </w:rPr>
        <w:t xml:space="preserve"> и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vertAlign w:val="subscript"/>
          <w:lang w:eastAsia="ru-RU"/>
        </w:rPr>
        <w:t>2</w:t>
      </w:r>
      <w:r w:rsidRPr="00F03E7B">
        <w:rPr>
          <w:rFonts w:ascii="Arial" w:eastAsia="Times New Roman" w:hAnsi="Arial" w:cs="Arial"/>
          <w:color w:val="2D2D2D"/>
          <w:spacing w:val="2"/>
          <w:sz w:val="20"/>
          <w:szCs w:val="20"/>
          <w:vertAlign w:val="superscript"/>
          <w:lang w:eastAsia="ru-RU"/>
        </w:rPr>
        <w:t>''</w:t>
      </w:r>
      <w:r w:rsidRPr="00F03E7B">
        <w:rPr>
          <w:rFonts w:ascii="Arial" w:eastAsia="Times New Roman" w:hAnsi="Arial" w:cs="Arial"/>
          <w:color w:val="2D2D2D"/>
          <w:spacing w:val="2"/>
          <w:sz w:val="20"/>
          <w:szCs w:val="20"/>
          <w:vertAlign w:val="subscript"/>
          <w:lang w:eastAsia="ru-RU"/>
        </w:rPr>
        <w:t xml:space="preserve"> </w:t>
      </w:r>
      <w:r w:rsidRPr="00A75592">
        <w:rPr>
          <w:rFonts w:ascii="Arial" w:eastAsia="Times New Roman" w:hAnsi="Arial" w:cs="Arial"/>
          <w:color w:val="2D2D2D"/>
          <w:spacing w:val="2"/>
          <w:sz w:val="20"/>
          <w:szCs w:val="20"/>
          <w:lang w:eastAsia="ru-RU"/>
        </w:rPr>
        <w:t>при диаметрах постелей до 85 мм, составляет 9 мм и при диаметрах постелей свыше 85 мм - 13 мм.</w:t>
      </w:r>
    </w:p>
    <w:p w:rsidR="00733D8B" w:rsidRPr="00A75592"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0"/>
          <w:szCs w:val="20"/>
          <w:lang w:eastAsia="ru-RU"/>
        </w:rPr>
      </w:pPr>
      <w:r w:rsidRPr="00F03E7B">
        <w:rPr>
          <w:rFonts w:ascii="Arial" w:eastAsia="Times New Roman" w:hAnsi="Arial" w:cs="Arial"/>
          <w:color w:val="2D2D2D"/>
          <w:spacing w:val="2"/>
          <w:sz w:val="20"/>
          <w:szCs w:val="20"/>
          <w:lang w:eastAsia="ru-RU"/>
        </w:rPr>
        <w:t xml:space="preserve"> </w:t>
      </w:r>
      <w:r>
        <w:rPr>
          <w:rFonts w:ascii="Arial" w:eastAsia="Times New Roman" w:hAnsi="Arial" w:cs="Arial"/>
          <w:color w:val="2D2D2D"/>
          <w:spacing w:val="2"/>
          <w:sz w:val="20"/>
          <w:szCs w:val="20"/>
          <w:lang w:eastAsia="ru-RU"/>
        </w:rPr>
        <w:t>4</w:t>
      </w:r>
      <w:r w:rsidRPr="00A75592">
        <w:rPr>
          <w:rFonts w:ascii="Arial" w:eastAsia="Times New Roman" w:hAnsi="Arial" w:cs="Arial"/>
          <w:color w:val="2D2D2D"/>
          <w:spacing w:val="2"/>
          <w:sz w:val="20"/>
          <w:szCs w:val="20"/>
          <w:lang w:eastAsia="ru-RU"/>
        </w:rPr>
        <w:t xml:space="preserve"> У вкладышей, не имеющих скосов, измеряют вместо толщин</w:t>
      </w:r>
      <w:r w:rsidRPr="00F03E7B">
        <w:rPr>
          <w:rFonts w:ascii="Arial" w:eastAsia="Times New Roman" w:hAnsi="Arial" w:cs="Arial"/>
          <w:color w:val="2D2D2D"/>
          <w:spacing w:val="2"/>
          <w:sz w:val="20"/>
          <w:szCs w:val="20"/>
          <w:lang w:eastAsia="ru-RU"/>
        </w:rPr>
        <w:t xml:space="preserve">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vertAlign w:val="subscript"/>
          <w:lang w:eastAsia="ru-RU"/>
        </w:rPr>
        <w:t>2</w:t>
      </w:r>
      <w:r w:rsidRPr="00F03E7B">
        <w:rPr>
          <w:rFonts w:ascii="Arial" w:eastAsia="Times New Roman" w:hAnsi="Arial" w:cs="Arial"/>
          <w:color w:val="2D2D2D"/>
          <w:spacing w:val="2"/>
          <w:sz w:val="20"/>
          <w:szCs w:val="20"/>
          <w:lang w:eastAsia="ru-RU"/>
        </w:rPr>
        <w:t xml:space="preserve">' и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vertAlign w:val="subscript"/>
          <w:lang w:eastAsia="ru-RU"/>
        </w:rPr>
        <w:t>2</w:t>
      </w:r>
      <w:r w:rsidRPr="00F03E7B">
        <w:rPr>
          <w:rFonts w:ascii="Arial" w:eastAsia="Times New Roman" w:hAnsi="Arial" w:cs="Arial"/>
          <w:color w:val="2D2D2D"/>
          <w:spacing w:val="2"/>
          <w:sz w:val="20"/>
          <w:szCs w:val="20"/>
          <w:lang w:eastAsia="ru-RU"/>
        </w:rPr>
        <w:t xml:space="preserve">'' </w:t>
      </w:r>
      <w:r>
        <w:rPr>
          <w:noProof/>
          <w:lang w:eastAsia="ru-RU"/>
        </w:rPr>
        <mc:AlternateContent>
          <mc:Choice Requires="wps">
            <w:drawing>
              <wp:inline distT="0" distB="0" distL="0" distR="0" wp14:anchorId="65C295C5" wp14:editId="74F891DC">
                <wp:extent cx="197485" cy="222250"/>
                <wp:effectExtent l="0" t="0" r="0" b="0"/>
                <wp:docPr id="16" name="AutoShape 216"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97485"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E15437" id="AutoShape 216" o:spid="_x0000_s1026" alt="ГОСТ 14846-81 Двигатели автомобильные. Методы стендовых испытаний (с Изменениями N 1-4)" style="width:15.55pt;height: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" filled="f" stroked="f">
                <o:lock v:ext="edit" aspectratio="t"/>
                <w10:anchorlock/>
              </v:rect>
            </w:pict>
          </mc:Fallback>
        </mc:AlternateContent>
      </w:r>
      <w:r w:rsidRPr="00A75592">
        <w:rPr>
          <w:rFonts w:ascii="Arial" w:eastAsia="Times New Roman" w:hAnsi="Arial" w:cs="Arial"/>
          <w:color w:val="2D2D2D"/>
          <w:spacing w:val="2"/>
          <w:sz w:val="20"/>
          <w:szCs w:val="20"/>
          <w:lang w:eastAsia="ru-RU"/>
        </w:rPr>
        <w:t> по соответствующим им радиальным направлениям толщины</w:t>
      </w:r>
      <w:r w:rsidRPr="00F03E7B">
        <w:rPr>
          <w:rFonts w:ascii="Arial" w:eastAsia="Times New Roman" w:hAnsi="Arial" w:cs="Arial"/>
          <w:color w:val="2D2D2D"/>
          <w:spacing w:val="2"/>
          <w:sz w:val="20"/>
          <w:szCs w:val="20"/>
          <w:lang w:eastAsia="ru-RU"/>
        </w:rPr>
        <w:t xml:space="preserve">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vertAlign w:val="subscript"/>
          <w:lang w:eastAsia="ru-RU"/>
        </w:rPr>
        <w:t>3</w:t>
      </w:r>
      <w:r w:rsidRPr="00F03E7B">
        <w:rPr>
          <w:rFonts w:ascii="Arial" w:eastAsia="Times New Roman" w:hAnsi="Arial" w:cs="Arial"/>
          <w:color w:val="2D2D2D"/>
          <w:spacing w:val="2"/>
          <w:sz w:val="20"/>
          <w:szCs w:val="20"/>
          <w:lang w:eastAsia="ru-RU"/>
        </w:rPr>
        <w:t xml:space="preserve">' и </w:t>
      </w:r>
      <w:r w:rsidRPr="00F03E7B">
        <w:rPr>
          <w:rFonts w:ascii="Arial" w:eastAsia="Times New Roman" w:hAnsi="Arial" w:cs="Arial"/>
          <w:i/>
          <w:color w:val="2D2D2D"/>
          <w:spacing w:val="2"/>
          <w:sz w:val="20"/>
          <w:szCs w:val="20"/>
          <w:lang w:val="en-US" w:eastAsia="ru-RU"/>
        </w:rPr>
        <w:t>S</w:t>
      </w:r>
      <w:r w:rsidRPr="00F03E7B">
        <w:rPr>
          <w:rFonts w:ascii="Arial" w:eastAsia="Times New Roman" w:hAnsi="Arial" w:cs="Arial"/>
          <w:color w:val="2D2D2D"/>
          <w:spacing w:val="2"/>
          <w:sz w:val="20"/>
          <w:szCs w:val="20"/>
          <w:vertAlign w:val="subscript"/>
          <w:lang w:eastAsia="ru-RU"/>
        </w:rPr>
        <w:t>3</w:t>
      </w:r>
      <w:r w:rsidRPr="00F03E7B">
        <w:rPr>
          <w:rFonts w:ascii="Arial" w:eastAsia="Times New Roman" w:hAnsi="Arial" w:cs="Arial"/>
          <w:color w:val="2D2D2D"/>
          <w:spacing w:val="2"/>
          <w:sz w:val="20"/>
          <w:szCs w:val="20"/>
          <w:lang w:eastAsia="ru-RU"/>
        </w:rPr>
        <w:t xml:space="preserve">'' </w:t>
      </w:r>
      <w:r w:rsidRPr="00A75592">
        <w:rPr>
          <w:rFonts w:ascii="Arial" w:eastAsia="Times New Roman" w:hAnsi="Arial" w:cs="Arial"/>
          <w:color w:val="2D2D2D"/>
          <w:spacing w:val="2"/>
          <w:sz w:val="20"/>
          <w:szCs w:val="20"/>
          <w:lang w:eastAsia="ru-RU"/>
        </w:rPr>
        <w:t> </w:t>
      </w:r>
      <w:r w:rsidRPr="00F03E7B">
        <w:rPr>
          <w:rFonts w:ascii="Arial" w:eastAsia="Times New Roman" w:hAnsi="Arial" w:cs="Arial"/>
          <w:noProof/>
          <w:color w:val="2D2D2D"/>
          <w:spacing w:val="2"/>
          <w:sz w:val="20"/>
          <w:szCs w:val="20"/>
          <w:lang w:eastAsia="ru-RU"/>
        </w:rPr>
        <w:t xml:space="preserve"> </w:t>
      </w:r>
      <w:r w:rsidRPr="00A75592">
        <w:rPr>
          <w:rFonts w:ascii="Arial" w:eastAsia="Times New Roman" w:hAnsi="Arial" w:cs="Arial"/>
          <w:color w:val="2D2D2D"/>
          <w:spacing w:val="2"/>
          <w:sz w:val="20"/>
          <w:szCs w:val="20"/>
          <w:lang w:eastAsia="ru-RU"/>
        </w:rPr>
        <w:t> в плоскости стыков.</w:t>
      </w:r>
    </w:p>
    <w:p w:rsidR="00733D8B" w:rsidRDefault="00733D8B" w:rsidP="00733D8B">
      <w:pPr>
        <w:spacing w:after="0" w:line="312" w:lineRule="auto"/>
        <w:ind w:firstLine="709"/>
        <w:jc w:val="both"/>
        <w:rPr>
          <w:rFonts w:ascii="Arial" w:eastAsia="Times New Roman" w:hAnsi="Arial" w:cs="Arial"/>
          <w:color w:val="2D2D2D"/>
          <w:spacing w:val="2"/>
          <w:sz w:val="20"/>
          <w:szCs w:val="20"/>
          <w:lang w:eastAsia="ru-RU"/>
        </w:rPr>
      </w:pPr>
      <w:r w:rsidRPr="00F03E7B">
        <w:rPr>
          <w:rFonts w:ascii="Arial" w:eastAsia="Times New Roman" w:hAnsi="Arial" w:cs="Arial"/>
          <w:color w:val="2D2D2D"/>
          <w:spacing w:val="2"/>
          <w:sz w:val="20"/>
          <w:szCs w:val="20"/>
          <w:lang w:eastAsia="ru-RU"/>
        </w:rPr>
        <w:lastRenderedPageBreak/>
        <w:t xml:space="preserve">5 Описание дефектов и состояния рабочей поверхности </w:t>
      </w:r>
      <w:r w:rsidR="00C6794F">
        <w:rPr>
          <w:rFonts w:ascii="Arial" w:eastAsia="Times New Roman" w:hAnsi="Arial" w:cs="Arial"/>
          <w:color w:val="2D2D2D"/>
          <w:spacing w:val="2"/>
          <w:sz w:val="20"/>
          <w:szCs w:val="20"/>
          <w:lang w:eastAsia="ru-RU"/>
        </w:rPr>
        <w:t>–</w:t>
      </w:r>
      <w:r w:rsidRPr="00F03E7B">
        <w:rPr>
          <w:rFonts w:ascii="Arial" w:eastAsia="Times New Roman" w:hAnsi="Arial" w:cs="Arial"/>
          <w:color w:val="2D2D2D"/>
          <w:spacing w:val="2"/>
          <w:sz w:val="20"/>
          <w:szCs w:val="20"/>
          <w:lang w:eastAsia="ru-RU"/>
        </w:rPr>
        <w:t xml:space="preserve"> на обороте карты.</w:t>
      </w:r>
    </w:p>
    <w:p w:rsidR="00733D8B" w:rsidRDefault="00733D8B" w:rsidP="00733D8B">
      <w:pPr>
        <w:spacing w:after="0" w:line="312" w:lineRule="auto"/>
        <w:ind w:firstLine="709"/>
        <w:rPr>
          <w:rFonts w:ascii="Arial" w:eastAsia="Times New Roman" w:hAnsi="Arial" w:cs="Arial"/>
          <w:color w:val="2D2D2D"/>
          <w:spacing w:val="2"/>
          <w:sz w:val="20"/>
          <w:szCs w:val="20"/>
          <w:lang w:eastAsia="ru-RU"/>
        </w:rPr>
      </w:pPr>
    </w:p>
    <w:tbl>
      <w:tblPr>
        <w:tblW w:w="5000" w:type="pct"/>
        <w:tblCellMar>
          <w:left w:w="0" w:type="dxa"/>
          <w:right w:w="0" w:type="dxa"/>
        </w:tblCellMar>
        <w:tblLook w:val="04A0" w:firstRow="1" w:lastRow="0" w:firstColumn="1" w:lastColumn="0" w:noHBand="0" w:noVBand="1"/>
      </w:tblPr>
      <w:tblGrid>
        <w:gridCol w:w="510"/>
        <w:gridCol w:w="506"/>
        <w:gridCol w:w="539"/>
        <w:gridCol w:w="793"/>
        <w:gridCol w:w="506"/>
        <w:gridCol w:w="539"/>
        <w:gridCol w:w="793"/>
        <w:gridCol w:w="506"/>
        <w:gridCol w:w="539"/>
        <w:gridCol w:w="793"/>
        <w:gridCol w:w="506"/>
        <w:gridCol w:w="539"/>
        <w:gridCol w:w="793"/>
        <w:gridCol w:w="506"/>
        <w:gridCol w:w="364"/>
        <w:gridCol w:w="173"/>
        <w:gridCol w:w="789"/>
      </w:tblGrid>
      <w:tr w:rsidR="00733D8B" w:rsidRPr="00D91928" w:rsidTr="008364FE">
        <w:trPr>
          <w:trHeight w:val="15"/>
        </w:trPr>
        <w:tc>
          <w:tcPr>
            <w:tcW w:w="263" w:type="pct"/>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7" w:type="pct"/>
            <w:gridSpan w:val="2"/>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7"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263" w:type="pct"/>
            <w:vMerge w:val="restart"/>
            <w:tcBorders>
              <w:top w:val="single" w:sz="6" w:space="0" w:color="000000"/>
              <w:left w:val="single" w:sz="6" w:space="0" w:color="000000"/>
              <w:right w:val="single" w:sz="6" w:space="0" w:color="000000"/>
            </w:tcBorders>
            <w:tcMar>
              <w:top w:w="0" w:type="dxa"/>
              <w:left w:w="74" w:type="dxa"/>
              <w:bottom w:w="0" w:type="dxa"/>
              <w:right w:w="74" w:type="dxa"/>
            </w:tcMar>
            <w:textDirection w:val="btLr"/>
            <w:hideMark/>
          </w:tcPr>
          <w:p w:rsidR="00733D8B" w:rsidRPr="00CB6D4B" w:rsidRDefault="00733D8B" w:rsidP="008364FE">
            <w:pPr>
              <w:spacing w:after="0" w:line="315" w:lineRule="atLeast"/>
              <w:ind w:left="113" w:right="113"/>
              <w:jc w:val="center"/>
              <w:textAlignment w:val="baseline"/>
              <w:rPr>
                <w:rFonts w:ascii="Arial" w:eastAsia="Times New Roman" w:hAnsi="Arial" w:cs="Arial"/>
                <w:sz w:val="20"/>
                <w:szCs w:val="20"/>
                <w:lang w:val="en-US" w:eastAsia="ru-RU"/>
              </w:rPr>
            </w:pPr>
            <w:r w:rsidRPr="00F4007C">
              <w:rPr>
                <w:rFonts w:ascii="Arial" w:eastAsia="Times New Roman" w:hAnsi="Arial" w:cs="Arial"/>
                <w:color w:val="2D2D2D"/>
                <w:sz w:val="21"/>
                <w:szCs w:val="21"/>
                <w:lang w:eastAsia="ru-RU"/>
              </w:rPr>
              <w:t xml:space="preserve">Номер </w:t>
            </w:r>
            <w:r>
              <w:rPr>
                <w:rFonts w:ascii="Arial" w:eastAsia="Times New Roman" w:hAnsi="Arial" w:cs="Arial"/>
                <w:color w:val="2D2D2D"/>
                <w:sz w:val="21"/>
                <w:szCs w:val="21"/>
                <w:lang w:eastAsia="ru-RU"/>
              </w:rPr>
              <w:t>вкладыша</w:t>
            </w:r>
          </w:p>
        </w:tc>
        <w:tc>
          <w:tcPr>
            <w:tcW w:w="4737" w:type="pct"/>
            <w:gridSpan w:val="16"/>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Верхний вкладыш</w:t>
            </w:r>
          </w:p>
        </w:tc>
      </w:tr>
      <w:tr w:rsidR="00733D8B" w:rsidRPr="00D91928" w:rsidTr="008364FE">
        <w:tc>
          <w:tcPr>
            <w:tcW w:w="263" w:type="pct"/>
            <w:vMerge/>
            <w:tcBorders>
              <w:left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w:t>
            </w:r>
          </w:p>
          <w:p w:rsidR="00733D8B" w:rsidRPr="004F7678" w:rsidRDefault="00733D8B" w:rsidP="008364FE">
            <w:pPr>
              <w:spacing w:after="0" w:line="315" w:lineRule="atLeast"/>
              <w:jc w:val="center"/>
              <w:textAlignment w:val="baseline"/>
              <w:rPr>
                <w:rFonts w:ascii="Arial" w:eastAsia="Times New Roman" w:hAnsi="Arial" w:cs="Arial"/>
                <w:color w:val="2D2D2D"/>
                <w:sz w:val="21"/>
                <w:szCs w:val="21"/>
                <w:lang w:val="en-US" w:eastAsia="ru-RU"/>
              </w:rPr>
            </w:pPr>
            <w:r w:rsidRPr="00D04C81">
              <w:rPr>
                <w:rFonts w:ascii="Times New Roman" w:eastAsia="Times New Roman" w:hAnsi="Times New Roman"/>
                <w:i/>
                <w:color w:val="2D2D2D"/>
                <w:sz w:val="21"/>
                <w:szCs w:val="21"/>
                <w:lang w:val="en-US" w:eastAsia="ru-RU"/>
              </w:rPr>
              <w:t>l</w:t>
            </w:r>
            <w:r w:rsidRPr="004F7678">
              <w:rPr>
                <w:rFonts w:ascii="Arial" w:eastAsia="Times New Roman" w:hAnsi="Arial" w:cs="Arial"/>
                <w:color w:val="2D2D2D"/>
                <w:sz w:val="21"/>
                <w:szCs w:val="21"/>
                <w:vertAlign w:val="subscript"/>
                <w:lang w:val="en-US" w:eastAsia="ru-RU"/>
              </w:rPr>
              <w:t>1</w:t>
            </w:r>
            <w:r w:rsidRPr="004F7678">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II</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D04C81">
              <w:rPr>
                <w:rFonts w:ascii="Times New Roman" w:eastAsia="Times New Roman" w:hAnsi="Times New Roman"/>
                <w:i/>
                <w:color w:val="2D2D2D"/>
                <w:sz w:val="21"/>
                <w:szCs w:val="21"/>
                <w:lang w:val="en-US" w:eastAsia="ru-RU"/>
              </w:rPr>
              <w:t>l</w:t>
            </w:r>
            <w:r>
              <w:rPr>
                <w:rFonts w:ascii="Arial" w:eastAsia="Times New Roman" w:hAnsi="Arial" w:cs="Arial"/>
                <w:color w:val="2D2D2D"/>
                <w:sz w:val="21"/>
                <w:szCs w:val="21"/>
                <w:vertAlign w:val="subscript"/>
                <w:lang w:val="en-US" w:eastAsia="ru-RU"/>
              </w:rPr>
              <w:t>2</w:t>
            </w:r>
            <w:r>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III</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val="en-US" w:eastAsia="ru-RU"/>
              </w:rPr>
              <w:t xml:space="preserve"> </w:t>
            </w:r>
            <w:r w:rsidRPr="00D04C81">
              <w:rPr>
                <w:rFonts w:ascii="Times New Roman" w:eastAsia="Times New Roman" w:hAnsi="Times New Roman"/>
                <w:i/>
                <w:color w:val="2D2D2D"/>
                <w:sz w:val="21"/>
                <w:szCs w:val="21"/>
                <w:lang w:val="en-US" w:eastAsia="ru-RU"/>
              </w:rPr>
              <w:t>l</w:t>
            </w:r>
            <w:r>
              <w:rPr>
                <w:rFonts w:ascii="Arial" w:eastAsia="Times New Roman" w:hAnsi="Arial" w:cs="Arial"/>
                <w:color w:val="2D2D2D"/>
                <w:sz w:val="21"/>
                <w:szCs w:val="21"/>
                <w:vertAlign w:val="subscript"/>
                <w:lang w:val="en-US" w:eastAsia="ru-RU"/>
              </w:rPr>
              <w:t>3</w:t>
            </w:r>
            <w:r>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IV</w:t>
            </w:r>
          </w:p>
          <w:p w:rsidR="00733D8B" w:rsidRPr="004F7678"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D04C81">
              <w:rPr>
                <w:rFonts w:ascii="Times New Roman" w:eastAsia="Times New Roman" w:hAnsi="Times New Roman"/>
                <w:i/>
                <w:color w:val="2D2D2D"/>
                <w:sz w:val="21"/>
                <w:szCs w:val="21"/>
                <w:lang w:val="en-US" w:eastAsia="ru-RU"/>
              </w:rPr>
              <w:t>l</w:t>
            </w:r>
            <w:r w:rsidRPr="004F7678">
              <w:rPr>
                <w:rFonts w:ascii="Arial" w:eastAsia="Times New Roman" w:hAnsi="Arial" w:cs="Arial"/>
                <w:color w:val="2D2D2D"/>
                <w:sz w:val="21"/>
                <w:szCs w:val="21"/>
                <w:vertAlign w:val="subscript"/>
                <w:lang w:val="en-US" w:eastAsia="ru-RU"/>
              </w:rPr>
              <w:t>4</w:t>
            </w:r>
            <w:r w:rsidRPr="004F7678">
              <w:rPr>
                <w:rFonts w:ascii="Arial" w:eastAsia="Times New Roman" w:hAnsi="Arial" w:cs="Arial"/>
                <w:color w:val="2D2D2D"/>
                <w:sz w:val="21"/>
                <w:szCs w:val="21"/>
                <w:lang w:val="en-US" w:eastAsia="ru-RU"/>
              </w:rPr>
              <w:t>=</w:t>
            </w:r>
          </w:p>
        </w:tc>
        <w:tc>
          <w:tcPr>
            <w:tcW w:w="945" w:type="pct"/>
            <w:gridSpan w:val="4"/>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Износ </w:t>
            </w:r>
          </w:p>
        </w:tc>
      </w:tr>
      <w:tr w:rsidR="00733D8B" w:rsidRPr="00D91928" w:rsidTr="008364FE">
        <w:trPr>
          <w:cantSplit/>
          <w:trHeight w:val="3479"/>
        </w:trPr>
        <w:tc>
          <w:tcPr>
            <w:tcW w:w="263" w:type="pct"/>
            <w:vMerge/>
            <w:tcBorders>
              <w:left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49"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Небольшой </w:t>
            </w:r>
          </w:p>
        </w:tc>
        <w:tc>
          <w:tcPr>
            <w:tcW w:w="497"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средний</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r>
      <w:tr w:rsidR="00733D8B" w:rsidRPr="00D91928" w:rsidTr="008364FE">
        <w:trPr>
          <w:cantSplit/>
          <w:trHeight w:val="244"/>
        </w:trPr>
        <w:tc>
          <w:tcPr>
            <w:tcW w:w="263" w:type="pct"/>
            <w:tcBorders>
              <w:left w:val="single" w:sz="6" w:space="0" w:color="000000"/>
              <w:bottom w:val="single" w:sz="6" w:space="0" w:color="000000"/>
              <w:right w:val="single" w:sz="6" w:space="0" w:color="000000"/>
            </w:tcBorders>
            <w:tcMar>
              <w:top w:w="0" w:type="dxa"/>
              <w:left w:w="74" w:type="dxa"/>
              <w:bottom w:w="0" w:type="dxa"/>
              <w:right w:w="74" w:type="dxa"/>
            </w:tcMar>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49"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97"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r>
    </w:tbl>
    <w:p w:rsidR="00733D8B" w:rsidRDefault="00733D8B" w:rsidP="00733D8B">
      <w:pPr>
        <w:spacing w:after="0" w:line="312" w:lineRule="auto"/>
        <w:ind w:firstLine="709"/>
        <w:rPr>
          <w:rFonts w:ascii="Arial" w:eastAsia="Times New Roman" w:hAnsi="Arial" w:cs="Arial"/>
          <w:color w:val="2D2D2D"/>
          <w:spacing w:val="2"/>
          <w:sz w:val="20"/>
          <w:szCs w:val="20"/>
          <w:lang w:eastAsia="ru-RU"/>
        </w:rPr>
      </w:pPr>
    </w:p>
    <w:p w:rsidR="00733D8B" w:rsidRDefault="00733D8B" w:rsidP="00733D8B">
      <w:pPr>
        <w:spacing w:after="0" w:line="312" w:lineRule="auto"/>
        <w:ind w:firstLine="709"/>
        <w:rPr>
          <w:rFonts w:ascii="Arial" w:eastAsia="Times New Roman" w:hAnsi="Arial" w:cs="Arial"/>
          <w:color w:val="2D2D2D"/>
          <w:spacing w:val="2"/>
          <w:sz w:val="20"/>
          <w:szCs w:val="20"/>
          <w:lang w:eastAsia="ru-RU"/>
        </w:rPr>
      </w:pPr>
    </w:p>
    <w:p w:rsidR="00733D8B" w:rsidRPr="00F03E7B" w:rsidRDefault="00733D8B" w:rsidP="00733D8B">
      <w:pPr>
        <w:spacing w:after="0" w:line="312" w:lineRule="auto"/>
        <w:ind w:firstLine="709"/>
        <w:rPr>
          <w:rFonts w:ascii="Times New Roman" w:eastAsia="Times New Roman" w:hAnsi="Times New Roman"/>
          <w:sz w:val="20"/>
          <w:szCs w:val="20"/>
          <w:lang w:eastAsia="ru-RU"/>
        </w:rPr>
      </w:pPr>
    </w:p>
    <w:tbl>
      <w:tblPr>
        <w:tblW w:w="5000" w:type="pct"/>
        <w:tblCellMar>
          <w:left w:w="0" w:type="dxa"/>
          <w:right w:w="0" w:type="dxa"/>
        </w:tblCellMar>
        <w:tblLook w:val="04A0" w:firstRow="1" w:lastRow="0" w:firstColumn="1" w:lastColumn="0" w:noHBand="0" w:noVBand="1"/>
      </w:tblPr>
      <w:tblGrid>
        <w:gridCol w:w="510"/>
        <w:gridCol w:w="506"/>
        <w:gridCol w:w="539"/>
        <w:gridCol w:w="793"/>
        <w:gridCol w:w="506"/>
        <w:gridCol w:w="539"/>
        <w:gridCol w:w="793"/>
        <w:gridCol w:w="506"/>
        <w:gridCol w:w="539"/>
        <w:gridCol w:w="793"/>
        <w:gridCol w:w="506"/>
        <w:gridCol w:w="539"/>
        <w:gridCol w:w="793"/>
        <w:gridCol w:w="506"/>
        <w:gridCol w:w="364"/>
        <w:gridCol w:w="173"/>
        <w:gridCol w:w="789"/>
      </w:tblGrid>
      <w:tr w:rsidR="00733D8B" w:rsidRPr="00D91928" w:rsidTr="008364FE">
        <w:trPr>
          <w:trHeight w:val="15"/>
        </w:trPr>
        <w:tc>
          <w:tcPr>
            <w:tcW w:w="263" w:type="pct"/>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61"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7" w:type="pct"/>
            <w:gridSpan w:val="2"/>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07"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263" w:type="pct"/>
            <w:vMerge w:val="restart"/>
            <w:tcBorders>
              <w:top w:val="single" w:sz="6" w:space="0" w:color="000000"/>
              <w:left w:val="single" w:sz="6" w:space="0" w:color="000000"/>
              <w:right w:val="single" w:sz="6" w:space="0" w:color="000000"/>
            </w:tcBorders>
            <w:tcMar>
              <w:top w:w="0" w:type="dxa"/>
              <w:left w:w="74" w:type="dxa"/>
              <w:bottom w:w="0" w:type="dxa"/>
              <w:right w:w="74" w:type="dxa"/>
            </w:tcMar>
            <w:textDirection w:val="btLr"/>
            <w:hideMark/>
          </w:tcPr>
          <w:p w:rsidR="00733D8B" w:rsidRPr="00CB6D4B" w:rsidRDefault="00733D8B" w:rsidP="008364FE">
            <w:pPr>
              <w:spacing w:after="0" w:line="315" w:lineRule="atLeast"/>
              <w:ind w:left="113" w:right="113"/>
              <w:jc w:val="center"/>
              <w:textAlignment w:val="baseline"/>
              <w:rPr>
                <w:rFonts w:ascii="Arial" w:eastAsia="Times New Roman" w:hAnsi="Arial" w:cs="Arial"/>
                <w:sz w:val="20"/>
                <w:szCs w:val="20"/>
                <w:lang w:val="en-US" w:eastAsia="ru-RU"/>
              </w:rPr>
            </w:pPr>
            <w:r w:rsidRPr="00F4007C">
              <w:rPr>
                <w:rFonts w:ascii="Arial" w:eastAsia="Times New Roman" w:hAnsi="Arial" w:cs="Arial"/>
                <w:color w:val="2D2D2D"/>
                <w:sz w:val="21"/>
                <w:szCs w:val="21"/>
                <w:lang w:eastAsia="ru-RU"/>
              </w:rPr>
              <w:t xml:space="preserve">Номер </w:t>
            </w:r>
            <w:r>
              <w:rPr>
                <w:rFonts w:ascii="Arial" w:eastAsia="Times New Roman" w:hAnsi="Arial" w:cs="Arial"/>
                <w:color w:val="2D2D2D"/>
                <w:sz w:val="21"/>
                <w:szCs w:val="21"/>
                <w:lang w:eastAsia="ru-RU"/>
              </w:rPr>
              <w:t>вкладыша</w:t>
            </w:r>
          </w:p>
        </w:tc>
        <w:tc>
          <w:tcPr>
            <w:tcW w:w="4737" w:type="pct"/>
            <w:gridSpan w:val="16"/>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Нижний вкладыш</w:t>
            </w:r>
          </w:p>
        </w:tc>
      </w:tr>
      <w:tr w:rsidR="00733D8B" w:rsidRPr="00D91928" w:rsidTr="008364FE">
        <w:tc>
          <w:tcPr>
            <w:tcW w:w="263" w:type="pct"/>
            <w:vMerge/>
            <w:tcBorders>
              <w:left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w:t>
            </w:r>
          </w:p>
          <w:p w:rsidR="00733D8B" w:rsidRPr="004F7678" w:rsidRDefault="00733D8B" w:rsidP="008364FE">
            <w:pPr>
              <w:spacing w:after="0" w:line="315" w:lineRule="atLeast"/>
              <w:jc w:val="center"/>
              <w:textAlignment w:val="baseline"/>
              <w:rPr>
                <w:rFonts w:ascii="Arial" w:eastAsia="Times New Roman" w:hAnsi="Arial" w:cs="Arial"/>
                <w:color w:val="2D2D2D"/>
                <w:sz w:val="21"/>
                <w:szCs w:val="21"/>
                <w:lang w:val="en-US" w:eastAsia="ru-RU"/>
              </w:rPr>
            </w:pPr>
            <w:r w:rsidRPr="00D04C81">
              <w:rPr>
                <w:rFonts w:ascii="Times New Roman" w:eastAsia="Times New Roman" w:hAnsi="Times New Roman"/>
                <w:i/>
                <w:color w:val="2D2D2D"/>
                <w:sz w:val="21"/>
                <w:szCs w:val="21"/>
                <w:lang w:val="en-US" w:eastAsia="ru-RU"/>
              </w:rPr>
              <w:t>l</w:t>
            </w:r>
            <w:r w:rsidRPr="004F7678">
              <w:rPr>
                <w:rFonts w:ascii="Arial" w:eastAsia="Times New Roman" w:hAnsi="Arial" w:cs="Arial"/>
                <w:color w:val="2D2D2D"/>
                <w:sz w:val="21"/>
                <w:szCs w:val="21"/>
                <w:vertAlign w:val="subscript"/>
                <w:lang w:val="en-US" w:eastAsia="ru-RU"/>
              </w:rPr>
              <w:t>1</w:t>
            </w:r>
            <w:r w:rsidRPr="004F7678">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II</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D04C81">
              <w:rPr>
                <w:rFonts w:ascii="Times New Roman" w:eastAsia="Times New Roman" w:hAnsi="Times New Roman"/>
                <w:i/>
                <w:color w:val="2D2D2D"/>
                <w:sz w:val="21"/>
                <w:szCs w:val="21"/>
                <w:lang w:val="en-US" w:eastAsia="ru-RU"/>
              </w:rPr>
              <w:t>l</w:t>
            </w:r>
            <w:r>
              <w:rPr>
                <w:rFonts w:ascii="Arial" w:eastAsia="Times New Roman" w:hAnsi="Arial" w:cs="Arial"/>
                <w:color w:val="2D2D2D"/>
                <w:sz w:val="21"/>
                <w:szCs w:val="21"/>
                <w:vertAlign w:val="subscript"/>
                <w:lang w:val="en-US" w:eastAsia="ru-RU"/>
              </w:rPr>
              <w:t>2</w:t>
            </w:r>
            <w:r>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III</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val="en-US" w:eastAsia="ru-RU"/>
              </w:rPr>
              <w:t xml:space="preserve"> </w:t>
            </w:r>
            <w:r w:rsidRPr="00D04C81">
              <w:rPr>
                <w:rFonts w:ascii="Times New Roman" w:eastAsia="Times New Roman" w:hAnsi="Times New Roman"/>
                <w:i/>
                <w:color w:val="2D2D2D"/>
                <w:sz w:val="21"/>
                <w:szCs w:val="21"/>
                <w:lang w:val="en-US" w:eastAsia="ru-RU"/>
              </w:rPr>
              <w:t>l</w:t>
            </w:r>
            <w:r>
              <w:rPr>
                <w:rFonts w:ascii="Arial" w:eastAsia="Times New Roman" w:hAnsi="Arial" w:cs="Arial"/>
                <w:color w:val="2D2D2D"/>
                <w:sz w:val="21"/>
                <w:szCs w:val="21"/>
                <w:vertAlign w:val="subscript"/>
                <w:lang w:val="en-US" w:eastAsia="ru-RU"/>
              </w:rPr>
              <w:t>3</w:t>
            </w:r>
            <w:r>
              <w:rPr>
                <w:rFonts w:ascii="Arial" w:eastAsia="Times New Roman" w:hAnsi="Arial" w:cs="Arial"/>
                <w:color w:val="2D2D2D"/>
                <w:sz w:val="21"/>
                <w:szCs w:val="21"/>
                <w:lang w:val="en-US" w:eastAsia="ru-RU"/>
              </w:rPr>
              <w:t>=</w:t>
            </w:r>
          </w:p>
        </w:tc>
        <w:tc>
          <w:tcPr>
            <w:tcW w:w="948" w:type="pct"/>
            <w:gridSpan w:val="3"/>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Пояс </w:t>
            </w:r>
            <w:r w:rsidRPr="00F4007C">
              <w:rPr>
                <w:rFonts w:ascii="Arial" w:eastAsia="Times New Roman" w:hAnsi="Arial" w:cs="Arial"/>
                <w:color w:val="2D2D2D"/>
                <w:sz w:val="21"/>
                <w:szCs w:val="21"/>
                <w:lang w:eastAsia="ru-RU"/>
              </w:rPr>
              <w:t>IV</w:t>
            </w:r>
          </w:p>
          <w:p w:rsidR="00733D8B" w:rsidRPr="004F7678"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AC4D87">
              <w:rPr>
                <w:rFonts w:ascii="Times New Roman" w:eastAsia="Times New Roman" w:hAnsi="Times New Roman"/>
                <w:i/>
                <w:color w:val="2D2D2D"/>
                <w:sz w:val="21"/>
                <w:szCs w:val="21"/>
                <w:lang w:val="en-US" w:eastAsia="ru-RU"/>
              </w:rPr>
              <w:t>l</w:t>
            </w:r>
            <w:r w:rsidRPr="004F7678">
              <w:rPr>
                <w:rFonts w:ascii="Arial" w:eastAsia="Times New Roman" w:hAnsi="Arial" w:cs="Arial"/>
                <w:color w:val="2D2D2D"/>
                <w:sz w:val="21"/>
                <w:szCs w:val="21"/>
                <w:vertAlign w:val="subscript"/>
                <w:lang w:val="en-US" w:eastAsia="ru-RU"/>
              </w:rPr>
              <w:t>4</w:t>
            </w:r>
            <w:r w:rsidRPr="004F7678">
              <w:rPr>
                <w:rFonts w:ascii="Arial" w:eastAsia="Times New Roman" w:hAnsi="Arial" w:cs="Arial"/>
                <w:color w:val="2D2D2D"/>
                <w:sz w:val="21"/>
                <w:szCs w:val="21"/>
                <w:lang w:val="en-US" w:eastAsia="ru-RU"/>
              </w:rPr>
              <w:t>=</w:t>
            </w:r>
          </w:p>
        </w:tc>
        <w:tc>
          <w:tcPr>
            <w:tcW w:w="945" w:type="pct"/>
            <w:gridSpan w:val="4"/>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Износ </w:t>
            </w:r>
          </w:p>
        </w:tc>
      </w:tr>
      <w:tr w:rsidR="00733D8B" w:rsidRPr="00D91928" w:rsidTr="008364FE">
        <w:trPr>
          <w:cantSplit/>
          <w:trHeight w:val="3479"/>
        </w:trPr>
        <w:tc>
          <w:tcPr>
            <w:tcW w:w="263" w:type="pct"/>
            <w:vMerge/>
            <w:tcBorders>
              <w:left w:val="single" w:sz="6" w:space="0" w:color="000000"/>
              <w:right w:val="single" w:sz="6" w:space="0" w:color="000000"/>
            </w:tcBorders>
            <w:tcMar>
              <w:top w:w="0" w:type="dxa"/>
              <w:left w:w="74" w:type="dxa"/>
              <w:bottom w:w="0" w:type="dxa"/>
              <w:right w:w="74" w:type="dxa"/>
            </w:tcMar>
            <w:hideMark/>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До испытания</w:t>
            </w: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После испытания</w:t>
            </w: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F4007C">
              <w:rPr>
                <w:rFonts w:ascii="Arial" w:eastAsia="Times New Roman" w:hAnsi="Arial" w:cs="Arial"/>
                <w:color w:val="2D2D2D"/>
                <w:sz w:val="21"/>
                <w:szCs w:val="21"/>
                <w:lang w:eastAsia="ru-RU"/>
              </w:rPr>
              <w:t>Износ</w:t>
            </w:r>
          </w:p>
        </w:tc>
        <w:tc>
          <w:tcPr>
            <w:tcW w:w="449"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 xml:space="preserve">Небольшой </w:t>
            </w:r>
          </w:p>
        </w:tc>
        <w:tc>
          <w:tcPr>
            <w:tcW w:w="497"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hideMark/>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средний</w:t>
            </w:r>
          </w:p>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r>
      <w:tr w:rsidR="00733D8B" w:rsidRPr="00D91928" w:rsidTr="008364FE">
        <w:trPr>
          <w:cantSplit/>
          <w:trHeight w:val="245"/>
        </w:trPr>
        <w:tc>
          <w:tcPr>
            <w:tcW w:w="263" w:type="pct"/>
            <w:tcBorders>
              <w:left w:val="single" w:sz="6" w:space="0" w:color="000000"/>
              <w:bottom w:val="single" w:sz="6" w:space="0" w:color="000000"/>
              <w:right w:val="single" w:sz="6" w:space="0" w:color="000000"/>
            </w:tcBorders>
            <w:tcMar>
              <w:top w:w="0" w:type="dxa"/>
              <w:left w:w="74" w:type="dxa"/>
              <w:bottom w:w="0" w:type="dxa"/>
              <w:right w:w="74" w:type="dxa"/>
            </w:tcMar>
          </w:tcPr>
          <w:p w:rsidR="00733D8B" w:rsidRPr="00F4007C" w:rsidRDefault="00733D8B" w:rsidP="008364FE">
            <w:pPr>
              <w:spacing w:after="0" w:line="240" w:lineRule="auto"/>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261"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278"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Pr="00F4007C"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9" w:type="pct"/>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tcPr>
          <w:p w:rsidR="00733D8B" w:rsidRPr="00F4007C"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449"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97" w:type="pct"/>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textDirection w:val="btLr"/>
          </w:tcPr>
          <w:p w:rsidR="00733D8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r>
    </w:tbl>
    <w:p w:rsidR="00733D8B" w:rsidRPr="008C405E" w:rsidRDefault="00733D8B" w:rsidP="00733D8B">
      <w:pPr>
        <w:spacing w:after="200" w:line="276"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Ind w:w="149" w:type="dxa"/>
        <w:tblCellMar>
          <w:left w:w="0" w:type="dxa"/>
          <w:right w:w="0" w:type="dxa"/>
        </w:tblCellMar>
        <w:tblLook w:val="04A0" w:firstRow="1" w:lastRow="0" w:firstColumn="1" w:lastColumn="0" w:noHBand="0" w:noVBand="1"/>
      </w:tblPr>
      <w:tblGrid>
        <w:gridCol w:w="4634"/>
        <w:gridCol w:w="2525"/>
        <w:gridCol w:w="2370"/>
      </w:tblGrid>
      <w:tr w:rsidR="00733D8B" w:rsidRPr="008C405E" w:rsidTr="008364FE">
        <w:tc>
          <w:tcPr>
            <w:tcW w:w="474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lastRenderedPageBreak/>
              <w:t>Организация __________________</w:t>
            </w:r>
          </w:p>
        </w:tc>
        <w:tc>
          <w:tcPr>
            <w:tcW w:w="4951"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Карта микрометража</w:t>
            </w:r>
          </w:p>
        </w:tc>
      </w:tr>
      <w:tr w:rsidR="00733D8B" w:rsidRPr="008C405E" w:rsidTr="008364FE">
        <w:tc>
          <w:tcPr>
            <w:tcW w:w="474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240" w:lineRule="auto"/>
              <w:rPr>
                <w:rFonts w:ascii="Arial" w:eastAsia="Times New Roman" w:hAnsi="Arial" w:cs="Arial"/>
                <w:color w:val="2D2D2D"/>
                <w:sz w:val="21"/>
                <w:szCs w:val="21"/>
                <w:lang w:eastAsia="ru-RU"/>
              </w:rPr>
            </w:pPr>
          </w:p>
        </w:tc>
        <w:tc>
          <w:tcPr>
            <w:tcW w:w="4951"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b/>
                <w:color w:val="2D2D2D"/>
                <w:sz w:val="21"/>
                <w:szCs w:val="21"/>
                <w:lang w:eastAsia="ru-RU"/>
              </w:rPr>
            </w:pPr>
            <w:r w:rsidRPr="008C405E">
              <w:rPr>
                <w:rFonts w:ascii="Arial" w:eastAsia="Times New Roman" w:hAnsi="Arial" w:cs="Arial"/>
                <w:b/>
                <w:color w:val="2D2D2D"/>
                <w:sz w:val="21"/>
                <w:szCs w:val="21"/>
                <w:lang w:eastAsia="ru-RU"/>
              </w:rPr>
              <w:t>Втулка поршневой головки шатуна</w:t>
            </w:r>
          </w:p>
        </w:tc>
      </w:tr>
      <w:tr w:rsidR="00733D8B" w:rsidRPr="008C405E" w:rsidTr="008364FE">
        <w:tc>
          <w:tcPr>
            <w:tcW w:w="4743"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C405E" w:rsidRDefault="00733D8B" w:rsidP="008364FE">
            <w:pPr>
              <w:spacing w:after="0" w:line="240" w:lineRule="auto"/>
              <w:rPr>
                <w:rFonts w:ascii="Arial" w:eastAsia="Times New Roman" w:hAnsi="Arial" w:cs="Arial"/>
                <w:color w:val="2D2D2D"/>
                <w:sz w:val="21"/>
                <w:szCs w:val="21"/>
                <w:lang w:eastAsia="ru-RU"/>
              </w:rPr>
            </w:pPr>
          </w:p>
        </w:tc>
        <w:tc>
          <w:tcPr>
            <w:tcW w:w="4951"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Диаметр втулки</w:t>
            </w:r>
          </w:p>
        </w:tc>
      </w:tr>
      <w:tr w:rsidR="00733D8B" w:rsidRPr="008C405E" w:rsidTr="008364FE">
        <w:tc>
          <w:tcPr>
            <w:tcW w:w="4743"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Лаборатория __________________</w:t>
            </w:r>
          </w:p>
        </w:tc>
        <w:tc>
          <w:tcPr>
            <w:tcW w:w="25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Двигатель __________</w:t>
            </w:r>
            <w:r w:rsidRPr="008C405E">
              <w:rPr>
                <w:rFonts w:ascii="Arial" w:eastAsia="Times New Roman" w:hAnsi="Arial" w:cs="Arial"/>
                <w:color w:val="2D2D2D"/>
                <w:sz w:val="21"/>
                <w:szCs w:val="21"/>
                <w:lang w:eastAsia="ru-RU"/>
              </w:rPr>
              <w:br/>
              <w:t>марка, №</w:t>
            </w:r>
          </w:p>
        </w:tc>
        <w:tc>
          <w:tcPr>
            <w:tcW w:w="23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Продолжительность работы __________</w:t>
            </w:r>
          </w:p>
        </w:tc>
      </w:tr>
    </w:tbl>
    <w:p w:rsidR="00733D8B" w:rsidRPr="008C405E" w:rsidRDefault="00733D8B" w:rsidP="00733D8B">
      <w:pPr>
        <w:spacing w:after="200" w:line="276" w:lineRule="auto"/>
        <w:rPr>
          <w:rFonts w:ascii="Times New Roman" w:eastAsia="Times New Roman" w:hAnsi="Times New Roman"/>
          <w:sz w:val="28"/>
          <w:szCs w:val="28"/>
          <w:lang w:eastAsia="ru-RU"/>
        </w:rPr>
      </w:pPr>
    </w:p>
    <w:p w:rsidR="00733D8B" w:rsidRPr="008C405E" w:rsidRDefault="00733D8B" w:rsidP="00733D8B">
      <w:pPr>
        <w:spacing w:after="200" w:line="276" w:lineRule="auto"/>
        <w:rPr>
          <w:rFonts w:ascii="Times New Roman" w:eastAsia="Times New Roman" w:hAnsi="Times New Roman"/>
          <w:sz w:val="28"/>
          <w:szCs w:val="28"/>
          <w:lang w:eastAsia="ru-RU"/>
        </w:rPr>
      </w:pPr>
      <w:r w:rsidRPr="008C405E">
        <w:rPr>
          <w:rFonts w:ascii="Times New Roman" w:eastAsia="Times New Roman" w:hAnsi="Times New Roman"/>
          <w:sz w:val="28"/>
          <w:szCs w:val="28"/>
          <w:lang w:eastAsia="ru-RU"/>
        </w:rPr>
        <w:t xml:space="preserve">                                                                     </w:t>
      </w:r>
    </w:p>
    <w:tbl>
      <w:tblPr>
        <w:tblpPr w:leftFromText="180" w:rightFromText="180" w:vertAnchor="text" w:horzAnchor="margin" w:tblpXSpec="right" w:tblpY="259"/>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8C405E"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8C405E"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8C405E"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8C405E"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 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8C405E"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Pr="008C405E" w:rsidRDefault="00733D8B" w:rsidP="00733D8B">
      <w:pPr>
        <w:spacing w:after="200" w:line="276" w:lineRule="auto"/>
        <w:rPr>
          <w:rFonts w:ascii="Times New Roman" w:eastAsia="Times New Roman" w:hAnsi="Times New Roman"/>
          <w:sz w:val="28"/>
          <w:szCs w:val="28"/>
          <w:lang w:eastAsia="ru-RU"/>
        </w:rPr>
      </w:pPr>
    </w:p>
    <w:p w:rsidR="00733D8B" w:rsidRPr="008C405E" w:rsidRDefault="00733D8B" w:rsidP="00733D8B">
      <w:pPr>
        <w:spacing w:after="200" w:line="276" w:lineRule="auto"/>
        <w:rPr>
          <w:rFonts w:ascii="Times New Roman" w:eastAsia="Times New Roman" w:hAnsi="Times New Roman"/>
          <w:sz w:val="28"/>
          <w:szCs w:val="28"/>
          <w:lang w:eastAsia="ru-RU"/>
        </w:rPr>
      </w:pPr>
      <w:r w:rsidRPr="008C405E">
        <w:rPr>
          <w:rFonts w:ascii="Arial" w:eastAsia="Times New Roman" w:hAnsi="Arial" w:cs="Arial"/>
          <w:noProof/>
          <w:color w:val="2D2D2D"/>
          <w:spacing w:val="2"/>
          <w:sz w:val="21"/>
          <w:szCs w:val="21"/>
          <w:lang w:eastAsia="ru-RU"/>
        </w:rPr>
        <w:drawing>
          <wp:inline distT="0" distB="0" distL="0" distR="0" wp14:anchorId="7F00A951" wp14:editId="576C8721">
            <wp:extent cx="2566035" cy="1851025"/>
            <wp:effectExtent l="0" t="0" r="0" b="0"/>
            <wp:docPr id="31" name="Рисунок 227"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ГОСТ 14846-81 Двигатели автомобильные. Методы стендовых испытаний (с Изменениями N 1-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566035" cy="1851025"/>
                    </a:xfrm>
                    <a:prstGeom prst="rect">
                      <a:avLst/>
                    </a:prstGeom>
                    <a:noFill/>
                    <a:ln>
                      <a:noFill/>
                    </a:ln>
                  </pic:spPr>
                </pic:pic>
              </a:graphicData>
            </a:graphic>
          </wp:inline>
        </w:drawing>
      </w:r>
    </w:p>
    <w:p w:rsidR="00733D8B" w:rsidRDefault="00733D8B" w:rsidP="00733D8B">
      <w:pPr>
        <w:spacing w:after="200" w:line="276" w:lineRule="auto"/>
        <w:rPr>
          <w:rFonts w:ascii="Times New Roman" w:eastAsia="Times New Roman" w:hAnsi="Times New Roman"/>
          <w:sz w:val="28"/>
          <w:szCs w:val="28"/>
          <w:lang w:eastAsia="ru-RU"/>
        </w:rPr>
      </w:pPr>
    </w:p>
    <w:p w:rsidR="00733D8B" w:rsidRPr="008C405E" w:rsidRDefault="00733D8B" w:rsidP="00733D8B">
      <w:pPr>
        <w:spacing w:after="200" w:line="276" w:lineRule="auto"/>
        <w:rPr>
          <w:rFonts w:ascii="Times New Roman" w:eastAsia="Times New Roman" w:hAnsi="Times New Roman"/>
          <w:sz w:val="28"/>
          <w:szCs w:val="28"/>
          <w:lang w:eastAsia="ru-RU"/>
        </w:rPr>
      </w:pPr>
    </w:p>
    <w:p w:rsidR="00733D8B" w:rsidRPr="008C405E"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62"/>
          <w:sz w:val="21"/>
          <w:szCs w:val="21"/>
          <w:lang w:eastAsia="ru-RU"/>
        </w:rPr>
      </w:pPr>
      <w:r w:rsidRPr="008C405E">
        <w:rPr>
          <w:rFonts w:ascii="Arial" w:eastAsia="Times New Roman" w:hAnsi="Arial" w:cs="Arial"/>
          <w:color w:val="2D2D2D"/>
          <w:spacing w:val="62"/>
          <w:sz w:val="21"/>
          <w:szCs w:val="21"/>
          <w:lang w:eastAsia="ru-RU"/>
        </w:rPr>
        <w:t>Примечания</w:t>
      </w:r>
    </w:p>
    <w:p w:rsidR="00733D8B" w:rsidRPr="008C405E"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1"/>
          <w:szCs w:val="21"/>
          <w:lang w:eastAsia="ru-RU"/>
        </w:rPr>
      </w:pPr>
      <w:r w:rsidRPr="008C405E">
        <w:rPr>
          <w:rFonts w:ascii="Arial" w:eastAsia="Times New Roman" w:hAnsi="Arial" w:cs="Arial"/>
          <w:color w:val="2D2D2D"/>
          <w:spacing w:val="2"/>
          <w:sz w:val="21"/>
          <w:szCs w:val="21"/>
          <w:lang w:eastAsia="ru-RU"/>
        </w:rPr>
        <w:t>1 Внутренний диаметр втулки измеряют в двух взаимно перпендикулярных направлениях по двум поясам.</w:t>
      </w:r>
    </w:p>
    <w:p w:rsidR="00733D8B" w:rsidRPr="008C405E" w:rsidRDefault="00733D8B" w:rsidP="00733D8B">
      <w:pPr>
        <w:shd w:val="clear" w:color="auto" w:fill="FFFFFF"/>
        <w:spacing w:after="0" w:line="312" w:lineRule="auto"/>
        <w:ind w:firstLine="709"/>
        <w:jc w:val="both"/>
        <w:textAlignment w:val="baseline"/>
        <w:rPr>
          <w:rFonts w:ascii="Times New Roman" w:eastAsia="Times New Roman" w:hAnsi="Times New Roman"/>
          <w:sz w:val="28"/>
          <w:szCs w:val="28"/>
          <w:lang w:eastAsia="ru-RU"/>
        </w:rPr>
      </w:pPr>
      <w:r w:rsidRPr="008C405E">
        <w:rPr>
          <w:rFonts w:ascii="Arial" w:eastAsia="Times New Roman" w:hAnsi="Arial" w:cs="Arial"/>
          <w:color w:val="2D2D2D"/>
          <w:spacing w:val="2"/>
          <w:sz w:val="21"/>
          <w:szCs w:val="21"/>
          <w:lang w:eastAsia="ru-RU"/>
        </w:rPr>
        <w:t xml:space="preserve"> 2.Пояса расположены у торцев втулки на расстоянии 1/4 ее общей длины. Первый пояс - со стороны радиатора.</w:t>
      </w:r>
    </w:p>
    <w:tbl>
      <w:tblPr>
        <w:tblW w:w="0" w:type="auto"/>
        <w:tblCellMar>
          <w:left w:w="0" w:type="dxa"/>
          <w:right w:w="0" w:type="dxa"/>
        </w:tblCellMar>
        <w:tblLook w:val="04A0" w:firstRow="1" w:lastRow="0" w:firstColumn="1" w:lastColumn="0" w:noHBand="0" w:noVBand="1"/>
      </w:tblPr>
      <w:tblGrid>
        <w:gridCol w:w="946"/>
        <w:gridCol w:w="1613"/>
        <w:gridCol w:w="652"/>
        <w:gridCol w:w="660"/>
        <w:gridCol w:w="654"/>
        <w:gridCol w:w="652"/>
        <w:gridCol w:w="652"/>
        <w:gridCol w:w="654"/>
        <w:gridCol w:w="648"/>
        <w:gridCol w:w="654"/>
        <w:gridCol w:w="1909"/>
      </w:tblGrid>
      <w:tr w:rsidR="00733D8B" w:rsidRPr="008C405E" w:rsidTr="008364FE">
        <w:trPr>
          <w:trHeight w:val="15"/>
        </w:trPr>
        <w:tc>
          <w:tcPr>
            <w:tcW w:w="944" w:type="dxa"/>
            <w:hideMark/>
          </w:tcPr>
          <w:p w:rsidR="00733D8B" w:rsidRPr="008C405E" w:rsidRDefault="00733D8B" w:rsidP="008364FE">
            <w:pPr>
              <w:spacing w:after="0" w:line="240" w:lineRule="auto"/>
              <w:rPr>
                <w:rFonts w:ascii="Arial" w:eastAsia="Times New Roman" w:hAnsi="Arial" w:cs="Arial"/>
                <w:color w:val="2D2D2D"/>
                <w:spacing w:val="2"/>
                <w:sz w:val="21"/>
                <w:szCs w:val="21"/>
                <w:lang w:eastAsia="ru-RU"/>
              </w:rPr>
            </w:pPr>
          </w:p>
        </w:tc>
        <w:tc>
          <w:tcPr>
            <w:tcW w:w="1096"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798"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40"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07"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798"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798"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07"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774"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09"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1223" w:type="dxa"/>
            <w:hideMark/>
          </w:tcPr>
          <w:p w:rsidR="00733D8B" w:rsidRPr="008C405E" w:rsidRDefault="00733D8B" w:rsidP="008364FE">
            <w:pPr>
              <w:spacing w:after="0" w:line="240" w:lineRule="auto"/>
              <w:rPr>
                <w:rFonts w:ascii="Arial" w:eastAsia="Times New Roman" w:hAnsi="Arial" w:cs="Arial"/>
                <w:sz w:val="20"/>
                <w:szCs w:val="20"/>
                <w:lang w:eastAsia="ru-RU"/>
              </w:rPr>
            </w:pPr>
          </w:p>
        </w:tc>
      </w:tr>
      <w:tr w:rsidR="00733D8B" w:rsidRPr="008C405E" w:rsidTr="008364FE">
        <w:tc>
          <w:tcPr>
            <w:tcW w:w="944"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Номер втулки</w:t>
            </w:r>
          </w:p>
        </w:tc>
        <w:tc>
          <w:tcPr>
            <w:tcW w:w="1096"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Направления измерений</w:t>
            </w:r>
          </w:p>
        </w:tc>
        <w:tc>
          <w:tcPr>
            <w:tcW w:w="244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Пояс I</w:t>
            </w:r>
          </w:p>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Times New Roman" w:eastAsia="Times New Roman" w:hAnsi="Times New Roman"/>
                <w:i/>
                <w:color w:val="2D2D2D"/>
                <w:sz w:val="21"/>
                <w:szCs w:val="21"/>
                <w:lang w:val="en-US" w:eastAsia="ru-RU"/>
              </w:rPr>
              <w:t>l</w:t>
            </w:r>
            <w:r w:rsidRPr="008C405E">
              <w:rPr>
                <w:rFonts w:ascii="Arial" w:eastAsia="Times New Roman" w:hAnsi="Arial" w:cs="Arial"/>
                <w:color w:val="2D2D2D"/>
                <w:sz w:val="21"/>
                <w:szCs w:val="21"/>
                <w:vertAlign w:val="subscript"/>
                <w:lang w:val="en-US" w:eastAsia="ru-RU"/>
              </w:rPr>
              <w:t xml:space="preserve">1 </w:t>
            </w:r>
            <w:r w:rsidRPr="008C405E">
              <w:rPr>
                <w:rFonts w:ascii="Arial" w:eastAsia="Times New Roman" w:hAnsi="Arial" w:cs="Arial"/>
                <w:color w:val="2D2D2D"/>
                <w:sz w:val="21"/>
                <w:szCs w:val="21"/>
                <w:lang w:val="en-US" w:eastAsia="ru-RU"/>
              </w:rPr>
              <w:t xml:space="preserve"> </w:t>
            </w:r>
            <w:r w:rsidRPr="008C405E">
              <w:rPr>
                <w:rFonts w:ascii="Arial" w:eastAsia="Times New Roman" w:hAnsi="Arial" w:cs="Arial"/>
                <w:color w:val="2D2D2D"/>
                <w:sz w:val="21"/>
                <w:szCs w:val="21"/>
                <w:lang w:eastAsia="ru-RU"/>
              </w:rPr>
              <w:t>=__</w:t>
            </w:r>
          </w:p>
        </w:tc>
        <w:tc>
          <w:tcPr>
            <w:tcW w:w="2403"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Пояс II</w:t>
            </w:r>
          </w:p>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Times New Roman" w:eastAsia="Times New Roman" w:hAnsi="Times New Roman"/>
                <w:i/>
                <w:color w:val="2D2D2D"/>
                <w:sz w:val="21"/>
                <w:szCs w:val="21"/>
                <w:lang w:val="en-US" w:eastAsia="ru-RU"/>
              </w:rPr>
              <w:t>l</w:t>
            </w:r>
            <w:r w:rsidRPr="008C405E">
              <w:rPr>
                <w:rFonts w:ascii="Arial" w:eastAsia="Times New Roman" w:hAnsi="Arial" w:cs="Arial"/>
                <w:color w:val="2D2D2D"/>
                <w:sz w:val="21"/>
                <w:szCs w:val="21"/>
                <w:vertAlign w:val="subscript"/>
                <w:lang w:val="en-US" w:eastAsia="ru-RU"/>
              </w:rPr>
              <w:t xml:space="preserve">2  </w:t>
            </w:r>
            <w:r w:rsidRPr="008C405E">
              <w:rPr>
                <w:rFonts w:ascii="Arial" w:eastAsia="Times New Roman" w:hAnsi="Arial" w:cs="Arial"/>
                <w:color w:val="2D2D2D"/>
                <w:sz w:val="21"/>
                <w:szCs w:val="21"/>
                <w:lang w:eastAsia="ru-RU"/>
              </w:rPr>
              <w:t>=__</w:t>
            </w:r>
          </w:p>
        </w:tc>
        <w:tc>
          <w:tcPr>
            <w:tcW w:w="158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Износ</w:t>
            </w:r>
          </w:p>
        </w:tc>
        <w:tc>
          <w:tcPr>
            <w:tcW w:w="1223"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 xml:space="preserve">Наибольшее </w:t>
            </w:r>
            <w:r>
              <w:rPr>
                <w:rFonts w:ascii="Arial" w:eastAsia="Times New Roman" w:hAnsi="Arial" w:cs="Arial"/>
                <w:color w:val="2D2D2D"/>
                <w:sz w:val="21"/>
                <w:szCs w:val="21"/>
                <w:lang w:eastAsia="ru-RU"/>
              </w:rPr>
              <w:t>отклонение</w:t>
            </w:r>
            <w:r w:rsidRPr="008C405E">
              <w:rPr>
                <w:rFonts w:ascii="Arial" w:eastAsia="Times New Roman" w:hAnsi="Arial" w:cs="Arial"/>
                <w:color w:val="2D2D2D"/>
                <w:sz w:val="21"/>
                <w:szCs w:val="21"/>
                <w:lang w:eastAsia="ru-RU"/>
              </w:rPr>
              <w:t xml:space="preserve"> от </w:t>
            </w:r>
            <w:r>
              <w:rPr>
                <w:rFonts w:ascii="Arial" w:eastAsia="Times New Roman" w:hAnsi="Arial" w:cs="Arial"/>
                <w:color w:val="2D2D2D"/>
                <w:sz w:val="21"/>
                <w:szCs w:val="21"/>
                <w:lang w:eastAsia="ru-RU"/>
              </w:rPr>
              <w:t>цилиндричности</w:t>
            </w:r>
          </w:p>
        </w:tc>
      </w:tr>
      <w:tr w:rsidR="00733D8B" w:rsidRPr="008C405E" w:rsidTr="008364FE">
        <w:trPr>
          <w:cantSplit/>
          <w:trHeight w:val="1992"/>
        </w:trPr>
        <w:tc>
          <w:tcPr>
            <w:tcW w:w="944" w:type="dxa"/>
            <w:vMerge/>
            <w:tcBorders>
              <w:left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240" w:lineRule="auto"/>
              <w:rPr>
                <w:rFonts w:ascii="Arial" w:eastAsia="Times New Roman" w:hAnsi="Arial" w:cs="Arial"/>
                <w:color w:val="2D2D2D"/>
                <w:sz w:val="21"/>
                <w:szCs w:val="21"/>
                <w:lang w:eastAsia="ru-RU"/>
              </w:rPr>
            </w:pPr>
          </w:p>
        </w:tc>
        <w:tc>
          <w:tcPr>
            <w:tcW w:w="1096" w:type="dxa"/>
            <w:vMerge/>
            <w:tcBorders>
              <w:left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7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До испытания</w:t>
            </w:r>
          </w:p>
        </w:tc>
        <w:tc>
          <w:tcPr>
            <w:tcW w:w="8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После испытания</w:t>
            </w:r>
          </w:p>
        </w:tc>
        <w:tc>
          <w:tcPr>
            <w:tcW w:w="80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Износ</w:t>
            </w:r>
          </w:p>
        </w:tc>
        <w:tc>
          <w:tcPr>
            <w:tcW w:w="7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До испытания</w:t>
            </w:r>
          </w:p>
        </w:tc>
        <w:tc>
          <w:tcPr>
            <w:tcW w:w="7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После испытания</w:t>
            </w:r>
          </w:p>
        </w:tc>
        <w:tc>
          <w:tcPr>
            <w:tcW w:w="80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Износ</w:t>
            </w:r>
          </w:p>
        </w:tc>
        <w:tc>
          <w:tcPr>
            <w:tcW w:w="7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наибольший</w:t>
            </w:r>
          </w:p>
        </w:tc>
        <w:tc>
          <w:tcPr>
            <w:tcW w:w="8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средний</w:t>
            </w:r>
          </w:p>
        </w:tc>
        <w:tc>
          <w:tcPr>
            <w:tcW w:w="1223" w:type="dxa"/>
            <w:vMerge/>
            <w:tcBorders>
              <w:left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240" w:lineRule="auto"/>
              <w:rPr>
                <w:rFonts w:ascii="Arial" w:eastAsia="Times New Roman" w:hAnsi="Arial" w:cs="Arial"/>
                <w:color w:val="2D2D2D"/>
                <w:sz w:val="21"/>
                <w:szCs w:val="21"/>
                <w:lang w:eastAsia="ru-RU"/>
              </w:rPr>
            </w:pPr>
          </w:p>
        </w:tc>
      </w:tr>
      <w:tr w:rsidR="00733D8B" w:rsidRPr="008C405E" w:rsidTr="008364FE">
        <w:trPr>
          <w:cantSplit/>
          <w:trHeight w:val="271"/>
        </w:trPr>
        <w:tc>
          <w:tcPr>
            <w:tcW w:w="944"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8C405E" w:rsidRDefault="00733D8B" w:rsidP="008364FE">
            <w:pPr>
              <w:spacing w:after="0" w:line="240" w:lineRule="auto"/>
              <w:rPr>
                <w:rFonts w:ascii="Arial" w:eastAsia="Times New Roman" w:hAnsi="Arial" w:cs="Arial"/>
                <w:color w:val="2D2D2D"/>
                <w:sz w:val="21"/>
                <w:szCs w:val="21"/>
                <w:lang w:eastAsia="ru-RU"/>
              </w:rPr>
            </w:pPr>
          </w:p>
        </w:tc>
        <w:tc>
          <w:tcPr>
            <w:tcW w:w="1096"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8C405E" w:rsidRDefault="00733D8B" w:rsidP="008364FE">
            <w:pPr>
              <w:spacing w:after="0" w:line="240" w:lineRule="auto"/>
              <w:rPr>
                <w:rFonts w:ascii="Arial" w:eastAsia="Times New Roman" w:hAnsi="Arial" w:cs="Arial"/>
                <w:sz w:val="20"/>
                <w:szCs w:val="20"/>
                <w:lang w:eastAsia="ru-RU"/>
              </w:rPr>
            </w:pPr>
          </w:p>
        </w:tc>
        <w:tc>
          <w:tcPr>
            <w:tcW w:w="7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84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80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7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7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80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77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80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1223"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8C405E" w:rsidRDefault="00733D8B" w:rsidP="008364FE">
            <w:pPr>
              <w:spacing w:after="0" w:line="240" w:lineRule="auto"/>
              <w:rPr>
                <w:rFonts w:ascii="Arial" w:eastAsia="Times New Roman" w:hAnsi="Arial" w:cs="Arial"/>
                <w:color w:val="2D2D2D"/>
                <w:sz w:val="21"/>
                <w:szCs w:val="21"/>
                <w:lang w:eastAsia="ru-RU"/>
              </w:rPr>
            </w:pPr>
          </w:p>
        </w:tc>
      </w:tr>
    </w:tbl>
    <w:p w:rsidR="00733D8B" w:rsidRPr="008C405E" w:rsidRDefault="00733D8B" w:rsidP="00733D8B">
      <w:pPr>
        <w:spacing w:after="200" w:line="276" w:lineRule="auto"/>
        <w:rPr>
          <w:rFonts w:ascii="Times New Roman" w:eastAsia="Times New Roman" w:hAnsi="Times New Roman"/>
          <w:sz w:val="28"/>
          <w:szCs w:val="28"/>
          <w:lang w:eastAsia="ru-RU"/>
        </w:rPr>
      </w:pPr>
      <w:r w:rsidRPr="008C405E">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273"/>
        <w:gridCol w:w="2724"/>
        <w:gridCol w:w="2697"/>
      </w:tblGrid>
      <w:tr w:rsidR="00733D8B" w:rsidRPr="008C405E" w:rsidTr="008364FE">
        <w:trPr>
          <w:trHeight w:val="15"/>
        </w:trPr>
        <w:tc>
          <w:tcPr>
            <w:tcW w:w="4620" w:type="dxa"/>
            <w:hideMark/>
          </w:tcPr>
          <w:p w:rsidR="00733D8B" w:rsidRPr="008C405E" w:rsidRDefault="00733D8B" w:rsidP="008364FE">
            <w:pPr>
              <w:spacing w:after="0" w:line="240" w:lineRule="auto"/>
              <w:rPr>
                <w:rFonts w:ascii="Arial" w:eastAsia="Times New Roman" w:hAnsi="Arial" w:cs="Arial"/>
                <w:b/>
                <w:bCs/>
                <w:color w:val="3C3C3C"/>
                <w:spacing w:val="2"/>
                <w:sz w:val="31"/>
                <w:szCs w:val="31"/>
                <w:lang w:eastAsia="ru-RU"/>
              </w:rPr>
            </w:pPr>
          </w:p>
        </w:tc>
        <w:tc>
          <w:tcPr>
            <w:tcW w:w="2957"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2772" w:type="dxa"/>
            <w:hideMark/>
          </w:tcPr>
          <w:p w:rsidR="00733D8B" w:rsidRPr="008C405E" w:rsidRDefault="00733D8B" w:rsidP="008364FE">
            <w:pPr>
              <w:spacing w:after="0" w:line="240" w:lineRule="auto"/>
              <w:rPr>
                <w:rFonts w:ascii="Arial" w:eastAsia="Times New Roman" w:hAnsi="Arial" w:cs="Arial"/>
                <w:sz w:val="20"/>
                <w:szCs w:val="20"/>
                <w:lang w:eastAsia="ru-RU"/>
              </w:rPr>
            </w:pPr>
          </w:p>
        </w:tc>
      </w:tr>
      <w:tr w:rsidR="00733D8B" w:rsidRPr="008C405E" w:rsidTr="008364FE">
        <w:tc>
          <w:tcPr>
            <w:tcW w:w="46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Организация __________________</w:t>
            </w:r>
          </w:p>
        </w:tc>
        <w:tc>
          <w:tcPr>
            <w:tcW w:w="572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Карта микрометража</w:t>
            </w:r>
          </w:p>
        </w:tc>
      </w:tr>
      <w:tr w:rsidR="00733D8B" w:rsidRPr="008C405E" w:rsidTr="008364FE">
        <w:tc>
          <w:tcPr>
            <w:tcW w:w="46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240" w:lineRule="auto"/>
              <w:rPr>
                <w:rFonts w:ascii="Arial" w:eastAsia="Times New Roman" w:hAnsi="Arial" w:cs="Arial"/>
                <w:color w:val="2D2D2D"/>
                <w:sz w:val="21"/>
                <w:szCs w:val="21"/>
                <w:lang w:eastAsia="ru-RU"/>
              </w:rPr>
            </w:pPr>
          </w:p>
        </w:tc>
        <w:tc>
          <w:tcPr>
            <w:tcW w:w="5729"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b/>
                <w:color w:val="2D2D2D"/>
                <w:sz w:val="21"/>
                <w:szCs w:val="21"/>
                <w:lang w:eastAsia="ru-RU"/>
              </w:rPr>
            </w:pPr>
            <w:r w:rsidRPr="008C405E">
              <w:rPr>
                <w:rFonts w:ascii="Arial" w:eastAsia="Times New Roman" w:hAnsi="Arial" w:cs="Arial"/>
                <w:b/>
                <w:color w:val="2D2D2D"/>
                <w:sz w:val="21"/>
                <w:szCs w:val="21"/>
                <w:lang w:eastAsia="ru-RU"/>
              </w:rPr>
              <w:t>Распределительный вал</w:t>
            </w:r>
          </w:p>
        </w:tc>
      </w:tr>
      <w:tr w:rsidR="00733D8B" w:rsidRPr="008C405E" w:rsidTr="008364FE">
        <w:tc>
          <w:tcPr>
            <w:tcW w:w="46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8C405E" w:rsidRDefault="00733D8B" w:rsidP="008364FE">
            <w:pPr>
              <w:spacing w:after="0" w:line="240" w:lineRule="auto"/>
              <w:rPr>
                <w:rFonts w:ascii="Arial" w:eastAsia="Times New Roman" w:hAnsi="Arial" w:cs="Arial"/>
                <w:color w:val="2D2D2D"/>
                <w:sz w:val="21"/>
                <w:szCs w:val="21"/>
                <w:lang w:eastAsia="ru-RU"/>
              </w:rPr>
            </w:pPr>
          </w:p>
        </w:tc>
        <w:tc>
          <w:tcPr>
            <w:tcW w:w="572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Диаметр шеек</w:t>
            </w:r>
          </w:p>
        </w:tc>
      </w:tr>
      <w:tr w:rsidR="00733D8B" w:rsidRPr="008C405E" w:rsidTr="008364FE">
        <w:tc>
          <w:tcPr>
            <w:tcW w:w="46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Лаборатория __________________</w:t>
            </w:r>
          </w:p>
        </w:tc>
        <w:tc>
          <w:tcPr>
            <w:tcW w:w="29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Двигатель __________</w:t>
            </w:r>
            <w:r w:rsidRPr="008C405E">
              <w:rPr>
                <w:rFonts w:ascii="Arial" w:eastAsia="Times New Roman" w:hAnsi="Arial" w:cs="Arial"/>
                <w:color w:val="2D2D2D"/>
                <w:sz w:val="21"/>
                <w:szCs w:val="21"/>
                <w:lang w:eastAsia="ru-RU"/>
              </w:rPr>
              <w:br/>
              <w:t>марка, №</w:t>
            </w:r>
          </w:p>
        </w:tc>
        <w:tc>
          <w:tcPr>
            <w:tcW w:w="27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Продолжительность работы __________</w:t>
            </w:r>
          </w:p>
        </w:tc>
      </w:tr>
    </w:tbl>
    <w:p w:rsidR="00733D8B" w:rsidRDefault="00733D8B" w:rsidP="00733D8B">
      <w:pPr>
        <w:spacing w:after="200" w:line="276" w:lineRule="auto"/>
        <w:rPr>
          <w:rFonts w:ascii="Times New Roman" w:eastAsia="Times New Roman" w:hAnsi="Times New Roman"/>
          <w:sz w:val="28"/>
          <w:szCs w:val="28"/>
          <w:lang w:eastAsia="ru-RU"/>
        </w:rPr>
      </w:pPr>
    </w:p>
    <w:p w:rsidR="00733D8B" w:rsidRPr="008C405E" w:rsidRDefault="00733D8B" w:rsidP="00733D8B">
      <w:pPr>
        <w:spacing w:after="200" w:line="276" w:lineRule="auto"/>
        <w:rPr>
          <w:rFonts w:ascii="Times New Roman" w:eastAsia="Times New Roman" w:hAnsi="Times New Roman"/>
          <w:sz w:val="28"/>
          <w:szCs w:val="28"/>
          <w:lang w:eastAsia="ru-RU"/>
        </w:rPr>
      </w:pPr>
    </w:p>
    <w:tbl>
      <w:tblPr>
        <w:tblpPr w:leftFromText="180" w:rightFromText="180" w:vertAnchor="text" w:horzAnchor="margin" w:tblpXSpec="right" w:tblpY="144"/>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8C405E"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8C405E"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8C405E"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8C405E"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8C405E"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Pr="008C405E" w:rsidRDefault="00733D8B" w:rsidP="00733D8B">
      <w:pPr>
        <w:spacing w:after="200" w:line="276" w:lineRule="auto"/>
        <w:rPr>
          <w:rFonts w:ascii="Times New Roman" w:eastAsia="Times New Roman" w:hAnsi="Times New Roman"/>
          <w:sz w:val="28"/>
          <w:szCs w:val="28"/>
          <w:lang w:eastAsia="ru-RU"/>
        </w:rPr>
      </w:pPr>
      <w:r w:rsidRPr="008C405E">
        <w:rPr>
          <w:rFonts w:ascii="Arial" w:eastAsia="Times New Roman" w:hAnsi="Arial" w:cs="Arial"/>
          <w:noProof/>
          <w:color w:val="2D2D2D"/>
          <w:spacing w:val="2"/>
          <w:sz w:val="21"/>
          <w:szCs w:val="21"/>
          <w:lang w:eastAsia="ru-RU"/>
        </w:rPr>
        <w:drawing>
          <wp:inline distT="0" distB="0" distL="0" distR="0" wp14:anchorId="7988DCD2" wp14:editId="128C4A58">
            <wp:extent cx="2837180" cy="1252220"/>
            <wp:effectExtent l="0" t="0" r="0" b="0"/>
            <wp:docPr id="32" name="Рисунок 230"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ГОСТ 14846-81 Двигатели автомобильные. Методы стендовых испытаний (с Изменениями N 1-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837180" cy="1252220"/>
                    </a:xfrm>
                    <a:prstGeom prst="rect">
                      <a:avLst/>
                    </a:prstGeom>
                    <a:noFill/>
                    <a:ln>
                      <a:noFill/>
                    </a:ln>
                  </pic:spPr>
                </pic:pic>
              </a:graphicData>
            </a:graphic>
          </wp:inline>
        </w:drawing>
      </w:r>
    </w:p>
    <w:p w:rsidR="00733D8B" w:rsidRPr="008C405E" w:rsidRDefault="00733D8B" w:rsidP="00733D8B">
      <w:pPr>
        <w:spacing w:after="200" w:line="276" w:lineRule="auto"/>
        <w:rPr>
          <w:rFonts w:ascii="Times New Roman" w:eastAsia="Times New Roman" w:hAnsi="Times New Roman"/>
          <w:sz w:val="28"/>
          <w:szCs w:val="28"/>
          <w:lang w:eastAsia="ru-RU"/>
        </w:rPr>
      </w:pPr>
    </w:p>
    <w:p w:rsidR="00733D8B" w:rsidRPr="008C405E" w:rsidRDefault="00733D8B" w:rsidP="00733D8B">
      <w:pPr>
        <w:spacing w:after="200" w:line="276" w:lineRule="auto"/>
        <w:rPr>
          <w:rFonts w:ascii="Times New Roman" w:eastAsia="Times New Roman" w:hAnsi="Times New Roman"/>
          <w:sz w:val="28"/>
          <w:szCs w:val="28"/>
          <w:lang w:eastAsia="ru-RU"/>
        </w:rPr>
      </w:pPr>
    </w:p>
    <w:p w:rsidR="00733D8B" w:rsidRPr="008C405E"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Pr="008C405E" w:rsidRDefault="00733D8B" w:rsidP="00733D8B">
      <w:pPr>
        <w:spacing w:after="200" w:line="276" w:lineRule="auto"/>
        <w:rPr>
          <w:rFonts w:ascii="Times New Roman" w:eastAsia="Times New Roman" w:hAnsi="Times New Roman"/>
          <w:sz w:val="28"/>
          <w:szCs w:val="28"/>
          <w:lang w:eastAsia="ru-RU"/>
        </w:rPr>
      </w:pPr>
    </w:p>
    <w:p w:rsidR="00733D8B" w:rsidRPr="008C405E"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62"/>
          <w:sz w:val="21"/>
          <w:szCs w:val="21"/>
          <w:lang w:eastAsia="ru-RU"/>
        </w:rPr>
      </w:pPr>
      <w:r w:rsidRPr="008C405E">
        <w:rPr>
          <w:rFonts w:ascii="Arial" w:eastAsia="Times New Roman" w:hAnsi="Arial" w:cs="Arial"/>
          <w:color w:val="2D2D2D"/>
          <w:spacing w:val="62"/>
          <w:sz w:val="21"/>
          <w:szCs w:val="21"/>
          <w:lang w:eastAsia="ru-RU"/>
        </w:rPr>
        <w:t>Примечания</w:t>
      </w:r>
    </w:p>
    <w:p w:rsidR="00733D8B" w:rsidRPr="008C405E"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1"/>
          <w:szCs w:val="21"/>
          <w:lang w:eastAsia="ru-RU"/>
        </w:rPr>
      </w:pPr>
      <w:r w:rsidRPr="008C405E">
        <w:rPr>
          <w:rFonts w:ascii="Arial" w:eastAsia="Times New Roman" w:hAnsi="Arial" w:cs="Arial"/>
          <w:color w:val="2D2D2D"/>
          <w:spacing w:val="2"/>
          <w:sz w:val="21"/>
          <w:szCs w:val="21"/>
          <w:lang w:eastAsia="ru-RU"/>
        </w:rPr>
        <w:t>1 Пояса расположены на расстоянии 5 мм от торцев шейки.</w:t>
      </w:r>
    </w:p>
    <w:p w:rsidR="00733D8B" w:rsidRPr="008C405E" w:rsidRDefault="00733D8B" w:rsidP="00733D8B">
      <w:pPr>
        <w:spacing w:after="0" w:line="312" w:lineRule="auto"/>
        <w:ind w:firstLine="709"/>
        <w:jc w:val="both"/>
        <w:rPr>
          <w:rFonts w:ascii="Times New Roman" w:eastAsia="Times New Roman" w:hAnsi="Times New Roman"/>
          <w:sz w:val="28"/>
          <w:szCs w:val="28"/>
          <w:lang w:eastAsia="ru-RU"/>
        </w:rPr>
      </w:pPr>
      <w:r w:rsidRPr="008C405E">
        <w:rPr>
          <w:rFonts w:ascii="Arial" w:eastAsia="Times New Roman" w:hAnsi="Arial" w:cs="Arial"/>
          <w:color w:val="2D2D2D"/>
          <w:spacing w:val="2"/>
          <w:sz w:val="21"/>
          <w:szCs w:val="21"/>
          <w:lang w:eastAsia="ru-RU"/>
        </w:rPr>
        <w:t xml:space="preserve">2 Описание дефектов и состояния рабочей поверхности </w:t>
      </w:r>
      <w:r w:rsidR="00C6794F">
        <w:rPr>
          <w:rFonts w:ascii="Arial" w:eastAsia="Times New Roman" w:hAnsi="Arial" w:cs="Arial"/>
          <w:color w:val="2D2D2D"/>
          <w:spacing w:val="2"/>
          <w:sz w:val="21"/>
          <w:szCs w:val="21"/>
          <w:lang w:eastAsia="ru-RU"/>
        </w:rPr>
        <w:t>–</w:t>
      </w:r>
      <w:r w:rsidRPr="008C405E">
        <w:rPr>
          <w:rFonts w:ascii="Arial" w:eastAsia="Times New Roman" w:hAnsi="Arial" w:cs="Arial"/>
          <w:color w:val="2D2D2D"/>
          <w:spacing w:val="2"/>
          <w:sz w:val="21"/>
          <w:szCs w:val="21"/>
          <w:lang w:eastAsia="ru-RU"/>
        </w:rPr>
        <w:t xml:space="preserve"> на обороте карты.</w:t>
      </w:r>
    </w:p>
    <w:p w:rsidR="00733D8B" w:rsidRPr="008C405E" w:rsidRDefault="00733D8B" w:rsidP="00733D8B">
      <w:pPr>
        <w:spacing w:after="200" w:line="276" w:lineRule="auto"/>
        <w:rPr>
          <w:rFonts w:ascii="Times New Roman" w:eastAsia="Times New Roman" w:hAnsi="Times New Roman"/>
          <w:sz w:val="28"/>
          <w:szCs w:val="28"/>
          <w:lang w:eastAsia="ru-RU"/>
        </w:rPr>
      </w:pPr>
    </w:p>
    <w:tbl>
      <w:tblPr>
        <w:tblW w:w="0" w:type="auto"/>
        <w:tblCellMar>
          <w:left w:w="0" w:type="dxa"/>
          <w:right w:w="0" w:type="dxa"/>
        </w:tblCellMar>
        <w:tblLook w:val="04A0" w:firstRow="1" w:lastRow="0" w:firstColumn="1" w:lastColumn="0" w:noHBand="0" w:noVBand="1"/>
      </w:tblPr>
      <w:tblGrid>
        <w:gridCol w:w="946"/>
        <w:gridCol w:w="1613"/>
        <w:gridCol w:w="652"/>
        <w:gridCol w:w="660"/>
        <w:gridCol w:w="654"/>
        <w:gridCol w:w="652"/>
        <w:gridCol w:w="652"/>
        <w:gridCol w:w="654"/>
        <w:gridCol w:w="648"/>
        <w:gridCol w:w="654"/>
        <w:gridCol w:w="1909"/>
      </w:tblGrid>
      <w:tr w:rsidR="00733D8B" w:rsidRPr="008C405E" w:rsidTr="008364FE">
        <w:trPr>
          <w:trHeight w:val="15"/>
        </w:trPr>
        <w:tc>
          <w:tcPr>
            <w:tcW w:w="911" w:type="dxa"/>
            <w:hideMark/>
          </w:tcPr>
          <w:p w:rsidR="00733D8B" w:rsidRPr="008C405E" w:rsidRDefault="00733D8B" w:rsidP="008364FE">
            <w:pPr>
              <w:spacing w:after="0" w:line="240" w:lineRule="auto"/>
              <w:rPr>
                <w:rFonts w:ascii="Arial" w:eastAsia="Times New Roman" w:hAnsi="Arial" w:cs="Arial"/>
                <w:color w:val="2D2D2D"/>
                <w:spacing w:val="2"/>
                <w:sz w:val="21"/>
                <w:szCs w:val="21"/>
                <w:lang w:eastAsia="ru-RU"/>
              </w:rPr>
            </w:pPr>
          </w:p>
        </w:tc>
        <w:tc>
          <w:tcPr>
            <w:tcW w:w="1097"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02"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45"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11"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02"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02"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11"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777"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13" w:type="dxa"/>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1223" w:type="dxa"/>
            <w:hideMark/>
          </w:tcPr>
          <w:p w:rsidR="00733D8B" w:rsidRPr="008C405E" w:rsidRDefault="00733D8B" w:rsidP="008364FE">
            <w:pPr>
              <w:spacing w:after="0" w:line="240" w:lineRule="auto"/>
              <w:rPr>
                <w:rFonts w:ascii="Arial" w:eastAsia="Times New Roman" w:hAnsi="Arial" w:cs="Arial"/>
                <w:sz w:val="20"/>
                <w:szCs w:val="20"/>
                <w:lang w:eastAsia="ru-RU"/>
              </w:rPr>
            </w:pPr>
          </w:p>
        </w:tc>
      </w:tr>
      <w:tr w:rsidR="00733D8B" w:rsidRPr="008C405E" w:rsidTr="008364FE">
        <w:tc>
          <w:tcPr>
            <w:tcW w:w="911"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Номер шейки</w:t>
            </w:r>
          </w:p>
        </w:tc>
        <w:tc>
          <w:tcPr>
            <w:tcW w:w="1097"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Направления измерений</w:t>
            </w:r>
          </w:p>
        </w:tc>
        <w:tc>
          <w:tcPr>
            <w:tcW w:w="2458"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Пояс I</w:t>
            </w:r>
          </w:p>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Times New Roman" w:eastAsia="Times New Roman" w:hAnsi="Times New Roman"/>
                <w:i/>
                <w:color w:val="2D2D2D"/>
                <w:sz w:val="21"/>
                <w:szCs w:val="21"/>
                <w:lang w:val="en-US" w:eastAsia="ru-RU"/>
              </w:rPr>
              <w:t>l</w:t>
            </w:r>
            <w:r w:rsidRPr="008C405E">
              <w:rPr>
                <w:rFonts w:ascii="Arial" w:eastAsia="Times New Roman" w:hAnsi="Arial" w:cs="Arial"/>
                <w:color w:val="2D2D2D"/>
                <w:sz w:val="21"/>
                <w:szCs w:val="21"/>
                <w:vertAlign w:val="subscript"/>
                <w:lang w:val="en-US" w:eastAsia="ru-RU"/>
              </w:rPr>
              <w:t xml:space="preserve">1 </w:t>
            </w:r>
            <w:r w:rsidRPr="008C405E">
              <w:rPr>
                <w:rFonts w:ascii="Arial" w:eastAsia="Times New Roman" w:hAnsi="Arial" w:cs="Arial"/>
                <w:color w:val="2D2D2D"/>
                <w:sz w:val="21"/>
                <w:szCs w:val="21"/>
                <w:lang w:val="en-US" w:eastAsia="ru-RU"/>
              </w:rPr>
              <w:t xml:space="preserve"> </w:t>
            </w:r>
            <w:r w:rsidRPr="008C405E">
              <w:rPr>
                <w:rFonts w:ascii="Arial" w:eastAsia="Times New Roman" w:hAnsi="Arial" w:cs="Arial"/>
                <w:color w:val="2D2D2D"/>
                <w:sz w:val="21"/>
                <w:szCs w:val="21"/>
                <w:lang w:eastAsia="ru-RU"/>
              </w:rPr>
              <w:t>=__</w:t>
            </w:r>
          </w:p>
        </w:tc>
        <w:tc>
          <w:tcPr>
            <w:tcW w:w="241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Пояс II</w:t>
            </w:r>
          </w:p>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Times New Roman" w:eastAsia="Times New Roman" w:hAnsi="Times New Roman"/>
                <w:i/>
                <w:color w:val="2D2D2D"/>
                <w:sz w:val="21"/>
                <w:szCs w:val="21"/>
                <w:lang w:val="en-US" w:eastAsia="ru-RU"/>
              </w:rPr>
              <w:t>l</w:t>
            </w:r>
            <w:r w:rsidRPr="008C405E">
              <w:rPr>
                <w:rFonts w:ascii="Arial" w:eastAsia="Times New Roman" w:hAnsi="Arial" w:cs="Arial"/>
                <w:color w:val="2D2D2D"/>
                <w:sz w:val="21"/>
                <w:szCs w:val="21"/>
                <w:vertAlign w:val="subscript"/>
                <w:lang w:val="en-US" w:eastAsia="ru-RU"/>
              </w:rPr>
              <w:t xml:space="preserve">2  </w:t>
            </w:r>
            <w:r w:rsidRPr="008C405E">
              <w:rPr>
                <w:rFonts w:ascii="Arial" w:eastAsia="Times New Roman" w:hAnsi="Arial" w:cs="Arial"/>
                <w:color w:val="2D2D2D"/>
                <w:sz w:val="21"/>
                <w:szCs w:val="21"/>
                <w:lang w:eastAsia="ru-RU"/>
              </w:rPr>
              <w:t>=__</w:t>
            </w:r>
          </w:p>
        </w:tc>
        <w:tc>
          <w:tcPr>
            <w:tcW w:w="1590"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Износ</w:t>
            </w:r>
          </w:p>
        </w:tc>
        <w:tc>
          <w:tcPr>
            <w:tcW w:w="1223" w:type="dxa"/>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Наибольшие отклонения от цилиндричности</w:t>
            </w:r>
            <w:r w:rsidRPr="008C405E">
              <w:rPr>
                <w:rFonts w:ascii="Arial" w:eastAsia="Times New Roman" w:hAnsi="Arial" w:cs="Arial"/>
                <w:color w:val="2D2D2D"/>
                <w:sz w:val="21"/>
                <w:szCs w:val="21"/>
                <w:lang w:eastAsia="ru-RU"/>
              </w:rPr>
              <w:t xml:space="preserve"> </w:t>
            </w:r>
          </w:p>
        </w:tc>
      </w:tr>
      <w:tr w:rsidR="00733D8B" w:rsidRPr="008C405E" w:rsidTr="008364FE">
        <w:trPr>
          <w:cantSplit/>
          <w:trHeight w:val="1992"/>
        </w:trPr>
        <w:tc>
          <w:tcPr>
            <w:tcW w:w="911"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240" w:lineRule="auto"/>
              <w:rPr>
                <w:rFonts w:ascii="Arial" w:eastAsia="Times New Roman" w:hAnsi="Arial" w:cs="Arial"/>
                <w:color w:val="2D2D2D"/>
                <w:sz w:val="21"/>
                <w:szCs w:val="21"/>
                <w:lang w:eastAsia="ru-RU"/>
              </w:rPr>
            </w:pPr>
          </w:p>
        </w:tc>
        <w:tc>
          <w:tcPr>
            <w:tcW w:w="1097"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240" w:lineRule="auto"/>
              <w:rPr>
                <w:rFonts w:ascii="Arial" w:eastAsia="Times New Roman" w:hAnsi="Arial" w:cs="Arial"/>
                <w:sz w:val="20"/>
                <w:szCs w:val="20"/>
                <w:lang w:eastAsia="ru-RU"/>
              </w:rPr>
            </w:pPr>
          </w:p>
        </w:tc>
        <w:tc>
          <w:tcPr>
            <w:tcW w:w="8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До испытания</w:t>
            </w: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После испытания</w:t>
            </w:r>
          </w:p>
        </w:tc>
        <w:tc>
          <w:tcPr>
            <w:tcW w:w="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Износ</w:t>
            </w:r>
          </w:p>
        </w:tc>
        <w:tc>
          <w:tcPr>
            <w:tcW w:w="8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До испытания</w:t>
            </w:r>
          </w:p>
        </w:tc>
        <w:tc>
          <w:tcPr>
            <w:tcW w:w="8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После испытания</w:t>
            </w:r>
          </w:p>
        </w:tc>
        <w:tc>
          <w:tcPr>
            <w:tcW w:w="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Износ</w:t>
            </w:r>
          </w:p>
        </w:tc>
        <w:tc>
          <w:tcPr>
            <w:tcW w:w="7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наибольший</w:t>
            </w:r>
          </w:p>
        </w:tc>
        <w:tc>
          <w:tcPr>
            <w:tcW w:w="8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8C405E">
              <w:rPr>
                <w:rFonts w:ascii="Arial" w:eastAsia="Times New Roman" w:hAnsi="Arial" w:cs="Arial"/>
                <w:color w:val="2D2D2D"/>
                <w:sz w:val="21"/>
                <w:szCs w:val="21"/>
                <w:lang w:eastAsia="ru-RU"/>
              </w:rPr>
              <w:t>средний</w:t>
            </w:r>
          </w:p>
        </w:tc>
        <w:tc>
          <w:tcPr>
            <w:tcW w:w="1223" w:type="dxa"/>
            <w:vMerge/>
            <w:tcBorders>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8C405E" w:rsidRDefault="00733D8B" w:rsidP="008364FE">
            <w:pPr>
              <w:spacing w:after="0" w:line="240" w:lineRule="auto"/>
              <w:rPr>
                <w:rFonts w:ascii="Arial" w:eastAsia="Times New Roman" w:hAnsi="Arial" w:cs="Arial"/>
                <w:color w:val="2D2D2D"/>
                <w:sz w:val="21"/>
                <w:szCs w:val="21"/>
                <w:lang w:eastAsia="ru-RU"/>
              </w:rPr>
            </w:pPr>
          </w:p>
        </w:tc>
      </w:tr>
      <w:tr w:rsidR="00733D8B" w:rsidRPr="008C405E" w:rsidTr="008364FE">
        <w:trPr>
          <w:cantSplit/>
          <w:trHeight w:val="334"/>
        </w:trPr>
        <w:tc>
          <w:tcPr>
            <w:tcW w:w="911"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8C405E" w:rsidRDefault="00733D8B" w:rsidP="008364FE">
            <w:pPr>
              <w:spacing w:after="0" w:line="240" w:lineRule="auto"/>
              <w:rPr>
                <w:rFonts w:ascii="Arial" w:eastAsia="Times New Roman" w:hAnsi="Arial" w:cs="Arial"/>
                <w:color w:val="2D2D2D"/>
                <w:sz w:val="21"/>
                <w:szCs w:val="21"/>
                <w:lang w:eastAsia="ru-RU"/>
              </w:rPr>
            </w:pPr>
          </w:p>
        </w:tc>
        <w:tc>
          <w:tcPr>
            <w:tcW w:w="1097"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8C405E" w:rsidRDefault="00733D8B" w:rsidP="008364FE">
            <w:pPr>
              <w:spacing w:after="0" w:line="240" w:lineRule="auto"/>
              <w:rPr>
                <w:rFonts w:ascii="Arial" w:eastAsia="Times New Roman" w:hAnsi="Arial" w:cs="Arial"/>
                <w:sz w:val="20"/>
                <w:szCs w:val="20"/>
                <w:lang w:eastAsia="ru-RU"/>
              </w:rPr>
            </w:pPr>
          </w:p>
        </w:tc>
        <w:tc>
          <w:tcPr>
            <w:tcW w:w="8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84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8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8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7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81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8C405E"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1223" w:type="dxa"/>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8C405E" w:rsidRDefault="00733D8B" w:rsidP="008364FE">
            <w:pPr>
              <w:spacing w:after="0" w:line="240" w:lineRule="auto"/>
              <w:rPr>
                <w:rFonts w:ascii="Arial" w:eastAsia="Times New Roman" w:hAnsi="Arial" w:cs="Arial"/>
                <w:color w:val="2D2D2D"/>
                <w:sz w:val="21"/>
                <w:szCs w:val="21"/>
                <w:lang w:eastAsia="ru-RU"/>
              </w:rPr>
            </w:pPr>
          </w:p>
        </w:tc>
      </w:tr>
    </w:tbl>
    <w:p w:rsidR="00733D8B" w:rsidRPr="008C405E"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r w:rsidRPr="008C405E">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194"/>
        <w:gridCol w:w="2671"/>
        <w:gridCol w:w="2829"/>
      </w:tblGrid>
      <w:tr w:rsidR="00733D8B" w:rsidRPr="00D91928" w:rsidTr="008364FE">
        <w:trPr>
          <w:trHeight w:val="15"/>
        </w:trPr>
        <w:tc>
          <w:tcPr>
            <w:tcW w:w="4620" w:type="dxa"/>
            <w:hideMark/>
          </w:tcPr>
          <w:p w:rsidR="00733D8B" w:rsidRPr="00C96C1B" w:rsidRDefault="00733D8B" w:rsidP="008364FE">
            <w:pPr>
              <w:spacing w:after="0" w:line="240" w:lineRule="auto"/>
              <w:rPr>
                <w:rFonts w:ascii="Arial" w:eastAsia="Times New Roman" w:hAnsi="Arial" w:cs="Arial"/>
                <w:b/>
                <w:bCs/>
                <w:color w:val="3C3C3C"/>
                <w:spacing w:val="2"/>
                <w:sz w:val="31"/>
                <w:szCs w:val="31"/>
                <w:lang w:eastAsia="ru-RU"/>
              </w:rPr>
            </w:pPr>
          </w:p>
        </w:tc>
        <w:tc>
          <w:tcPr>
            <w:tcW w:w="295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95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6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CE7FBE" w:rsidRDefault="00733D8B" w:rsidP="008364FE">
            <w:pPr>
              <w:spacing w:after="0" w:line="315" w:lineRule="atLeast"/>
              <w:textAlignment w:val="baseline"/>
              <w:rPr>
                <w:rFonts w:ascii="Arial" w:eastAsia="Times New Roman" w:hAnsi="Arial" w:cs="Arial"/>
                <w:color w:val="2D2D2D"/>
                <w:sz w:val="21"/>
                <w:szCs w:val="21"/>
                <w:lang w:eastAsia="ru-RU"/>
              </w:rPr>
            </w:pPr>
            <w:r w:rsidRPr="00CE7FBE">
              <w:rPr>
                <w:rFonts w:ascii="Arial" w:eastAsia="Times New Roman" w:hAnsi="Arial" w:cs="Arial"/>
                <w:color w:val="2D2D2D"/>
                <w:sz w:val="21"/>
                <w:szCs w:val="21"/>
                <w:lang w:eastAsia="ru-RU"/>
              </w:rPr>
              <w:t>Организация __________________</w:t>
            </w:r>
          </w:p>
        </w:tc>
        <w:tc>
          <w:tcPr>
            <w:tcW w:w="5914"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CE7FBE" w:rsidRDefault="00733D8B" w:rsidP="008364FE">
            <w:pPr>
              <w:spacing w:after="0" w:line="315" w:lineRule="atLeast"/>
              <w:textAlignment w:val="baseline"/>
              <w:rPr>
                <w:rFonts w:ascii="Arial" w:eastAsia="Times New Roman" w:hAnsi="Arial" w:cs="Arial"/>
                <w:color w:val="2D2D2D"/>
                <w:sz w:val="21"/>
                <w:szCs w:val="21"/>
                <w:lang w:eastAsia="ru-RU"/>
              </w:rPr>
            </w:pPr>
            <w:r w:rsidRPr="00CE7FBE">
              <w:rPr>
                <w:rFonts w:ascii="Arial" w:eastAsia="Times New Roman" w:hAnsi="Arial" w:cs="Arial"/>
                <w:color w:val="2D2D2D"/>
                <w:sz w:val="21"/>
                <w:szCs w:val="21"/>
                <w:lang w:eastAsia="ru-RU"/>
              </w:rPr>
              <w:t>Карта микрометража</w:t>
            </w:r>
          </w:p>
        </w:tc>
      </w:tr>
      <w:tr w:rsidR="00733D8B" w:rsidRPr="00D91928" w:rsidTr="008364FE">
        <w:tc>
          <w:tcPr>
            <w:tcW w:w="46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CE7FBE" w:rsidRDefault="00733D8B" w:rsidP="008364FE">
            <w:pPr>
              <w:spacing w:after="0" w:line="240" w:lineRule="auto"/>
              <w:rPr>
                <w:rFonts w:ascii="Arial" w:eastAsia="Times New Roman" w:hAnsi="Arial" w:cs="Arial"/>
                <w:color w:val="2D2D2D"/>
                <w:sz w:val="21"/>
                <w:szCs w:val="21"/>
                <w:lang w:eastAsia="ru-RU"/>
              </w:rPr>
            </w:pPr>
          </w:p>
        </w:tc>
        <w:tc>
          <w:tcPr>
            <w:tcW w:w="5914"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98112D" w:rsidRDefault="00733D8B" w:rsidP="008364FE">
            <w:pPr>
              <w:spacing w:after="0" w:line="315" w:lineRule="atLeast"/>
              <w:textAlignment w:val="baseline"/>
              <w:rPr>
                <w:rFonts w:ascii="Arial" w:eastAsia="Times New Roman" w:hAnsi="Arial" w:cs="Arial"/>
                <w:b/>
                <w:color w:val="2D2D2D"/>
                <w:sz w:val="21"/>
                <w:szCs w:val="21"/>
                <w:lang w:eastAsia="ru-RU"/>
              </w:rPr>
            </w:pPr>
            <w:r w:rsidRPr="0098112D">
              <w:rPr>
                <w:rFonts w:ascii="Arial" w:eastAsia="Times New Roman" w:hAnsi="Arial" w:cs="Arial"/>
                <w:b/>
                <w:color w:val="2D2D2D"/>
                <w:sz w:val="21"/>
                <w:szCs w:val="21"/>
                <w:lang w:eastAsia="ru-RU"/>
              </w:rPr>
              <w:t>Распределительный вал</w:t>
            </w:r>
          </w:p>
        </w:tc>
      </w:tr>
      <w:tr w:rsidR="00733D8B" w:rsidRPr="00D91928" w:rsidTr="008364FE">
        <w:tc>
          <w:tcPr>
            <w:tcW w:w="46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CE7FBE" w:rsidRDefault="00733D8B" w:rsidP="008364FE">
            <w:pPr>
              <w:spacing w:after="0" w:line="240" w:lineRule="auto"/>
              <w:rPr>
                <w:rFonts w:ascii="Arial" w:eastAsia="Times New Roman" w:hAnsi="Arial" w:cs="Arial"/>
                <w:color w:val="2D2D2D"/>
                <w:sz w:val="21"/>
                <w:szCs w:val="21"/>
                <w:lang w:eastAsia="ru-RU"/>
              </w:rPr>
            </w:pPr>
          </w:p>
        </w:tc>
        <w:tc>
          <w:tcPr>
            <w:tcW w:w="5914"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CE7FBE" w:rsidRDefault="00733D8B" w:rsidP="008364FE">
            <w:pPr>
              <w:spacing w:after="0" w:line="315" w:lineRule="atLeast"/>
              <w:textAlignment w:val="baseline"/>
              <w:rPr>
                <w:rFonts w:ascii="Arial" w:eastAsia="Times New Roman" w:hAnsi="Arial" w:cs="Arial"/>
                <w:color w:val="2D2D2D"/>
                <w:sz w:val="21"/>
                <w:szCs w:val="21"/>
                <w:lang w:eastAsia="ru-RU"/>
              </w:rPr>
            </w:pPr>
            <w:r w:rsidRPr="00CE7FBE">
              <w:rPr>
                <w:rFonts w:ascii="Arial" w:eastAsia="Times New Roman" w:hAnsi="Arial" w:cs="Arial"/>
                <w:color w:val="2D2D2D"/>
                <w:sz w:val="21"/>
                <w:szCs w:val="21"/>
                <w:lang w:eastAsia="ru-RU"/>
              </w:rPr>
              <w:t>Диаметр кулачка. Высота кулачка</w:t>
            </w:r>
          </w:p>
        </w:tc>
      </w:tr>
      <w:tr w:rsidR="00733D8B" w:rsidRPr="00D91928" w:rsidTr="008364FE">
        <w:tc>
          <w:tcPr>
            <w:tcW w:w="46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CE7FBE" w:rsidRDefault="00733D8B" w:rsidP="008364FE">
            <w:pPr>
              <w:spacing w:after="0" w:line="315" w:lineRule="atLeast"/>
              <w:textAlignment w:val="baseline"/>
              <w:rPr>
                <w:rFonts w:ascii="Arial" w:eastAsia="Times New Roman" w:hAnsi="Arial" w:cs="Arial"/>
                <w:color w:val="2D2D2D"/>
                <w:sz w:val="21"/>
                <w:szCs w:val="21"/>
                <w:lang w:eastAsia="ru-RU"/>
              </w:rPr>
            </w:pPr>
            <w:r w:rsidRPr="00CE7FBE">
              <w:rPr>
                <w:rFonts w:ascii="Arial" w:eastAsia="Times New Roman" w:hAnsi="Arial" w:cs="Arial"/>
                <w:color w:val="2D2D2D"/>
                <w:sz w:val="21"/>
                <w:szCs w:val="21"/>
                <w:lang w:eastAsia="ru-RU"/>
              </w:rPr>
              <w:t>Лаборатория __________________</w:t>
            </w:r>
          </w:p>
        </w:tc>
        <w:tc>
          <w:tcPr>
            <w:tcW w:w="29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CE7FBE"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9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315" w:lineRule="atLeast"/>
              <w:textAlignment w:val="baseline"/>
              <w:rPr>
                <w:rFonts w:ascii="Arial" w:eastAsia="Times New Roman" w:hAnsi="Arial" w:cs="Arial"/>
                <w:color w:val="2D2D2D"/>
                <w:sz w:val="21"/>
                <w:szCs w:val="21"/>
                <w:lang w:eastAsia="ru-RU"/>
              </w:rPr>
            </w:pPr>
            <w:r w:rsidRPr="00CE7FBE">
              <w:rPr>
                <w:rFonts w:ascii="Arial" w:eastAsia="Times New Roman" w:hAnsi="Arial" w:cs="Arial"/>
                <w:color w:val="2D2D2D"/>
                <w:sz w:val="21"/>
                <w:szCs w:val="21"/>
                <w:lang w:eastAsia="ru-RU"/>
              </w:rPr>
              <w:t xml:space="preserve">Продолжительность </w:t>
            </w:r>
          </w:p>
          <w:p w:rsidR="00733D8B" w:rsidRPr="00CE7FBE" w:rsidRDefault="00733D8B" w:rsidP="008364FE">
            <w:pPr>
              <w:spacing w:after="0" w:line="315" w:lineRule="atLeast"/>
              <w:textAlignment w:val="baseline"/>
              <w:rPr>
                <w:rFonts w:ascii="Arial" w:eastAsia="Times New Roman" w:hAnsi="Arial" w:cs="Arial"/>
                <w:color w:val="2D2D2D"/>
                <w:sz w:val="21"/>
                <w:szCs w:val="21"/>
                <w:lang w:eastAsia="ru-RU"/>
              </w:rPr>
            </w:pPr>
            <w:r w:rsidRPr="00CE7FBE">
              <w:rPr>
                <w:rFonts w:ascii="Arial" w:eastAsia="Times New Roman" w:hAnsi="Arial" w:cs="Arial"/>
                <w:color w:val="2D2D2D"/>
                <w:sz w:val="21"/>
                <w:szCs w:val="21"/>
                <w:lang w:eastAsia="ru-RU"/>
              </w:rPr>
              <w:t>работы __________</w:t>
            </w:r>
          </w:p>
        </w:tc>
      </w:tr>
    </w:tbl>
    <w:p w:rsidR="00733D8B" w:rsidRDefault="00733D8B" w:rsidP="00733D8B">
      <w:pPr>
        <w:spacing w:after="200" w:line="276" w:lineRule="auto"/>
        <w:rPr>
          <w:rFonts w:ascii="Times New Roman" w:eastAsia="Times New Roman" w:hAnsi="Times New Roman"/>
          <w:sz w:val="28"/>
          <w:szCs w:val="28"/>
          <w:lang w:eastAsia="ru-RU"/>
        </w:rPr>
      </w:pPr>
    </w:p>
    <w:tbl>
      <w:tblPr>
        <w:tblpPr w:leftFromText="180" w:rightFromText="180" w:vertAnchor="text" w:horzAnchor="page" w:tblpX="5310" w:tblpY="285"/>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r w:rsidRPr="00D91928">
        <w:rPr>
          <w:rFonts w:ascii="Arial" w:eastAsia="Times New Roman" w:hAnsi="Arial" w:cs="Arial"/>
          <w:noProof/>
          <w:color w:val="2D2D2D"/>
          <w:spacing w:val="2"/>
          <w:sz w:val="21"/>
          <w:szCs w:val="21"/>
          <w:lang w:eastAsia="ru-RU"/>
        </w:rPr>
        <w:drawing>
          <wp:inline distT="0" distB="0" distL="0" distR="0" wp14:anchorId="2B0CD4BB" wp14:editId="2649DDB5">
            <wp:extent cx="2332990" cy="1861820"/>
            <wp:effectExtent l="0" t="0" r="0" b="0"/>
            <wp:docPr id="33" name="Рисунок 233"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ГОСТ 14846-81 Двигатели автомобильные. Методы стендовых испытаний (с Изменениями N 1-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332990" cy="1861820"/>
                    </a:xfrm>
                    <a:prstGeom prst="rect">
                      <a:avLst/>
                    </a:prstGeom>
                    <a:noFill/>
                    <a:ln>
                      <a:noFill/>
                    </a:ln>
                  </pic:spPr>
                </pic:pic>
              </a:graphicData>
            </a:graphic>
          </wp:inline>
        </w:drawing>
      </w:r>
    </w:p>
    <w:p w:rsidR="00733D8B" w:rsidRDefault="00733D8B" w:rsidP="00733D8B">
      <w:pPr>
        <w:spacing w:after="200" w:line="276" w:lineRule="auto"/>
        <w:rPr>
          <w:rFonts w:ascii="Times New Roman" w:eastAsia="Times New Roman" w:hAnsi="Times New Roman"/>
          <w:sz w:val="28"/>
          <w:szCs w:val="28"/>
          <w:lang w:eastAsia="ru-RU"/>
        </w:rPr>
      </w:pPr>
    </w:p>
    <w:p w:rsidR="00733D8B" w:rsidRPr="00C96C1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1"/>
          <w:szCs w:val="21"/>
          <w:lang w:eastAsia="ru-RU"/>
        </w:rPr>
      </w:pPr>
      <w:r>
        <w:rPr>
          <w:rFonts w:ascii="Arial" w:eastAsia="Times New Roman" w:hAnsi="Arial" w:cs="Arial"/>
          <w:color w:val="2D2D2D"/>
          <w:spacing w:val="2"/>
          <w:sz w:val="21"/>
          <w:szCs w:val="21"/>
          <w:lang w:eastAsia="ru-RU"/>
        </w:rPr>
        <w:t>Примечания</w:t>
      </w:r>
    </w:p>
    <w:p w:rsidR="00733D8B" w:rsidRPr="00C96C1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1"/>
          <w:szCs w:val="21"/>
          <w:lang w:eastAsia="ru-RU"/>
        </w:rPr>
      </w:pPr>
      <w:r>
        <w:rPr>
          <w:rFonts w:ascii="Arial" w:eastAsia="Times New Roman" w:hAnsi="Arial" w:cs="Arial"/>
          <w:color w:val="2D2D2D"/>
          <w:spacing w:val="2"/>
          <w:sz w:val="21"/>
          <w:szCs w:val="21"/>
          <w:lang w:eastAsia="ru-RU"/>
        </w:rPr>
        <w:t>1</w:t>
      </w:r>
      <w:r w:rsidRPr="00C96C1B">
        <w:rPr>
          <w:rFonts w:ascii="Arial" w:eastAsia="Times New Roman" w:hAnsi="Arial" w:cs="Arial"/>
          <w:color w:val="2D2D2D"/>
          <w:spacing w:val="2"/>
          <w:sz w:val="21"/>
          <w:szCs w:val="21"/>
          <w:lang w:eastAsia="ru-RU"/>
        </w:rPr>
        <w:t xml:space="preserve"> Пояса расположены на расстоянии 5 мм от торцев кулачка.</w:t>
      </w:r>
    </w:p>
    <w:p w:rsidR="00733D8B" w:rsidRPr="00C96C1B" w:rsidRDefault="00733D8B" w:rsidP="00733D8B">
      <w:pPr>
        <w:shd w:val="clear" w:color="auto" w:fill="FFFFFF"/>
        <w:spacing w:after="0" w:line="312" w:lineRule="auto"/>
        <w:ind w:firstLine="709"/>
        <w:jc w:val="both"/>
        <w:textAlignment w:val="baseline"/>
        <w:rPr>
          <w:rFonts w:ascii="Arial" w:eastAsia="Times New Roman" w:hAnsi="Arial" w:cs="Arial"/>
          <w:color w:val="2D2D2D"/>
          <w:spacing w:val="2"/>
          <w:sz w:val="21"/>
          <w:szCs w:val="21"/>
          <w:lang w:eastAsia="ru-RU"/>
        </w:rPr>
      </w:pPr>
      <w:r>
        <w:rPr>
          <w:rFonts w:ascii="Arial" w:eastAsia="Times New Roman" w:hAnsi="Arial" w:cs="Arial"/>
          <w:color w:val="2D2D2D"/>
          <w:spacing w:val="2"/>
          <w:sz w:val="21"/>
          <w:szCs w:val="21"/>
          <w:lang w:eastAsia="ru-RU"/>
        </w:rPr>
        <w:t>2</w:t>
      </w:r>
      <w:r w:rsidRPr="00C96C1B">
        <w:rPr>
          <w:rFonts w:ascii="Arial" w:eastAsia="Times New Roman" w:hAnsi="Arial" w:cs="Arial"/>
          <w:color w:val="2D2D2D"/>
          <w:spacing w:val="2"/>
          <w:sz w:val="21"/>
          <w:szCs w:val="21"/>
          <w:lang w:eastAsia="ru-RU"/>
        </w:rPr>
        <w:t xml:space="preserve"> Описание дефектов и состояния рабочей поверхности - на обороте карты. </w:t>
      </w:r>
    </w:p>
    <w:p w:rsidR="00733D8B" w:rsidRDefault="00733D8B" w:rsidP="00733D8B">
      <w:pPr>
        <w:spacing w:after="0" w:line="312" w:lineRule="auto"/>
        <w:ind w:firstLine="709"/>
        <w:jc w:val="both"/>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tbl>
      <w:tblPr>
        <w:tblW w:w="5000" w:type="pct"/>
        <w:tblCellMar>
          <w:left w:w="0" w:type="dxa"/>
          <w:right w:w="0" w:type="dxa"/>
        </w:tblCellMar>
        <w:tblLook w:val="04A0" w:firstRow="1" w:lastRow="0" w:firstColumn="1" w:lastColumn="0" w:noHBand="0" w:noVBand="1"/>
      </w:tblPr>
      <w:tblGrid>
        <w:gridCol w:w="1053"/>
        <w:gridCol w:w="1612"/>
        <w:gridCol w:w="868"/>
        <w:gridCol w:w="935"/>
        <w:gridCol w:w="884"/>
        <w:gridCol w:w="871"/>
        <w:gridCol w:w="871"/>
        <w:gridCol w:w="884"/>
        <w:gridCol w:w="834"/>
        <w:gridCol w:w="882"/>
      </w:tblGrid>
      <w:tr w:rsidR="00733D8B" w:rsidRPr="00D91928" w:rsidTr="008364FE">
        <w:trPr>
          <w:trHeight w:val="15"/>
        </w:trPr>
        <w:tc>
          <w:tcPr>
            <w:tcW w:w="442" w:type="pct"/>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565"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94"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2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02"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95"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95"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02"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76"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03"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42" w:type="pct"/>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Номер кулачка</w:t>
            </w:r>
          </w:p>
        </w:tc>
        <w:tc>
          <w:tcPr>
            <w:tcW w:w="565" w:type="pct"/>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Направления измерений</w:t>
            </w:r>
          </w:p>
        </w:tc>
        <w:tc>
          <w:tcPr>
            <w:tcW w:w="1524"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Пояс I</w:t>
            </w:r>
          </w:p>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98112D">
              <w:rPr>
                <w:rFonts w:ascii="Times New Roman" w:eastAsia="Times New Roman" w:hAnsi="Times New Roman"/>
                <w:i/>
                <w:color w:val="2D2D2D"/>
                <w:sz w:val="21"/>
                <w:szCs w:val="21"/>
                <w:lang w:val="en-US" w:eastAsia="ru-RU"/>
              </w:rPr>
              <w:t>l</w:t>
            </w:r>
            <w:r w:rsidRPr="0022499B">
              <w:rPr>
                <w:rFonts w:ascii="Arial" w:eastAsia="Times New Roman" w:hAnsi="Arial" w:cs="Arial"/>
                <w:color w:val="2D2D2D"/>
                <w:sz w:val="21"/>
                <w:szCs w:val="21"/>
                <w:vertAlign w:val="subscript"/>
                <w:lang w:val="en-US" w:eastAsia="ru-RU"/>
              </w:rPr>
              <w:t xml:space="preserve">1 </w:t>
            </w:r>
            <w:r w:rsidRPr="0022499B">
              <w:rPr>
                <w:rFonts w:ascii="Arial" w:eastAsia="Times New Roman" w:hAnsi="Arial" w:cs="Arial"/>
                <w:color w:val="2D2D2D"/>
                <w:sz w:val="21"/>
                <w:szCs w:val="21"/>
                <w:lang w:val="en-US" w:eastAsia="ru-RU"/>
              </w:rPr>
              <w:t xml:space="preserve"> </w:t>
            </w:r>
            <w:r w:rsidRPr="0022499B">
              <w:rPr>
                <w:rFonts w:ascii="Arial" w:eastAsia="Times New Roman" w:hAnsi="Arial" w:cs="Arial"/>
                <w:color w:val="2D2D2D"/>
                <w:sz w:val="21"/>
                <w:szCs w:val="21"/>
                <w:lang w:eastAsia="ru-RU"/>
              </w:rPr>
              <w:t>=__</w:t>
            </w:r>
          </w:p>
        </w:tc>
        <w:tc>
          <w:tcPr>
            <w:tcW w:w="1491"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Пояс II</w:t>
            </w:r>
          </w:p>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98112D">
              <w:rPr>
                <w:rFonts w:ascii="Times New Roman" w:eastAsia="Times New Roman" w:hAnsi="Times New Roman"/>
                <w:i/>
                <w:color w:val="2D2D2D"/>
                <w:sz w:val="21"/>
                <w:szCs w:val="21"/>
                <w:lang w:val="en-US" w:eastAsia="ru-RU"/>
              </w:rPr>
              <w:t>l</w:t>
            </w:r>
            <w:r w:rsidRPr="0022499B">
              <w:rPr>
                <w:rFonts w:ascii="Arial" w:eastAsia="Times New Roman" w:hAnsi="Arial" w:cs="Arial"/>
                <w:color w:val="2D2D2D"/>
                <w:sz w:val="21"/>
                <w:szCs w:val="21"/>
                <w:vertAlign w:val="subscript"/>
                <w:lang w:val="en-US" w:eastAsia="ru-RU"/>
              </w:rPr>
              <w:t xml:space="preserve">2  </w:t>
            </w:r>
            <w:r w:rsidRPr="0022499B">
              <w:rPr>
                <w:rFonts w:ascii="Arial" w:eastAsia="Times New Roman" w:hAnsi="Arial" w:cs="Arial"/>
                <w:color w:val="2D2D2D"/>
                <w:sz w:val="21"/>
                <w:szCs w:val="21"/>
                <w:lang w:eastAsia="ru-RU"/>
              </w:rPr>
              <w:t>=__</w:t>
            </w:r>
          </w:p>
        </w:tc>
        <w:tc>
          <w:tcPr>
            <w:tcW w:w="978" w:type="pct"/>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r>
      <w:tr w:rsidR="00733D8B" w:rsidRPr="00D91928" w:rsidTr="008364FE">
        <w:trPr>
          <w:cantSplit/>
          <w:trHeight w:val="1992"/>
        </w:trPr>
        <w:tc>
          <w:tcPr>
            <w:tcW w:w="442" w:type="pct"/>
            <w:tcBorders>
              <w:top w:val="nil"/>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color w:val="2D2D2D"/>
                <w:sz w:val="21"/>
                <w:szCs w:val="21"/>
                <w:lang w:eastAsia="ru-RU"/>
              </w:rPr>
            </w:pPr>
          </w:p>
        </w:tc>
        <w:tc>
          <w:tcPr>
            <w:tcW w:w="565" w:type="pct"/>
            <w:tcBorders>
              <w:top w:val="nil"/>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9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До испытания</w:t>
            </w:r>
          </w:p>
        </w:tc>
        <w:tc>
          <w:tcPr>
            <w:tcW w:w="5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После испытания</w:t>
            </w:r>
          </w:p>
        </w:tc>
        <w:tc>
          <w:tcPr>
            <w:tcW w:w="50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c>
          <w:tcPr>
            <w:tcW w:w="49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До испытания</w:t>
            </w:r>
          </w:p>
        </w:tc>
        <w:tc>
          <w:tcPr>
            <w:tcW w:w="49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После испытания</w:t>
            </w:r>
          </w:p>
        </w:tc>
        <w:tc>
          <w:tcPr>
            <w:tcW w:w="50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c>
          <w:tcPr>
            <w:tcW w:w="47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наибольший</w:t>
            </w:r>
          </w:p>
        </w:tc>
        <w:tc>
          <w:tcPr>
            <w:tcW w:w="5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средний</w:t>
            </w:r>
          </w:p>
        </w:tc>
      </w:tr>
      <w:tr w:rsidR="00733D8B" w:rsidRPr="00D91928" w:rsidTr="008364FE">
        <w:trPr>
          <w:cantSplit/>
          <w:trHeight w:val="316"/>
        </w:trPr>
        <w:tc>
          <w:tcPr>
            <w:tcW w:w="442" w:type="pct"/>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22499B" w:rsidRDefault="00733D8B" w:rsidP="008364FE">
            <w:pPr>
              <w:spacing w:after="0" w:line="240" w:lineRule="auto"/>
              <w:rPr>
                <w:rFonts w:ascii="Arial" w:eastAsia="Times New Roman" w:hAnsi="Arial" w:cs="Arial"/>
                <w:color w:val="2D2D2D"/>
                <w:sz w:val="21"/>
                <w:szCs w:val="21"/>
                <w:lang w:eastAsia="ru-RU"/>
              </w:rPr>
            </w:pPr>
          </w:p>
        </w:tc>
        <w:tc>
          <w:tcPr>
            <w:tcW w:w="565" w:type="pct"/>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22499B" w:rsidRDefault="00733D8B" w:rsidP="008364FE">
            <w:pPr>
              <w:spacing w:after="0" w:line="240" w:lineRule="auto"/>
              <w:rPr>
                <w:rFonts w:ascii="Arial" w:eastAsia="Times New Roman" w:hAnsi="Arial" w:cs="Arial"/>
                <w:sz w:val="20"/>
                <w:szCs w:val="20"/>
                <w:lang w:eastAsia="ru-RU"/>
              </w:rPr>
            </w:pPr>
          </w:p>
        </w:tc>
        <w:tc>
          <w:tcPr>
            <w:tcW w:w="49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2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0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9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9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0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7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r>
    </w:tbl>
    <w:p w:rsidR="00733D8B" w:rsidRDefault="00733D8B" w:rsidP="00733D8B">
      <w:pPr>
        <w:spacing w:after="200" w:line="276"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408"/>
        <w:gridCol w:w="2622"/>
        <w:gridCol w:w="2664"/>
      </w:tblGrid>
      <w:tr w:rsidR="00733D8B" w:rsidRPr="00D91928" w:rsidTr="008364FE">
        <w:trPr>
          <w:trHeight w:val="15"/>
        </w:trPr>
        <w:tc>
          <w:tcPr>
            <w:tcW w:w="4990" w:type="dxa"/>
            <w:hideMark/>
          </w:tcPr>
          <w:p w:rsidR="00733D8B" w:rsidRPr="0022499B" w:rsidRDefault="00733D8B" w:rsidP="008364FE">
            <w:pPr>
              <w:spacing w:after="0" w:line="240" w:lineRule="auto"/>
              <w:rPr>
                <w:rFonts w:ascii="Arial" w:eastAsia="Times New Roman" w:hAnsi="Arial" w:cs="Arial"/>
                <w:b/>
                <w:bCs/>
                <w:color w:val="3C3C3C"/>
                <w:spacing w:val="2"/>
                <w:sz w:val="31"/>
                <w:szCs w:val="31"/>
                <w:lang w:eastAsia="ru-RU"/>
              </w:rPr>
            </w:pPr>
          </w:p>
        </w:tc>
        <w:tc>
          <w:tcPr>
            <w:tcW w:w="2957" w:type="dxa"/>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2772" w:type="dxa"/>
            <w:hideMark/>
          </w:tcPr>
          <w:p w:rsidR="00733D8B" w:rsidRPr="0022499B"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499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Организация __________________</w:t>
            </w:r>
          </w:p>
        </w:tc>
        <w:tc>
          <w:tcPr>
            <w:tcW w:w="572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Карта микрометража</w:t>
            </w:r>
          </w:p>
        </w:tc>
      </w:tr>
      <w:tr w:rsidR="00733D8B" w:rsidRPr="00D91928" w:rsidTr="008364FE">
        <w:tc>
          <w:tcPr>
            <w:tcW w:w="499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color w:val="2D2D2D"/>
                <w:sz w:val="21"/>
                <w:szCs w:val="21"/>
                <w:lang w:eastAsia="ru-RU"/>
              </w:rPr>
            </w:pPr>
          </w:p>
        </w:tc>
        <w:tc>
          <w:tcPr>
            <w:tcW w:w="5729"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A11CDE" w:rsidRDefault="00733D8B" w:rsidP="008364FE">
            <w:pPr>
              <w:spacing w:after="0" w:line="315" w:lineRule="atLeast"/>
              <w:textAlignment w:val="baseline"/>
              <w:rPr>
                <w:rFonts w:ascii="Arial" w:eastAsia="Times New Roman" w:hAnsi="Arial" w:cs="Arial"/>
                <w:b/>
                <w:color w:val="2D2D2D"/>
                <w:sz w:val="21"/>
                <w:szCs w:val="21"/>
                <w:lang w:eastAsia="ru-RU"/>
              </w:rPr>
            </w:pPr>
            <w:r w:rsidRPr="00A11CDE">
              <w:rPr>
                <w:rFonts w:ascii="Arial" w:eastAsia="Times New Roman" w:hAnsi="Arial" w:cs="Arial"/>
                <w:b/>
                <w:color w:val="2D2D2D"/>
                <w:sz w:val="21"/>
                <w:szCs w:val="21"/>
                <w:lang w:eastAsia="ru-RU"/>
              </w:rPr>
              <w:t>Клапаны</w:t>
            </w:r>
          </w:p>
        </w:tc>
      </w:tr>
      <w:tr w:rsidR="00733D8B" w:rsidRPr="00D91928" w:rsidTr="008364FE">
        <w:tc>
          <w:tcPr>
            <w:tcW w:w="499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color w:val="2D2D2D"/>
                <w:sz w:val="21"/>
                <w:szCs w:val="21"/>
                <w:lang w:eastAsia="ru-RU"/>
              </w:rPr>
            </w:pPr>
          </w:p>
        </w:tc>
        <w:tc>
          <w:tcPr>
            <w:tcW w:w="572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Диаметры стержня</w:t>
            </w:r>
          </w:p>
        </w:tc>
      </w:tr>
      <w:tr w:rsidR="00733D8B" w:rsidRPr="00D91928" w:rsidTr="008364FE">
        <w:tc>
          <w:tcPr>
            <w:tcW w:w="499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Лаборатория __________________</w:t>
            </w:r>
          </w:p>
        </w:tc>
        <w:tc>
          <w:tcPr>
            <w:tcW w:w="29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textAlignment w:val="baseline"/>
              <w:rPr>
                <w:rFonts w:ascii="Arial" w:eastAsia="Times New Roman" w:hAnsi="Arial" w:cs="Arial"/>
                <w:color w:val="2D2D2D"/>
                <w:sz w:val="21"/>
                <w:szCs w:val="21"/>
                <w:lang w:eastAsia="ru-RU"/>
              </w:rPr>
            </w:pPr>
            <w:r w:rsidRPr="00594901">
              <w:rPr>
                <w:rFonts w:ascii="Arial" w:eastAsia="Times New Roman" w:hAnsi="Arial" w:cs="Arial"/>
                <w:color w:val="2D2D2D"/>
                <w:sz w:val="21"/>
                <w:szCs w:val="21"/>
                <w:lang w:eastAsia="ru-RU"/>
              </w:rPr>
              <w:t>Двигатель __________</w:t>
            </w:r>
            <w:r>
              <w:rPr>
                <w:rFonts w:ascii="Arial" w:eastAsia="Times New Roman" w:hAnsi="Arial" w:cs="Arial"/>
                <w:color w:val="2D2D2D"/>
                <w:sz w:val="21"/>
                <w:szCs w:val="21"/>
                <w:lang w:eastAsia="ru-RU"/>
              </w:rPr>
              <w:br/>
            </w:r>
            <w:r w:rsidRPr="00594901">
              <w:rPr>
                <w:rFonts w:ascii="Arial" w:eastAsia="Times New Roman" w:hAnsi="Arial" w:cs="Arial"/>
                <w:color w:val="2D2D2D"/>
                <w:sz w:val="21"/>
                <w:szCs w:val="21"/>
                <w:lang w:eastAsia="ru-RU"/>
              </w:rPr>
              <w:t xml:space="preserve">марка, </w:t>
            </w:r>
            <w:r>
              <w:rPr>
                <w:rFonts w:ascii="Arial" w:eastAsia="Times New Roman" w:hAnsi="Arial" w:cs="Arial"/>
                <w:color w:val="2D2D2D"/>
                <w:sz w:val="21"/>
                <w:szCs w:val="21"/>
                <w:lang w:eastAsia="ru-RU"/>
              </w:rPr>
              <w:t>№</w:t>
            </w:r>
          </w:p>
        </w:tc>
        <w:tc>
          <w:tcPr>
            <w:tcW w:w="27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Продолжительность работы __________</w:t>
            </w:r>
          </w:p>
        </w:tc>
      </w:tr>
    </w:tbl>
    <w:p w:rsidR="00733D8B" w:rsidRDefault="00733D8B" w:rsidP="00733D8B">
      <w:pPr>
        <w:spacing w:after="200" w:line="276" w:lineRule="auto"/>
        <w:rPr>
          <w:rFonts w:ascii="Times New Roman" w:eastAsia="Times New Roman" w:hAnsi="Times New Roman"/>
          <w:sz w:val="28"/>
          <w:szCs w:val="28"/>
          <w:lang w:eastAsia="ru-RU"/>
        </w:rPr>
      </w:pPr>
    </w:p>
    <w:tbl>
      <w:tblPr>
        <w:tblpPr w:leftFromText="180" w:rightFromText="180" w:vertAnchor="text" w:horzAnchor="margin" w:tblpXSpec="right" w:tblpY="-75"/>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200" w:line="276" w:lineRule="auto"/>
        <w:rPr>
          <w:rFonts w:ascii="Times New Roman" w:eastAsia="Times New Roman" w:hAnsi="Times New Roman"/>
          <w:sz w:val="28"/>
          <w:szCs w:val="28"/>
          <w:lang w:eastAsia="ru-RU"/>
        </w:rPr>
      </w:pPr>
      <w:r w:rsidRPr="00D91928">
        <w:rPr>
          <w:rFonts w:ascii="Arial" w:eastAsia="Times New Roman" w:hAnsi="Arial" w:cs="Arial"/>
          <w:noProof/>
          <w:color w:val="2D2D2D"/>
          <w:spacing w:val="2"/>
          <w:sz w:val="21"/>
          <w:szCs w:val="21"/>
          <w:lang w:eastAsia="ru-RU"/>
        </w:rPr>
        <w:drawing>
          <wp:inline distT="0" distB="0" distL="0" distR="0" wp14:anchorId="7ACB1F13" wp14:editId="5D741031">
            <wp:extent cx="1357630" cy="2682240"/>
            <wp:effectExtent l="0" t="0" r="0" b="0"/>
            <wp:docPr id="34" name="Рисунок 236"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descr="ГОСТ 14846-81 Двигатели автомобильные. Методы стендовых испытаний (с Изменениями N 1-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357630" cy="2682240"/>
                    </a:xfrm>
                    <a:prstGeom prst="rect">
                      <a:avLst/>
                    </a:prstGeom>
                    <a:noFill/>
                    <a:ln>
                      <a:noFill/>
                    </a:ln>
                  </pic:spPr>
                </pic:pic>
              </a:graphicData>
            </a:graphic>
          </wp:inline>
        </w:drawing>
      </w:r>
    </w:p>
    <w:p w:rsidR="00733D8B" w:rsidRDefault="00733D8B" w:rsidP="00733D8B">
      <w:pPr>
        <w:spacing w:after="200" w:line="276" w:lineRule="auto"/>
        <w:rPr>
          <w:rFonts w:ascii="Times New Roman" w:eastAsia="Times New Roman" w:hAnsi="Times New Roman"/>
          <w:sz w:val="28"/>
          <w:szCs w:val="28"/>
          <w:lang w:eastAsia="ru-RU"/>
        </w:rPr>
      </w:pPr>
    </w:p>
    <w:p w:rsidR="00733D8B" w:rsidRPr="00235F81" w:rsidRDefault="00733D8B" w:rsidP="00733D8B">
      <w:pPr>
        <w:spacing w:after="200" w:line="276" w:lineRule="auto"/>
        <w:rPr>
          <w:rFonts w:ascii="Arial" w:eastAsia="Times New Roman" w:hAnsi="Arial" w:cs="Arial"/>
          <w:color w:val="2D2D2D"/>
          <w:spacing w:val="2"/>
          <w:sz w:val="21"/>
          <w:szCs w:val="21"/>
          <w:lang w:eastAsia="ru-RU"/>
        </w:rPr>
      </w:pPr>
      <w:r>
        <w:rPr>
          <w:rFonts w:ascii="Arial" w:eastAsia="Times New Roman" w:hAnsi="Arial" w:cs="Arial"/>
          <w:color w:val="2D2D2D"/>
          <w:spacing w:val="2"/>
          <w:sz w:val="21"/>
          <w:szCs w:val="21"/>
          <w:lang w:eastAsia="ru-RU"/>
        </w:rPr>
        <w:t xml:space="preserve">                                   </w:t>
      </w:r>
      <w:r w:rsidRPr="00235F81">
        <w:rPr>
          <w:rFonts w:ascii="Arial" w:eastAsia="Times New Roman" w:hAnsi="Arial" w:cs="Arial"/>
          <w:color w:val="2D2D2D"/>
          <w:spacing w:val="2"/>
          <w:sz w:val="21"/>
          <w:szCs w:val="21"/>
          <w:lang w:eastAsia="ru-RU"/>
        </w:rPr>
        <w:t>Тв</w:t>
      </w:r>
      <w:r w:rsidR="00C6794F">
        <w:rPr>
          <w:rFonts w:ascii="Arial" w:eastAsia="Times New Roman" w:hAnsi="Arial" w:cs="Arial"/>
          <w:color w:val="2D2D2D"/>
          <w:spacing w:val="2"/>
          <w:sz w:val="21"/>
          <w:szCs w:val="21"/>
          <w:lang w:eastAsia="ru-RU"/>
        </w:rPr>
        <w:t>е</w:t>
      </w:r>
      <w:r w:rsidRPr="00235F81">
        <w:rPr>
          <w:rFonts w:ascii="Arial" w:eastAsia="Times New Roman" w:hAnsi="Arial" w:cs="Arial"/>
          <w:color w:val="2D2D2D"/>
          <w:spacing w:val="2"/>
          <w:sz w:val="21"/>
          <w:szCs w:val="21"/>
          <w:lang w:eastAsia="ru-RU"/>
        </w:rPr>
        <w:t>рдость торца ________________ Твердость стержня ________________</w:t>
      </w:r>
    </w:p>
    <w:p w:rsidR="00733D8B" w:rsidRPr="00235F81" w:rsidRDefault="00733D8B" w:rsidP="00733D8B">
      <w:pPr>
        <w:spacing w:after="200" w:line="276" w:lineRule="auto"/>
        <w:rPr>
          <w:rFonts w:ascii="Arial" w:eastAsia="Times New Roman" w:hAnsi="Arial" w:cs="Arial"/>
          <w:sz w:val="28"/>
          <w:szCs w:val="28"/>
          <w:lang w:eastAsia="ru-RU"/>
        </w:rPr>
      </w:pPr>
      <w:r w:rsidRPr="00235F81">
        <w:rPr>
          <w:rFonts w:ascii="Arial" w:eastAsia="Times New Roman" w:hAnsi="Arial" w:cs="Arial"/>
          <w:color w:val="2D2D2D"/>
          <w:spacing w:val="60"/>
          <w:sz w:val="21"/>
          <w:szCs w:val="21"/>
          <w:lang w:eastAsia="ru-RU"/>
        </w:rPr>
        <w:t>Примечание</w:t>
      </w:r>
      <w:r w:rsidRPr="00235F81">
        <w:rPr>
          <w:rFonts w:ascii="Arial" w:eastAsia="Times New Roman" w:hAnsi="Arial" w:cs="Arial"/>
          <w:color w:val="2D2D2D"/>
          <w:spacing w:val="2"/>
          <w:sz w:val="21"/>
          <w:szCs w:val="21"/>
          <w:lang w:eastAsia="ru-RU"/>
        </w:rPr>
        <w:t xml:space="preserve"> – Дефекты и состояние рабочей поверхности </w:t>
      </w:r>
      <w:r w:rsidR="00C6794F">
        <w:rPr>
          <w:rFonts w:ascii="Arial" w:eastAsia="Times New Roman" w:hAnsi="Arial" w:cs="Arial"/>
          <w:color w:val="2D2D2D"/>
          <w:spacing w:val="2"/>
          <w:sz w:val="21"/>
          <w:szCs w:val="21"/>
          <w:lang w:eastAsia="ru-RU"/>
        </w:rPr>
        <w:t>–</w:t>
      </w:r>
      <w:r w:rsidRPr="00235F81">
        <w:rPr>
          <w:rFonts w:ascii="Arial" w:eastAsia="Times New Roman" w:hAnsi="Arial" w:cs="Arial"/>
          <w:color w:val="2D2D2D"/>
          <w:spacing w:val="2"/>
          <w:sz w:val="21"/>
          <w:szCs w:val="21"/>
          <w:lang w:eastAsia="ru-RU"/>
        </w:rPr>
        <w:t xml:space="preserve"> на обороте карты.</w:t>
      </w:r>
    </w:p>
    <w:p w:rsidR="00733D8B" w:rsidRDefault="00733D8B" w:rsidP="00733D8B">
      <w:pPr>
        <w:spacing w:after="200" w:line="276" w:lineRule="auto"/>
        <w:rPr>
          <w:rFonts w:ascii="Times New Roman" w:eastAsia="Times New Roman" w:hAnsi="Times New Roman"/>
          <w:sz w:val="28"/>
          <w:szCs w:val="28"/>
          <w:lang w:eastAsia="ru-RU"/>
        </w:rPr>
      </w:pPr>
    </w:p>
    <w:tbl>
      <w:tblPr>
        <w:tblW w:w="5000" w:type="pct"/>
        <w:tblCellMar>
          <w:left w:w="0" w:type="dxa"/>
          <w:right w:w="0" w:type="dxa"/>
        </w:tblCellMar>
        <w:tblLook w:val="04A0" w:firstRow="1" w:lastRow="0" w:firstColumn="1" w:lastColumn="0" w:noHBand="0" w:noVBand="1"/>
      </w:tblPr>
      <w:tblGrid>
        <w:gridCol w:w="1093"/>
        <w:gridCol w:w="1612"/>
        <w:gridCol w:w="864"/>
        <w:gridCol w:w="928"/>
        <w:gridCol w:w="879"/>
        <w:gridCol w:w="864"/>
        <w:gridCol w:w="864"/>
        <w:gridCol w:w="879"/>
        <w:gridCol w:w="829"/>
        <w:gridCol w:w="882"/>
      </w:tblGrid>
      <w:tr w:rsidR="00733D8B" w:rsidRPr="00D91928" w:rsidTr="008364FE">
        <w:trPr>
          <w:trHeight w:val="15"/>
        </w:trPr>
        <w:tc>
          <w:tcPr>
            <w:tcW w:w="427" w:type="pct"/>
            <w:hideMark/>
          </w:tcPr>
          <w:p w:rsidR="00733D8B" w:rsidRPr="00C96C1B" w:rsidRDefault="00733D8B" w:rsidP="008364FE">
            <w:pPr>
              <w:spacing w:after="0" w:line="240" w:lineRule="auto"/>
              <w:rPr>
                <w:rFonts w:ascii="Arial" w:eastAsia="Times New Roman" w:hAnsi="Arial" w:cs="Arial"/>
                <w:color w:val="2D2D2D"/>
                <w:spacing w:val="2"/>
                <w:sz w:val="21"/>
                <w:szCs w:val="21"/>
                <w:lang w:eastAsia="ru-RU"/>
              </w:rPr>
            </w:pPr>
          </w:p>
        </w:tc>
        <w:tc>
          <w:tcPr>
            <w:tcW w:w="565"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96"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29"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04"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96"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96"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04"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478"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505" w:type="pct"/>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27" w:type="pct"/>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Но</w:t>
            </w:r>
            <w:r w:rsidRPr="0022499B">
              <w:rPr>
                <w:rFonts w:ascii="Arial" w:eastAsia="Times New Roman" w:hAnsi="Arial" w:cs="Arial"/>
                <w:color w:val="2D2D2D"/>
                <w:sz w:val="21"/>
                <w:szCs w:val="21"/>
                <w:lang w:eastAsia="ru-RU"/>
              </w:rPr>
              <w:t>мер</w:t>
            </w:r>
          </w:p>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клапана</w:t>
            </w:r>
          </w:p>
        </w:tc>
        <w:tc>
          <w:tcPr>
            <w:tcW w:w="565" w:type="pct"/>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Default="00733D8B" w:rsidP="008364FE">
            <w:r w:rsidRPr="00790F74">
              <w:rPr>
                <w:rFonts w:ascii="Arial" w:eastAsia="Times New Roman" w:hAnsi="Arial" w:cs="Arial"/>
                <w:color w:val="2D2D2D"/>
                <w:sz w:val="21"/>
                <w:szCs w:val="21"/>
                <w:lang w:eastAsia="ru-RU"/>
              </w:rPr>
              <w:t>Направления измерений</w:t>
            </w:r>
          </w:p>
        </w:tc>
        <w:tc>
          <w:tcPr>
            <w:tcW w:w="1529"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Пояс I</w:t>
            </w:r>
          </w:p>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A11CDE">
              <w:rPr>
                <w:rFonts w:ascii="Times New Roman" w:eastAsia="Times New Roman" w:hAnsi="Times New Roman"/>
                <w:i/>
                <w:color w:val="2D2D2D"/>
                <w:sz w:val="21"/>
                <w:szCs w:val="21"/>
                <w:lang w:val="en-US" w:eastAsia="ru-RU"/>
              </w:rPr>
              <w:t>l</w:t>
            </w:r>
            <w:r w:rsidRPr="0022499B">
              <w:rPr>
                <w:rFonts w:ascii="Arial" w:eastAsia="Times New Roman" w:hAnsi="Arial" w:cs="Arial"/>
                <w:color w:val="2D2D2D"/>
                <w:sz w:val="21"/>
                <w:szCs w:val="21"/>
                <w:vertAlign w:val="subscript"/>
                <w:lang w:val="en-US" w:eastAsia="ru-RU"/>
              </w:rPr>
              <w:t xml:space="preserve">1 </w:t>
            </w:r>
            <w:r w:rsidRPr="0022499B">
              <w:rPr>
                <w:rFonts w:ascii="Arial" w:eastAsia="Times New Roman" w:hAnsi="Arial" w:cs="Arial"/>
                <w:color w:val="2D2D2D"/>
                <w:sz w:val="21"/>
                <w:szCs w:val="21"/>
                <w:lang w:val="en-US" w:eastAsia="ru-RU"/>
              </w:rPr>
              <w:t xml:space="preserve"> </w:t>
            </w:r>
            <w:r w:rsidRPr="0022499B">
              <w:rPr>
                <w:rFonts w:ascii="Arial" w:eastAsia="Times New Roman" w:hAnsi="Arial" w:cs="Arial"/>
                <w:color w:val="2D2D2D"/>
                <w:sz w:val="21"/>
                <w:szCs w:val="21"/>
                <w:lang w:eastAsia="ru-RU"/>
              </w:rPr>
              <w:t>=__</w:t>
            </w:r>
          </w:p>
        </w:tc>
        <w:tc>
          <w:tcPr>
            <w:tcW w:w="1496"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Пояс II</w:t>
            </w:r>
          </w:p>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A11CDE">
              <w:rPr>
                <w:rFonts w:ascii="Times New Roman" w:eastAsia="Times New Roman" w:hAnsi="Times New Roman"/>
                <w:color w:val="2D2D2D"/>
                <w:sz w:val="21"/>
                <w:szCs w:val="21"/>
                <w:lang w:val="en-US" w:eastAsia="ru-RU"/>
              </w:rPr>
              <w:t>l</w:t>
            </w:r>
            <w:r w:rsidRPr="0022499B">
              <w:rPr>
                <w:rFonts w:ascii="Arial" w:eastAsia="Times New Roman" w:hAnsi="Arial" w:cs="Arial"/>
                <w:color w:val="2D2D2D"/>
                <w:sz w:val="21"/>
                <w:szCs w:val="21"/>
                <w:vertAlign w:val="subscript"/>
                <w:lang w:val="en-US" w:eastAsia="ru-RU"/>
              </w:rPr>
              <w:t xml:space="preserve">2  </w:t>
            </w:r>
            <w:r w:rsidRPr="0022499B">
              <w:rPr>
                <w:rFonts w:ascii="Arial" w:eastAsia="Times New Roman" w:hAnsi="Arial" w:cs="Arial"/>
                <w:color w:val="2D2D2D"/>
                <w:sz w:val="21"/>
                <w:szCs w:val="21"/>
                <w:lang w:eastAsia="ru-RU"/>
              </w:rPr>
              <w:t>=__</w:t>
            </w:r>
          </w:p>
        </w:tc>
        <w:tc>
          <w:tcPr>
            <w:tcW w:w="983" w:type="pct"/>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r>
      <w:tr w:rsidR="00733D8B" w:rsidRPr="00D91928" w:rsidTr="008364FE">
        <w:trPr>
          <w:cantSplit/>
          <w:trHeight w:val="1992"/>
        </w:trPr>
        <w:tc>
          <w:tcPr>
            <w:tcW w:w="427" w:type="pct"/>
            <w:tcBorders>
              <w:top w:val="nil"/>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color w:val="2D2D2D"/>
                <w:sz w:val="21"/>
                <w:szCs w:val="21"/>
                <w:lang w:eastAsia="ru-RU"/>
              </w:rPr>
            </w:pPr>
          </w:p>
        </w:tc>
        <w:tc>
          <w:tcPr>
            <w:tcW w:w="565" w:type="pct"/>
            <w:tcBorders>
              <w:top w:val="nil"/>
              <w:left w:val="single" w:sz="6" w:space="0" w:color="000000"/>
              <w:bottom w:val="nil"/>
              <w:right w:val="single" w:sz="6" w:space="0" w:color="000000"/>
            </w:tcBorders>
            <w:tcMar>
              <w:top w:w="0" w:type="dxa"/>
              <w:left w:w="149" w:type="dxa"/>
              <w:bottom w:w="0" w:type="dxa"/>
              <w:right w:w="149" w:type="dxa"/>
            </w:tcMar>
            <w:hideMark/>
          </w:tcPr>
          <w:p w:rsidR="00733D8B" w:rsidRDefault="00733D8B" w:rsidP="008364FE"/>
        </w:tc>
        <w:tc>
          <w:tcPr>
            <w:tcW w:w="49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До испытания</w:t>
            </w:r>
          </w:p>
        </w:tc>
        <w:tc>
          <w:tcPr>
            <w:tcW w:w="52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После испытания</w:t>
            </w:r>
          </w:p>
        </w:tc>
        <w:tc>
          <w:tcPr>
            <w:tcW w:w="50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c>
          <w:tcPr>
            <w:tcW w:w="49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До испытания</w:t>
            </w:r>
          </w:p>
        </w:tc>
        <w:tc>
          <w:tcPr>
            <w:tcW w:w="49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После испытания</w:t>
            </w:r>
          </w:p>
        </w:tc>
        <w:tc>
          <w:tcPr>
            <w:tcW w:w="50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c>
          <w:tcPr>
            <w:tcW w:w="47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наибольший</w:t>
            </w: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средний</w:t>
            </w:r>
          </w:p>
        </w:tc>
      </w:tr>
      <w:tr w:rsidR="00733D8B" w:rsidRPr="00D91928" w:rsidTr="008364FE">
        <w:trPr>
          <w:cantSplit/>
          <w:trHeight w:val="293"/>
        </w:trPr>
        <w:tc>
          <w:tcPr>
            <w:tcW w:w="427" w:type="pct"/>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22499B" w:rsidRDefault="00733D8B" w:rsidP="008364FE">
            <w:pPr>
              <w:spacing w:after="0" w:line="240" w:lineRule="auto"/>
              <w:rPr>
                <w:rFonts w:ascii="Arial" w:eastAsia="Times New Roman" w:hAnsi="Arial" w:cs="Arial"/>
                <w:color w:val="2D2D2D"/>
                <w:sz w:val="21"/>
                <w:szCs w:val="21"/>
                <w:lang w:eastAsia="ru-RU"/>
              </w:rPr>
            </w:pPr>
          </w:p>
        </w:tc>
        <w:tc>
          <w:tcPr>
            <w:tcW w:w="565" w:type="pct"/>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Default="00733D8B" w:rsidP="008364FE"/>
        </w:tc>
        <w:tc>
          <w:tcPr>
            <w:tcW w:w="49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29"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0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9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9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0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78"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50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r>
    </w:tbl>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273"/>
        <w:gridCol w:w="2724"/>
        <w:gridCol w:w="2697"/>
      </w:tblGrid>
      <w:tr w:rsidR="00733D8B" w:rsidRPr="00D91928" w:rsidTr="008364FE">
        <w:trPr>
          <w:trHeight w:val="15"/>
        </w:trPr>
        <w:tc>
          <w:tcPr>
            <w:tcW w:w="4620" w:type="dxa"/>
            <w:hideMark/>
          </w:tcPr>
          <w:p w:rsidR="00733D8B" w:rsidRPr="00C96C1B" w:rsidRDefault="00733D8B" w:rsidP="008364FE">
            <w:pPr>
              <w:spacing w:after="0" w:line="240" w:lineRule="auto"/>
              <w:rPr>
                <w:rFonts w:ascii="Arial" w:eastAsia="Times New Roman" w:hAnsi="Arial" w:cs="Arial"/>
                <w:b/>
                <w:bCs/>
                <w:color w:val="3C3C3C"/>
                <w:spacing w:val="2"/>
                <w:sz w:val="31"/>
                <w:szCs w:val="31"/>
                <w:lang w:eastAsia="ru-RU"/>
              </w:rPr>
            </w:pPr>
          </w:p>
        </w:tc>
        <w:tc>
          <w:tcPr>
            <w:tcW w:w="295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7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6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A11CDE" w:rsidRDefault="00733D8B" w:rsidP="008364FE">
            <w:pPr>
              <w:spacing w:after="0" w:line="315" w:lineRule="atLeast"/>
              <w:textAlignment w:val="baseline"/>
              <w:rPr>
                <w:rFonts w:ascii="Arial" w:eastAsia="Times New Roman" w:hAnsi="Arial" w:cs="Arial"/>
                <w:color w:val="2D2D2D"/>
                <w:sz w:val="21"/>
                <w:szCs w:val="21"/>
                <w:lang w:eastAsia="ru-RU"/>
              </w:rPr>
            </w:pPr>
            <w:r w:rsidRPr="00A11CDE">
              <w:rPr>
                <w:rFonts w:ascii="Arial" w:eastAsia="Times New Roman" w:hAnsi="Arial" w:cs="Arial"/>
                <w:color w:val="2D2D2D"/>
                <w:sz w:val="21"/>
                <w:szCs w:val="21"/>
                <w:lang w:eastAsia="ru-RU"/>
              </w:rPr>
              <w:t>Организация __________________</w:t>
            </w:r>
          </w:p>
        </w:tc>
        <w:tc>
          <w:tcPr>
            <w:tcW w:w="572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A11CDE" w:rsidRDefault="00733D8B" w:rsidP="008364FE">
            <w:pPr>
              <w:spacing w:after="0" w:line="315" w:lineRule="atLeast"/>
              <w:textAlignment w:val="baseline"/>
              <w:rPr>
                <w:rFonts w:ascii="Arial" w:eastAsia="Times New Roman" w:hAnsi="Arial" w:cs="Arial"/>
                <w:color w:val="2D2D2D"/>
                <w:sz w:val="21"/>
                <w:szCs w:val="21"/>
                <w:lang w:eastAsia="ru-RU"/>
              </w:rPr>
            </w:pPr>
            <w:r w:rsidRPr="00A11CDE">
              <w:rPr>
                <w:rFonts w:ascii="Arial" w:eastAsia="Times New Roman" w:hAnsi="Arial" w:cs="Arial"/>
                <w:color w:val="2D2D2D"/>
                <w:sz w:val="21"/>
                <w:szCs w:val="21"/>
                <w:lang w:eastAsia="ru-RU"/>
              </w:rPr>
              <w:t>Карта микрометража</w:t>
            </w:r>
          </w:p>
        </w:tc>
      </w:tr>
      <w:tr w:rsidR="00733D8B" w:rsidRPr="00D91928" w:rsidTr="008364FE">
        <w:tc>
          <w:tcPr>
            <w:tcW w:w="46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1CDE" w:rsidRDefault="00733D8B" w:rsidP="008364FE">
            <w:pPr>
              <w:spacing w:after="0" w:line="240" w:lineRule="auto"/>
              <w:rPr>
                <w:rFonts w:ascii="Arial" w:eastAsia="Times New Roman" w:hAnsi="Arial" w:cs="Arial"/>
                <w:color w:val="2D2D2D"/>
                <w:sz w:val="21"/>
                <w:szCs w:val="21"/>
                <w:lang w:eastAsia="ru-RU"/>
              </w:rPr>
            </w:pPr>
          </w:p>
        </w:tc>
        <w:tc>
          <w:tcPr>
            <w:tcW w:w="5729"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A11CDE" w:rsidRDefault="00733D8B" w:rsidP="008364FE">
            <w:pPr>
              <w:spacing w:after="0" w:line="315" w:lineRule="atLeast"/>
              <w:textAlignment w:val="baseline"/>
              <w:rPr>
                <w:rFonts w:ascii="Arial" w:eastAsia="Times New Roman" w:hAnsi="Arial" w:cs="Arial"/>
                <w:b/>
                <w:color w:val="2D2D2D"/>
                <w:sz w:val="21"/>
                <w:szCs w:val="21"/>
                <w:lang w:eastAsia="ru-RU"/>
              </w:rPr>
            </w:pPr>
            <w:r w:rsidRPr="00A11CDE">
              <w:rPr>
                <w:rFonts w:ascii="Arial" w:eastAsia="Times New Roman" w:hAnsi="Arial" w:cs="Arial"/>
                <w:b/>
                <w:color w:val="2D2D2D"/>
                <w:sz w:val="21"/>
                <w:szCs w:val="21"/>
                <w:lang w:eastAsia="ru-RU"/>
              </w:rPr>
              <w:t>Втулка распределительного вала</w:t>
            </w:r>
          </w:p>
        </w:tc>
      </w:tr>
      <w:tr w:rsidR="00733D8B" w:rsidRPr="00D91928" w:rsidTr="008364FE">
        <w:tc>
          <w:tcPr>
            <w:tcW w:w="46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A11CDE" w:rsidRDefault="00733D8B" w:rsidP="008364FE">
            <w:pPr>
              <w:spacing w:after="0" w:line="240" w:lineRule="auto"/>
              <w:rPr>
                <w:rFonts w:ascii="Arial" w:eastAsia="Times New Roman" w:hAnsi="Arial" w:cs="Arial"/>
                <w:color w:val="2D2D2D"/>
                <w:sz w:val="21"/>
                <w:szCs w:val="21"/>
                <w:lang w:eastAsia="ru-RU"/>
              </w:rPr>
            </w:pPr>
          </w:p>
        </w:tc>
        <w:tc>
          <w:tcPr>
            <w:tcW w:w="572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1CDE" w:rsidRDefault="00733D8B" w:rsidP="008364FE">
            <w:pPr>
              <w:spacing w:after="0" w:line="315" w:lineRule="atLeast"/>
              <w:textAlignment w:val="baseline"/>
              <w:rPr>
                <w:rFonts w:ascii="Arial" w:eastAsia="Times New Roman" w:hAnsi="Arial" w:cs="Arial"/>
                <w:color w:val="2D2D2D"/>
                <w:sz w:val="21"/>
                <w:szCs w:val="21"/>
                <w:lang w:eastAsia="ru-RU"/>
              </w:rPr>
            </w:pPr>
            <w:r w:rsidRPr="00A11CDE">
              <w:rPr>
                <w:rFonts w:ascii="Arial" w:eastAsia="Times New Roman" w:hAnsi="Arial" w:cs="Arial"/>
                <w:color w:val="2D2D2D"/>
                <w:sz w:val="21"/>
                <w:szCs w:val="21"/>
                <w:lang w:eastAsia="ru-RU"/>
              </w:rPr>
              <w:t>Внутренний диаметр втулки</w:t>
            </w:r>
          </w:p>
        </w:tc>
      </w:tr>
      <w:tr w:rsidR="00733D8B" w:rsidRPr="00D91928" w:rsidTr="008364FE">
        <w:tc>
          <w:tcPr>
            <w:tcW w:w="46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1CDE" w:rsidRDefault="00733D8B" w:rsidP="008364FE">
            <w:pPr>
              <w:spacing w:after="0" w:line="315" w:lineRule="atLeast"/>
              <w:textAlignment w:val="baseline"/>
              <w:rPr>
                <w:rFonts w:ascii="Arial" w:eastAsia="Times New Roman" w:hAnsi="Arial" w:cs="Arial"/>
                <w:color w:val="2D2D2D"/>
                <w:sz w:val="21"/>
                <w:szCs w:val="21"/>
                <w:lang w:eastAsia="ru-RU"/>
              </w:rPr>
            </w:pPr>
            <w:r w:rsidRPr="00A11CDE">
              <w:rPr>
                <w:rFonts w:ascii="Arial" w:eastAsia="Times New Roman" w:hAnsi="Arial" w:cs="Arial"/>
                <w:color w:val="2D2D2D"/>
                <w:sz w:val="21"/>
                <w:szCs w:val="21"/>
                <w:lang w:eastAsia="ru-RU"/>
              </w:rPr>
              <w:t>Лаборатория __________________</w:t>
            </w:r>
          </w:p>
        </w:tc>
        <w:tc>
          <w:tcPr>
            <w:tcW w:w="29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1CDE" w:rsidRDefault="00733D8B" w:rsidP="008364FE">
            <w:pPr>
              <w:spacing w:after="0" w:line="315" w:lineRule="atLeast"/>
              <w:textAlignment w:val="baseline"/>
              <w:rPr>
                <w:rFonts w:ascii="Arial" w:eastAsia="Times New Roman" w:hAnsi="Arial" w:cs="Arial"/>
                <w:color w:val="2D2D2D"/>
                <w:sz w:val="21"/>
                <w:szCs w:val="21"/>
                <w:lang w:eastAsia="ru-RU"/>
              </w:rPr>
            </w:pPr>
            <w:r w:rsidRPr="00A11CDE">
              <w:rPr>
                <w:rFonts w:ascii="Arial" w:eastAsia="Times New Roman" w:hAnsi="Arial" w:cs="Arial"/>
                <w:color w:val="2D2D2D"/>
                <w:sz w:val="21"/>
                <w:szCs w:val="21"/>
                <w:lang w:eastAsia="ru-RU"/>
              </w:rPr>
              <w:t>Двигатель __________</w:t>
            </w:r>
            <w:r w:rsidRPr="00A11CDE">
              <w:rPr>
                <w:rFonts w:ascii="Arial" w:eastAsia="Times New Roman" w:hAnsi="Arial" w:cs="Arial"/>
                <w:color w:val="2D2D2D"/>
                <w:sz w:val="21"/>
                <w:szCs w:val="21"/>
                <w:lang w:eastAsia="ru-RU"/>
              </w:rPr>
              <w:br/>
              <w:t>марка, N</w:t>
            </w:r>
          </w:p>
        </w:tc>
        <w:tc>
          <w:tcPr>
            <w:tcW w:w="27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A11CDE" w:rsidRDefault="00733D8B" w:rsidP="008364FE">
            <w:pPr>
              <w:spacing w:after="0" w:line="315" w:lineRule="atLeast"/>
              <w:textAlignment w:val="baseline"/>
              <w:rPr>
                <w:rFonts w:ascii="Arial" w:eastAsia="Times New Roman" w:hAnsi="Arial" w:cs="Arial"/>
                <w:color w:val="2D2D2D"/>
                <w:sz w:val="21"/>
                <w:szCs w:val="21"/>
                <w:lang w:eastAsia="ru-RU"/>
              </w:rPr>
            </w:pPr>
            <w:r w:rsidRPr="00A11CDE">
              <w:rPr>
                <w:rFonts w:ascii="Arial" w:eastAsia="Times New Roman" w:hAnsi="Arial" w:cs="Arial"/>
                <w:color w:val="2D2D2D"/>
                <w:sz w:val="21"/>
                <w:szCs w:val="21"/>
                <w:lang w:eastAsia="ru-RU"/>
              </w:rPr>
              <w:t>Продолжительность работы __________</w:t>
            </w:r>
          </w:p>
        </w:tc>
      </w:tr>
    </w:tbl>
    <w:p w:rsidR="00733D8B" w:rsidRDefault="00733D8B" w:rsidP="00733D8B">
      <w:pPr>
        <w:spacing w:after="0"/>
        <w:rPr>
          <w:vanish/>
        </w:rPr>
      </w:pPr>
    </w:p>
    <w:p w:rsidR="00733D8B" w:rsidRPr="00863441" w:rsidRDefault="00733D8B" w:rsidP="00733D8B">
      <w:pPr>
        <w:spacing w:after="0"/>
        <w:rPr>
          <w:vanish/>
        </w:rPr>
      </w:pPr>
    </w:p>
    <w:tbl>
      <w:tblPr>
        <w:tblpPr w:leftFromText="180" w:rightFromText="180" w:vertAnchor="text" w:horzAnchor="margin" w:tblpY="489"/>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r>
        <w:rPr>
          <w:rFonts w:ascii="Arial" w:eastAsia="Times New Roman" w:hAnsi="Arial" w:cs="Arial"/>
          <w:noProof/>
          <w:color w:val="2D2D2D"/>
          <w:spacing w:val="2"/>
          <w:sz w:val="21"/>
          <w:szCs w:val="21"/>
          <w:lang w:eastAsia="ru-RU"/>
        </w:rPr>
        <w:t xml:space="preserve">     </w:t>
      </w:r>
      <w:r w:rsidRPr="00D91928">
        <w:rPr>
          <w:rFonts w:ascii="Arial" w:eastAsia="Times New Roman" w:hAnsi="Arial" w:cs="Arial"/>
          <w:noProof/>
          <w:color w:val="2D2D2D"/>
          <w:spacing w:val="2"/>
          <w:sz w:val="21"/>
          <w:szCs w:val="21"/>
          <w:lang w:eastAsia="ru-RU"/>
        </w:rPr>
        <w:drawing>
          <wp:inline distT="0" distB="0" distL="0" distR="0" wp14:anchorId="489DFE0B" wp14:editId="7027C874">
            <wp:extent cx="2349500" cy="1767840"/>
            <wp:effectExtent l="0" t="0" r="0" b="0"/>
            <wp:docPr id="35" name="Рисунок 239"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ГОСТ 14846-81 Двигатели автомобильные. Методы стендовых испытаний (с Изменениями N 1-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349500" cy="1767840"/>
                    </a:xfrm>
                    <a:prstGeom prst="rect">
                      <a:avLst/>
                    </a:prstGeom>
                    <a:noFill/>
                    <a:ln>
                      <a:noFill/>
                    </a:ln>
                  </pic:spPr>
                </pic:pic>
              </a:graphicData>
            </a:graphic>
          </wp:inline>
        </w:drawing>
      </w:r>
    </w:p>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p>
    <w:p w:rsidR="00733D8B" w:rsidRPr="00A11CDE"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62"/>
          <w:sz w:val="20"/>
          <w:szCs w:val="20"/>
          <w:lang w:eastAsia="ru-RU"/>
        </w:rPr>
      </w:pPr>
      <w:r w:rsidRPr="00A11CDE">
        <w:rPr>
          <w:rFonts w:ascii="Arial" w:eastAsia="Times New Roman" w:hAnsi="Arial" w:cs="Arial"/>
          <w:color w:val="2D2D2D"/>
          <w:spacing w:val="62"/>
          <w:sz w:val="20"/>
          <w:szCs w:val="20"/>
          <w:lang w:eastAsia="ru-RU"/>
        </w:rPr>
        <w:t>Примечания</w:t>
      </w:r>
    </w:p>
    <w:p w:rsidR="00733D8B" w:rsidRPr="00A11CDE"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20"/>
          <w:szCs w:val="20"/>
          <w:lang w:eastAsia="ru-RU"/>
        </w:rPr>
      </w:pPr>
      <w:r w:rsidRPr="00A11CDE">
        <w:rPr>
          <w:rFonts w:ascii="Arial" w:eastAsia="Times New Roman" w:hAnsi="Arial" w:cs="Arial"/>
          <w:color w:val="2D2D2D"/>
          <w:spacing w:val="2"/>
          <w:sz w:val="20"/>
          <w:szCs w:val="20"/>
          <w:lang w:eastAsia="ru-RU"/>
        </w:rPr>
        <w:t>1 Внутренний диаметр втулки измеряют в двух поясах по двум взаимно перпендикулярным направлениям - в вертикальной и горизонтальной плоскостях.</w:t>
      </w:r>
    </w:p>
    <w:p w:rsidR="00733D8B" w:rsidRPr="00A11CDE"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20"/>
          <w:szCs w:val="20"/>
          <w:lang w:eastAsia="ru-RU"/>
        </w:rPr>
      </w:pPr>
      <w:r w:rsidRPr="00A11CDE">
        <w:rPr>
          <w:rFonts w:ascii="Arial" w:eastAsia="Times New Roman" w:hAnsi="Arial" w:cs="Arial"/>
          <w:color w:val="2D2D2D"/>
          <w:spacing w:val="2"/>
          <w:sz w:val="20"/>
          <w:szCs w:val="20"/>
          <w:lang w:eastAsia="ru-RU"/>
        </w:rPr>
        <w:t xml:space="preserve">2 Пояса расположены на расстояниях от торцев втулки, равных 1/4 длины втулки. Первый пояс </w:t>
      </w:r>
      <w:r w:rsidR="00C6794F">
        <w:rPr>
          <w:rFonts w:ascii="Arial" w:eastAsia="Times New Roman" w:hAnsi="Arial" w:cs="Arial"/>
          <w:color w:val="2D2D2D"/>
          <w:spacing w:val="2"/>
          <w:sz w:val="20"/>
          <w:szCs w:val="20"/>
          <w:lang w:eastAsia="ru-RU"/>
        </w:rPr>
        <w:t xml:space="preserve">– </w:t>
      </w:r>
      <w:r w:rsidRPr="00A11CDE">
        <w:rPr>
          <w:rFonts w:ascii="Arial" w:eastAsia="Times New Roman" w:hAnsi="Arial" w:cs="Arial"/>
          <w:color w:val="2D2D2D"/>
          <w:spacing w:val="2"/>
          <w:sz w:val="20"/>
          <w:szCs w:val="20"/>
          <w:lang w:eastAsia="ru-RU"/>
        </w:rPr>
        <w:t>со стороны маховика.</w:t>
      </w:r>
    </w:p>
    <w:p w:rsidR="00733D8B" w:rsidRPr="00A11CDE" w:rsidRDefault="00733D8B" w:rsidP="00733D8B">
      <w:pPr>
        <w:spacing w:after="0" w:line="360" w:lineRule="auto"/>
        <w:ind w:firstLine="709"/>
        <w:jc w:val="both"/>
        <w:rPr>
          <w:rFonts w:ascii="Arial" w:eastAsia="Times New Roman" w:hAnsi="Arial" w:cs="Arial"/>
          <w:sz w:val="20"/>
          <w:szCs w:val="20"/>
          <w:lang w:eastAsia="ru-RU"/>
        </w:rPr>
      </w:pPr>
      <w:r w:rsidRPr="00A11CDE">
        <w:rPr>
          <w:rFonts w:ascii="Arial" w:eastAsia="Times New Roman" w:hAnsi="Arial" w:cs="Arial"/>
          <w:color w:val="2D2D2D"/>
          <w:spacing w:val="2"/>
          <w:sz w:val="20"/>
          <w:szCs w:val="20"/>
          <w:lang w:eastAsia="ru-RU"/>
        </w:rPr>
        <w:t xml:space="preserve">3 Описание дефектов и состояния рабочей поверхности </w:t>
      </w:r>
      <w:r w:rsidR="00C6794F">
        <w:rPr>
          <w:rFonts w:ascii="Arial" w:eastAsia="Times New Roman" w:hAnsi="Arial" w:cs="Arial"/>
          <w:color w:val="2D2D2D"/>
          <w:spacing w:val="2"/>
          <w:sz w:val="20"/>
          <w:szCs w:val="20"/>
          <w:lang w:eastAsia="ru-RU"/>
        </w:rPr>
        <w:t>–</w:t>
      </w:r>
      <w:r w:rsidRPr="00A11CDE">
        <w:rPr>
          <w:rFonts w:ascii="Arial" w:eastAsia="Times New Roman" w:hAnsi="Arial" w:cs="Arial"/>
          <w:color w:val="2D2D2D"/>
          <w:spacing w:val="2"/>
          <w:sz w:val="20"/>
          <w:szCs w:val="20"/>
          <w:lang w:eastAsia="ru-RU"/>
        </w:rPr>
        <w:t xml:space="preserve"> на обороте карты.</w:t>
      </w:r>
    </w:p>
    <w:tbl>
      <w:tblPr>
        <w:tblW w:w="5000" w:type="pct"/>
        <w:tblCellMar>
          <w:left w:w="0" w:type="dxa"/>
          <w:right w:w="0" w:type="dxa"/>
        </w:tblCellMar>
        <w:tblLook w:val="04A0" w:firstRow="1" w:lastRow="0" w:firstColumn="1" w:lastColumn="0" w:noHBand="0" w:noVBand="1"/>
      </w:tblPr>
      <w:tblGrid>
        <w:gridCol w:w="1444"/>
        <w:gridCol w:w="1559"/>
        <w:gridCol w:w="606"/>
        <w:gridCol w:w="606"/>
        <w:gridCol w:w="606"/>
        <w:gridCol w:w="606"/>
        <w:gridCol w:w="606"/>
        <w:gridCol w:w="606"/>
        <w:gridCol w:w="606"/>
        <w:gridCol w:w="606"/>
        <w:gridCol w:w="1843"/>
      </w:tblGrid>
      <w:tr w:rsidR="00733D8B" w:rsidRPr="00D91928" w:rsidTr="008364FE">
        <w:trPr>
          <w:trHeight w:val="15"/>
        </w:trPr>
        <w:tc>
          <w:tcPr>
            <w:tcW w:w="396" w:type="pct"/>
            <w:hideMark/>
          </w:tcPr>
          <w:p w:rsidR="00733D8B" w:rsidRPr="0022499B" w:rsidRDefault="00733D8B" w:rsidP="008364FE">
            <w:pPr>
              <w:spacing w:after="0" w:line="240" w:lineRule="auto"/>
              <w:rPr>
                <w:rFonts w:ascii="Arial" w:eastAsia="Times New Roman" w:hAnsi="Arial" w:cs="Arial"/>
                <w:color w:val="2D2D2D"/>
                <w:spacing w:val="2"/>
                <w:sz w:val="21"/>
                <w:szCs w:val="21"/>
                <w:lang w:eastAsia="ru-RU"/>
              </w:rPr>
            </w:pPr>
          </w:p>
        </w:tc>
        <w:tc>
          <w:tcPr>
            <w:tcW w:w="565"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11"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52"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30"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23"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23"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30"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07"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32"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631" w:type="pct"/>
            <w:hideMark/>
          </w:tcPr>
          <w:p w:rsidR="00733D8B" w:rsidRPr="0022499B"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396" w:type="pct"/>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Номер</w:t>
            </w: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подшипника</w:t>
            </w:r>
          </w:p>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p>
        </w:tc>
        <w:tc>
          <w:tcPr>
            <w:tcW w:w="565" w:type="pct"/>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Направления измерений</w:t>
            </w:r>
          </w:p>
        </w:tc>
        <w:tc>
          <w:tcPr>
            <w:tcW w:w="1293"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Пояс I</w:t>
            </w:r>
          </w:p>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4B169B">
              <w:rPr>
                <w:rFonts w:ascii="Arial" w:eastAsia="Times New Roman" w:hAnsi="Arial" w:cs="Arial"/>
                <w:i/>
                <w:color w:val="2D2D2D"/>
                <w:sz w:val="21"/>
                <w:szCs w:val="21"/>
                <w:lang w:val="en-US" w:eastAsia="ru-RU"/>
              </w:rPr>
              <w:t>l</w:t>
            </w:r>
            <w:r w:rsidRPr="0022499B">
              <w:rPr>
                <w:rFonts w:ascii="Arial" w:eastAsia="Times New Roman" w:hAnsi="Arial" w:cs="Arial"/>
                <w:color w:val="2D2D2D"/>
                <w:sz w:val="21"/>
                <w:szCs w:val="21"/>
                <w:vertAlign w:val="subscript"/>
                <w:lang w:val="en-US" w:eastAsia="ru-RU"/>
              </w:rPr>
              <w:t xml:space="preserve">1 </w:t>
            </w:r>
            <w:r w:rsidRPr="0022499B">
              <w:rPr>
                <w:rFonts w:ascii="Arial" w:eastAsia="Times New Roman" w:hAnsi="Arial" w:cs="Arial"/>
                <w:color w:val="2D2D2D"/>
                <w:sz w:val="21"/>
                <w:szCs w:val="21"/>
                <w:lang w:val="en-US" w:eastAsia="ru-RU"/>
              </w:rPr>
              <w:t xml:space="preserve"> </w:t>
            </w:r>
            <w:r w:rsidRPr="0022499B">
              <w:rPr>
                <w:rFonts w:ascii="Arial" w:eastAsia="Times New Roman" w:hAnsi="Arial" w:cs="Arial"/>
                <w:color w:val="2D2D2D"/>
                <w:sz w:val="21"/>
                <w:szCs w:val="21"/>
                <w:lang w:eastAsia="ru-RU"/>
              </w:rPr>
              <w:t>=__</w:t>
            </w:r>
          </w:p>
        </w:tc>
        <w:tc>
          <w:tcPr>
            <w:tcW w:w="1276"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Пояс II</w:t>
            </w:r>
          </w:p>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4B169B">
              <w:rPr>
                <w:rFonts w:ascii="Arial" w:eastAsia="Times New Roman" w:hAnsi="Arial" w:cs="Arial"/>
                <w:i/>
                <w:color w:val="2D2D2D"/>
                <w:sz w:val="21"/>
                <w:szCs w:val="21"/>
                <w:lang w:val="en-US" w:eastAsia="ru-RU"/>
              </w:rPr>
              <w:t>l</w:t>
            </w:r>
            <w:r w:rsidRPr="0022499B">
              <w:rPr>
                <w:rFonts w:ascii="Arial" w:eastAsia="Times New Roman" w:hAnsi="Arial" w:cs="Arial"/>
                <w:color w:val="2D2D2D"/>
                <w:sz w:val="21"/>
                <w:szCs w:val="21"/>
                <w:vertAlign w:val="subscript"/>
                <w:lang w:val="en-US" w:eastAsia="ru-RU"/>
              </w:rPr>
              <w:t xml:space="preserve">2  </w:t>
            </w:r>
            <w:r w:rsidRPr="0022499B">
              <w:rPr>
                <w:rFonts w:ascii="Arial" w:eastAsia="Times New Roman" w:hAnsi="Arial" w:cs="Arial"/>
                <w:color w:val="2D2D2D"/>
                <w:sz w:val="21"/>
                <w:szCs w:val="21"/>
                <w:lang w:eastAsia="ru-RU"/>
              </w:rPr>
              <w:t>=__</w:t>
            </w:r>
          </w:p>
        </w:tc>
        <w:tc>
          <w:tcPr>
            <w:tcW w:w="839" w:type="pct"/>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c>
          <w:tcPr>
            <w:tcW w:w="631" w:type="pct"/>
            <w:vMerge w:val="restar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Наибольшие отклонения от цилиндричности</w:t>
            </w:r>
          </w:p>
        </w:tc>
      </w:tr>
      <w:tr w:rsidR="00733D8B" w:rsidRPr="00D91928" w:rsidTr="008364FE">
        <w:trPr>
          <w:cantSplit/>
          <w:trHeight w:val="1992"/>
        </w:trPr>
        <w:tc>
          <w:tcPr>
            <w:tcW w:w="396" w:type="pct"/>
            <w:vMerge/>
            <w:tcBorders>
              <w:left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color w:val="2D2D2D"/>
                <w:sz w:val="21"/>
                <w:szCs w:val="21"/>
                <w:lang w:eastAsia="ru-RU"/>
              </w:rPr>
            </w:pPr>
          </w:p>
        </w:tc>
        <w:tc>
          <w:tcPr>
            <w:tcW w:w="565" w:type="pct"/>
            <w:vMerge/>
            <w:tcBorders>
              <w:left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До испытания</w:t>
            </w:r>
          </w:p>
        </w:tc>
        <w:tc>
          <w:tcPr>
            <w:tcW w:w="45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После испытания</w:t>
            </w:r>
          </w:p>
        </w:tc>
        <w:tc>
          <w:tcPr>
            <w:tcW w:w="4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c>
          <w:tcPr>
            <w:tcW w:w="42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До испытания</w:t>
            </w:r>
          </w:p>
        </w:tc>
        <w:tc>
          <w:tcPr>
            <w:tcW w:w="42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После испытания</w:t>
            </w:r>
          </w:p>
        </w:tc>
        <w:tc>
          <w:tcPr>
            <w:tcW w:w="4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c>
          <w:tcPr>
            <w:tcW w:w="407"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наибольший</w:t>
            </w:r>
          </w:p>
        </w:tc>
        <w:tc>
          <w:tcPr>
            <w:tcW w:w="4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средний</w:t>
            </w:r>
          </w:p>
        </w:tc>
        <w:tc>
          <w:tcPr>
            <w:tcW w:w="631" w:type="pct"/>
            <w:vMerge/>
            <w:tcBorders>
              <w:left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color w:val="2D2D2D"/>
                <w:sz w:val="21"/>
                <w:szCs w:val="21"/>
                <w:lang w:eastAsia="ru-RU"/>
              </w:rPr>
            </w:pPr>
          </w:p>
        </w:tc>
      </w:tr>
      <w:tr w:rsidR="00733D8B" w:rsidRPr="00D91928" w:rsidTr="008364FE">
        <w:trPr>
          <w:cantSplit/>
          <w:trHeight w:val="372"/>
        </w:trPr>
        <w:tc>
          <w:tcPr>
            <w:tcW w:w="396" w:type="pct"/>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22499B" w:rsidRDefault="00733D8B" w:rsidP="008364FE">
            <w:pPr>
              <w:spacing w:after="0" w:line="240" w:lineRule="auto"/>
              <w:rPr>
                <w:rFonts w:ascii="Arial" w:eastAsia="Times New Roman" w:hAnsi="Arial" w:cs="Arial"/>
                <w:color w:val="2D2D2D"/>
                <w:sz w:val="21"/>
                <w:szCs w:val="21"/>
                <w:lang w:eastAsia="ru-RU"/>
              </w:rPr>
            </w:pPr>
          </w:p>
        </w:tc>
        <w:tc>
          <w:tcPr>
            <w:tcW w:w="565" w:type="pct"/>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22499B" w:rsidRDefault="00733D8B" w:rsidP="008364FE">
            <w:pPr>
              <w:spacing w:after="0" w:line="240" w:lineRule="auto"/>
              <w:rPr>
                <w:rFonts w:ascii="Arial" w:eastAsia="Times New Roman" w:hAnsi="Arial" w:cs="Arial"/>
                <w:sz w:val="20"/>
                <w:szCs w:val="20"/>
                <w:lang w:eastAsia="ru-RU"/>
              </w:rPr>
            </w:pPr>
          </w:p>
        </w:tc>
        <w:tc>
          <w:tcPr>
            <w:tcW w:w="41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5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2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2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7"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32"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31" w:type="pct"/>
            <w:tcBorders>
              <w:left w:val="single" w:sz="6" w:space="0" w:color="000000"/>
              <w:bottom w:val="single" w:sz="6" w:space="0" w:color="000000"/>
              <w:right w:val="single" w:sz="6" w:space="0" w:color="000000"/>
            </w:tcBorders>
            <w:tcMar>
              <w:top w:w="0" w:type="dxa"/>
              <w:left w:w="149" w:type="dxa"/>
              <w:bottom w:w="0" w:type="dxa"/>
              <w:right w:w="149" w:type="dxa"/>
            </w:tcMar>
          </w:tcPr>
          <w:p w:rsidR="00733D8B" w:rsidRPr="0022499B" w:rsidRDefault="00733D8B" w:rsidP="008364FE">
            <w:pPr>
              <w:spacing w:after="0" w:line="240" w:lineRule="auto"/>
              <w:rPr>
                <w:rFonts w:ascii="Arial" w:eastAsia="Times New Roman" w:hAnsi="Arial" w:cs="Arial"/>
                <w:color w:val="2D2D2D"/>
                <w:sz w:val="21"/>
                <w:szCs w:val="21"/>
                <w:lang w:eastAsia="ru-RU"/>
              </w:rPr>
            </w:pPr>
          </w:p>
        </w:tc>
      </w:tr>
    </w:tbl>
    <w:p w:rsidR="00733D8B" w:rsidRDefault="00733D8B" w:rsidP="00733D8B">
      <w:pPr>
        <w:spacing w:after="200" w:line="276"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tbl>
      <w:tblPr>
        <w:tblW w:w="0" w:type="auto"/>
        <w:tblCellMar>
          <w:left w:w="0" w:type="dxa"/>
          <w:right w:w="0" w:type="dxa"/>
        </w:tblCellMar>
        <w:tblLook w:val="04A0" w:firstRow="1" w:lastRow="0" w:firstColumn="1" w:lastColumn="0" w:noHBand="0" w:noVBand="1"/>
      </w:tblPr>
      <w:tblGrid>
        <w:gridCol w:w="4273"/>
        <w:gridCol w:w="2724"/>
        <w:gridCol w:w="2697"/>
      </w:tblGrid>
      <w:tr w:rsidR="00733D8B" w:rsidRPr="00D91928" w:rsidTr="008364FE">
        <w:trPr>
          <w:trHeight w:val="15"/>
        </w:trPr>
        <w:tc>
          <w:tcPr>
            <w:tcW w:w="4620" w:type="dxa"/>
            <w:hideMark/>
          </w:tcPr>
          <w:p w:rsidR="00733D8B" w:rsidRPr="00C96C1B" w:rsidRDefault="00733D8B" w:rsidP="008364FE">
            <w:pPr>
              <w:spacing w:after="0" w:line="240" w:lineRule="auto"/>
              <w:rPr>
                <w:rFonts w:ascii="Arial" w:eastAsia="Times New Roman" w:hAnsi="Arial" w:cs="Arial"/>
                <w:b/>
                <w:bCs/>
                <w:color w:val="3C3C3C"/>
                <w:spacing w:val="2"/>
                <w:sz w:val="31"/>
                <w:szCs w:val="31"/>
                <w:lang w:eastAsia="ru-RU"/>
              </w:rPr>
            </w:pPr>
          </w:p>
        </w:tc>
        <w:tc>
          <w:tcPr>
            <w:tcW w:w="2957"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c>
          <w:tcPr>
            <w:tcW w:w="2772" w:type="dxa"/>
            <w:hideMark/>
          </w:tcPr>
          <w:p w:rsidR="00733D8B" w:rsidRPr="00C96C1B" w:rsidRDefault="00733D8B" w:rsidP="008364FE">
            <w:pPr>
              <w:spacing w:after="0" w:line="240" w:lineRule="auto"/>
              <w:rPr>
                <w:rFonts w:ascii="Times New Roman" w:eastAsia="Times New Roman" w:hAnsi="Times New Roman"/>
                <w:sz w:val="20"/>
                <w:szCs w:val="20"/>
                <w:lang w:eastAsia="ru-RU"/>
              </w:rPr>
            </w:pPr>
          </w:p>
        </w:tc>
      </w:tr>
      <w:tr w:rsidR="00733D8B" w:rsidRPr="00D91928" w:rsidTr="008364FE">
        <w:tc>
          <w:tcPr>
            <w:tcW w:w="46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064617" w:rsidRDefault="00733D8B" w:rsidP="008364FE">
            <w:pPr>
              <w:spacing w:after="0" w:line="315" w:lineRule="atLeast"/>
              <w:textAlignment w:val="baseline"/>
              <w:rPr>
                <w:rFonts w:ascii="Arial" w:eastAsia="Times New Roman" w:hAnsi="Arial" w:cs="Arial"/>
                <w:color w:val="2D2D2D"/>
                <w:sz w:val="21"/>
                <w:szCs w:val="21"/>
                <w:lang w:eastAsia="ru-RU"/>
              </w:rPr>
            </w:pPr>
            <w:r w:rsidRPr="00064617">
              <w:rPr>
                <w:rFonts w:ascii="Arial" w:eastAsia="Times New Roman" w:hAnsi="Arial" w:cs="Arial"/>
                <w:color w:val="2D2D2D"/>
                <w:sz w:val="21"/>
                <w:szCs w:val="21"/>
                <w:lang w:eastAsia="ru-RU"/>
              </w:rPr>
              <w:t>Организация __________________</w:t>
            </w:r>
          </w:p>
        </w:tc>
        <w:tc>
          <w:tcPr>
            <w:tcW w:w="5729" w:type="dxa"/>
            <w:gridSpan w:val="2"/>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064617" w:rsidRDefault="00733D8B" w:rsidP="008364FE">
            <w:pPr>
              <w:spacing w:after="0" w:line="315" w:lineRule="atLeast"/>
              <w:textAlignment w:val="baseline"/>
              <w:rPr>
                <w:rFonts w:ascii="Arial" w:eastAsia="Times New Roman" w:hAnsi="Arial" w:cs="Arial"/>
                <w:color w:val="2D2D2D"/>
                <w:sz w:val="21"/>
                <w:szCs w:val="21"/>
                <w:lang w:eastAsia="ru-RU"/>
              </w:rPr>
            </w:pPr>
            <w:r w:rsidRPr="00064617">
              <w:rPr>
                <w:rFonts w:ascii="Arial" w:eastAsia="Times New Roman" w:hAnsi="Arial" w:cs="Arial"/>
                <w:color w:val="2D2D2D"/>
                <w:sz w:val="21"/>
                <w:szCs w:val="21"/>
                <w:lang w:eastAsia="ru-RU"/>
              </w:rPr>
              <w:t>Карта микрометража</w:t>
            </w:r>
          </w:p>
        </w:tc>
      </w:tr>
      <w:tr w:rsidR="00733D8B" w:rsidRPr="00D91928" w:rsidTr="008364FE">
        <w:tc>
          <w:tcPr>
            <w:tcW w:w="46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064617" w:rsidRDefault="00733D8B" w:rsidP="008364FE">
            <w:pPr>
              <w:spacing w:after="0" w:line="240" w:lineRule="auto"/>
              <w:rPr>
                <w:rFonts w:ascii="Arial" w:eastAsia="Times New Roman" w:hAnsi="Arial" w:cs="Arial"/>
                <w:color w:val="2D2D2D"/>
                <w:sz w:val="21"/>
                <w:szCs w:val="21"/>
                <w:lang w:eastAsia="ru-RU"/>
              </w:rPr>
            </w:pPr>
          </w:p>
        </w:tc>
        <w:tc>
          <w:tcPr>
            <w:tcW w:w="5729" w:type="dxa"/>
            <w:gridSpan w:val="2"/>
            <w:tcBorders>
              <w:top w:val="nil"/>
              <w:left w:val="single" w:sz="6" w:space="0" w:color="000000"/>
              <w:bottom w:val="nil"/>
              <w:right w:val="single" w:sz="6" w:space="0" w:color="000000"/>
            </w:tcBorders>
            <w:tcMar>
              <w:top w:w="0" w:type="dxa"/>
              <w:left w:w="149" w:type="dxa"/>
              <w:bottom w:w="0" w:type="dxa"/>
              <w:right w:w="149" w:type="dxa"/>
            </w:tcMar>
            <w:hideMark/>
          </w:tcPr>
          <w:p w:rsidR="00733D8B" w:rsidRPr="00116EA8" w:rsidRDefault="00733D8B" w:rsidP="008364FE">
            <w:pPr>
              <w:spacing w:after="0" w:line="315" w:lineRule="atLeast"/>
              <w:textAlignment w:val="baseline"/>
              <w:rPr>
                <w:rFonts w:ascii="Arial" w:eastAsia="Times New Roman" w:hAnsi="Arial" w:cs="Arial"/>
                <w:b/>
                <w:color w:val="2D2D2D"/>
                <w:sz w:val="21"/>
                <w:szCs w:val="21"/>
                <w:lang w:eastAsia="ru-RU"/>
              </w:rPr>
            </w:pPr>
            <w:r w:rsidRPr="00116EA8">
              <w:rPr>
                <w:rFonts w:ascii="Arial" w:eastAsia="Times New Roman" w:hAnsi="Arial" w:cs="Arial"/>
                <w:b/>
                <w:color w:val="2D2D2D"/>
                <w:sz w:val="21"/>
                <w:szCs w:val="21"/>
                <w:lang w:eastAsia="ru-RU"/>
              </w:rPr>
              <w:t>Направляющие клапанов</w:t>
            </w:r>
          </w:p>
        </w:tc>
      </w:tr>
      <w:tr w:rsidR="00733D8B" w:rsidRPr="00D91928" w:rsidTr="008364FE">
        <w:tc>
          <w:tcPr>
            <w:tcW w:w="4620" w:type="dxa"/>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064617" w:rsidRDefault="00733D8B" w:rsidP="008364FE">
            <w:pPr>
              <w:spacing w:after="0" w:line="240" w:lineRule="auto"/>
              <w:rPr>
                <w:rFonts w:ascii="Arial" w:eastAsia="Times New Roman" w:hAnsi="Arial" w:cs="Arial"/>
                <w:color w:val="2D2D2D"/>
                <w:sz w:val="21"/>
                <w:szCs w:val="21"/>
                <w:lang w:eastAsia="ru-RU"/>
              </w:rPr>
            </w:pPr>
          </w:p>
        </w:tc>
        <w:tc>
          <w:tcPr>
            <w:tcW w:w="5729" w:type="dxa"/>
            <w:gridSpan w:val="2"/>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064617" w:rsidRDefault="00733D8B" w:rsidP="008364FE">
            <w:pPr>
              <w:spacing w:after="0" w:line="315" w:lineRule="atLeast"/>
              <w:textAlignment w:val="baseline"/>
              <w:rPr>
                <w:rFonts w:ascii="Arial" w:eastAsia="Times New Roman" w:hAnsi="Arial" w:cs="Arial"/>
                <w:color w:val="2D2D2D"/>
                <w:sz w:val="21"/>
                <w:szCs w:val="21"/>
                <w:lang w:eastAsia="ru-RU"/>
              </w:rPr>
            </w:pPr>
            <w:r w:rsidRPr="00064617">
              <w:rPr>
                <w:rFonts w:ascii="Arial" w:eastAsia="Times New Roman" w:hAnsi="Arial" w:cs="Arial"/>
                <w:color w:val="2D2D2D"/>
                <w:sz w:val="21"/>
                <w:szCs w:val="21"/>
                <w:lang w:eastAsia="ru-RU"/>
              </w:rPr>
              <w:t>Внутренний диаметр направляющих</w:t>
            </w:r>
          </w:p>
        </w:tc>
      </w:tr>
      <w:tr w:rsidR="00733D8B" w:rsidRPr="00D91928" w:rsidTr="008364FE">
        <w:tc>
          <w:tcPr>
            <w:tcW w:w="4620" w:type="dxa"/>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064617" w:rsidRDefault="00733D8B" w:rsidP="008364FE">
            <w:pPr>
              <w:spacing w:after="0" w:line="315" w:lineRule="atLeast"/>
              <w:textAlignment w:val="baseline"/>
              <w:rPr>
                <w:rFonts w:ascii="Arial" w:eastAsia="Times New Roman" w:hAnsi="Arial" w:cs="Arial"/>
                <w:color w:val="2D2D2D"/>
                <w:sz w:val="21"/>
                <w:szCs w:val="21"/>
                <w:lang w:eastAsia="ru-RU"/>
              </w:rPr>
            </w:pPr>
            <w:r w:rsidRPr="00064617">
              <w:rPr>
                <w:rFonts w:ascii="Arial" w:eastAsia="Times New Roman" w:hAnsi="Arial" w:cs="Arial"/>
                <w:color w:val="2D2D2D"/>
                <w:sz w:val="21"/>
                <w:szCs w:val="21"/>
                <w:lang w:eastAsia="ru-RU"/>
              </w:rPr>
              <w:t>Лаборатория __________________</w:t>
            </w:r>
          </w:p>
        </w:tc>
        <w:tc>
          <w:tcPr>
            <w:tcW w:w="295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064617" w:rsidRDefault="00733D8B" w:rsidP="008364FE">
            <w:pPr>
              <w:spacing w:after="0" w:line="315" w:lineRule="atLeast"/>
              <w:textAlignment w:val="baseline"/>
              <w:rPr>
                <w:rFonts w:ascii="Arial" w:eastAsia="Times New Roman" w:hAnsi="Arial" w:cs="Arial"/>
                <w:color w:val="2D2D2D"/>
                <w:sz w:val="21"/>
                <w:szCs w:val="21"/>
                <w:lang w:eastAsia="ru-RU"/>
              </w:rPr>
            </w:pPr>
            <w:r w:rsidRPr="00064617">
              <w:rPr>
                <w:rFonts w:ascii="Arial" w:eastAsia="Times New Roman" w:hAnsi="Arial" w:cs="Arial"/>
                <w:color w:val="2D2D2D"/>
                <w:sz w:val="21"/>
                <w:szCs w:val="21"/>
                <w:lang w:eastAsia="ru-RU"/>
              </w:rPr>
              <w:t>Двигатель __________</w:t>
            </w:r>
            <w:r w:rsidRPr="00064617">
              <w:rPr>
                <w:rFonts w:ascii="Arial" w:eastAsia="Times New Roman" w:hAnsi="Arial" w:cs="Arial"/>
                <w:color w:val="2D2D2D"/>
                <w:sz w:val="21"/>
                <w:szCs w:val="21"/>
                <w:lang w:eastAsia="ru-RU"/>
              </w:rPr>
              <w:br/>
              <w:t>марка, N</w:t>
            </w:r>
          </w:p>
        </w:tc>
        <w:tc>
          <w:tcPr>
            <w:tcW w:w="27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064617" w:rsidRDefault="00733D8B" w:rsidP="008364FE">
            <w:pPr>
              <w:spacing w:after="0" w:line="315" w:lineRule="atLeast"/>
              <w:textAlignment w:val="baseline"/>
              <w:rPr>
                <w:rFonts w:ascii="Arial" w:eastAsia="Times New Roman" w:hAnsi="Arial" w:cs="Arial"/>
                <w:color w:val="2D2D2D"/>
                <w:sz w:val="21"/>
                <w:szCs w:val="21"/>
                <w:lang w:eastAsia="ru-RU"/>
              </w:rPr>
            </w:pPr>
            <w:r w:rsidRPr="00064617">
              <w:rPr>
                <w:rFonts w:ascii="Arial" w:eastAsia="Times New Roman" w:hAnsi="Arial" w:cs="Arial"/>
                <w:color w:val="2D2D2D"/>
                <w:sz w:val="21"/>
                <w:szCs w:val="21"/>
                <w:lang w:eastAsia="ru-RU"/>
              </w:rPr>
              <w:t>Продолжительность работы __________</w:t>
            </w:r>
          </w:p>
        </w:tc>
      </w:tr>
    </w:tbl>
    <w:p w:rsidR="00733D8B" w:rsidRPr="00D91928" w:rsidRDefault="00733D8B" w:rsidP="00733D8B">
      <w:pPr>
        <w:spacing w:after="0"/>
        <w:rPr>
          <w:vanish/>
        </w:rPr>
      </w:pPr>
    </w:p>
    <w:tbl>
      <w:tblPr>
        <w:tblpPr w:leftFromText="180" w:rightFromText="180" w:vertAnchor="text" w:horzAnchor="margin" w:tblpXSpec="right" w:tblpY="438"/>
        <w:tblW w:w="0" w:type="auto"/>
        <w:tblLayout w:type="fixed"/>
        <w:tblCellMar>
          <w:left w:w="0" w:type="dxa"/>
          <w:right w:w="0" w:type="dxa"/>
        </w:tblCellMar>
        <w:tblLook w:val="04A0" w:firstRow="1" w:lastRow="0" w:firstColumn="1" w:lastColumn="0" w:noHBand="0" w:noVBand="1"/>
      </w:tblPr>
      <w:tblGrid>
        <w:gridCol w:w="2127"/>
        <w:gridCol w:w="1417"/>
        <w:gridCol w:w="1472"/>
      </w:tblGrid>
      <w:tr w:rsidR="00733D8B" w:rsidRPr="00D91928" w:rsidTr="008364FE">
        <w:tc>
          <w:tcPr>
            <w:tcW w:w="212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Условия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До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c>
          <w:tcPr>
            <w:tcW w:w="1472" w:type="dxa"/>
            <w:tcBorders>
              <w:top w:val="single" w:sz="6" w:space="0" w:color="000000"/>
              <w:left w:val="single" w:sz="6" w:space="0" w:color="000000"/>
              <w:bottom w:val="double" w:sz="4"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После </w:t>
            </w:r>
          </w:p>
          <w:p w:rsidR="00733D8B" w:rsidRPr="004D1E80" w:rsidRDefault="00733D8B" w:rsidP="008364FE">
            <w:pPr>
              <w:spacing w:after="0" w:line="240" w:lineRule="auto"/>
              <w:jc w:val="center"/>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испытания</w:t>
            </w:r>
          </w:p>
        </w:tc>
      </w:tr>
      <w:tr w:rsidR="00733D8B" w:rsidRPr="00D91928" w:rsidTr="008364FE">
        <w:tc>
          <w:tcPr>
            <w:tcW w:w="212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Температура окружающей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среды</w:t>
            </w:r>
          </w:p>
        </w:tc>
        <w:tc>
          <w:tcPr>
            <w:tcW w:w="1417"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double" w:sz="4"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Наименование и номер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измерительного инструмента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Микрометраж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производил</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212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 xml:space="preserve">Дата </w:t>
            </w:r>
          </w:p>
          <w:p w:rsidR="00733D8B" w:rsidRPr="004D1E80" w:rsidRDefault="00733D8B" w:rsidP="008364FE">
            <w:pPr>
              <w:spacing w:after="0" w:line="240" w:lineRule="auto"/>
              <w:textAlignment w:val="baseline"/>
              <w:rPr>
                <w:rFonts w:ascii="Arial" w:eastAsia="Times New Roman" w:hAnsi="Arial" w:cs="Arial"/>
                <w:color w:val="2D2D2D"/>
                <w:sz w:val="21"/>
                <w:szCs w:val="21"/>
                <w:lang w:eastAsia="ru-RU"/>
              </w:rPr>
            </w:pPr>
            <w:r w:rsidRPr="004D1E80">
              <w:rPr>
                <w:rFonts w:ascii="Arial" w:eastAsia="Times New Roman" w:hAnsi="Arial" w:cs="Arial"/>
                <w:color w:val="2D2D2D"/>
                <w:sz w:val="21"/>
                <w:szCs w:val="21"/>
                <w:lang w:eastAsia="ru-RU"/>
              </w:rPr>
              <w:t>микрометража</w:t>
            </w:r>
          </w:p>
        </w:tc>
        <w:tc>
          <w:tcPr>
            <w:tcW w:w="141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color w:val="2D2D2D"/>
                <w:sz w:val="21"/>
                <w:szCs w:val="21"/>
                <w:lang w:eastAsia="ru-RU"/>
              </w:rPr>
            </w:pPr>
          </w:p>
        </w:tc>
        <w:tc>
          <w:tcPr>
            <w:tcW w:w="147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733D8B" w:rsidRPr="004D1E80" w:rsidRDefault="00733D8B" w:rsidP="008364FE">
            <w:pPr>
              <w:spacing w:after="0" w:line="240" w:lineRule="auto"/>
              <w:rPr>
                <w:rFonts w:ascii="Arial" w:eastAsia="Times New Roman" w:hAnsi="Arial" w:cs="Arial"/>
                <w:sz w:val="20"/>
                <w:szCs w:val="20"/>
                <w:lang w:eastAsia="ru-RU"/>
              </w:rPr>
            </w:pPr>
          </w:p>
        </w:tc>
      </w:tr>
    </w:tbl>
    <w:p w:rsidR="00733D8B" w:rsidRDefault="00733D8B" w:rsidP="00733D8B">
      <w:pPr>
        <w:spacing w:after="200" w:line="276" w:lineRule="auto"/>
        <w:rPr>
          <w:rFonts w:ascii="Times New Roman" w:eastAsia="Times New Roman" w:hAnsi="Times New Roman"/>
          <w:sz w:val="28"/>
          <w:szCs w:val="28"/>
          <w:lang w:eastAsia="ru-RU"/>
        </w:rPr>
      </w:pPr>
    </w:p>
    <w:p w:rsidR="00733D8B" w:rsidRDefault="00733D8B" w:rsidP="00733D8B">
      <w:pPr>
        <w:spacing w:after="200" w:line="276" w:lineRule="auto"/>
        <w:rPr>
          <w:rFonts w:ascii="Times New Roman" w:eastAsia="Times New Roman" w:hAnsi="Times New Roman"/>
          <w:sz w:val="28"/>
          <w:szCs w:val="28"/>
          <w:lang w:eastAsia="ru-RU"/>
        </w:rPr>
      </w:pPr>
      <w:r w:rsidRPr="00D91928">
        <w:rPr>
          <w:rFonts w:ascii="Arial" w:eastAsia="Times New Roman" w:hAnsi="Arial" w:cs="Arial"/>
          <w:noProof/>
          <w:color w:val="2D2D2D"/>
          <w:spacing w:val="2"/>
          <w:sz w:val="21"/>
          <w:szCs w:val="21"/>
          <w:lang w:eastAsia="ru-RU"/>
        </w:rPr>
        <w:drawing>
          <wp:inline distT="0" distB="0" distL="0" distR="0" wp14:anchorId="41420FE3" wp14:editId="1E685A26">
            <wp:extent cx="1440815" cy="2421890"/>
            <wp:effectExtent l="0" t="0" r="0" b="0"/>
            <wp:docPr id="36" name="Рисунок 242" descr="ГОСТ 14846-81 Двигатели автомобильные. Методы стендовых испытаний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ГОСТ 14846-81 Двигатели автомобильные. Методы стендовых испытаний (с Изменениями N 1-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440815" cy="2421890"/>
                    </a:xfrm>
                    <a:prstGeom prst="rect">
                      <a:avLst/>
                    </a:prstGeom>
                    <a:noFill/>
                    <a:ln>
                      <a:noFill/>
                    </a:ln>
                  </pic:spPr>
                </pic:pic>
              </a:graphicData>
            </a:graphic>
          </wp:inline>
        </w:drawing>
      </w:r>
    </w:p>
    <w:p w:rsidR="00733D8B" w:rsidRDefault="00733D8B" w:rsidP="00733D8B">
      <w:pPr>
        <w:spacing w:after="200" w:line="276" w:lineRule="auto"/>
        <w:rPr>
          <w:rFonts w:ascii="Times New Roman" w:eastAsia="Times New Roman" w:hAnsi="Times New Roman"/>
          <w:sz w:val="28"/>
          <w:szCs w:val="28"/>
          <w:lang w:eastAsia="ru-RU"/>
        </w:rPr>
      </w:pPr>
    </w:p>
    <w:p w:rsidR="00733D8B" w:rsidRPr="00A11CDE"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60"/>
          <w:sz w:val="20"/>
          <w:szCs w:val="20"/>
          <w:lang w:eastAsia="ru-RU"/>
        </w:rPr>
      </w:pPr>
      <w:r w:rsidRPr="00A11CDE">
        <w:rPr>
          <w:rFonts w:ascii="Arial" w:eastAsia="Times New Roman" w:hAnsi="Arial" w:cs="Arial"/>
          <w:color w:val="2D2D2D"/>
          <w:spacing w:val="60"/>
          <w:sz w:val="20"/>
          <w:szCs w:val="20"/>
          <w:lang w:eastAsia="ru-RU"/>
        </w:rPr>
        <w:t>Примечания</w:t>
      </w:r>
    </w:p>
    <w:p w:rsidR="00733D8B" w:rsidRPr="00A11CDE"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20"/>
          <w:szCs w:val="20"/>
          <w:lang w:eastAsia="ru-RU"/>
        </w:rPr>
      </w:pPr>
      <w:r w:rsidRPr="00A11CDE">
        <w:rPr>
          <w:rFonts w:ascii="Arial" w:eastAsia="Times New Roman" w:hAnsi="Arial" w:cs="Arial"/>
          <w:color w:val="2D2D2D"/>
          <w:spacing w:val="2"/>
          <w:sz w:val="20"/>
          <w:szCs w:val="20"/>
          <w:lang w:eastAsia="ru-RU"/>
        </w:rPr>
        <w:t xml:space="preserve">1. Внутренний диаметр направляющей измеряют в двух поясах по двум взаимно перпендикулярным направлениям в продольной </w:t>
      </w:r>
      <w:r w:rsidRPr="00A11CDE">
        <w:rPr>
          <w:rFonts w:ascii="Arial" w:eastAsia="Times New Roman" w:hAnsi="Arial" w:cs="Arial"/>
          <w:i/>
          <w:color w:val="2D2D2D"/>
          <w:spacing w:val="2"/>
          <w:sz w:val="20"/>
          <w:szCs w:val="20"/>
          <w:lang w:val="en-US" w:eastAsia="ru-RU"/>
        </w:rPr>
        <w:t>S</w:t>
      </w:r>
      <w:r w:rsidRPr="00A11CDE">
        <w:rPr>
          <w:rFonts w:ascii="Arial" w:eastAsia="Times New Roman" w:hAnsi="Arial" w:cs="Arial"/>
          <w:color w:val="2D2D2D"/>
          <w:spacing w:val="2"/>
          <w:sz w:val="20"/>
          <w:szCs w:val="20"/>
          <w:vertAlign w:val="subscript"/>
          <w:lang w:eastAsia="ru-RU"/>
        </w:rPr>
        <w:t xml:space="preserve">1 </w:t>
      </w:r>
      <w:r w:rsidRPr="00A11CDE">
        <w:rPr>
          <w:rFonts w:ascii="Arial" w:eastAsia="Times New Roman" w:hAnsi="Arial" w:cs="Arial"/>
          <w:color w:val="2D2D2D"/>
          <w:spacing w:val="2"/>
          <w:sz w:val="20"/>
          <w:szCs w:val="20"/>
          <w:lang w:eastAsia="ru-RU"/>
        </w:rPr>
        <w:t xml:space="preserve"> и поперечной </w:t>
      </w:r>
      <w:r w:rsidRPr="00A11CDE">
        <w:rPr>
          <w:rFonts w:ascii="Arial" w:eastAsia="Times New Roman" w:hAnsi="Arial" w:cs="Arial"/>
          <w:i/>
          <w:color w:val="2D2D2D"/>
          <w:spacing w:val="2"/>
          <w:sz w:val="20"/>
          <w:szCs w:val="20"/>
          <w:lang w:val="en-US" w:eastAsia="ru-RU"/>
        </w:rPr>
        <w:t>S</w:t>
      </w:r>
      <w:r w:rsidRPr="00A11CDE">
        <w:rPr>
          <w:rFonts w:ascii="Arial" w:eastAsia="Times New Roman" w:hAnsi="Arial" w:cs="Arial"/>
          <w:color w:val="2D2D2D"/>
          <w:spacing w:val="2"/>
          <w:sz w:val="20"/>
          <w:szCs w:val="20"/>
          <w:vertAlign w:val="subscript"/>
          <w:lang w:eastAsia="ru-RU"/>
        </w:rPr>
        <w:t>2</w:t>
      </w:r>
      <w:r w:rsidRPr="00A11CDE">
        <w:rPr>
          <w:rFonts w:ascii="Arial" w:eastAsia="Times New Roman" w:hAnsi="Arial" w:cs="Arial"/>
          <w:color w:val="2D2D2D"/>
          <w:spacing w:val="2"/>
          <w:sz w:val="20"/>
          <w:szCs w:val="20"/>
          <w:lang w:eastAsia="ru-RU"/>
        </w:rPr>
        <w:t> плоскостях коленчатого вала.</w:t>
      </w:r>
    </w:p>
    <w:p w:rsidR="00733D8B" w:rsidRPr="00A11CDE" w:rsidRDefault="00733D8B" w:rsidP="00733D8B">
      <w:pPr>
        <w:shd w:val="clear" w:color="auto" w:fill="FFFFFF"/>
        <w:spacing w:after="0" w:line="360" w:lineRule="auto"/>
        <w:ind w:firstLine="709"/>
        <w:jc w:val="both"/>
        <w:textAlignment w:val="baseline"/>
        <w:rPr>
          <w:rFonts w:ascii="Arial" w:eastAsia="Times New Roman" w:hAnsi="Arial" w:cs="Arial"/>
          <w:color w:val="2D2D2D"/>
          <w:spacing w:val="2"/>
          <w:sz w:val="20"/>
          <w:szCs w:val="20"/>
          <w:lang w:eastAsia="ru-RU"/>
        </w:rPr>
      </w:pPr>
      <w:r w:rsidRPr="00A11CDE">
        <w:rPr>
          <w:rFonts w:ascii="Arial" w:eastAsia="Times New Roman" w:hAnsi="Arial" w:cs="Arial"/>
          <w:color w:val="2D2D2D"/>
          <w:spacing w:val="2"/>
          <w:sz w:val="20"/>
          <w:szCs w:val="20"/>
          <w:lang w:eastAsia="ru-RU"/>
        </w:rPr>
        <w:t xml:space="preserve">2. Пояса расположены на расстоянии от торцев направляющей, равных 1/6 длины направляющей. Первый пояс </w:t>
      </w:r>
      <w:r w:rsidR="00C6794F">
        <w:rPr>
          <w:rFonts w:ascii="Arial" w:eastAsia="Times New Roman" w:hAnsi="Arial" w:cs="Arial"/>
          <w:color w:val="2D2D2D"/>
          <w:spacing w:val="2"/>
          <w:sz w:val="20"/>
          <w:szCs w:val="20"/>
          <w:lang w:eastAsia="ru-RU"/>
        </w:rPr>
        <w:t>–</w:t>
      </w:r>
      <w:r w:rsidRPr="00A11CDE">
        <w:rPr>
          <w:rFonts w:ascii="Arial" w:eastAsia="Times New Roman" w:hAnsi="Arial" w:cs="Arial"/>
          <w:color w:val="2D2D2D"/>
          <w:spacing w:val="2"/>
          <w:sz w:val="20"/>
          <w:szCs w:val="20"/>
          <w:lang w:eastAsia="ru-RU"/>
        </w:rPr>
        <w:t xml:space="preserve"> со стороны, противоположной камере сгорания.</w:t>
      </w:r>
    </w:p>
    <w:p w:rsidR="00733D8B" w:rsidRPr="00A11CDE" w:rsidRDefault="00733D8B" w:rsidP="00733D8B">
      <w:pPr>
        <w:spacing w:after="0" w:line="360" w:lineRule="auto"/>
        <w:ind w:firstLine="709"/>
        <w:jc w:val="both"/>
        <w:rPr>
          <w:rFonts w:ascii="Times New Roman" w:eastAsia="Times New Roman" w:hAnsi="Times New Roman"/>
          <w:sz w:val="20"/>
          <w:szCs w:val="20"/>
          <w:lang w:eastAsia="ru-RU"/>
        </w:rPr>
      </w:pPr>
      <w:r w:rsidRPr="00A11CDE">
        <w:rPr>
          <w:rFonts w:ascii="Arial" w:eastAsia="Times New Roman" w:hAnsi="Arial" w:cs="Arial"/>
          <w:color w:val="2D2D2D"/>
          <w:spacing w:val="2"/>
          <w:sz w:val="20"/>
          <w:szCs w:val="20"/>
          <w:lang w:eastAsia="ru-RU"/>
        </w:rPr>
        <w:t xml:space="preserve">3. Описание дефектов и состояния рабочей поверхности </w:t>
      </w:r>
      <w:r w:rsidR="00C6794F">
        <w:rPr>
          <w:rFonts w:ascii="Arial" w:eastAsia="Times New Roman" w:hAnsi="Arial" w:cs="Arial"/>
          <w:color w:val="2D2D2D"/>
          <w:spacing w:val="2"/>
          <w:sz w:val="20"/>
          <w:szCs w:val="20"/>
          <w:lang w:eastAsia="ru-RU"/>
        </w:rPr>
        <w:t>–</w:t>
      </w:r>
      <w:r w:rsidRPr="00A11CDE">
        <w:rPr>
          <w:rFonts w:ascii="Arial" w:eastAsia="Times New Roman" w:hAnsi="Arial" w:cs="Arial"/>
          <w:color w:val="2D2D2D"/>
          <w:spacing w:val="2"/>
          <w:sz w:val="20"/>
          <w:szCs w:val="20"/>
          <w:lang w:eastAsia="ru-RU"/>
        </w:rPr>
        <w:t xml:space="preserve"> на обороте карты.</w:t>
      </w:r>
    </w:p>
    <w:tbl>
      <w:tblPr>
        <w:tblW w:w="5000" w:type="pct"/>
        <w:tblCellMar>
          <w:left w:w="0" w:type="dxa"/>
          <w:right w:w="0" w:type="dxa"/>
        </w:tblCellMar>
        <w:tblLook w:val="04A0" w:firstRow="1" w:lastRow="0" w:firstColumn="1" w:lastColumn="0" w:noHBand="0" w:noVBand="1"/>
      </w:tblPr>
      <w:tblGrid>
        <w:gridCol w:w="945"/>
        <w:gridCol w:w="1612"/>
        <w:gridCol w:w="619"/>
        <w:gridCol w:w="619"/>
        <w:gridCol w:w="646"/>
        <w:gridCol w:w="669"/>
        <w:gridCol w:w="669"/>
        <w:gridCol w:w="683"/>
        <w:gridCol w:w="638"/>
        <w:gridCol w:w="685"/>
        <w:gridCol w:w="1909"/>
      </w:tblGrid>
      <w:tr w:rsidR="00733D8B" w:rsidRPr="00D91928" w:rsidTr="008364FE">
        <w:trPr>
          <w:trHeight w:val="15"/>
        </w:trPr>
        <w:tc>
          <w:tcPr>
            <w:tcW w:w="483" w:type="pct"/>
            <w:hideMark/>
          </w:tcPr>
          <w:p w:rsidR="00733D8B" w:rsidRPr="0022499B" w:rsidRDefault="00733D8B" w:rsidP="008364FE">
            <w:pPr>
              <w:spacing w:after="0" w:line="240" w:lineRule="auto"/>
              <w:rPr>
                <w:rFonts w:ascii="Arial" w:eastAsia="Times New Roman" w:hAnsi="Arial" w:cs="Arial"/>
                <w:color w:val="2D2D2D"/>
                <w:spacing w:val="2"/>
                <w:sz w:val="21"/>
                <w:szCs w:val="21"/>
                <w:lang w:eastAsia="ru-RU"/>
              </w:rPr>
            </w:pPr>
          </w:p>
        </w:tc>
        <w:tc>
          <w:tcPr>
            <w:tcW w:w="565"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326"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51"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30"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23"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23"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30"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07"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431" w:type="pct"/>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631" w:type="pct"/>
            <w:hideMark/>
          </w:tcPr>
          <w:p w:rsidR="00733D8B" w:rsidRPr="0022499B" w:rsidRDefault="00733D8B" w:rsidP="008364FE">
            <w:pPr>
              <w:spacing w:after="0" w:line="240" w:lineRule="auto"/>
              <w:rPr>
                <w:rFonts w:ascii="Arial" w:eastAsia="Times New Roman" w:hAnsi="Arial" w:cs="Arial"/>
                <w:sz w:val="20"/>
                <w:szCs w:val="20"/>
                <w:lang w:eastAsia="ru-RU"/>
              </w:rPr>
            </w:pPr>
          </w:p>
        </w:tc>
      </w:tr>
      <w:tr w:rsidR="00733D8B" w:rsidRPr="00D91928" w:rsidTr="008364FE">
        <w:tc>
          <w:tcPr>
            <w:tcW w:w="483" w:type="pct"/>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Номер</w:t>
            </w:r>
          </w:p>
          <w:p w:rsidR="00733D8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нап-рав-ляю-</w:t>
            </w:r>
          </w:p>
          <w:p w:rsidR="00733D8B" w:rsidRPr="004879B8"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щей</w:t>
            </w:r>
          </w:p>
        </w:tc>
        <w:tc>
          <w:tcPr>
            <w:tcW w:w="565" w:type="pc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Направления измерений</w:t>
            </w:r>
          </w:p>
        </w:tc>
        <w:tc>
          <w:tcPr>
            <w:tcW w:w="1207"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Пояс I</w:t>
            </w:r>
          </w:p>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334523">
              <w:rPr>
                <w:rFonts w:ascii="Times New Roman" w:eastAsia="Times New Roman" w:hAnsi="Times New Roman"/>
                <w:i/>
                <w:color w:val="2D2D2D"/>
                <w:sz w:val="21"/>
                <w:szCs w:val="21"/>
                <w:lang w:val="en-US" w:eastAsia="ru-RU"/>
              </w:rPr>
              <w:t>l</w:t>
            </w:r>
            <w:r w:rsidRPr="0022499B">
              <w:rPr>
                <w:rFonts w:ascii="Arial" w:eastAsia="Times New Roman" w:hAnsi="Arial" w:cs="Arial"/>
                <w:color w:val="2D2D2D"/>
                <w:sz w:val="21"/>
                <w:szCs w:val="21"/>
                <w:vertAlign w:val="subscript"/>
                <w:lang w:val="en-US" w:eastAsia="ru-RU"/>
              </w:rPr>
              <w:t xml:space="preserve">1 </w:t>
            </w:r>
            <w:r w:rsidRPr="0022499B">
              <w:rPr>
                <w:rFonts w:ascii="Arial" w:eastAsia="Times New Roman" w:hAnsi="Arial" w:cs="Arial"/>
                <w:color w:val="2D2D2D"/>
                <w:sz w:val="21"/>
                <w:szCs w:val="21"/>
                <w:lang w:val="en-US" w:eastAsia="ru-RU"/>
              </w:rPr>
              <w:t xml:space="preserve"> </w:t>
            </w:r>
            <w:r w:rsidRPr="0022499B">
              <w:rPr>
                <w:rFonts w:ascii="Arial" w:eastAsia="Times New Roman" w:hAnsi="Arial" w:cs="Arial"/>
                <w:color w:val="2D2D2D"/>
                <w:sz w:val="21"/>
                <w:szCs w:val="21"/>
                <w:lang w:eastAsia="ru-RU"/>
              </w:rPr>
              <w:t>=__</w:t>
            </w:r>
          </w:p>
        </w:tc>
        <w:tc>
          <w:tcPr>
            <w:tcW w:w="1276"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Пояс II</w:t>
            </w:r>
          </w:p>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334523">
              <w:rPr>
                <w:rFonts w:ascii="Times New Roman" w:eastAsia="Times New Roman" w:hAnsi="Times New Roman"/>
                <w:i/>
                <w:color w:val="2D2D2D"/>
                <w:sz w:val="21"/>
                <w:szCs w:val="21"/>
                <w:lang w:val="en-US" w:eastAsia="ru-RU"/>
              </w:rPr>
              <w:t>l</w:t>
            </w:r>
            <w:r w:rsidRPr="0022499B">
              <w:rPr>
                <w:rFonts w:ascii="Arial" w:eastAsia="Times New Roman" w:hAnsi="Arial" w:cs="Arial"/>
                <w:color w:val="2D2D2D"/>
                <w:sz w:val="21"/>
                <w:szCs w:val="21"/>
                <w:vertAlign w:val="subscript"/>
                <w:lang w:val="en-US" w:eastAsia="ru-RU"/>
              </w:rPr>
              <w:t xml:space="preserve">2  </w:t>
            </w:r>
            <w:r w:rsidRPr="0022499B">
              <w:rPr>
                <w:rFonts w:ascii="Arial" w:eastAsia="Times New Roman" w:hAnsi="Arial" w:cs="Arial"/>
                <w:color w:val="2D2D2D"/>
                <w:sz w:val="21"/>
                <w:szCs w:val="21"/>
                <w:lang w:eastAsia="ru-RU"/>
              </w:rPr>
              <w:t>=__</w:t>
            </w:r>
          </w:p>
        </w:tc>
        <w:tc>
          <w:tcPr>
            <w:tcW w:w="838" w:type="pct"/>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c>
          <w:tcPr>
            <w:tcW w:w="631" w:type="pct"/>
            <w:tcBorders>
              <w:top w:val="single" w:sz="6" w:space="0" w:color="000000"/>
              <w:left w:val="single" w:sz="6" w:space="0" w:color="000000"/>
              <w:right w:val="single" w:sz="6" w:space="0" w:color="000000"/>
            </w:tcBorders>
            <w:tcMar>
              <w:top w:w="0" w:type="dxa"/>
              <w:left w:w="149" w:type="dxa"/>
              <w:bottom w:w="0" w:type="dxa"/>
              <w:right w:w="149" w:type="dxa"/>
            </w:tcMar>
            <w:hideMark/>
          </w:tcPr>
          <w:p w:rsidR="00733D8B" w:rsidRPr="0022499B" w:rsidRDefault="00733D8B" w:rsidP="008364FE">
            <w:pPr>
              <w:spacing w:after="0" w:line="315" w:lineRule="atLeast"/>
              <w:jc w:val="center"/>
              <w:textAlignment w:val="baseline"/>
              <w:rPr>
                <w:rFonts w:ascii="Arial" w:eastAsia="Times New Roman" w:hAnsi="Arial" w:cs="Arial"/>
                <w:color w:val="2D2D2D"/>
                <w:sz w:val="21"/>
                <w:szCs w:val="21"/>
                <w:lang w:eastAsia="ru-RU"/>
              </w:rPr>
            </w:pPr>
            <w:r>
              <w:rPr>
                <w:rFonts w:ascii="Arial" w:eastAsia="Times New Roman" w:hAnsi="Arial" w:cs="Arial"/>
                <w:color w:val="2D2D2D"/>
                <w:sz w:val="21"/>
                <w:szCs w:val="21"/>
                <w:lang w:eastAsia="ru-RU"/>
              </w:rPr>
              <w:t>Наибольшие отклонения от цилиндричности</w:t>
            </w:r>
          </w:p>
        </w:tc>
      </w:tr>
      <w:tr w:rsidR="00733D8B" w:rsidRPr="00D91928" w:rsidTr="008364FE">
        <w:trPr>
          <w:cantSplit/>
          <w:trHeight w:val="1992"/>
        </w:trPr>
        <w:tc>
          <w:tcPr>
            <w:tcW w:w="483" w:type="pct"/>
            <w:tcBorders>
              <w:top w:val="nil"/>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color w:val="2D2D2D"/>
                <w:sz w:val="21"/>
                <w:szCs w:val="21"/>
                <w:lang w:eastAsia="ru-RU"/>
              </w:rPr>
            </w:pPr>
          </w:p>
        </w:tc>
        <w:tc>
          <w:tcPr>
            <w:tcW w:w="565" w:type="pct"/>
            <w:tcBorders>
              <w:top w:val="nil"/>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sz w:val="20"/>
                <w:szCs w:val="20"/>
                <w:lang w:eastAsia="ru-RU"/>
              </w:rPr>
            </w:pPr>
          </w:p>
        </w:tc>
        <w:tc>
          <w:tcPr>
            <w:tcW w:w="32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До испытания</w:t>
            </w:r>
          </w:p>
        </w:tc>
        <w:tc>
          <w:tcPr>
            <w:tcW w:w="45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После испытания</w:t>
            </w:r>
          </w:p>
        </w:tc>
        <w:tc>
          <w:tcPr>
            <w:tcW w:w="4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c>
          <w:tcPr>
            <w:tcW w:w="42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До испытания</w:t>
            </w:r>
          </w:p>
        </w:tc>
        <w:tc>
          <w:tcPr>
            <w:tcW w:w="42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После испытания</w:t>
            </w:r>
          </w:p>
        </w:tc>
        <w:tc>
          <w:tcPr>
            <w:tcW w:w="4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Износ</w:t>
            </w:r>
          </w:p>
        </w:tc>
        <w:tc>
          <w:tcPr>
            <w:tcW w:w="407"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наибольший</w:t>
            </w:r>
          </w:p>
        </w:tc>
        <w:tc>
          <w:tcPr>
            <w:tcW w:w="43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hideMark/>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r w:rsidRPr="0022499B">
              <w:rPr>
                <w:rFonts w:ascii="Arial" w:eastAsia="Times New Roman" w:hAnsi="Arial" w:cs="Arial"/>
                <w:color w:val="2D2D2D"/>
                <w:sz w:val="21"/>
                <w:szCs w:val="21"/>
                <w:lang w:eastAsia="ru-RU"/>
              </w:rPr>
              <w:t>средний</w:t>
            </w:r>
          </w:p>
        </w:tc>
        <w:tc>
          <w:tcPr>
            <w:tcW w:w="631" w:type="pct"/>
            <w:tcBorders>
              <w:top w:val="nil"/>
              <w:left w:val="single" w:sz="6" w:space="0" w:color="000000"/>
              <w:bottom w:val="nil"/>
              <w:right w:val="single" w:sz="6" w:space="0" w:color="000000"/>
            </w:tcBorders>
            <w:tcMar>
              <w:top w:w="0" w:type="dxa"/>
              <w:left w:w="149" w:type="dxa"/>
              <w:bottom w:w="0" w:type="dxa"/>
              <w:right w:w="149" w:type="dxa"/>
            </w:tcMar>
            <w:hideMark/>
          </w:tcPr>
          <w:p w:rsidR="00733D8B" w:rsidRPr="0022499B" w:rsidRDefault="00733D8B" w:rsidP="008364FE">
            <w:pPr>
              <w:spacing w:after="0" w:line="240" w:lineRule="auto"/>
              <w:rPr>
                <w:rFonts w:ascii="Arial" w:eastAsia="Times New Roman" w:hAnsi="Arial" w:cs="Arial"/>
                <w:color w:val="2D2D2D"/>
                <w:sz w:val="21"/>
                <w:szCs w:val="21"/>
                <w:lang w:eastAsia="ru-RU"/>
              </w:rPr>
            </w:pPr>
          </w:p>
        </w:tc>
      </w:tr>
      <w:tr w:rsidR="00733D8B" w:rsidRPr="00D91928" w:rsidTr="008364FE">
        <w:trPr>
          <w:cantSplit/>
          <w:trHeight w:val="365"/>
        </w:trPr>
        <w:tc>
          <w:tcPr>
            <w:tcW w:w="483" w:type="pct"/>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22499B" w:rsidRDefault="00733D8B" w:rsidP="008364FE">
            <w:pPr>
              <w:spacing w:after="0" w:line="240" w:lineRule="auto"/>
              <w:rPr>
                <w:rFonts w:ascii="Arial" w:eastAsia="Times New Roman" w:hAnsi="Arial" w:cs="Arial"/>
                <w:color w:val="2D2D2D"/>
                <w:sz w:val="21"/>
                <w:szCs w:val="21"/>
                <w:lang w:eastAsia="ru-RU"/>
              </w:rPr>
            </w:pPr>
          </w:p>
        </w:tc>
        <w:tc>
          <w:tcPr>
            <w:tcW w:w="565" w:type="pct"/>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22499B" w:rsidRDefault="00733D8B" w:rsidP="008364FE">
            <w:pPr>
              <w:spacing w:after="0" w:line="240" w:lineRule="auto"/>
              <w:rPr>
                <w:rFonts w:ascii="Arial" w:eastAsia="Times New Roman" w:hAnsi="Arial" w:cs="Arial"/>
                <w:sz w:val="20"/>
                <w:szCs w:val="20"/>
                <w:lang w:eastAsia="ru-RU"/>
              </w:rPr>
            </w:pPr>
          </w:p>
        </w:tc>
        <w:tc>
          <w:tcPr>
            <w:tcW w:w="326"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5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2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2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07"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43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extDirection w:val="btLr"/>
          </w:tcPr>
          <w:p w:rsidR="00733D8B" w:rsidRPr="0022499B" w:rsidRDefault="00733D8B" w:rsidP="008364FE">
            <w:pPr>
              <w:spacing w:after="0" w:line="315" w:lineRule="atLeast"/>
              <w:ind w:left="113" w:right="113"/>
              <w:jc w:val="center"/>
              <w:textAlignment w:val="baseline"/>
              <w:rPr>
                <w:rFonts w:ascii="Arial" w:eastAsia="Times New Roman" w:hAnsi="Arial" w:cs="Arial"/>
                <w:color w:val="2D2D2D"/>
                <w:sz w:val="21"/>
                <w:szCs w:val="21"/>
                <w:lang w:eastAsia="ru-RU"/>
              </w:rPr>
            </w:pPr>
          </w:p>
        </w:tc>
        <w:tc>
          <w:tcPr>
            <w:tcW w:w="631" w:type="pct"/>
            <w:tcBorders>
              <w:top w:val="nil"/>
              <w:left w:val="single" w:sz="6" w:space="0" w:color="000000"/>
              <w:bottom w:val="single" w:sz="6" w:space="0" w:color="000000"/>
              <w:right w:val="single" w:sz="6" w:space="0" w:color="000000"/>
            </w:tcBorders>
            <w:tcMar>
              <w:top w:w="0" w:type="dxa"/>
              <w:left w:w="149" w:type="dxa"/>
              <w:bottom w:w="0" w:type="dxa"/>
              <w:right w:w="149" w:type="dxa"/>
            </w:tcMar>
          </w:tcPr>
          <w:p w:rsidR="00733D8B" w:rsidRPr="0022499B" w:rsidRDefault="00733D8B" w:rsidP="008364FE">
            <w:pPr>
              <w:spacing w:after="0" w:line="240" w:lineRule="auto"/>
              <w:rPr>
                <w:rFonts w:ascii="Arial" w:eastAsia="Times New Roman" w:hAnsi="Arial" w:cs="Arial"/>
                <w:color w:val="2D2D2D"/>
                <w:sz w:val="21"/>
                <w:szCs w:val="21"/>
                <w:lang w:eastAsia="ru-RU"/>
              </w:rPr>
            </w:pPr>
          </w:p>
        </w:tc>
      </w:tr>
    </w:tbl>
    <w:p w:rsidR="00733D8B" w:rsidRDefault="00733D8B" w:rsidP="00733D8B">
      <w:pPr>
        <w:spacing w:after="0" w:line="36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rsidR="00733D8B" w:rsidRDefault="00733D8B" w:rsidP="00733D8B">
      <w:pPr>
        <w:tabs>
          <w:tab w:val="left" w:pos="475"/>
          <w:tab w:val="left" w:pos="965"/>
          <w:tab w:val="left" w:pos="1440"/>
          <w:tab w:val="left" w:pos="1915"/>
          <w:tab w:val="left" w:pos="2405"/>
          <w:tab w:val="left" w:pos="2880"/>
          <w:tab w:val="left" w:pos="3355"/>
        </w:tabs>
        <w:spacing w:after="0" w:line="276" w:lineRule="auto"/>
        <w:jc w:val="center"/>
        <w:rPr>
          <w:rFonts w:ascii="Arial" w:eastAsia="Times New Roman" w:hAnsi="Arial" w:cs="Arial"/>
          <w:sz w:val="24"/>
          <w:szCs w:val="24"/>
          <w:lang w:eastAsia="ru-RU"/>
        </w:rPr>
      </w:pPr>
    </w:p>
    <w:p w:rsidR="009940CA" w:rsidRPr="00151FF6" w:rsidRDefault="009940CA" w:rsidP="009940CA">
      <w:pPr>
        <w:tabs>
          <w:tab w:val="left" w:pos="475"/>
          <w:tab w:val="left" w:pos="965"/>
          <w:tab w:val="left" w:pos="1440"/>
          <w:tab w:val="left" w:pos="1915"/>
          <w:tab w:val="left" w:pos="2405"/>
          <w:tab w:val="left" w:pos="2880"/>
          <w:tab w:val="left" w:pos="3355"/>
        </w:tabs>
        <w:spacing w:after="0" w:line="360" w:lineRule="auto"/>
        <w:jc w:val="center"/>
        <w:rPr>
          <w:rFonts w:ascii="Arial" w:eastAsia="Times New Roman" w:hAnsi="Arial" w:cs="Arial"/>
          <w:b/>
          <w:sz w:val="24"/>
          <w:szCs w:val="24"/>
          <w:lang w:eastAsia="ru-RU"/>
        </w:rPr>
      </w:pPr>
      <w:r w:rsidRPr="00151FF6">
        <w:rPr>
          <w:rFonts w:ascii="Arial" w:eastAsia="Times New Roman" w:hAnsi="Arial" w:cs="Arial"/>
          <w:b/>
          <w:sz w:val="24"/>
          <w:szCs w:val="24"/>
          <w:lang w:eastAsia="ru-RU"/>
        </w:rPr>
        <w:t xml:space="preserve">Приложение </w:t>
      </w:r>
      <w:r w:rsidR="000E1EAD">
        <w:rPr>
          <w:rFonts w:ascii="Arial" w:eastAsia="Times New Roman" w:hAnsi="Arial" w:cs="Arial"/>
          <w:b/>
          <w:sz w:val="24"/>
          <w:szCs w:val="24"/>
          <w:lang w:eastAsia="ru-RU"/>
        </w:rPr>
        <w:t>Л</w:t>
      </w:r>
    </w:p>
    <w:p w:rsidR="009940CA" w:rsidRDefault="009940CA" w:rsidP="009940CA">
      <w:pPr>
        <w:spacing w:after="0" w:line="360" w:lineRule="auto"/>
        <w:jc w:val="center"/>
        <w:rPr>
          <w:rFonts w:ascii="Arial" w:eastAsia="Times New Roman" w:hAnsi="Arial" w:cs="Arial"/>
          <w:b/>
          <w:sz w:val="24"/>
          <w:szCs w:val="24"/>
          <w:lang w:eastAsia="ru-RU"/>
        </w:rPr>
      </w:pPr>
      <w:r w:rsidRPr="00151FF6">
        <w:rPr>
          <w:rFonts w:ascii="Arial" w:eastAsia="Times New Roman" w:hAnsi="Arial" w:cs="Arial"/>
          <w:b/>
          <w:sz w:val="24"/>
          <w:szCs w:val="24"/>
          <w:lang w:eastAsia="ru-RU"/>
        </w:rPr>
        <w:t>(справочное)</w:t>
      </w:r>
    </w:p>
    <w:p w:rsidR="00FC6A69" w:rsidRPr="00151FF6" w:rsidRDefault="00FC6A69" w:rsidP="009940CA">
      <w:pPr>
        <w:spacing w:after="0" w:line="360" w:lineRule="auto"/>
        <w:jc w:val="center"/>
        <w:rPr>
          <w:rFonts w:ascii="Arial" w:eastAsia="Times New Roman" w:hAnsi="Arial" w:cs="Arial"/>
          <w:b/>
          <w:sz w:val="24"/>
          <w:szCs w:val="24"/>
          <w:lang w:eastAsia="ru-RU"/>
        </w:rPr>
      </w:pPr>
    </w:p>
    <w:p w:rsidR="009940CA" w:rsidRPr="00151FF6" w:rsidRDefault="009940CA" w:rsidP="009940CA">
      <w:pPr>
        <w:spacing w:after="0" w:line="360" w:lineRule="auto"/>
        <w:jc w:val="center"/>
        <w:rPr>
          <w:rFonts w:ascii="Arial" w:eastAsia="Times New Roman" w:hAnsi="Arial" w:cs="Arial"/>
          <w:b/>
          <w:sz w:val="24"/>
          <w:szCs w:val="24"/>
          <w:lang w:eastAsia="ru-RU"/>
        </w:rPr>
      </w:pPr>
      <w:r w:rsidRPr="00151FF6">
        <w:rPr>
          <w:rFonts w:ascii="Arial" w:eastAsia="Times New Roman" w:hAnsi="Arial" w:cs="Arial"/>
          <w:b/>
          <w:sz w:val="24"/>
          <w:szCs w:val="24"/>
          <w:lang w:eastAsia="ru-RU"/>
        </w:rPr>
        <w:t>Данные для расчёта парциального давления водяного пара</w:t>
      </w:r>
    </w:p>
    <w:p w:rsidR="009940CA" w:rsidRPr="00151FF6" w:rsidRDefault="009940CA" w:rsidP="009940CA">
      <w:pPr>
        <w:spacing w:after="0" w:line="360" w:lineRule="auto"/>
        <w:jc w:val="both"/>
        <w:rPr>
          <w:rFonts w:ascii="Arial" w:eastAsia="Times New Roman" w:hAnsi="Arial" w:cs="Arial"/>
          <w:b/>
          <w:sz w:val="24"/>
          <w:szCs w:val="24"/>
          <w:lang w:eastAsia="ru-RU"/>
        </w:rPr>
      </w:pPr>
    </w:p>
    <w:p w:rsidR="009940CA" w:rsidRPr="00151FF6" w:rsidRDefault="009940CA" w:rsidP="009940CA">
      <w:pPr>
        <w:spacing w:after="0" w:line="360" w:lineRule="auto"/>
        <w:jc w:val="both"/>
        <w:rPr>
          <w:rFonts w:ascii="Arial" w:eastAsia="Times New Roman" w:hAnsi="Arial" w:cs="Arial"/>
          <w:sz w:val="24"/>
          <w:szCs w:val="24"/>
          <w:lang w:eastAsia="ru-RU"/>
        </w:rPr>
      </w:pPr>
      <w:r w:rsidRPr="00151FF6">
        <w:rPr>
          <w:rFonts w:ascii="Arial" w:eastAsia="Times New Roman" w:hAnsi="Arial" w:cs="Arial"/>
          <w:spacing w:val="70"/>
          <w:sz w:val="24"/>
          <w:szCs w:val="24"/>
          <w:lang w:eastAsia="ru-RU"/>
        </w:rPr>
        <w:t>Таблица</w:t>
      </w:r>
      <w:r w:rsidRPr="00151FF6">
        <w:rPr>
          <w:rFonts w:ascii="Arial" w:eastAsia="Times New Roman" w:hAnsi="Arial" w:cs="Arial"/>
          <w:sz w:val="24"/>
          <w:szCs w:val="24"/>
          <w:lang w:eastAsia="ru-RU"/>
        </w:rPr>
        <w:t xml:space="preserve"> Л.1 – Давление насыщенных водяных паров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3"/>
        <w:gridCol w:w="2424"/>
        <w:gridCol w:w="2428"/>
        <w:gridCol w:w="2409"/>
      </w:tblGrid>
      <w:tr w:rsidR="009940CA" w:rsidRPr="00151FF6" w:rsidTr="00FC6A69">
        <w:tc>
          <w:tcPr>
            <w:tcW w:w="2423" w:type="dxa"/>
            <w:tcBorders>
              <w:bottom w:val="double" w:sz="4" w:space="0" w:color="auto"/>
            </w:tcBorders>
            <w:shd w:val="clear" w:color="auto" w:fill="auto"/>
          </w:tcPr>
          <w:p w:rsidR="009940CA" w:rsidRPr="00C6794F" w:rsidRDefault="00FC6A69" w:rsidP="005146DF">
            <w:pPr>
              <w:spacing w:after="200" w:line="276" w:lineRule="auto"/>
              <w:rPr>
                <w:rFonts w:ascii="Arial" w:eastAsia="Times New Roman" w:hAnsi="Arial" w:cs="Arial"/>
                <w:sz w:val="20"/>
                <w:szCs w:val="20"/>
                <w:lang w:eastAsia="ru-RU"/>
              </w:rPr>
            </w:pPr>
            <w:r w:rsidRPr="00C6794F">
              <w:rPr>
                <w:rFonts w:ascii="Arial" w:eastAsia="Times New Roman" w:hAnsi="Arial" w:cs="Arial"/>
                <w:sz w:val="20"/>
                <w:szCs w:val="20"/>
                <w:lang w:eastAsia="ru-RU"/>
              </w:rPr>
              <w:t>Т</w:t>
            </w:r>
            <w:r w:rsidR="009940CA" w:rsidRPr="00C6794F">
              <w:rPr>
                <w:rFonts w:ascii="Arial" w:eastAsia="Times New Roman" w:hAnsi="Arial" w:cs="Arial"/>
                <w:sz w:val="20"/>
                <w:szCs w:val="20"/>
                <w:lang w:eastAsia="ru-RU"/>
              </w:rPr>
              <w:t>емпература воздуха,</w:t>
            </w:r>
            <w:r w:rsidR="009940CA" w:rsidRPr="00C6794F">
              <w:rPr>
                <w:rFonts w:ascii="Arial" w:eastAsia="Times New Roman" w:hAnsi="Arial" w:cs="Arial"/>
                <w:sz w:val="20"/>
                <w:szCs w:val="20"/>
                <w:lang w:val="en-US" w:eastAsia="ru-RU"/>
              </w:rPr>
              <w:t xml:space="preserve"> </w:t>
            </w:r>
            <w:r w:rsidR="009940CA" w:rsidRPr="00C6794F">
              <w:rPr>
                <w:rFonts w:ascii="Arial" w:eastAsia="Times New Roman" w:hAnsi="Arial" w:cs="Arial"/>
                <w:i/>
                <w:sz w:val="20"/>
                <w:szCs w:val="20"/>
                <w:lang w:eastAsia="ru-RU"/>
              </w:rPr>
              <w:t>Т</w:t>
            </w:r>
            <w:r w:rsidR="009940CA" w:rsidRPr="00C6794F">
              <w:rPr>
                <w:rFonts w:ascii="Arial" w:eastAsia="Times New Roman" w:hAnsi="Arial" w:cs="Arial"/>
                <w:sz w:val="20"/>
                <w:szCs w:val="20"/>
                <w:vertAlign w:val="subscript"/>
                <w:lang w:eastAsia="ru-RU"/>
              </w:rPr>
              <w:t>а,</w:t>
            </w:r>
            <w:r w:rsidR="009940CA" w:rsidRPr="00C6794F">
              <w:rPr>
                <w:rFonts w:ascii="Arial" w:eastAsia="Times New Roman" w:hAnsi="Arial" w:cs="Arial"/>
                <w:sz w:val="20"/>
                <w:szCs w:val="20"/>
                <w:lang w:eastAsia="ru-RU"/>
              </w:rPr>
              <w:t xml:space="preserve"> К</w:t>
            </w:r>
          </w:p>
        </w:tc>
        <w:tc>
          <w:tcPr>
            <w:tcW w:w="2424" w:type="dxa"/>
            <w:tcBorders>
              <w:bottom w:val="double" w:sz="4" w:space="0" w:color="auto"/>
            </w:tcBorders>
            <w:shd w:val="clear" w:color="auto" w:fill="auto"/>
          </w:tcPr>
          <w:p w:rsidR="009940CA" w:rsidRPr="00C6794F" w:rsidRDefault="00FC6A69" w:rsidP="005146DF">
            <w:pPr>
              <w:spacing w:after="200" w:line="276" w:lineRule="auto"/>
              <w:rPr>
                <w:rFonts w:ascii="Arial" w:eastAsia="Times New Roman" w:hAnsi="Arial" w:cs="Arial"/>
                <w:sz w:val="20"/>
                <w:szCs w:val="20"/>
                <w:lang w:eastAsia="ru-RU"/>
              </w:rPr>
            </w:pPr>
            <w:r w:rsidRPr="00C6794F">
              <w:rPr>
                <w:rFonts w:ascii="Arial" w:eastAsia="Times New Roman" w:hAnsi="Arial" w:cs="Arial"/>
                <w:sz w:val="20"/>
                <w:szCs w:val="20"/>
                <w:lang w:eastAsia="ru-RU"/>
              </w:rPr>
              <w:t>Д</w:t>
            </w:r>
            <w:r w:rsidR="009940CA" w:rsidRPr="00C6794F">
              <w:rPr>
                <w:rFonts w:ascii="Arial" w:eastAsia="Times New Roman" w:hAnsi="Arial" w:cs="Arial"/>
                <w:sz w:val="20"/>
                <w:szCs w:val="20"/>
                <w:lang w:eastAsia="ru-RU"/>
              </w:rPr>
              <w:t xml:space="preserve">авление насыщенных паров воздуха, </w:t>
            </w:r>
            <w:r w:rsidR="009940CA" w:rsidRPr="00C6794F">
              <w:rPr>
                <w:rFonts w:ascii="Arial" w:eastAsia="Times New Roman" w:hAnsi="Arial" w:cs="Arial"/>
                <w:i/>
                <w:sz w:val="20"/>
                <w:szCs w:val="20"/>
                <w:lang w:val="en-US" w:eastAsia="ru-RU"/>
              </w:rPr>
              <w:t>p</w:t>
            </w:r>
            <w:r w:rsidR="009940CA" w:rsidRPr="00C6794F">
              <w:rPr>
                <w:rFonts w:ascii="Arial" w:eastAsia="Times New Roman" w:hAnsi="Arial" w:cs="Arial"/>
                <w:sz w:val="20"/>
                <w:szCs w:val="20"/>
                <w:vertAlign w:val="subscript"/>
                <w:lang w:eastAsia="ru-RU"/>
              </w:rPr>
              <w:t>а</w:t>
            </w:r>
            <w:r w:rsidR="009940CA" w:rsidRPr="00C6794F">
              <w:rPr>
                <w:rFonts w:ascii="Arial" w:eastAsia="Times New Roman" w:hAnsi="Arial" w:cs="Arial"/>
                <w:sz w:val="20"/>
                <w:szCs w:val="20"/>
                <w:lang w:eastAsia="ru-RU"/>
              </w:rPr>
              <w:t>, Па</w:t>
            </w:r>
          </w:p>
        </w:tc>
        <w:tc>
          <w:tcPr>
            <w:tcW w:w="2428" w:type="dxa"/>
            <w:tcBorders>
              <w:bottom w:val="double" w:sz="4" w:space="0" w:color="auto"/>
            </w:tcBorders>
            <w:shd w:val="clear" w:color="auto" w:fill="auto"/>
          </w:tcPr>
          <w:p w:rsidR="009940CA" w:rsidRPr="00C6794F" w:rsidRDefault="00FC6A69" w:rsidP="005146DF">
            <w:pPr>
              <w:spacing w:after="200" w:line="276" w:lineRule="auto"/>
              <w:rPr>
                <w:rFonts w:ascii="Arial" w:eastAsia="Times New Roman" w:hAnsi="Arial" w:cs="Arial"/>
                <w:sz w:val="20"/>
                <w:szCs w:val="20"/>
                <w:lang w:eastAsia="ru-RU"/>
              </w:rPr>
            </w:pPr>
            <w:r w:rsidRPr="00C6794F">
              <w:rPr>
                <w:rFonts w:ascii="Arial" w:eastAsia="Times New Roman" w:hAnsi="Arial" w:cs="Arial"/>
                <w:sz w:val="20"/>
                <w:szCs w:val="20"/>
                <w:lang w:eastAsia="ru-RU"/>
              </w:rPr>
              <w:t>Т</w:t>
            </w:r>
            <w:r w:rsidR="009940CA" w:rsidRPr="00C6794F">
              <w:rPr>
                <w:rFonts w:ascii="Arial" w:eastAsia="Times New Roman" w:hAnsi="Arial" w:cs="Arial"/>
                <w:sz w:val="20"/>
                <w:szCs w:val="20"/>
                <w:lang w:eastAsia="ru-RU"/>
              </w:rPr>
              <w:t>емпература воздуха,</w:t>
            </w:r>
            <w:r w:rsidR="009940CA" w:rsidRPr="00C6794F">
              <w:rPr>
                <w:rFonts w:ascii="Arial" w:eastAsia="Times New Roman" w:hAnsi="Arial" w:cs="Arial"/>
                <w:sz w:val="20"/>
                <w:szCs w:val="20"/>
                <w:lang w:val="en-US" w:eastAsia="ru-RU"/>
              </w:rPr>
              <w:t xml:space="preserve"> </w:t>
            </w:r>
            <w:r w:rsidR="009940CA" w:rsidRPr="00C6794F">
              <w:rPr>
                <w:rFonts w:ascii="Arial" w:eastAsia="Times New Roman" w:hAnsi="Arial" w:cs="Arial"/>
                <w:i/>
                <w:sz w:val="20"/>
                <w:szCs w:val="20"/>
                <w:lang w:eastAsia="ru-RU"/>
              </w:rPr>
              <w:t>Т</w:t>
            </w:r>
            <w:r w:rsidR="009940CA" w:rsidRPr="00C6794F">
              <w:rPr>
                <w:rFonts w:ascii="Arial" w:eastAsia="Times New Roman" w:hAnsi="Arial" w:cs="Arial"/>
                <w:sz w:val="20"/>
                <w:szCs w:val="20"/>
                <w:vertAlign w:val="subscript"/>
                <w:lang w:eastAsia="ru-RU"/>
              </w:rPr>
              <w:t>а,</w:t>
            </w:r>
            <w:r w:rsidR="009940CA" w:rsidRPr="00C6794F">
              <w:rPr>
                <w:rFonts w:ascii="Arial" w:eastAsia="Times New Roman" w:hAnsi="Arial" w:cs="Arial"/>
                <w:sz w:val="20"/>
                <w:szCs w:val="20"/>
                <w:lang w:eastAsia="ru-RU"/>
              </w:rPr>
              <w:t xml:space="preserve"> К</w:t>
            </w:r>
          </w:p>
        </w:tc>
        <w:tc>
          <w:tcPr>
            <w:tcW w:w="2409" w:type="dxa"/>
            <w:tcBorders>
              <w:bottom w:val="double" w:sz="4" w:space="0" w:color="auto"/>
            </w:tcBorders>
            <w:shd w:val="clear" w:color="auto" w:fill="auto"/>
          </w:tcPr>
          <w:p w:rsidR="009940CA" w:rsidRPr="00C6794F" w:rsidRDefault="00FC6A69" w:rsidP="005146DF">
            <w:pPr>
              <w:spacing w:after="200" w:line="276" w:lineRule="auto"/>
              <w:rPr>
                <w:rFonts w:ascii="Arial" w:eastAsia="Times New Roman" w:hAnsi="Arial" w:cs="Arial"/>
                <w:sz w:val="20"/>
                <w:szCs w:val="20"/>
                <w:lang w:eastAsia="ru-RU"/>
              </w:rPr>
            </w:pPr>
            <w:r w:rsidRPr="00C6794F">
              <w:rPr>
                <w:rFonts w:ascii="Arial" w:eastAsia="Times New Roman" w:hAnsi="Arial" w:cs="Arial"/>
                <w:sz w:val="20"/>
                <w:szCs w:val="20"/>
                <w:lang w:eastAsia="ru-RU"/>
              </w:rPr>
              <w:t>Д</w:t>
            </w:r>
            <w:r w:rsidR="009940CA" w:rsidRPr="00C6794F">
              <w:rPr>
                <w:rFonts w:ascii="Arial" w:eastAsia="Times New Roman" w:hAnsi="Arial" w:cs="Arial"/>
                <w:sz w:val="20"/>
                <w:szCs w:val="20"/>
                <w:lang w:eastAsia="ru-RU"/>
              </w:rPr>
              <w:t xml:space="preserve">авление насыщенных паров воздуха, </w:t>
            </w:r>
            <w:r w:rsidR="009940CA" w:rsidRPr="00C6794F">
              <w:rPr>
                <w:rFonts w:ascii="Arial" w:eastAsia="Times New Roman" w:hAnsi="Arial" w:cs="Arial"/>
                <w:i/>
                <w:sz w:val="20"/>
                <w:szCs w:val="20"/>
                <w:lang w:val="en-US" w:eastAsia="ru-RU"/>
              </w:rPr>
              <w:t>p</w:t>
            </w:r>
            <w:r w:rsidR="009940CA" w:rsidRPr="00C6794F">
              <w:rPr>
                <w:rFonts w:ascii="Arial" w:eastAsia="Times New Roman" w:hAnsi="Arial" w:cs="Arial"/>
                <w:sz w:val="20"/>
                <w:szCs w:val="20"/>
                <w:vertAlign w:val="subscript"/>
                <w:lang w:eastAsia="ru-RU"/>
              </w:rPr>
              <w:t>а</w:t>
            </w:r>
            <w:r w:rsidR="009940CA" w:rsidRPr="00C6794F">
              <w:rPr>
                <w:rFonts w:ascii="Arial" w:eastAsia="Times New Roman" w:hAnsi="Arial" w:cs="Arial"/>
                <w:sz w:val="20"/>
                <w:szCs w:val="20"/>
                <w:lang w:eastAsia="ru-RU"/>
              </w:rPr>
              <w:t>, Па</w:t>
            </w:r>
          </w:p>
        </w:tc>
      </w:tr>
      <w:tr w:rsidR="009940CA" w:rsidRPr="00151FF6" w:rsidTr="00FC6A69">
        <w:tc>
          <w:tcPr>
            <w:tcW w:w="2423" w:type="dxa"/>
            <w:tcBorders>
              <w:top w:val="double" w:sz="4" w:space="0" w:color="auto"/>
            </w:tcBorders>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273</w:t>
            </w:r>
          </w:p>
        </w:tc>
        <w:tc>
          <w:tcPr>
            <w:tcW w:w="2424" w:type="dxa"/>
            <w:tcBorders>
              <w:top w:val="double" w:sz="4" w:space="0" w:color="auto"/>
            </w:tcBorders>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603,6</w:t>
            </w:r>
          </w:p>
        </w:tc>
        <w:tc>
          <w:tcPr>
            <w:tcW w:w="2428" w:type="dxa"/>
            <w:tcBorders>
              <w:top w:val="double" w:sz="4" w:space="0" w:color="auto"/>
            </w:tcBorders>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313</w:t>
            </w:r>
          </w:p>
        </w:tc>
        <w:tc>
          <w:tcPr>
            <w:tcW w:w="2409" w:type="dxa"/>
            <w:tcBorders>
              <w:top w:val="double" w:sz="4" w:space="0" w:color="auto"/>
            </w:tcBorders>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7314,5</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274</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649,1</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314</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7714,0</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275</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697,5</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315</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8132,1</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276</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749,1</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316</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8569,7</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277</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804,0</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317</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9027,4</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278</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862,4</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318</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9506,0</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279</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924,6</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319</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10006,3</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280</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990,7</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320</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10529,0</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281</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1060,9</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321</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11075,1</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282</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1135,4</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322</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11645,3</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283</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1214,6</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323</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12240,6</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284</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1298,5</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324</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12861,8</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285</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1387,5</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325</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13509,7</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286</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1481,8</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326</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14185,5</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287</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1581,7</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327</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14889,9</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288</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1687,5</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328</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15624,1</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289</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1799,4</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329</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16389,0</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290</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1917,7</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330</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17185,6</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291</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2042,9</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331</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18015,0</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292</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2175,1</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332</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18878,4</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293</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2314,8</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333</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19776,8</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294</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2462,2</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334</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20711,4</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295</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2617,8</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335</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21683,3</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296</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2782,0</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336</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22696,6</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297</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2955,0</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337</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23743,8</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298</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3137,4</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338</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24834,9</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299</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3329,5</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339</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25968,2</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300</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3531,8</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340</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27145,1</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301</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3744,7</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341</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28367,0</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302</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3968,7</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342</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29635,1</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303</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4204,3</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343</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30950,9</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304</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4452,0</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344</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32315,7</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305</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4712,3</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345</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33731,1</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306</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4985,6</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346</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35198,5</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307</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5272,7</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347</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36719,3</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308</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5573,9</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348</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38295,2</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309</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5889,9</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349</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39927,8</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310</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6221,4</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350</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41618,6</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311</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6568,9</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351</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43369,2</w:t>
            </w:r>
          </w:p>
        </w:tc>
      </w:tr>
      <w:tr w:rsidR="009940CA" w:rsidRPr="00151FF6" w:rsidTr="005146DF">
        <w:tc>
          <w:tcPr>
            <w:tcW w:w="2423"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312</w:t>
            </w:r>
          </w:p>
        </w:tc>
        <w:tc>
          <w:tcPr>
            <w:tcW w:w="2424"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6933,0</w:t>
            </w:r>
          </w:p>
        </w:tc>
        <w:tc>
          <w:tcPr>
            <w:tcW w:w="2428"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352</w:t>
            </w:r>
          </w:p>
        </w:tc>
        <w:tc>
          <w:tcPr>
            <w:tcW w:w="2409" w:type="dxa"/>
            <w:shd w:val="clear" w:color="auto" w:fill="auto"/>
          </w:tcPr>
          <w:p w:rsidR="009940CA" w:rsidRPr="00151FF6" w:rsidRDefault="009940CA" w:rsidP="005146DF">
            <w:pPr>
              <w:spacing w:after="0" w:line="240" w:lineRule="auto"/>
              <w:jc w:val="center"/>
              <w:rPr>
                <w:rFonts w:ascii="Arial" w:eastAsia="Times New Roman" w:hAnsi="Arial" w:cs="Arial"/>
                <w:sz w:val="18"/>
                <w:szCs w:val="18"/>
                <w:lang w:eastAsia="ru-RU"/>
              </w:rPr>
            </w:pPr>
            <w:r w:rsidRPr="00151FF6">
              <w:rPr>
                <w:rFonts w:ascii="Arial" w:eastAsia="Times New Roman" w:hAnsi="Arial" w:cs="Arial"/>
                <w:sz w:val="18"/>
                <w:szCs w:val="18"/>
                <w:lang w:eastAsia="ru-RU"/>
              </w:rPr>
              <w:t>45181,4</w:t>
            </w:r>
          </w:p>
        </w:tc>
      </w:tr>
    </w:tbl>
    <w:p w:rsidR="009940CA" w:rsidRPr="00151FF6" w:rsidRDefault="009940CA" w:rsidP="009940CA">
      <w:pPr>
        <w:spacing w:after="0" w:line="240" w:lineRule="auto"/>
        <w:ind w:firstLine="708"/>
        <w:jc w:val="center"/>
        <w:rPr>
          <w:rFonts w:ascii="Arial" w:eastAsia="Times New Roman" w:hAnsi="Arial" w:cs="Arial"/>
          <w:sz w:val="18"/>
          <w:szCs w:val="18"/>
          <w:lang w:eastAsia="ru-RU"/>
        </w:rPr>
      </w:pPr>
    </w:p>
    <w:p w:rsidR="009940CA" w:rsidRPr="00151FF6" w:rsidRDefault="009940CA" w:rsidP="009940CA">
      <w:pPr>
        <w:spacing w:after="200" w:line="276" w:lineRule="auto"/>
        <w:jc w:val="center"/>
        <w:rPr>
          <w:rFonts w:ascii="Arial" w:eastAsia="Times New Roman" w:hAnsi="Arial" w:cs="Arial"/>
          <w:b/>
          <w:sz w:val="24"/>
          <w:szCs w:val="24"/>
          <w:lang w:eastAsia="ru-RU"/>
        </w:rPr>
      </w:pPr>
    </w:p>
    <w:p w:rsidR="009940CA" w:rsidRPr="005311D7" w:rsidRDefault="009940CA" w:rsidP="009940CA">
      <w:pPr>
        <w:spacing w:after="200" w:line="276" w:lineRule="auto"/>
        <w:rPr>
          <w:rFonts w:ascii="Arial" w:eastAsia="Arial Unicode MS" w:hAnsi="Arial" w:cs="Arial"/>
          <w:b/>
          <w:sz w:val="24"/>
          <w:szCs w:val="24"/>
          <w:highlight w:val="cyan"/>
          <w:lang w:eastAsia="ru-RU"/>
        </w:rPr>
      </w:pPr>
    </w:p>
    <w:p w:rsidR="009940CA" w:rsidRPr="005311D7" w:rsidRDefault="009940CA" w:rsidP="009940CA">
      <w:pPr>
        <w:spacing w:after="200" w:line="276" w:lineRule="auto"/>
        <w:rPr>
          <w:rFonts w:eastAsia="Times New Roman"/>
          <w:highlight w:val="cyan"/>
          <w:lang w:eastAsia="ru-RU"/>
        </w:rPr>
      </w:pPr>
    </w:p>
    <w:p w:rsidR="009940CA" w:rsidRPr="009F559E" w:rsidRDefault="009940CA" w:rsidP="009940CA">
      <w:pPr>
        <w:spacing w:before="100" w:beforeAutospacing="1" w:after="100" w:afterAutospacing="1" w:line="240" w:lineRule="auto"/>
        <w:jc w:val="center"/>
        <w:rPr>
          <w:rFonts w:ascii="Times New Roman" w:eastAsia="Times New Roman" w:hAnsi="Times New Roman"/>
          <w:sz w:val="24"/>
          <w:szCs w:val="24"/>
          <w:lang w:eastAsia="ru-RU"/>
        </w:rPr>
      </w:pPr>
      <w:r w:rsidRPr="005311D7">
        <w:rPr>
          <w:rFonts w:ascii="Times New Roman" w:eastAsia="Times New Roman" w:hAnsi="Times New Roman"/>
          <w:noProof/>
          <w:sz w:val="24"/>
          <w:szCs w:val="24"/>
          <w:highlight w:val="cyan"/>
          <w:lang w:eastAsia="ru-RU"/>
        </w:rPr>
        <w:lastRenderedPageBreak/>
        <w:drawing>
          <wp:inline distT="0" distB="0" distL="0" distR="0" wp14:anchorId="5BDB4444" wp14:editId="05D6BBD9">
            <wp:extent cx="4090035" cy="440563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090035" cy="4405630"/>
                    </a:xfrm>
                    <a:prstGeom prst="rect">
                      <a:avLst/>
                    </a:prstGeom>
                    <a:noFill/>
                    <a:ln>
                      <a:noFill/>
                    </a:ln>
                  </pic:spPr>
                </pic:pic>
              </a:graphicData>
            </a:graphic>
          </wp:inline>
        </w:drawing>
      </w:r>
    </w:p>
    <w:p w:rsidR="009940CA" w:rsidRPr="005A0A8C" w:rsidRDefault="009940CA" w:rsidP="009940CA">
      <w:pPr>
        <w:spacing w:after="0" w:line="360" w:lineRule="auto"/>
        <w:jc w:val="center"/>
        <w:rPr>
          <w:rFonts w:ascii="Arial" w:eastAsia="Times New Roman" w:hAnsi="Arial" w:cs="Arial"/>
          <w:b/>
          <w:sz w:val="24"/>
          <w:szCs w:val="24"/>
          <w:lang w:eastAsia="ru-RU"/>
        </w:rPr>
      </w:pPr>
      <w:r w:rsidRPr="005A0A8C">
        <w:rPr>
          <w:rFonts w:ascii="Arial" w:eastAsia="Times New Roman" w:hAnsi="Arial" w:cs="Arial"/>
          <w:sz w:val="24"/>
          <w:szCs w:val="24"/>
          <w:lang w:eastAsia="ru-RU"/>
        </w:rPr>
        <w:t xml:space="preserve">Рисунок Л.1 – График </w:t>
      </w:r>
      <w:r w:rsidRPr="005A0A8C">
        <w:rPr>
          <w:rFonts w:ascii="Arial" w:eastAsia="Times New Roman" w:hAnsi="Arial" w:cs="Arial"/>
          <w:color w:val="333333"/>
          <w:sz w:val="24"/>
          <w:szCs w:val="24"/>
          <w:lang w:eastAsia="ru-RU"/>
        </w:rPr>
        <w:t xml:space="preserve">зависимости парциального давления водяного пара от температуры и относительной влажности воздуха </w:t>
      </w:r>
    </w:p>
    <w:p w:rsidR="009940CA" w:rsidRDefault="009940CA" w:rsidP="009940CA">
      <w:pPr>
        <w:spacing w:after="0" w:line="360" w:lineRule="auto"/>
        <w:jc w:val="center"/>
        <w:rPr>
          <w:rFonts w:ascii="Arial" w:eastAsia="Times New Roman" w:hAnsi="Arial" w:cs="Arial"/>
          <w:b/>
          <w:sz w:val="24"/>
          <w:szCs w:val="24"/>
          <w:lang w:eastAsia="ru-RU"/>
        </w:rPr>
      </w:pPr>
    </w:p>
    <w:p w:rsidR="009940CA" w:rsidRDefault="009940CA" w:rsidP="009940CA">
      <w:pPr>
        <w:spacing w:after="0" w:line="360" w:lineRule="auto"/>
        <w:jc w:val="center"/>
        <w:rPr>
          <w:rFonts w:ascii="Arial" w:eastAsia="Times New Roman" w:hAnsi="Arial" w:cs="Arial"/>
          <w:b/>
          <w:sz w:val="24"/>
          <w:szCs w:val="24"/>
          <w:lang w:eastAsia="ru-RU"/>
        </w:rPr>
      </w:pPr>
    </w:p>
    <w:p w:rsidR="009940CA" w:rsidRDefault="009940CA" w:rsidP="009940CA">
      <w:pPr>
        <w:spacing w:after="0" w:line="360" w:lineRule="auto"/>
        <w:jc w:val="center"/>
        <w:rPr>
          <w:rFonts w:ascii="Arial" w:eastAsia="Times New Roman" w:hAnsi="Arial" w:cs="Arial"/>
          <w:b/>
          <w:sz w:val="24"/>
          <w:szCs w:val="24"/>
          <w:lang w:eastAsia="ru-RU"/>
        </w:rPr>
      </w:pPr>
    </w:p>
    <w:p w:rsidR="009940CA" w:rsidRDefault="009940CA" w:rsidP="00E26B6D">
      <w:pPr>
        <w:spacing w:after="0" w:line="360" w:lineRule="auto"/>
        <w:jc w:val="center"/>
        <w:rPr>
          <w:rFonts w:ascii="Times New Roman" w:eastAsia="Times New Roman" w:hAnsi="Times New Roman"/>
          <w:sz w:val="28"/>
          <w:szCs w:val="28"/>
          <w:lang w:eastAsia="ru-RU"/>
        </w:rPr>
      </w:pPr>
    </w:p>
    <w:p w:rsidR="009940CA" w:rsidRDefault="009940CA" w:rsidP="00E26B6D">
      <w:pPr>
        <w:spacing w:after="0" w:line="360" w:lineRule="auto"/>
        <w:jc w:val="center"/>
        <w:rPr>
          <w:rFonts w:ascii="Times New Roman" w:eastAsia="Times New Roman" w:hAnsi="Times New Roman"/>
          <w:sz w:val="28"/>
          <w:szCs w:val="28"/>
          <w:lang w:eastAsia="ru-RU"/>
        </w:rPr>
      </w:pPr>
    </w:p>
    <w:p w:rsidR="000E1EAD" w:rsidRDefault="000E1EAD" w:rsidP="00E26B6D">
      <w:pPr>
        <w:spacing w:after="0" w:line="360" w:lineRule="auto"/>
        <w:jc w:val="center"/>
        <w:rPr>
          <w:rFonts w:ascii="Times New Roman" w:eastAsia="Times New Roman" w:hAnsi="Times New Roman"/>
          <w:sz w:val="28"/>
          <w:szCs w:val="28"/>
          <w:lang w:eastAsia="ru-RU"/>
        </w:rPr>
      </w:pPr>
    </w:p>
    <w:p w:rsidR="000E1EAD" w:rsidRDefault="000E1EAD" w:rsidP="00E26B6D">
      <w:pPr>
        <w:spacing w:after="0" w:line="360" w:lineRule="auto"/>
        <w:jc w:val="center"/>
        <w:rPr>
          <w:rFonts w:ascii="Times New Roman" w:eastAsia="Times New Roman" w:hAnsi="Times New Roman"/>
          <w:sz w:val="28"/>
          <w:szCs w:val="28"/>
          <w:lang w:eastAsia="ru-RU"/>
        </w:rPr>
      </w:pPr>
    </w:p>
    <w:p w:rsidR="000E1EAD" w:rsidRDefault="000E1EAD" w:rsidP="00E26B6D">
      <w:pPr>
        <w:spacing w:after="0" w:line="360" w:lineRule="auto"/>
        <w:jc w:val="center"/>
        <w:rPr>
          <w:rFonts w:ascii="Times New Roman" w:eastAsia="Times New Roman" w:hAnsi="Times New Roman"/>
          <w:sz w:val="28"/>
          <w:szCs w:val="28"/>
          <w:lang w:eastAsia="ru-RU"/>
        </w:rPr>
      </w:pPr>
    </w:p>
    <w:p w:rsidR="000E1EAD" w:rsidRDefault="000E1EAD" w:rsidP="00E26B6D">
      <w:pPr>
        <w:spacing w:after="0" w:line="360" w:lineRule="auto"/>
        <w:jc w:val="center"/>
        <w:rPr>
          <w:rFonts w:ascii="Times New Roman" w:eastAsia="Times New Roman" w:hAnsi="Times New Roman"/>
          <w:sz w:val="28"/>
          <w:szCs w:val="28"/>
          <w:lang w:eastAsia="ru-RU"/>
        </w:rPr>
      </w:pPr>
    </w:p>
    <w:p w:rsidR="000E1EAD" w:rsidRDefault="000E1EAD" w:rsidP="00E26B6D">
      <w:pPr>
        <w:spacing w:after="0" w:line="360" w:lineRule="auto"/>
        <w:jc w:val="center"/>
        <w:rPr>
          <w:rFonts w:ascii="Times New Roman" w:eastAsia="Times New Roman" w:hAnsi="Times New Roman"/>
          <w:sz w:val="28"/>
          <w:szCs w:val="28"/>
          <w:lang w:eastAsia="ru-RU"/>
        </w:rPr>
      </w:pPr>
    </w:p>
    <w:p w:rsidR="000E1EAD" w:rsidRDefault="000E1EAD" w:rsidP="00E26B6D">
      <w:pPr>
        <w:spacing w:after="0" w:line="360" w:lineRule="auto"/>
        <w:jc w:val="center"/>
        <w:rPr>
          <w:rFonts w:ascii="Times New Roman" w:eastAsia="Times New Roman" w:hAnsi="Times New Roman"/>
          <w:sz w:val="28"/>
          <w:szCs w:val="28"/>
          <w:lang w:eastAsia="ru-RU"/>
        </w:rPr>
      </w:pPr>
    </w:p>
    <w:p w:rsidR="00C368CF" w:rsidRDefault="00C368CF" w:rsidP="00E26B6D">
      <w:pPr>
        <w:spacing w:after="0" w:line="360" w:lineRule="auto"/>
        <w:jc w:val="center"/>
        <w:rPr>
          <w:rFonts w:ascii="Times New Roman" w:eastAsia="Times New Roman" w:hAnsi="Times New Roman"/>
          <w:sz w:val="28"/>
          <w:szCs w:val="28"/>
          <w:lang w:eastAsia="ru-RU"/>
        </w:rPr>
      </w:pPr>
    </w:p>
    <w:p w:rsidR="000E1EAD" w:rsidRDefault="000E1EAD" w:rsidP="00E26B6D">
      <w:pPr>
        <w:spacing w:after="0" w:line="360" w:lineRule="auto"/>
        <w:jc w:val="center"/>
        <w:rPr>
          <w:rFonts w:ascii="Times New Roman" w:eastAsia="Times New Roman" w:hAnsi="Times New Roman"/>
          <w:sz w:val="28"/>
          <w:szCs w:val="28"/>
          <w:lang w:eastAsia="ru-RU"/>
        </w:rPr>
      </w:pPr>
    </w:p>
    <w:p w:rsidR="000E1EAD" w:rsidRDefault="000E1EAD" w:rsidP="00E26B6D">
      <w:pPr>
        <w:spacing w:after="0" w:line="360" w:lineRule="auto"/>
        <w:jc w:val="center"/>
        <w:rPr>
          <w:rFonts w:ascii="Times New Roman" w:eastAsia="Times New Roman" w:hAnsi="Times New Roman"/>
          <w:sz w:val="28"/>
          <w:szCs w:val="28"/>
          <w:lang w:eastAsia="ru-RU"/>
        </w:rPr>
      </w:pPr>
    </w:p>
    <w:p w:rsidR="000E1EAD" w:rsidRDefault="000E1EAD" w:rsidP="000E1EAD">
      <w:pPr>
        <w:spacing w:after="0" w:line="360" w:lineRule="auto"/>
        <w:jc w:val="center"/>
        <w:rPr>
          <w:rFonts w:ascii="Arial" w:eastAsia="Times New Roman" w:hAnsi="Arial" w:cs="Arial"/>
          <w:b/>
          <w:sz w:val="24"/>
          <w:szCs w:val="24"/>
          <w:lang w:eastAsia="ru-RU"/>
        </w:rPr>
      </w:pPr>
      <w:r w:rsidRPr="00151FF6">
        <w:rPr>
          <w:rFonts w:ascii="Arial" w:eastAsia="Times New Roman" w:hAnsi="Arial" w:cs="Arial"/>
          <w:b/>
          <w:sz w:val="24"/>
          <w:szCs w:val="24"/>
          <w:lang w:eastAsia="ru-RU"/>
        </w:rPr>
        <w:lastRenderedPageBreak/>
        <w:t xml:space="preserve">Приложение </w:t>
      </w:r>
      <w:r>
        <w:rPr>
          <w:rFonts w:ascii="Arial" w:eastAsia="Times New Roman" w:hAnsi="Arial" w:cs="Arial"/>
          <w:b/>
          <w:sz w:val="24"/>
          <w:szCs w:val="24"/>
          <w:lang w:eastAsia="ru-RU"/>
        </w:rPr>
        <w:t>М</w:t>
      </w:r>
    </w:p>
    <w:p w:rsidR="000E1EAD" w:rsidRPr="00151FF6" w:rsidRDefault="000E1EAD" w:rsidP="000E1EAD">
      <w:pPr>
        <w:spacing w:after="0" w:line="360" w:lineRule="auto"/>
        <w:jc w:val="center"/>
        <w:rPr>
          <w:rFonts w:ascii="Arial" w:eastAsia="Times New Roman" w:hAnsi="Arial" w:cs="Arial"/>
          <w:b/>
          <w:sz w:val="24"/>
          <w:szCs w:val="24"/>
          <w:lang w:eastAsia="ru-RU"/>
        </w:rPr>
      </w:pPr>
    </w:p>
    <w:p w:rsidR="000E1EAD" w:rsidRPr="00151FF6" w:rsidRDefault="000E1EAD" w:rsidP="000E1EAD">
      <w:pPr>
        <w:spacing w:after="0" w:line="360" w:lineRule="auto"/>
        <w:jc w:val="center"/>
        <w:rPr>
          <w:rFonts w:ascii="Arial" w:eastAsia="Times New Roman" w:hAnsi="Arial" w:cs="Arial"/>
          <w:b/>
          <w:sz w:val="24"/>
          <w:szCs w:val="24"/>
          <w:lang w:eastAsia="ru-RU"/>
        </w:rPr>
      </w:pPr>
      <w:r w:rsidRPr="00151FF6">
        <w:rPr>
          <w:rFonts w:ascii="Arial" w:eastAsia="Times New Roman" w:hAnsi="Arial" w:cs="Arial"/>
          <w:b/>
          <w:sz w:val="24"/>
          <w:szCs w:val="24"/>
          <w:lang w:eastAsia="ru-RU"/>
        </w:rPr>
        <w:t>(обязательное)</w:t>
      </w:r>
    </w:p>
    <w:p w:rsidR="000E1EAD" w:rsidRPr="00151FF6" w:rsidRDefault="000E1EAD" w:rsidP="000E1EAD">
      <w:pPr>
        <w:spacing w:after="0" w:line="360" w:lineRule="auto"/>
        <w:jc w:val="center"/>
        <w:rPr>
          <w:rFonts w:ascii="Arial" w:eastAsia="Times New Roman" w:hAnsi="Arial" w:cs="Arial"/>
          <w:b/>
          <w:sz w:val="24"/>
          <w:szCs w:val="24"/>
          <w:lang w:eastAsia="ru-RU"/>
        </w:rPr>
      </w:pPr>
    </w:p>
    <w:p w:rsidR="000E1EAD" w:rsidRDefault="000E1EAD" w:rsidP="000E1EAD">
      <w:pPr>
        <w:tabs>
          <w:tab w:val="left" w:pos="708"/>
          <w:tab w:val="left" w:pos="2124"/>
        </w:tabs>
        <w:spacing w:after="0" w:line="360" w:lineRule="auto"/>
        <w:jc w:val="center"/>
        <w:rPr>
          <w:rFonts w:ascii="Arial" w:hAnsi="Arial" w:cs="Arial"/>
          <w:b/>
          <w:spacing w:val="4"/>
          <w:w w:val="103"/>
          <w:kern w:val="14"/>
          <w:sz w:val="24"/>
          <w:szCs w:val="24"/>
        </w:rPr>
      </w:pPr>
      <w:r w:rsidRPr="00151FF6">
        <w:rPr>
          <w:rFonts w:ascii="Arial" w:hAnsi="Arial" w:cs="Arial"/>
          <w:b/>
          <w:spacing w:val="4"/>
          <w:w w:val="103"/>
          <w:kern w:val="14"/>
          <w:sz w:val="24"/>
          <w:szCs w:val="24"/>
        </w:rPr>
        <w:t xml:space="preserve">Значения </w:t>
      </w:r>
      <w:r w:rsidRPr="00151FF6">
        <w:rPr>
          <w:rFonts w:ascii="Arial" w:hAnsi="Arial" w:cs="Arial"/>
          <w:b/>
          <w:i/>
          <w:spacing w:val="4"/>
          <w:w w:val="103"/>
          <w:kern w:val="14"/>
          <w:sz w:val="24"/>
          <w:szCs w:val="24"/>
        </w:rPr>
        <w:t>u</w:t>
      </w:r>
      <w:r w:rsidRPr="00151FF6">
        <w:rPr>
          <w:rFonts w:ascii="Arial" w:hAnsi="Arial" w:cs="Arial"/>
          <w:b/>
          <w:spacing w:val="4"/>
          <w:w w:val="103"/>
          <w:kern w:val="14"/>
          <w:sz w:val="24"/>
          <w:szCs w:val="24"/>
          <w:vertAlign w:val="subscript"/>
        </w:rPr>
        <w:t>gas</w:t>
      </w:r>
      <w:r w:rsidRPr="00151FF6">
        <w:rPr>
          <w:rFonts w:ascii="Arial" w:hAnsi="Arial" w:cs="Arial"/>
          <w:b/>
          <w:spacing w:val="4"/>
          <w:w w:val="103"/>
          <w:kern w:val="14"/>
          <w:sz w:val="24"/>
          <w:szCs w:val="24"/>
        </w:rPr>
        <w:t xml:space="preserve"> для различных компонентов отработа</w:t>
      </w:r>
      <w:r>
        <w:rPr>
          <w:rFonts w:ascii="Arial" w:hAnsi="Arial" w:cs="Arial"/>
          <w:b/>
          <w:spacing w:val="4"/>
          <w:w w:val="103"/>
          <w:kern w:val="14"/>
          <w:sz w:val="24"/>
          <w:szCs w:val="24"/>
        </w:rPr>
        <w:t>вш</w:t>
      </w:r>
      <w:r w:rsidRPr="00151FF6">
        <w:rPr>
          <w:rFonts w:ascii="Arial" w:hAnsi="Arial" w:cs="Arial"/>
          <w:b/>
          <w:spacing w:val="4"/>
          <w:w w:val="103"/>
          <w:kern w:val="14"/>
          <w:sz w:val="24"/>
          <w:szCs w:val="24"/>
        </w:rPr>
        <w:t xml:space="preserve">их газов в </w:t>
      </w:r>
    </w:p>
    <w:p w:rsidR="000E1EAD" w:rsidRPr="00151FF6" w:rsidRDefault="000E1EAD" w:rsidP="000E1EAD">
      <w:pPr>
        <w:tabs>
          <w:tab w:val="left" w:pos="708"/>
          <w:tab w:val="left" w:pos="2124"/>
        </w:tabs>
        <w:spacing w:after="0" w:line="360" w:lineRule="auto"/>
        <w:jc w:val="center"/>
        <w:rPr>
          <w:rFonts w:ascii="Arial" w:hAnsi="Arial" w:cs="Arial"/>
          <w:b/>
          <w:spacing w:val="4"/>
          <w:w w:val="103"/>
          <w:kern w:val="14"/>
          <w:sz w:val="24"/>
          <w:szCs w:val="24"/>
        </w:rPr>
      </w:pPr>
      <w:r w:rsidRPr="00151FF6">
        <w:rPr>
          <w:rFonts w:ascii="Arial" w:hAnsi="Arial" w:cs="Arial"/>
          <w:b/>
          <w:spacing w:val="4"/>
          <w:w w:val="103"/>
          <w:kern w:val="14"/>
          <w:sz w:val="24"/>
          <w:szCs w:val="24"/>
        </w:rPr>
        <w:t>первичных и разбавленных отработа</w:t>
      </w:r>
      <w:r>
        <w:rPr>
          <w:rFonts w:ascii="Arial" w:hAnsi="Arial" w:cs="Arial"/>
          <w:b/>
          <w:spacing w:val="4"/>
          <w:w w:val="103"/>
          <w:kern w:val="14"/>
          <w:sz w:val="24"/>
          <w:szCs w:val="24"/>
        </w:rPr>
        <w:t>вш</w:t>
      </w:r>
      <w:r w:rsidRPr="00151FF6">
        <w:rPr>
          <w:rFonts w:ascii="Arial" w:hAnsi="Arial" w:cs="Arial"/>
          <w:b/>
          <w:spacing w:val="4"/>
          <w:w w:val="103"/>
          <w:kern w:val="14"/>
          <w:sz w:val="24"/>
          <w:szCs w:val="24"/>
        </w:rPr>
        <w:t>их газах</w:t>
      </w:r>
    </w:p>
    <w:p w:rsidR="000E1EAD" w:rsidRPr="00151FF6" w:rsidRDefault="000E1EAD" w:rsidP="000E1EAD">
      <w:pPr>
        <w:tabs>
          <w:tab w:val="left" w:pos="708"/>
          <w:tab w:val="left" w:pos="2124"/>
        </w:tabs>
        <w:spacing w:after="0" w:line="360" w:lineRule="auto"/>
        <w:jc w:val="center"/>
        <w:rPr>
          <w:rFonts w:ascii="Arial" w:hAnsi="Arial" w:cs="Arial"/>
          <w:b/>
          <w:spacing w:val="4"/>
          <w:w w:val="103"/>
          <w:kern w:val="14"/>
          <w:sz w:val="24"/>
          <w:szCs w:val="24"/>
        </w:rPr>
      </w:pPr>
    </w:p>
    <w:p w:rsidR="000E1EAD" w:rsidRPr="00151FF6" w:rsidRDefault="000E1EAD" w:rsidP="000E1EAD">
      <w:pPr>
        <w:tabs>
          <w:tab w:val="left" w:pos="708"/>
          <w:tab w:val="left" w:pos="2124"/>
        </w:tabs>
        <w:spacing w:after="0" w:line="360" w:lineRule="auto"/>
        <w:ind w:firstLine="709"/>
        <w:jc w:val="both"/>
        <w:rPr>
          <w:rFonts w:ascii="Arial" w:hAnsi="Arial" w:cs="Arial"/>
          <w:spacing w:val="4"/>
          <w:w w:val="103"/>
          <w:kern w:val="14"/>
        </w:rPr>
      </w:pPr>
      <w:r w:rsidRPr="00151FF6">
        <w:rPr>
          <w:rFonts w:ascii="Arial" w:hAnsi="Arial" w:cs="Arial"/>
          <w:spacing w:val="4"/>
          <w:w w:val="103"/>
          <w:kern w:val="14"/>
        </w:rPr>
        <w:t xml:space="preserve">В таблице М.1 представлены значения </w:t>
      </w:r>
      <w:r w:rsidRPr="00151FF6">
        <w:rPr>
          <w:rFonts w:ascii="Arial" w:hAnsi="Arial" w:cs="Arial"/>
          <w:i/>
          <w:spacing w:val="4"/>
          <w:w w:val="103"/>
          <w:kern w:val="14"/>
        </w:rPr>
        <w:t>u</w:t>
      </w:r>
      <w:r w:rsidRPr="00151FF6">
        <w:rPr>
          <w:rFonts w:ascii="Arial" w:hAnsi="Arial" w:cs="Arial"/>
          <w:spacing w:val="4"/>
          <w:w w:val="103"/>
          <w:kern w:val="14"/>
          <w:vertAlign w:val="subscript"/>
        </w:rPr>
        <w:t>gas</w:t>
      </w:r>
      <w:r w:rsidRPr="00151FF6">
        <w:rPr>
          <w:rFonts w:ascii="Arial" w:hAnsi="Arial" w:cs="Arial"/>
          <w:spacing w:val="4"/>
          <w:w w:val="103"/>
          <w:kern w:val="14"/>
        </w:rPr>
        <w:t xml:space="preserve"> для различных компонентов ОГ в первичных и разбавленных ОГ.</w:t>
      </w:r>
    </w:p>
    <w:p w:rsidR="000E1EAD" w:rsidRPr="00151FF6" w:rsidRDefault="000E1EAD" w:rsidP="000E1EAD">
      <w:pPr>
        <w:tabs>
          <w:tab w:val="left" w:pos="708"/>
          <w:tab w:val="left" w:pos="2124"/>
        </w:tabs>
        <w:spacing w:after="0" w:line="360" w:lineRule="auto"/>
        <w:ind w:firstLine="709"/>
        <w:jc w:val="both"/>
        <w:rPr>
          <w:rFonts w:ascii="Arial" w:hAnsi="Arial" w:cs="Arial"/>
          <w:spacing w:val="4"/>
          <w:w w:val="103"/>
          <w:kern w:val="14"/>
        </w:rPr>
      </w:pPr>
    </w:p>
    <w:p w:rsidR="000E1EAD" w:rsidRPr="00151FF6" w:rsidRDefault="000E1EAD" w:rsidP="000E1EAD">
      <w:pPr>
        <w:tabs>
          <w:tab w:val="left" w:pos="708"/>
          <w:tab w:val="left" w:pos="2124"/>
        </w:tabs>
        <w:spacing w:after="0" w:line="360" w:lineRule="auto"/>
        <w:jc w:val="both"/>
        <w:rPr>
          <w:rFonts w:ascii="Arial" w:hAnsi="Arial" w:cs="Arial"/>
          <w:spacing w:val="4"/>
          <w:w w:val="103"/>
          <w:kern w:val="14"/>
        </w:rPr>
      </w:pPr>
      <w:r w:rsidRPr="00151FF6">
        <w:rPr>
          <w:rFonts w:ascii="Arial" w:hAnsi="Arial" w:cs="Arial"/>
          <w:spacing w:val="70"/>
          <w:w w:val="103"/>
          <w:kern w:val="14"/>
        </w:rPr>
        <w:t>Таблица</w:t>
      </w:r>
      <w:r w:rsidRPr="00151FF6">
        <w:rPr>
          <w:rFonts w:ascii="Arial" w:hAnsi="Arial" w:cs="Arial"/>
          <w:spacing w:val="4"/>
          <w:w w:val="103"/>
          <w:kern w:val="14"/>
        </w:rPr>
        <w:t xml:space="preserve"> М.1 – Значения </w:t>
      </w:r>
      <w:r w:rsidRPr="00151FF6">
        <w:rPr>
          <w:rFonts w:ascii="Arial" w:hAnsi="Arial" w:cs="Arial"/>
          <w:i/>
          <w:spacing w:val="4"/>
          <w:w w:val="103"/>
          <w:kern w:val="14"/>
        </w:rPr>
        <w:t>u</w:t>
      </w:r>
      <w:r w:rsidRPr="00151FF6">
        <w:rPr>
          <w:rFonts w:ascii="Arial" w:hAnsi="Arial" w:cs="Arial"/>
          <w:spacing w:val="4"/>
          <w:w w:val="103"/>
          <w:kern w:val="14"/>
          <w:vertAlign w:val="subscript"/>
        </w:rPr>
        <w:t>gas</w:t>
      </w:r>
      <w:r w:rsidRPr="00151FF6">
        <w:rPr>
          <w:rFonts w:ascii="Arial" w:hAnsi="Arial" w:cs="Arial"/>
          <w:spacing w:val="4"/>
          <w:w w:val="103"/>
          <w:kern w:val="14"/>
        </w:rPr>
        <w:t xml:space="preserve"> для различных компонентов ОГ в первичных и разбавленных ОГ.</w:t>
      </w:r>
    </w:p>
    <w:tbl>
      <w:tblPr>
        <w:tblW w:w="9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366"/>
        <w:gridCol w:w="1812"/>
        <w:gridCol w:w="1164"/>
        <w:gridCol w:w="992"/>
        <w:gridCol w:w="1106"/>
        <w:gridCol w:w="992"/>
        <w:gridCol w:w="996"/>
        <w:gridCol w:w="1222"/>
      </w:tblGrid>
      <w:tr w:rsidR="000E1EAD" w:rsidRPr="00151FF6" w:rsidTr="00FB2698">
        <w:trPr>
          <w:tblHeader/>
          <w:jc w:val="center"/>
        </w:trPr>
        <w:tc>
          <w:tcPr>
            <w:tcW w:w="708" w:type="pct"/>
            <w:tcBorders>
              <w:bottom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240" w:lineRule="auto"/>
              <w:ind w:left="-175" w:firstLine="175"/>
              <w:jc w:val="center"/>
              <w:rPr>
                <w:rFonts w:ascii="Arial" w:hAnsi="Arial" w:cs="Arial"/>
                <w:spacing w:val="4"/>
                <w:w w:val="103"/>
                <w:kern w:val="14"/>
                <w:sz w:val="18"/>
                <w:szCs w:val="18"/>
              </w:rPr>
            </w:pPr>
            <w:r w:rsidRPr="00151FF6">
              <w:rPr>
                <w:rFonts w:ascii="Arial" w:hAnsi="Arial" w:cs="Arial"/>
                <w:spacing w:val="4"/>
                <w:w w:val="103"/>
                <w:kern w:val="14"/>
                <w:sz w:val="18"/>
                <w:szCs w:val="18"/>
              </w:rPr>
              <w:t>Топливо</w:t>
            </w:r>
          </w:p>
        </w:tc>
        <w:tc>
          <w:tcPr>
            <w:tcW w:w="939" w:type="pct"/>
            <w:tcBorders>
              <w:bottom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240"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Отработанные газы</w:t>
            </w:r>
          </w:p>
        </w:tc>
        <w:tc>
          <w:tcPr>
            <w:tcW w:w="603" w:type="pct"/>
            <w:tcBorders>
              <w:bottom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240"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NO</w:t>
            </w:r>
            <w:r w:rsidRPr="00151FF6">
              <w:rPr>
                <w:rFonts w:ascii="Arial" w:hAnsi="Arial" w:cs="Arial"/>
                <w:spacing w:val="4"/>
                <w:w w:val="103"/>
                <w:kern w:val="14"/>
                <w:sz w:val="18"/>
                <w:szCs w:val="18"/>
                <w:vertAlign w:val="subscript"/>
              </w:rPr>
              <w:t>x</w:t>
            </w:r>
          </w:p>
        </w:tc>
        <w:tc>
          <w:tcPr>
            <w:tcW w:w="514" w:type="pct"/>
            <w:tcBorders>
              <w:bottom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240"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CO</w:t>
            </w:r>
          </w:p>
        </w:tc>
        <w:tc>
          <w:tcPr>
            <w:tcW w:w="573" w:type="pct"/>
            <w:tcBorders>
              <w:bottom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240"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THC/NMHC</w:t>
            </w:r>
          </w:p>
        </w:tc>
        <w:tc>
          <w:tcPr>
            <w:tcW w:w="514" w:type="pct"/>
            <w:tcBorders>
              <w:bottom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240"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CO</w:t>
            </w:r>
            <w:r w:rsidRPr="00151FF6">
              <w:rPr>
                <w:rFonts w:ascii="Arial" w:hAnsi="Arial" w:cs="Arial"/>
                <w:spacing w:val="4"/>
                <w:w w:val="103"/>
                <w:kern w:val="14"/>
                <w:sz w:val="18"/>
                <w:szCs w:val="18"/>
                <w:vertAlign w:val="subscript"/>
              </w:rPr>
              <w:t>2</w:t>
            </w:r>
          </w:p>
        </w:tc>
        <w:tc>
          <w:tcPr>
            <w:tcW w:w="516" w:type="pct"/>
            <w:tcBorders>
              <w:bottom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240"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CH</w:t>
            </w:r>
            <w:r w:rsidRPr="00151FF6">
              <w:rPr>
                <w:rFonts w:ascii="Arial" w:hAnsi="Arial" w:cs="Arial"/>
                <w:spacing w:val="4"/>
                <w:w w:val="103"/>
                <w:kern w:val="14"/>
                <w:sz w:val="18"/>
                <w:szCs w:val="18"/>
                <w:vertAlign w:val="subscript"/>
              </w:rPr>
              <w:t>4</w:t>
            </w:r>
          </w:p>
        </w:tc>
        <w:tc>
          <w:tcPr>
            <w:tcW w:w="633" w:type="pct"/>
            <w:tcBorders>
              <w:bottom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240"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Плотность</w:t>
            </w:r>
          </w:p>
        </w:tc>
      </w:tr>
      <w:tr w:rsidR="000E1EAD" w:rsidRPr="00151FF6" w:rsidTr="00FB2698">
        <w:trPr>
          <w:jc w:val="center"/>
        </w:trPr>
        <w:tc>
          <w:tcPr>
            <w:tcW w:w="708" w:type="pct"/>
            <w:vMerge w:val="restart"/>
            <w:tcBorders>
              <w:top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Дизельное</w:t>
            </w:r>
          </w:p>
        </w:tc>
        <w:tc>
          <w:tcPr>
            <w:tcW w:w="939" w:type="pct"/>
            <w:tcBorders>
              <w:top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Первичные ОГ</w:t>
            </w:r>
          </w:p>
        </w:tc>
        <w:tc>
          <w:tcPr>
            <w:tcW w:w="603" w:type="pct"/>
            <w:tcBorders>
              <w:top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0,001587</w:t>
            </w:r>
          </w:p>
        </w:tc>
        <w:tc>
          <w:tcPr>
            <w:tcW w:w="514" w:type="pct"/>
            <w:tcBorders>
              <w:top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0,000966</w:t>
            </w:r>
          </w:p>
        </w:tc>
        <w:tc>
          <w:tcPr>
            <w:tcW w:w="573" w:type="pct"/>
            <w:tcBorders>
              <w:top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0,000479</w:t>
            </w:r>
          </w:p>
        </w:tc>
        <w:tc>
          <w:tcPr>
            <w:tcW w:w="514" w:type="pct"/>
            <w:tcBorders>
              <w:top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0,001518</w:t>
            </w:r>
          </w:p>
        </w:tc>
        <w:tc>
          <w:tcPr>
            <w:tcW w:w="516" w:type="pct"/>
            <w:tcBorders>
              <w:top w:val="doub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0,000553</w:t>
            </w:r>
          </w:p>
        </w:tc>
        <w:tc>
          <w:tcPr>
            <w:tcW w:w="633" w:type="pct"/>
            <w:tcBorders>
              <w:top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1,2943</w:t>
            </w:r>
          </w:p>
        </w:tc>
      </w:tr>
      <w:tr w:rsidR="000E1EAD" w:rsidRPr="00151FF6" w:rsidTr="00FB2698">
        <w:trPr>
          <w:jc w:val="center"/>
        </w:trPr>
        <w:tc>
          <w:tcPr>
            <w:tcW w:w="708" w:type="pct"/>
            <w:vMerge/>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p>
        </w:tc>
        <w:tc>
          <w:tcPr>
            <w:tcW w:w="939"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Разбавленные ОГ</w:t>
            </w:r>
          </w:p>
        </w:tc>
        <w:tc>
          <w:tcPr>
            <w:tcW w:w="60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0,001588</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0,000967</w:t>
            </w:r>
          </w:p>
        </w:tc>
        <w:tc>
          <w:tcPr>
            <w:tcW w:w="57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0,000480</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0,001519</w:t>
            </w:r>
          </w:p>
        </w:tc>
        <w:tc>
          <w:tcPr>
            <w:tcW w:w="516"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0,000553</w:t>
            </w:r>
          </w:p>
        </w:tc>
        <w:tc>
          <w:tcPr>
            <w:tcW w:w="63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1,293</w:t>
            </w:r>
          </w:p>
        </w:tc>
      </w:tr>
      <w:tr w:rsidR="000E1EAD" w:rsidRPr="00151FF6" w:rsidTr="00FB2698">
        <w:trPr>
          <w:jc w:val="center"/>
        </w:trPr>
        <w:tc>
          <w:tcPr>
            <w:tcW w:w="708" w:type="pct"/>
            <w:vMerge w:val="restar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Этанол</w:t>
            </w:r>
          </w:p>
        </w:tc>
        <w:tc>
          <w:tcPr>
            <w:tcW w:w="939" w:type="pct"/>
            <w:tcBorders>
              <w:top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Первичные ОГ</w:t>
            </w:r>
          </w:p>
        </w:tc>
        <w:tc>
          <w:tcPr>
            <w:tcW w:w="60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0,001609</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0,000980</w:t>
            </w:r>
          </w:p>
        </w:tc>
        <w:tc>
          <w:tcPr>
            <w:tcW w:w="57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0,000805</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0,001539</w:t>
            </w:r>
          </w:p>
        </w:tc>
        <w:tc>
          <w:tcPr>
            <w:tcW w:w="516"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0,000561</w:t>
            </w:r>
          </w:p>
        </w:tc>
        <w:tc>
          <w:tcPr>
            <w:tcW w:w="63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1,2757</w:t>
            </w:r>
          </w:p>
        </w:tc>
      </w:tr>
      <w:tr w:rsidR="000E1EAD" w:rsidRPr="00151FF6" w:rsidTr="00FB2698">
        <w:trPr>
          <w:jc w:val="center"/>
        </w:trPr>
        <w:tc>
          <w:tcPr>
            <w:tcW w:w="708" w:type="pct"/>
            <w:vMerge/>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p>
        </w:tc>
        <w:tc>
          <w:tcPr>
            <w:tcW w:w="939"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Разбавленные ОГ</w:t>
            </w:r>
          </w:p>
        </w:tc>
        <w:tc>
          <w:tcPr>
            <w:tcW w:w="60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0,001588</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0,000967</w:t>
            </w:r>
          </w:p>
        </w:tc>
        <w:tc>
          <w:tcPr>
            <w:tcW w:w="57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0,000795</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0,001519</w:t>
            </w:r>
          </w:p>
        </w:tc>
        <w:tc>
          <w:tcPr>
            <w:tcW w:w="516"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0,000553</w:t>
            </w:r>
          </w:p>
        </w:tc>
        <w:tc>
          <w:tcPr>
            <w:tcW w:w="63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1,293</w:t>
            </w:r>
          </w:p>
        </w:tc>
      </w:tr>
      <w:tr w:rsidR="000E1EAD" w:rsidRPr="00151FF6" w:rsidTr="00FB2698">
        <w:trPr>
          <w:jc w:val="center"/>
        </w:trPr>
        <w:tc>
          <w:tcPr>
            <w:tcW w:w="708" w:type="pct"/>
            <w:vMerge w:val="restar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СПГ</w:t>
            </w:r>
          </w:p>
        </w:tc>
        <w:tc>
          <w:tcPr>
            <w:tcW w:w="939" w:type="pct"/>
            <w:tcBorders>
              <w:top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Первичные ОГ</w:t>
            </w:r>
          </w:p>
        </w:tc>
        <w:tc>
          <w:tcPr>
            <w:tcW w:w="60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0,001622</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0,000987</w:t>
            </w:r>
          </w:p>
        </w:tc>
        <w:tc>
          <w:tcPr>
            <w:tcW w:w="57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0,000523</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0,001552</w:t>
            </w:r>
          </w:p>
        </w:tc>
        <w:tc>
          <w:tcPr>
            <w:tcW w:w="516"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0,000565</w:t>
            </w:r>
          </w:p>
        </w:tc>
        <w:tc>
          <w:tcPr>
            <w:tcW w:w="63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1,2661</w:t>
            </w:r>
          </w:p>
        </w:tc>
      </w:tr>
      <w:tr w:rsidR="000E1EAD" w:rsidRPr="00151FF6" w:rsidTr="00FB2698">
        <w:trPr>
          <w:jc w:val="center"/>
        </w:trPr>
        <w:tc>
          <w:tcPr>
            <w:tcW w:w="708" w:type="pct"/>
            <w:vMerge/>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p>
        </w:tc>
        <w:tc>
          <w:tcPr>
            <w:tcW w:w="939"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Разбавленные ОГ</w:t>
            </w:r>
          </w:p>
        </w:tc>
        <w:tc>
          <w:tcPr>
            <w:tcW w:w="60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0,001588</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0,000967</w:t>
            </w:r>
          </w:p>
        </w:tc>
        <w:tc>
          <w:tcPr>
            <w:tcW w:w="57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0,000584</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0,001519</w:t>
            </w:r>
          </w:p>
        </w:tc>
        <w:tc>
          <w:tcPr>
            <w:tcW w:w="516"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0,000553</w:t>
            </w:r>
          </w:p>
        </w:tc>
        <w:tc>
          <w:tcPr>
            <w:tcW w:w="63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1,293</w:t>
            </w:r>
          </w:p>
        </w:tc>
      </w:tr>
      <w:tr w:rsidR="000E1EAD" w:rsidRPr="00151FF6" w:rsidTr="00FB2698">
        <w:trPr>
          <w:jc w:val="center"/>
        </w:trPr>
        <w:tc>
          <w:tcPr>
            <w:tcW w:w="708" w:type="pct"/>
            <w:vMerge w:val="restar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Пропан</w:t>
            </w:r>
          </w:p>
        </w:tc>
        <w:tc>
          <w:tcPr>
            <w:tcW w:w="939" w:type="pct"/>
            <w:tcBorders>
              <w:top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Первичные ОГ</w:t>
            </w:r>
          </w:p>
        </w:tc>
        <w:tc>
          <w:tcPr>
            <w:tcW w:w="60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0,001603</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0,000976</w:t>
            </w:r>
          </w:p>
        </w:tc>
        <w:tc>
          <w:tcPr>
            <w:tcW w:w="57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0,000511</w:t>
            </w:r>
          </w:p>
        </w:tc>
        <w:tc>
          <w:tcPr>
            <w:tcW w:w="514"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0,001533</w:t>
            </w:r>
          </w:p>
        </w:tc>
        <w:tc>
          <w:tcPr>
            <w:tcW w:w="516"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0,000559</w:t>
            </w:r>
          </w:p>
        </w:tc>
        <w:tc>
          <w:tcPr>
            <w:tcW w:w="633"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1,2805</w:t>
            </w:r>
          </w:p>
        </w:tc>
      </w:tr>
      <w:tr w:rsidR="000E1EAD" w:rsidRPr="00151FF6" w:rsidTr="00FB2698">
        <w:trPr>
          <w:jc w:val="center"/>
        </w:trPr>
        <w:tc>
          <w:tcPr>
            <w:tcW w:w="708" w:type="pct"/>
            <w:vMerge/>
            <w:tcBorders>
              <w:bottom w:val="single" w:sz="4" w:space="0" w:color="auto"/>
            </w:tcBorders>
            <w:shd w:val="clear" w:color="auto" w:fill="auto"/>
            <w:vAlign w:val="bottom"/>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p>
        </w:tc>
        <w:tc>
          <w:tcPr>
            <w:tcW w:w="939"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Разбавленные ОГ</w:t>
            </w:r>
          </w:p>
        </w:tc>
        <w:tc>
          <w:tcPr>
            <w:tcW w:w="603"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0,001588</w:t>
            </w:r>
          </w:p>
        </w:tc>
        <w:tc>
          <w:tcPr>
            <w:tcW w:w="514"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0,000967</w:t>
            </w:r>
          </w:p>
        </w:tc>
        <w:tc>
          <w:tcPr>
            <w:tcW w:w="573"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0,000507</w:t>
            </w:r>
          </w:p>
        </w:tc>
        <w:tc>
          <w:tcPr>
            <w:tcW w:w="514"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0,001519</w:t>
            </w:r>
          </w:p>
        </w:tc>
        <w:tc>
          <w:tcPr>
            <w:tcW w:w="516"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0,000553</w:t>
            </w:r>
          </w:p>
        </w:tc>
        <w:tc>
          <w:tcPr>
            <w:tcW w:w="633"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1,293</w:t>
            </w:r>
          </w:p>
        </w:tc>
      </w:tr>
      <w:tr w:rsidR="000E1EAD" w:rsidRPr="00151FF6" w:rsidTr="00FB2698">
        <w:trPr>
          <w:jc w:val="center"/>
        </w:trPr>
        <w:tc>
          <w:tcPr>
            <w:tcW w:w="708" w:type="pct"/>
            <w:vMerge w:val="restar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Бутан</w:t>
            </w:r>
          </w:p>
        </w:tc>
        <w:tc>
          <w:tcPr>
            <w:tcW w:w="939" w:type="pct"/>
            <w:tcBorders>
              <w:top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Первичные ОГ</w:t>
            </w:r>
          </w:p>
        </w:tc>
        <w:tc>
          <w:tcPr>
            <w:tcW w:w="603"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0,001600</w:t>
            </w:r>
          </w:p>
        </w:tc>
        <w:tc>
          <w:tcPr>
            <w:tcW w:w="514"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0,000974</w:t>
            </w:r>
          </w:p>
        </w:tc>
        <w:tc>
          <w:tcPr>
            <w:tcW w:w="573"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0,000505</w:t>
            </w:r>
          </w:p>
        </w:tc>
        <w:tc>
          <w:tcPr>
            <w:tcW w:w="514"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0,001530</w:t>
            </w:r>
          </w:p>
        </w:tc>
        <w:tc>
          <w:tcPr>
            <w:tcW w:w="516"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0,000558</w:t>
            </w:r>
          </w:p>
        </w:tc>
        <w:tc>
          <w:tcPr>
            <w:tcW w:w="633"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1,2832</w:t>
            </w:r>
          </w:p>
        </w:tc>
      </w:tr>
      <w:tr w:rsidR="000E1EAD" w:rsidRPr="00151FF6" w:rsidTr="00FB2698">
        <w:trPr>
          <w:jc w:val="center"/>
        </w:trPr>
        <w:tc>
          <w:tcPr>
            <w:tcW w:w="708" w:type="pct"/>
            <w:vMerge/>
            <w:tcBorders>
              <w:bottom w:val="single" w:sz="4" w:space="0" w:color="auto"/>
            </w:tcBorders>
            <w:shd w:val="clear" w:color="auto" w:fill="auto"/>
            <w:vAlign w:val="bottom"/>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p>
        </w:tc>
        <w:tc>
          <w:tcPr>
            <w:tcW w:w="939" w:type="pct"/>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Разбавленные ОГ</w:t>
            </w:r>
          </w:p>
        </w:tc>
        <w:tc>
          <w:tcPr>
            <w:tcW w:w="603"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0,001588</w:t>
            </w:r>
          </w:p>
        </w:tc>
        <w:tc>
          <w:tcPr>
            <w:tcW w:w="514"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0,000967</w:t>
            </w:r>
          </w:p>
        </w:tc>
        <w:tc>
          <w:tcPr>
            <w:tcW w:w="573"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0,000501</w:t>
            </w:r>
          </w:p>
        </w:tc>
        <w:tc>
          <w:tcPr>
            <w:tcW w:w="514"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0,001519</w:t>
            </w:r>
          </w:p>
        </w:tc>
        <w:tc>
          <w:tcPr>
            <w:tcW w:w="516"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0,000553</w:t>
            </w:r>
          </w:p>
        </w:tc>
        <w:tc>
          <w:tcPr>
            <w:tcW w:w="633" w:type="pct"/>
            <w:tcBorders>
              <w:bottom w:val="single" w:sz="4" w:space="0" w:color="auto"/>
            </w:tcBorders>
            <w:shd w:val="clear" w:color="auto" w:fill="auto"/>
            <w:vAlign w:val="center"/>
          </w:tcPr>
          <w:p w:rsidR="000E1EAD" w:rsidRPr="00151FF6" w:rsidRDefault="000E1EAD" w:rsidP="00FB2698">
            <w:pPr>
              <w:tabs>
                <w:tab w:val="left" w:pos="475"/>
                <w:tab w:val="left" w:pos="965"/>
                <w:tab w:val="left" w:pos="1440"/>
                <w:tab w:val="left" w:pos="1915"/>
                <w:tab w:val="left" w:pos="2405"/>
                <w:tab w:val="left" w:pos="2880"/>
                <w:tab w:val="left" w:pos="3355"/>
              </w:tabs>
              <w:spacing w:after="0" w:line="528" w:lineRule="auto"/>
              <w:jc w:val="center"/>
              <w:rPr>
                <w:rFonts w:ascii="Arial" w:hAnsi="Arial" w:cs="Arial"/>
                <w:spacing w:val="4"/>
                <w:w w:val="103"/>
                <w:kern w:val="14"/>
                <w:sz w:val="18"/>
                <w:szCs w:val="18"/>
              </w:rPr>
            </w:pPr>
            <w:r w:rsidRPr="00151FF6">
              <w:rPr>
                <w:rFonts w:ascii="Arial" w:hAnsi="Arial" w:cs="Arial"/>
                <w:spacing w:val="4"/>
                <w:w w:val="103"/>
                <w:kern w:val="14"/>
                <w:sz w:val="18"/>
                <w:szCs w:val="18"/>
              </w:rPr>
              <w:t>1,293</w:t>
            </w:r>
          </w:p>
        </w:tc>
      </w:tr>
    </w:tbl>
    <w:p w:rsidR="000E1EAD" w:rsidRPr="00151FF6" w:rsidRDefault="000E1EAD" w:rsidP="000E1EAD">
      <w:pPr>
        <w:tabs>
          <w:tab w:val="left" w:pos="708"/>
          <w:tab w:val="left" w:pos="2124"/>
        </w:tabs>
        <w:spacing w:after="120" w:line="276" w:lineRule="auto"/>
        <w:jc w:val="both"/>
        <w:rPr>
          <w:rFonts w:ascii="Arial" w:hAnsi="Arial" w:cs="Arial"/>
          <w:spacing w:val="4"/>
          <w:w w:val="103"/>
          <w:kern w:val="14"/>
          <w:sz w:val="24"/>
          <w:szCs w:val="24"/>
        </w:rPr>
      </w:pPr>
    </w:p>
    <w:p w:rsidR="000E1EAD" w:rsidRPr="00151FF6" w:rsidRDefault="000E1EAD" w:rsidP="000E1EAD">
      <w:pPr>
        <w:tabs>
          <w:tab w:val="left" w:pos="475"/>
          <w:tab w:val="left" w:pos="965"/>
          <w:tab w:val="left" w:pos="1440"/>
          <w:tab w:val="left" w:pos="1915"/>
          <w:tab w:val="left" w:pos="2405"/>
          <w:tab w:val="left" w:pos="2880"/>
          <w:tab w:val="left" w:pos="3355"/>
        </w:tabs>
        <w:spacing w:after="0" w:line="276" w:lineRule="auto"/>
        <w:ind w:firstLine="850"/>
        <w:jc w:val="both"/>
        <w:rPr>
          <w:rFonts w:ascii="Arial" w:hAnsi="Arial" w:cs="Arial"/>
          <w:iCs/>
          <w:spacing w:val="60"/>
          <w:w w:val="103"/>
          <w:kern w:val="14"/>
          <w:sz w:val="20"/>
          <w:szCs w:val="20"/>
        </w:rPr>
      </w:pPr>
      <w:r w:rsidRPr="00151FF6">
        <w:rPr>
          <w:rFonts w:ascii="Arial" w:hAnsi="Arial" w:cs="Arial"/>
          <w:iCs/>
          <w:spacing w:val="60"/>
          <w:w w:val="103"/>
          <w:kern w:val="14"/>
          <w:sz w:val="20"/>
          <w:szCs w:val="20"/>
        </w:rPr>
        <w:t>Примечания</w:t>
      </w:r>
    </w:p>
    <w:p w:rsidR="000E1EAD" w:rsidRPr="00151FF6" w:rsidRDefault="000E1EAD" w:rsidP="000E1EAD">
      <w:pPr>
        <w:tabs>
          <w:tab w:val="left" w:pos="475"/>
          <w:tab w:val="left" w:pos="965"/>
          <w:tab w:val="left" w:pos="1440"/>
          <w:tab w:val="left" w:pos="1915"/>
          <w:tab w:val="left" w:pos="2405"/>
          <w:tab w:val="left" w:pos="2880"/>
          <w:tab w:val="left" w:pos="3355"/>
        </w:tabs>
        <w:spacing w:after="0" w:line="276" w:lineRule="auto"/>
        <w:ind w:firstLine="850"/>
        <w:jc w:val="both"/>
        <w:rPr>
          <w:rFonts w:ascii="Arial" w:hAnsi="Arial" w:cs="Arial"/>
          <w:spacing w:val="4"/>
          <w:w w:val="103"/>
          <w:kern w:val="14"/>
          <w:sz w:val="20"/>
          <w:szCs w:val="20"/>
        </w:rPr>
      </w:pPr>
      <w:r w:rsidRPr="00151FF6">
        <w:rPr>
          <w:rFonts w:ascii="Arial" w:hAnsi="Arial" w:cs="Arial"/>
          <w:spacing w:val="4"/>
          <w:w w:val="103"/>
          <w:kern w:val="14"/>
          <w:sz w:val="20"/>
          <w:szCs w:val="20"/>
        </w:rPr>
        <w:t xml:space="preserve">1 Значения </w:t>
      </w:r>
      <w:r w:rsidRPr="00151FF6">
        <w:rPr>
          <w:rFonts w:ascii="Arial" w:hAnsi="Arial" w:cs="Arial"/>
          <w:i/>
          <w:spacing w:val="4"/>
          <w:w w:val="103"/>
          <w:kern w:val="14"/>
          <w:sz w:val="20"/>
          <w:szCs w:val="20"/>
        </w:rPr>
        <w:t>u</w:t>
      </w:r>
      <w:r w:rsidRPr="00151FF6">
        <w:rPr>
          <w:rFonts w:ascii="Arial" w:hAnsi="Arial" w:cs="Arial"/>
          <w:spacing w:val="4"/>
          <w:w w:val="103"/>
          <w:kern w:val="14"/>
          <w:sz w:val="20"/>
          <w:szCs w:val="20"/>
          <w:vertAlign w:val="subscript"/>
          <w:lang w:val="en-US"/>
        </w:rPr>
        <w:t>gas</w:t>
      </w:r>
      <w:r w:rsidRPr="00151FF6">
        <w:rPr>
          <w:rFonts w:ascii="Arial" w:hAnsi="Arial" w:cs="Arial"/>
          <w:spacing w:val="4"/>
          <w:w w:val="103"/>
          <w:kern w:val="14"/>
          <w:sz w:val="20"/>
          <w:szCs w:val="20"/>
        </w:rPr>
        <w:t xml:space="preserve"> для первичных ОГ на основе свойств идеального газа при </w:t>
      </w:r>
      <w:r w:rsidRPr="00151FF6">
        <w:rPr>
          <w:rFonts w:ascii="Arial" w:hAnsi="Arial" w:cs="Arial"/>
          <w:spacing w:val="4"/>
          <w:w w:val="103"/>
          <w:kern w:val="14"/>
          <w:sz w:val="20"/>
          <w:szCs w:val="20"/>
        </w:rPr>
        <w:sym w:font="Symbol" w:char="F06C"/>
      </w:r>
      <w:r w:rsidRPr="00151FF6">
        <w:rPr>
          <w:rFonts w:ascii="Arial" w:hAnsi="Arial" w:cs="Arial"/>
          <w:spacing w:val="4"/>
          <w:w w:val="103"/>
          <w:kern w:val="14"/>
          <w:sz w:val="20"/>
          <w:szCs w:val="20"/>
        </w:rPr>
        <w:t xml:space="preserve"> = 2, сухом воздухе, 273 K, 101,3 кПа.</w:t>
      </w:r>
    </w:p>
    <w:p w:rsidR="000E1EAD" w:rsidRPr="00151FF6" w:rsidRDefault="000E1EAD" w:rsidP="000E1EAD">
      <w:pPr>
        <w:tabs>
          <w:tab w:val="left" w:pos="475"/>
          <w:tab w:val="left" w:pos="965"/>
          <w:tab w:val="left" w:pos="1440"/>
          <w:tab w:val="left" w:pos="1915"/>
          <w:tab w:val="left" w:pos="2405"/>
          <w:tab w:val="left" w:pos="2880"/>
          <w:tab w:val="left" w:pos="3355"/>
        </w:tabs>
        <w:spacing w:after="0" w:line="276" w:lineRule="auto"/>
        <w:ind w:firstLine="850"/>
        <w:jc w:val="both"/>
        <w:rPr>
          <w:rFonts w:ascii="Arial" w:hAnsi="Arial" w:cs="Arial"/>
          <w:spacing w:val="4"/>
          <w:w w:val="103"/>
          <w:kern w:val="14"/>
          <w:sz w:val="20"/>
          <w:szCs w:val="20"/>
        </w:rPr>
      </w:pPr>
      <w:r w:rsidRPr="00151FF6">
        <w:rPr>
          <w:rFonts w:ascii="Arial" w:hAnsi="Arial" w:cs="Arial"/>
          <w:spacing w:val="4"/>
          <w:w w:val="103"/>
          <w:kern w:val="14"/>
          <w:sz w:val="20"/>
          <w:szCs w:val="20"/>
        </w:rPr>
        <w:t xml:space="preserve">2 Значения </w:t>
      </w:r>
      <w:r w:rsidRPr="00151FF6">
        <w:rPr>
          <w:rFonts w:ascii="Arial" w:hAnsi="Arial" w:cs="Arial"/>
          <w:i/>
          <w:spacing w:val="4"/>
          <w:w w:val="103"/>
          <w:kern w:val="14"/>
          <w:sz w:val="20"/>
          <w:szCs w:val="20"/>
        </w:rPr>
        <w:t>u</w:t>
      </w:r>
      <w:r w:rsidRPr="00151FF6">
        <w:rPr>
          <w:rFonts w:ascii="Arial" w:hAnsi="Arial" w:cs="Arial"/>
          <w:spacing w:val="4"/>
          <w:w w:val="103"/>
          <w:kern w:val="14"/>
          <w:sz w:val="20"/>
          <w:szCs w:val="20"/>
          <w:vertAlign w:val="subscript"/>
          <w:lang w:val="en-US"/>
        </w:rPr>
        <w:t>gas</w:t>
      </w:r>
      <w:r w:rsidRPr="00151FF6">
        <w:rPr>
          <w:rFonts w:ascii="Arial" w:hAnsi="Arial" w:cs="Arial"/>
          <w:spacing w:val="4"/>
          <w:w w:val="103"/>
          <w:kern w:val="14"/>
          <w:sz w:val="20"/>
          <w:szCs w:val="20"/>
        </w:rPr>
        <w:t xml:space="preserve"> для разбавленных ОГ на основе свойств идеального газа и с учётом плотности воздуха.  </w:t>
      </w:r>
    </w:p>
    <w:p w:rsidR="000E1EAD" w:rsidRPr="00151FF6" w:rsidRDefault="000E1EAD" w:rsidP="000E1EAD">
      <w:pPr>
        <w:tabs>
          <w:tab w:val="left" w:pos="475"/>
          <w:tab w:val="left" w:pos="965"/>
          <w:tab w:val="left" w:pos="1440"/>
          <w:tab w:val="left" w:pos="1915"/>
          <w:tab w:val="left" w:pos="2405"/>
          <w:tab w:val="left" w:pos="2880"/>
          <w:tab w:val="left" w:pos="3355"/>
        </w:tabs>
        <w:spacing w:after="0" w:line="276" w:lineRule="auto"/>
        <w:ind w:firstLine="850"/>
        <w:jc w:val="both"/>
        <w:rPr>
          <w:rFonts w:ascii="Arial" w:hAnsi="Arial" w:cs="Arial"/>
          <w:spacing w:val="4"/>
          <w:w w:val="103"/>
          <w:kern w:val="14"/>
          <w:sz w:val="20"/>
          <w:szCs w:val="20"/>
        </w:rPr>
      </w:pPr>
      <w:r w:rsidRPr="00151FF6">
        <w:rPr>
          <w:rFonts w:ascii="Arial" w:hAnsi="Arial" w:cs="Arial"/>
          <w:spacing w:val="4"/>
          <w:w w:val="103"/>
          <w:kern w:val="14"/>
          <w:sz w:val="20"/>
          <w:szCs w:val="20"/>
        </w:rPr>
        <w:t>3 Значения </w:t>
      </w:r>
      <w:r w:rsidRPr="00151FF6">
        <w:rPr>
          <w:rFonts w:ascii="Arial" w:hAnsi="Arial" w:cs="Arial"/>
          <w:i/>
          <w:spacing w:val="4"/>
          <w:w w:val="103"/>
          <w:kern w:val="14"/>
          <w:sz w:val="20"/>
          <w:szCs w:val="20"/>
        </w:rPr>
        <w:t>u</w:t>
      </w:r>
      <w:r w:rsidRPr="00151FF6">
        <w:rPr>
          <w:rFonts w:ascii="Arial" w:hAnsi="Arial" w:cs="Arial"/>
          <w:spacing w:val="4"/>
          <w:w w:val="103"/>
          <w:kern w:val="14"/>
          <w:sz w:val="20"/>
          <w:szCs w:val="20"/>
          <w:vertAlign w:val="subscript"/>
          <w:lang w:val="en-US"/>
        </w:rPr>
        <w:t>gas</w:t>
      </w:r>
      <w:r w:rsidRPr="00151FF6">
        <w:rPr>
          <w:rFonts w:ascii="Arial" w:hAnsi="Arial" w:cs="Arial"/>
          <w:spacing w:val="4"/>
          <w:w w:val="103"/>
          <w:kern w:val="14"/>
          <w:sz w:val="20"/>
          <w:szCs w:val="20"/>
        </w:rPr>
        <w:t xml:space="preserve"> для CПГ с точностью 0,2% по массовому составу: C =</w:t>
      </w:r>
      <w:r>
        <w:rPr>
          <w:rFonts w:ascii="Arial" w:hAnsi="Arial" w:cs="Arial"/>
          <w:spacing w:val="4"/>
          <w:w w:val="103"/>
          <w:kern w:val="14"/>
          <w:sz w:val="20"/>
          <w:szCs w:val="20"/>
        </w:rPr>
        <w:t xml:space="preserve"> 66 %...</w:t>
      </w:r>
      <w:r w:rsidRPr="00151FF6">
        <w:rPr>
          <w:rFonts w:ascii="Arial" w:hAnsi="Arial" w:cs="Arial"/>
          <w:spacing w:val="4"/>
          <w:w w:val="103"/>
          <w:kern w:val="14"/>
          <w:sz w:val="20"/>
          <w:szCs w:val="20"/>
        </w:rPr>
        <w:t xml:space="preserve">76 %; </w:t>
      </w:r>
    </w:p>
    <w:p w:rsidR="000E1EAD" w:rsidRPr="00151FF6" w:rsidRDefault="000E1EAD" w:rsidP="000E1EAD">
      <w:pPr>
        <w:tabs>
          <w:tab w:val="left" w:pos="475"/>
          <w:tab w:val="left" w:pos="965"/>
          <w:tab w:val="left" w:pos="1440"/>
          <w:tab w:val="left" w:pos="1915"/>
          <w:tab w:val="left" w:pos="2405"/>
          <w:tab w:val="left" w:pos="2880"/>
          <w:tab w:val="left" w:pos="3355"/>
        </w:tabs>
        <w:spacing w:after="0" w:line="276" w:lineRule="auto"/>
        <w:jc w:val="both"/>
        <w:rPr>
          <w:rFonts w:ascii="Arial" w:hAnsi="Arial" w:cs="Arial"/>
          <w:spacing w:val="4"/>
          <w:w w:val="103"/>
          <w:kern w:val="14"/>
          <w:sz w:val="20"/>
          <w:szCs w:val="20"/>
        </w:rPr>
      </w:pPr>
      <w:r>
        <w:rPr>
          <w:rFonts w:ascii="Arial" w:hAnsi="Arial" w:cs="Arial"/>
          <w:spacing w:val="4"/>
          <w:w w:val="103"/>
          <w:kern w:val="14"/>
          <w:sz w:val="20"/>
          <w:szCs w:val="20"/>
        </w:rPr>
        <w:t>H = 22 %...25 %; N = 0 %...</w:t>
      </w:r>
      <w:r w:rsidRPr="00151FF6">
        <w:rPr>
          <w:rFonts w:ascii="Arial" w:hAnsi="Arial" w:cs="Arial"/>
          <w:spacing w:val="4"/>
          <w:w w:val="103"/>
          <w:kern w:val="14"/>
          <w:sz w:val="20"/>
          <w:szCs w:val="20"/>
        </w:rPr>
        <w:t>12 %.</w:t>
      </w:r>
    </w:p>
    <w:p w:rsidR="000E1EAD" w:rsidRDefault="000E1EAD" w:rsidP="000E1EAD">
      <w:pPr>
        <w:tabs>
          <w:tab w:val="left" w:pos="475"/>
          <w:tab w:val="left" w:pos="965"/>
          <w:tab w:val="left" w:pos="1440"/>
          <w:tab w:val="left" w:pos="1915"/>
          <w:tab w:val="left" w:pos="2405"/>
          <w:tab w:val="left" w:pos="2880"/>
          <w:tab w:val="left" w:pos="3355"/>
        </w:tabs>
        <w:spacing w:after="0" w:line="276" w:lineRule="auto"/>
        <w:ind w:firstLine="850"/>
        <w:jc w:val="both"/>
        <w:rPr>
          <w:rFonts w:ascii="Arial" w:hAnsi="Arial" w:cs="Arial"/>
          <w:spacing w:val="4"/>
          <w:w w:val="103"/>
          <w:kern w:val="14"/>
          <w:sz w:val="20"/>
          <w:szCs w:val="20"/>
        </w:rPr>
      </w:pPr>
      <w:r w:rsidRPr="00151FF6">
        <w:rPr>
          <w:rFonts w:ascii="Arial" w:hAnsi="Arial" w:cs="Arial"/>
          <w:spacing w:val="4"/>
          <w:w w:val="103"/>
          <w:kern w:val="14"/>
          <w:sz w:val="20"/>
          <w:szCs w:val="20"/>
        </w:rPr>
        <w:t>4 Значение </w:t>
      </w:r>
      <w:r w:rsidRPr="00151FF6">
        <w:rPr>
          <w:rFonts w:ascii="Arial" w:hAnsi="Arial" w:cs="Arial"/>
          <w:i/>
          <w:spacing w:val="4"/>
          <w:w w:val="103"/>
          <w:kern w:val="14"/>
          <w:sz w:val="20"/>
          <w:szCs w:val="20"/>
        </w:rPr>
        <w:t>u</w:t>
      </w:r>
      <w:r w:rsidRPr="00151FF6">
        <w:rPr>
          <w:rFonts w:ascii="Arial" w:hAnsi="Arial" w:cs="Arial"/>
          <w:spacing w:val="4"/>
          <w:w w:val="103"/>
          <w:kern w:val="14"/>
          <w:sz w:val="20"/>
          <w:szCs w:val="20"/>
          <w:vertAlign w:val="subscript"/>
          <w:lang w:val="en-US"/>
        </w:rPr>
        <w:t>gas</w:t>
      </w:r>
      <w:r w:rsidRPr="00151FF6">
        <w:rPr>
          <w:rFonts w:ascii="Arial" w:hAnsi="Arial" w:cs="Arial"/>
          <w:spacing w:val="4"/>
          <w:w w:val="103"/>
          <w:kern w:val="14"/>
          <w:sz w:val="20"/>
          <w:szCs w:val="20"/>
        </w:rPr>
        <w:t xml:space="preserve"> для CПГ; HC соответствует CH</w:t>
      </w:r>
      <w:r w:rsidRPr="00151FF6">
        <w:rPr>
          <w:rFonts w:ascii="Arial" w:hAnsi="Arial" w:cs="Arial"/>
          <w:spacing w:val="4"/>
          <w:w w:val="103"/>
          <w:kern w:val="14"/>
          <w:sz w:val="20"/>
          <w:szCs w:val="20"/>
          <w:vertAlign w:val="subscript"/>
        </w:rPr>
        <w:t>2,93</w:t>
      </w:r>
      <w:r w:rsidRPr="00151FF6">
        <w:rPr>
          <w:rFonts w:ascii="Arial" w:hAnsi="Arial" w:cs="Arial"/>
          <w:spacing w:val="4"/>
          <w:w w:val="103"/>
          <w:kern w:val="14"/>
          <w:sz w:val="20"/>
          <w:szCs w:val="20"/>
        </w:rPr>
        <w:t xml:space="preserve"> (применительно к общему количеству HC для CH</w:t>
      </w:r>
      <w:r w:rsidRPr="00151FF6">
        <w:rPr>
          <w:rFonts w:ascii="Arial" w:hAnsi="Arial" w:cs="Arial"/>
          <w:spacing w:val="4"/>
          <w:w w:val="103"/>
          <w:kern w:val="14"/>
          <w:sz w:val="20"/>
          <w:szCs w:val="20"/>
          <w:vertAlign w:val="subscript"/>
        </w:rPr>
        <w:t>4</w:t>
      </w:r>
      <w:r w:rsidRPr="00151FF6">
        <w:rPr>
          <w:rFonts w:ascii="Arial" w:hAnsi="Arial" w:cs="Arial"/>
          <w:spacing w:val="4"/>
          <w:w w:val="103"/>
          <w:kern w:val="14"/>
          <w:sz w:val="20"/>
          <w:szCs w:val="20"/>
        </w:rPr>
        <w:t xml:space="preserve"> используется коэффициент </w:t>
      </w:r>
      <w:r w:rsidRPr="00151FF6">
        <w:rPr>
          <w:rFonts w:ascii="Arial" w:hAnsi="Arial" w:cs="Arial"/>
          <w:i/>
          <w:spacing w:val="4"/>
          <w:w w:val="103"/>
          <w:kern w:val="14"/>
          <w:sz w:val="20"/>
          <w:szCs w:val="20"/>
        </w:rPr>
        <w:t>u</w:t>
      </w:r>
      <w:r w:rsidRPr="00151FF6">
        <w:rPr>
          <w:rFonts w:ascii="Arial" w:hAnsi="Arial" w:cs="Arial"/>
          <w:spacing w:val="4"/>
          <w:w w:val="103"/>
          <w:kern w:val="14"/>
          <w:sz w:val="20"/>
          <w:szCs w:val="20"/>
          <w:vertAlign w:val="subscript"/>
          <w:lang w:val="en-US"/>
        </w:rPr>
        <w:t>gas</w:t>
      </w:r>
      <w:r w:rsidRPr="00151FF6">
        <w:rPr>
          <w:rFonts w:ascii="Arial" w:hAnsi="Arial" w:cs="Arial"/>
          <w:spacing w:val="4"/>
          <w:w w:val="103"/>
          <w:kern w:val="14"/>
          <w:sz w:val="20"/>
          <w:szCs w:val="20"/>
        </w:rPr>
        <w:t>).</w:t>
      </w:r>
    </w:p>
    <w:p w:rsidR="000E1EAD" w:rsidRDefault="000E1EAD" w:rsidP="000E1EAD">
      <w:pPr>
        <w:tabs>
          <w:tab w:val="left" w:pos="475"/>
          <w:tab w:val="left" w:pos="965"/>
          <w:tab w:val="left" w:pos="1440"/>
          <w:tab w:val="left" w:pos="1495"/>
          <w:tab w:val="left" w:pos="1915"/>
          <w:tab w:val="left" w:pos="2405"/>
          <w:tab w:val="left" w:pos="2880"/>
          <w:tab w:val="left" w:pos="3355"/>
        </w:tabs>
        <w:spacing w:after="0" w:line="276" w:lineRule="auto"/>
        <w:rPr>
          <w:rFonts w:ascii="Arial" w:eastAsia="Times New Roman" w:hAnsi="Arial" w:cs="Arial"/>
          <w:sz w:val="24"/>
          <w:szCs w:val="24"/>
          <w:lang w:eastAsia="ru-RU"/>
        </w:rPr>
      </w:pPr>
      <w:r>
        <w:rPr>
          <w:rFonts w:ascii="Arial" w:eastAsia="Times New Roman" w:hAnsi="Arial" w:cs="Arial"/>
          <w:sz w:val="24"/>
          <w:szCs w:val="24"/>
          <w:lang w:eastAsia="ru-RU"/>
        </w:rPr>
        <w:tab/>
      </w:r>
      <w:r>
        <w:rPr>
          <w:rFonts w:ascii="Arial" w:eastAsia="Times New Roman" w:hAnsi="Arial" w:cs="Arial"/>
          <w:sz w:val="24"/>
          <w:szCs w:val="24"/>
          <w:lang w:eastAsia="ru-RU"/>
        </w:rPr>
        <w:tab/>
      </w:r>
      <w:r>
        <w:rPr>
          <w:rFonts w:ascii="Arial" w:eastAsia="Times New Roman" w:hAnsi="Arial" w:cs="Arial"/>
          <w:sz w:val="24"/>
          <w:szCs w:val="24"/>
          <w:lang w:eastAsia="ru-RU"/>
        </w:rPr>
        <w:tab/>
      </w:r>
      <w:r>
        <w:rPr>
          <w:rFonts w:ascii="Arial" w:eastAsia="Times New Roman" w:hAnsi="Arial" w:cs="Arial"/>
          <w:sz w:val="24"/>
          <w:szCs w:val="24"/>
          <w:lang w:eastAsia="ru-RU"/>
        </w:rPr>
        <w:tab/>
      </w:r>
    </w:p>
    <w:p w:rsidR="009940CA" w:rsidRPr="00A30021" w:rsidRDefault="000E1EAD" w:rsidP="00A30021">
      <w:pPr>
        <w:spacing w:after="0" w:line="360" w:lineRule="auto"/>
        <w:jc w:val="center"/>
        <w:rPr>
          <w:rFonts w:ascii="Times New Roman" w:eastAsia="Times New Roman" w:hAnsi="Times New Roman"/>
          <w:sz w:val="28"/>
          <w:szCs w:val="28"/>
          <w:lang w:eastAsia="ru-RU"/>
        </w:rPr>
      </w:pPr>
      <w:r w:rsidRPr="009940CA">
        <w:rPr>
          <w:rFonts w:ascii="Arial" w:eastAsia="Times New Roman" w:hAnsi="Arial" w:cs="Arial"/>
          <w:sz w:val="24"/>
          <w:szCs w:val="24"/>
          <w:lang w:eastAsia="ru-RU"/>
        </w:rPr>
        <w:br w:type="page"/>
      </w:r>
    </w:p>
    <w:p w:rsidR="00496B83" w:rsidRDefault="00496B83" w:rsidP="00687C9C">
      <w:pPr>
        <w:tabs>
          <w:tab w:val="left" w:pos="475"/>
          <w:tab w:val="left" w:pos="965"/>
          <w:tab w:val="left" w:pos="1440"/>
          <w:tab w:val="left" w:pos="1915"/>
          <w:tab w:val="left" w:pos="2405"/>
          <w:tab w:val="left" w:pos="2880"/>
          <w:tab w:val="left" w:pos="3355"/>
        </w:tabs>
        <w:spacing w:after="0" w:line="276" w:lineRule="auto"/>
        <w:jc w:val="center"/>
        <w:rPr>
          <w:rFonts w:ascii="Arial" w:eastAsia="Times New Roman" w:hAnsi="Arial" w:cs="Arial"/>
          <w:b/>
          <w:sz w:val="28"/>
          <w:szCs w:val="28"/>
          <w:lang w:eastAsia="ru-RU"/>
        </w:rPr>
      </w:pPr>
      <w:r w:rsidRPr="00496B83">
        <w:rPr>
          <w:rFonts w:ascii="Arial" w:eastAsia="Times New Roman" w:hAnsi="Arial" w:cs="Arial"/>
          <w:b/>
          <w:sz w:val="28"/>
          <w:szCs w:val="28"/>
          <w:lang w:eastAsia="ru-RU"/>
        </w:rPr>
        <w:lastRenderedPageBreak/>
        <w:t>Библиография</w:t>
      </w:r>
    </w:p>
    <w:p w:rsidR="00F77AEE" w:rsidRDefault="00F77AEE" w:rsidP="00687C9C">
      <w:pPr>
        <w:tabs>
          <w:tab w:val="left" w:pos="475"/>
          <w:tab w:val="left" w:pos="965"/>
          <w:tab w:val="left" w:pos="1440"/>
          <w:tab w:val="left" w:pos="1915"/>
          <w:tab w:val="left" w:pos="2405"/>
          <w:tab w:val="left" w:pos="2880"/>
          <w:tab w:val="left" w:pos="3355"/>
        </w:tabs>
        <w:spacing w:after="0" w:line="276" w:lineRule="auto"/>
        <w:jc w:val="center"/>
        <w:rPr>
          <w:rFonts w:ascii="Arial" w:eastAsia="Times New Roman" w:hAnsi="Arial" w:cs="Arial"/>
          <w:b/>
          <w:sz w:val="28"/>
          <w:szCs w:val="28"/>
          <w:lang w:eastAsia="ru-RU"/>
        </w:rPr>
      </w:pPr>
    </w:p>
    <w:tbl>
      <w:tblPr>
        <w:tblW w:w="0" w:type="auto"/>
        <w:tblLook w:val="04A0" w:firstRow="1" w:lastRow="0" w:firstColumn="1" w:lastColumn="0" w:noHBand="0" w:noVBand="1"/>
      </w:tblPr>
      <w:tblGrid>
        <w:gridCol w:w="921"/>
        <w:gridCol w:w="2476"/>
        <w:gridCol w:w="6287"/>
      </w:tblGrid>
      <w:tr w:rsidR="00705C01" w:rsidRPr="00E00729" w:rsidTr="007B5964">
        <w:tc>
          <w:tcPr>
            <w:tcW w:w="921" w:type="dxa"/>
            <w:shd w:val="clear" w:color="auto" w:fill="auto"/>
          </w:tcPr>
          <w:p w:rsidR="00705C01" w:rsidRPr="00F60FAF" w:rsidRDefault="00705C01" w:rsidP="00705C01">
            <w:pPr>
              <w:spacing w:after="0" w:line="360" w:lineRule="auto"/>
              <w:jc w:val="both"/>
              <w:rPr>
                <w:rFonts w:ascii="Arial" w:eastAsia="Times New Roman" w:hAnsi="Arial" w:cs="Arial"/>
                <w:sz w:val="24"/>
                <w:szCs w:val="24"/>
                <w:lang w:val="en-US" w:eastAsia="ru-RU"/>
              </w:rPr>
            </w:pPr>
            <w:r w:rsidRPr="00F60FAF">
              <w:rPr>
                <w:rFonts w:ascii="Arial" w:eastAsia="Times New Roman" w:hAnsi="Arial" w:cs="Arial"/>
                <w:sz w:val="24"/>
                <w:szCs w:val="24"/>
                <w:lang w:val="en-US" w:eastAsia="ru-RU"/>
              </w:rPr>
              <w:t>[1]</w:t>
            </w:r>
          </w:p>
        </w:tc>
        <w:tc>
          <w:tcPr>
            <w:tcW w:w="8763" w:type="dxa"/>
            <w:gridSpan w:val="2"/>
          </w:tcPr>
          <w:p w:rsidR="00705C01" w:rsidRPr="00F60FAF" w:rsidRDefault="00705C01" w:rsidP="00705C01">
            <w:pPr>
              <w:spacing w:after="0" w:line="360" w:lineRule="auto"/>
              <w:rPr>
                <w:rFonts w:ascii="Arial" w:eastAsia="Times New Roman" w:hAnsi="Arial" w:cs="Arial"/>
                <w:sz w:val="24"/>
                <w:szCs w:val="24"/>
                <w:lang w:eastAsia="ru-RU"/>
              </w:rPr>
            </w:pPr>
            <w:r w:rsidRPr="00F60FAF">
              <w:rPr>
                <w:rFonts w:ascii="Arial" w:eastAsia="Times New Roman" w:hAnsi="Arial" w:cs="Arial"/>
                <w:sz w:val="24"/>
                <w:szCs w:val="24"/>
                <w:lang w:eastAsia="ru-RU"/>
              </w:rPr>
              <w:t>Технический регламент Таможенного Союза ТР ТС 018/2011</w:t>
            </w:r>
          </w:p>
          <w:p w:rsidR="00705C01" w:rsidRPr="00F60FAF" w:rsidRDefault="00705C01" w:rsidP="00705C01">
            <w:pPr>
              <w:spacing w:after="0" w:line="360" w:lineRule="auto"/>
              <w:rPr>
                <w:rFonts w:ascii="Arial" w:eastAsia="Times New Roman" w:hAnsi="Arial" w:cs="Arial"/>
                <w:sz w:val="24"/>
                <w:szCs w:val="24"/>
                <w:lang w:eastAsia="ru-RU"/>
              </w:rPr>
            </w:pPr>
            <w:r w:rsidRPr="00F60FAF">
              <w:rPr>
                <w:rFonts w:ascii="Arial" w:eastAsia="Times New Roman" w:hAnsi="Arial" w:cs="Arial"/>
                <w:sz w:val="24"/>
                <w:szCs w:val="24"/>
                <w:lang w:eastAsia="ru-RU"/>
              </w:rPr>
              <w:t xml:space="preserve">«О безопасности колёсных транспортных средств» </w:t>
            </w:r>
          </w:p>
        </w:tc>
      </w:tr>
      <w:tr w:rsidR="00705C01" w:rsidRPr="00E00729" w:rsidTr="007B5964">
        <w:tc>
          <w:tcPr>
            <w:tcW w:w="921" w:type="dxa"/>
            <w:shd w:val="clear" w:color="auto" w:fill="auto"/>
          </w:tcPr>
          <w:p w:rsidR="00705C01" w:rsidRPr="00F60FAF" w:rsidRDefault="00705C01" w:rsidP="00E00729">
            <w:pPr>
              <w:spacing w:after="0" w:line="360" w:lineRule="auto"/>
              <w:jc w:val="both"/>
              <w:rPr>
                <w:rFonts w:ascii="Arial" w:eastAsia="Times New Roman" w:hAnsi="Arial" w:cs="Arial"/>
                <w:sz w:val="24"/>
                <w:szCs w:val="24"/>
                <w:lang w:eastAsia="ru-RU"/>
              </w:rPr>
            </w:pPr>
            <w:r w:rsidRPr="00F60FAF">
              <w:rPr>
                <w:rFonts w:ascii="Arial" w:eastAsia="Times New Roman" w:hAnsi="Arial" w:cs="Arial"/>
                <w:sz w:val="24"/>
                <w:szCs w:val="24"/>
                <w:lang w:val="en-US" w:eastAsia="ru-RU"/>
              </w:rPr>
              <w:t>[</w:t>
            </w:r>
            <w:r w:rsidRPr="00F60FAF">
              <w:rPr>
                <w:rFonts w:ascii="Arial" w:eastAsia="Times New Roman" w:hAnsi="Arial" w:cs="Arial"/>
                <w:sz w:val="24"/>
                <w:szCs w:val="24"/>
                <w:lang w:eastAsia="ru-RU"/>
              </w:rPr>
              <w:t>2</w:t>
            </w:r>
            <w:r w:rsidRPr="00F60FAF">
              <w:rPr>
                <w:rFonts w:ascii="Arial" w:eastAsia="Times New Roman" w:hAnsi="Arial" w:cs="Arial"/>
                <w:sz w:val="24"/>
                <w:szCs w:val="24"/>
                <w:lang w:val="en-US" w:eastAsia="ru-RU"/>
              </w:rPr>
              <w:t>]</w:t>
            </w:r>
            <w:r w:rsidRPr="00F60FAF">
              <w:rPr>
                <w:rFonts w:ascii="Arial" w:eastAsia="Times New Roman" w:hAnsi="Arial" w:cs="Arial"/>
                <w:sz w:val="24"/>
                <w:szCs w:val="24"/>
                <w:lang w:eastAsia="ru-RU"/>
              </w:rPr>
              <w:t xml:space="preserve"> </w:t>
            </w:r>
            <w:r w:rsidRPr="00F60FAF">
              <w:rPr>
                <w:rStyle w:val="afe"/>
                <w:rFonts w:ascii="Arial" w:eastAsia="Times New Roman" w:hAnsi="Arial" w:cs="Arial"/>
                <w:sz w:val="24"/>
                <w:szCs w:val="24"/>
                <w:lang w:eastAsia="ru-RU"/>
              </w:rPr>
              <w:footnoteReference w:customMarkFollows="1" w:id="7"/>
              <w:t>*</w:t>
            </w:r>
          </w:p>
        </w:tc>
        <w:tc>
          <w:tcPr>
            <w:tcW w:w="2476" w:type="dxa"/>
          </w:tcPr>
          <w:p w:rsidR="00705C01" w:rsidRPr="00F60FAF" w:rsidRDefault="00705C01" w:rsidP="00E00729">
            <w:pPr>
              <w:spacing w:after="0" w:line="360" w:lineRule="auto"/>
              <w:jc w:val="both"/>
              <w:rPr>
                <w:rFonts w:ascii="Arial" w:eastAsia="Times New Roman" w:hAnsi="Arial" w:cs="Arial"/>
                <w:bCs/>
                <w:caps/>
                <w:color w:val="000000"/>
                <w:sz w:val="24"/>
                <w:szCs w:val="24"/>
                <w:lang w:val="en-US"/>
              </w:rPr>
            </w:pPr>
            <w:r w:rsidRPr="00F60FAF">
              <w:rPr>
                <w:rFonts w:ascii="Arial" w:eastAsia="Times New Roman" w:hAnsi="Arial" w:cs="Arial"/>
                <w:bCs/>
                <w:caps/>
                <w:color w:val="000000"/>
                <w:sz w:val="24"/>
                <w:szCs w:val="24"/>
                <w:lang w:val="en-US"/>
              </w:rPr>
              <w:t>ISO 16183:2002</w:t>
            </w:r>
            <w:r w:rsidRPr="00F60FAF">
              <w:rPr>
                <w:rFonts w:ascii="Arial" w:eastAsia="Times New Roman" w:hAnsi="Arial" w:cs="Arial"/>
                <w:b/>
                <w:bCs/>
                <w:caps/>
                <w:color w:val="000000"/>
                <w:sz w:val="24"/>
                <w:szCs w:val="24"/>
                <w:lang w:val="en-US"/>
              </w:rPr>
              <w:t> </w:t>
            </w:r>
          </w:p>
        </w:tc>
        <w:tc>
          <w:tcPr>
            <w:tcW w:w="6287" w:type="dxa"/>
            <w:shd w:val="clear" w:color="auto" w:fill="auto"/>
          </w:tcPr>
          <w:p w:rsidR="00705C01" w:rsidRPr="00F60FAF" w:rsidRDefault="00705C01" w:rsidP="00E00729">
            <w:pPr>
              <w:spacing w:after="0" w:line="360" w:lineRule="auto"/>
              <w:jc w:val="both"/>
              <w:rPr>
                <w:rFonts w:ascii="Arial" w:eastAsia="Times New Roman" w:hAnsi="Arial" w:cs="Arial"/>
                <w:sz w:val="24"/>
                <w:szCs w:val="24"/>
                <w:lang w:val="en-US" w:eastAsia="ru-RU"/>
              </w:rPr>
            </w:pPr>
            <w:r w:rsidRPr="00F60FAF">
              <w:rPr>
                <w:rFonts w:ascii="Arial" w:eastAsia="Times New Roman" w:hAnsi="Arial" w:cs="Arial"/>
                <w:color w:val="4A4A4A"/>
                <w:sz w:val="24"/>
                <w:szCs w:val="24"/>
                <w:lang w:val="en-US"/>
              </w:rPr>
              <w:t>Heavy duty engines. Measurement of gaseous emissions from raw exhaust gas and of particulate emissions using partial flow dilution systems under transient test conditions</w:t>
            </w:r>
          </w:p>
          <w:p w:rsidR="00705C01" w:rsidRPr="00F60FAF" w:rsidRDefault="00705C01" w:rsidP="00E00729">
            <w:pPr>
              <w:spacing w:after="0" w:line="360" w:lineRule="auto"/>
              <w:jc w:val="both"/>
              <w:rPr>
                <w:rFonts w:ascii="Arial" w:eastAsia="Times New Roman" w:hAnsi="Arial" w:cs="Arial"/>
                <w:sz w:val="24"/>
                <w:szCs w:val="24"/>
                <w:lang w:eastAsia="ru-RU"/>
              </w:rPr>
            </w:pPr>
            <w:r w:rsidRPr="00F60FAF">
              <w:rPr>
                <w:rFonts w:ascii="Arial" w:eastAsia="Times New Roman" w:hAnsi="Arial" w:cs="Arial"/>
                <w:color w:val="4A4A4A"/>
                <w:sz w:val="24"/>
                <w:szCs w:val="24"/>
              </w:rPr>
              <w:t>(</w:t>
            </w:r>
            <w:r w:rsidRPr="00F60FAF">
              <w:rPr>
                <w:rFonts w:ascii="Arial" w:hAnsi="Arial" w:cs="Arial"/>
                <w:color w:val="4A4A4A"/>
                <w:sz w:val="24"/>
                <w:szCs w:val="24"/>
              </w:rPr>
              <w:t>Двигатели большой мощности. Измерение газообразных выбросов из неочищенных отработавших газов и выбросов твердых частиц с помощью систем частичного разбавления потока в неустановившемся режиме)</w:t>
            </w:r>
          </w:p>
        </w:tc>
      </w:tr>
      <w:tr w:rsidR="00705C01" w:rsidRPr="00E00729" w:rsidTr="007B5964">
        <w:tc>
          <w:tcPr>
            <w:tcW w:w="921" w:type="dxa"/>
            <w:shd w:val="clear" w:color="auto" w:fill="auto"/>
          </w:tcPr>
          <w:p w:rsidR="00705C01" w:rsidRPr="00F60FAF" w:rsidRDefault="00705C01" w:rsidP="00E00729">
            <w:pPr>
              <w:spacing w:after="0" w:line="360" w:lineRule="auto"/>
              <w:jc w:val="both"/>
              <w:rPr>
                <w:rFonts w:ascii="Arial" w:eastAsia="Times New Roman" w:hAnsi="Arial" w:cs="Arial"/>
                <w:sz w:val="24"/>
                <w:szCs w:val="24"/>
                <w:lang w:eastAsia="ru-RU"/>
              </w:rPr>
            </w:pPr>
            <w:r w:rsidRPr="00F60FAF">
              <w:rPr>
                <w:rFonts w:ascii="Arial" w:eastAsia="Times New Roman" w:hAnsi="Arial" w:cs="Arial"/>
                <w:sz w:val="24"/>
                <w:szCs w:val="24"/>
                <w:lang w:val="en-US" w:eastAsia="ru-RU"/>
              </w:rPr>
              <w:t>[</w:t>
            </w:r>
            <w:r w:rsidRPr="00F60FAF">
              <w:rPr>
                <w:rFonts w:ascii="Arial" w:eastAsia="Times New Roman" w:hAnsi="Arial" w:cs="Arial"/>
                <w:sz w:val="24"/>
                <w:szCs w:val="24"/>
                <w:lang w:eastAsia="ru-RU"/>
              </w:rPr>
              <w:t>3</w:t>
            </w:r>
            <w:r w:rsidRPr="00F60FAF">
              <w:rPr>
                <w:rFonts w:ascii="Arial" w:eastAsia="Times New Roman" w:hAnsi="Arial" w:cs="Arial"/>
                <w:sz w:val="24"/>
                <w:szCs w:val="24"/>
                <w:lang w:val="en-US" w:eastAsia="ru-RU"/>
              </w:rPr>
              <w:t>]</w:t>
            </w:r>
          </w:p>
        </w:tc>
        <w:tc>
          <w:tcPr>
            <w:tcW w:w="8763" w:type="dxa"/>
            <w:gridSpan w:val="2"/>
          </w:tcPr>
          <w:p w:rsidR="00705C01" w:rsidRPr="00F60FAF" w:rsidRDefault="00705C01" w:rsidP="00E00729">
            <w:pPr>
              <w:spacing w:after="0" w:line="360" w:lineRule="auto"/>
              <w:jc w:val="both"/>
              <w:rPr>
                <w:rFonts w:ascii="Arial" w:eastAsia="Times New Roman" w:hAnsi="Arial" w:cs="Arial"/>
                <w:sz w:val="24"/>
                <w:szCs w:val="24"/>
                <w:lang w:eastAsia="ru-RU"/>
              </w:rPr>
            </w:pPr>
            <w:r w:rsidRPr="00F60FAF">
              <w:rPr>
                <w:rFonts w:ascii="Arial" w:eastAsia="Times New Roman" w:hAnsi="Arial" w:cs="Arial"/>
                <w:sz w:val="24"/>
                <w:szCs w:val="24"/>
                <w:lang w:eastAsia="ru-RU"/>
              </w:rPr>
              <w:t xml:space="preserve">Технический регламент Таможенного Союза ТР ТС 013/2011 «О требованиях к автомобильному и авиационному бензину, дизельному и судовому топливу, топливу для реактивных двигателей и мазуту» </w:t>
            </w:r>
          </w:p>
          <w:p w:rsidR="00705C01" w:rsidRPr="00F60FAF" w:rsidRDefault="00705C01" w:rsidP="00E00729">
            <w:pPr>
              <w:spacing w:after="0" w:line="360" w:lineRule="auto"/>
              <w:jc w:val="both"/>
              <w:rPr>
                <w:rFonts w:ascii="Arial" w:eastAsia="Times New Roman" w:hAnsi="Arial" w:cs="Arial"/>
                <w:sz w:val="24"/>
                <w:szCs w:val="24"/>
                <w:lang w:eastAsia="ru-RU"/>
              </w:rPr>
            </w:pPr>
          </w:p>
        </w:tc>
      </w:tr>
      <w:tr w:rsidR="00705C01" w:rsidRPr="00E00729" w:rsidTr="007B5964">
        <w:tc>
          <w:tcPr>
            <w:tcW w:w="921" w:type="dxa"/>
            <w:shd w:val="clear" w:color="auto" w:fill="auto"/>
          </w:tcPr>
          <w:p w:rsidR="00705C01" w:rsidRPr="00F60FAF" w:rsidRDefault="00705C01" w:rsidP="00E00729">
            <w:pPr>
              <w:spacing w:after="0" w:line="360" w:lineRule="auto"/>
              <w:jc w:val="both"/>
              <w:rPr>
                <w:rFonts w:ascii="Arial" w:eastAsia="Times New Roman" w:hAnsi="Arial" w:cs="Arial"/>
                <w:sz w:val="24"/>
                <w:szCs w:val="24"/>
                <w:lang w:val="en-US" w:eastAsia="ru-RU"/>
              </w:rPr>
            </w:pPr>
            <w:r w:rsidRPr="00F60FAF">
              <w:rPr>
                <w:rFonts w:ascii="Arial" w:eastAsia="Times New Roman" w:hAnsi="Arial" w:cs="Arial"/>
                <w:sz w:val="24"/>
                <w:szCs w:val="24"/>
                <w:lang w:val="en-US" w:eastAsia="ru-RU"/>
              </w:rPr>
              <w:t>[</w:t>
            </w:r>
            <w:r w:rsidRPr="00F60FAF">
              <w:rPr>
                <w:rFonts w:ascii="Arial" w:eastAsia="Times New Roman" w:hAnsi="Arial" w:cs="Arial"/>
                <w:sz w:val="24"/>
                <w:szCs w:val="24"/>
                <w:lang w:eastAsia="ru-RU"/>
              </w:rPr>
              <w:t>4</w:t>
            </w:r>
            <w:r w:rsidRPr="00F60FAF">
              <w:rPr>
                <w:rFonts w:ascii="Arial" w:eastAsia="Times New Roman" w:hAnsi="Arial" w:cs="Arial"/>
                <w:sz w:val="24"/>
                <w:szCs w:val="24"/>
                <w:lang w:val="en-US" w:eastAsia="ru-RU"/>
              </w:rPr>
              <w:t>]</w:t>
            </w:r>
          </w:p>
        </w:tc>
        <w:tc>
          <w:tcPr>
            <w:tcW w:w="2476" w:type="dxa"/>
          </w:tcPr>
          <w:p w:rsidR="00705C01" w:rsidRPr="00F60FAF" w:rsidRDefault="00705C01" w:rsidP="00E00729">
            <w:pPr>
              <w:pStyle w:val="afff"/>
              <w:spacing w:line="276" w:lineRule="auto"/>
              <w:rPr>
                <w:rFonts w:ascii="Arial" w:hAnsi="Arial" w:cs="Arial"/>
                <w:sz w:val="24"/>
                <w:szCs w:val="24"/>
                <w:lang w:val="en-US"/>
              </w:rPr>
            </w:pPr>
            <w:r w:rsidRPr="00F60FAF">
              <w:rPr>
                <w:rFonts w:ascii="Arial" w:hAnsi="Arial" w:cs="Arial"/>
                <w:sz w:val="24"/>
                <w:szCs w:val="24"/>
                <w:lang w:val="en-US"/>
              </w:rPr>
              <w:t>ISO 16861:2015</w:t>
            </w:r>
          </w:p>
        </w:tc>
        <w:tc>
          <w:tcPr>
            <w:tcW w:w="6287" w:type="dxa"/>
            <w:shd w:val="clear" w:color="auto" w:fill="auto"/>
          </w:tcPr>
          <w:p w:rsidR="00705C01" w:rsidRPr="00F60FAF" w:rsidRDefault="00705C01" w:rsidP="00E00729">
            <w:pPr>
              <w:pStyle w:val="afff"/>
              <w:spacing w:line="276" w:lineRule="auto"/>
              <w:rPr>
                <w:rFonts w:ascii="Arial" w:hAnsi="Arial" w:cs="Arial"/>
                <w:sz w:val="24"/>
                <w:szCs w:val="24"/>
                <w:lang w:val="en-US"/>
              </w:rPr>
            </w:pPr>
            <w:r w:rsidRPr="00F60FAF">
              <w:rPr>
                <w:rFonts w:ascii="Arial" w:hAnsi="Arial" w:cs="Arial"/>
                <w:sz w:val="24"/>
                <w:szCs w:val="24"/>
                <w:lang w:val="en-US"/>
              </w:rPr>
              <w:t>Petroleum products -- Fuels (class F) -- Specifications of dimethyl ether (DME)</w:t>
            </w:r>
          </w:p>
          <w:p w:rsidR="00705C01" w:rsidRPr="00F60FAF" w:rsidRDefault="00705C01" w:rsidP="00E00729">
            <w:pPr>
              <w:pStyle w:val="afff"/>
              <w:spacing w:line="276" w:lineRule="auto"/>
              <w:rPr>
                <w:rFonts w:ascii="Arial" w:hAnsi="Arial" w:cs="Arial"/>
                <w:sz w:val="24"/>
                <w:szCs w:val="24"/>
              </w:rPr>
            </w:pPr>
            <w:r w:rsidRPr="00F60FAF">
              <w:rPr>
                <w:rFonts w:ascii="Arial" w:hAnsi="Arial" w:cs="Arial"/>
                <w:sz w:val="24"/>
                <w:szCs w:val="24"/>
              </w:rPr>
              <w:t>(Нефтепродукты. Топливо (класс F). Технические требования к диметиловому эфиру (ДМЭ))</w:t>
            </w:r>
          </w:p>
          <w:p w:rsidR="00705C01" w:rsidRPr="00F60FAF" w:rsidRDefault="00705C01" w:rsidP="00E00729">
            <w:pPr>
              <w:pStyle w:val="afff"/>
              <w:spacing w:line="276" w:lineRule="auto"/>
              <w:rPr>
                <w:rFonts w:ascii="Arial" w:hAnsi="Arial" w:cs="Arial"/>
                <w:bCs/>
                <w:kern w:val="36"/>
                <w:sz w:val="24"/>
                <w:szCs w:val="24"/>
              </w:rPr>
            </w:pPr>
          </w:p>
        </w:tc>
      </w:tr>
      <w:tr w:rsidR="00705C01" w:rsidRPr="00E00729" w:rsidTr="007B5964">
        <w:tc>
          <w:tcPr>
            <w:tcW w:w="921" w:type="dxa"/>
            <w:shd w:val="clear" w:color="auto" w:fill="auto"/>
          </w:tcPr>
          <w:p w:rsidR="00705C01" w:rsidRPr="00F60FAF" w:rsidRDefault="00705C01" w:rsidP="00E00729">
            <w:pPr>
              <w:spacing w:after="0" w:line="360" w:lineRule="auto"/>
              <w:jc w:val="both"/>
              <w:rPr>
                <w:rFonts w:ascii="Arial" w:eastAsia="Times New Roman" w:hAnsi="Arial" w:cs="Arial"/>
                <w:sz w:val="24"/>
                <w:szCs w:val="24"/>
                <w:lang w:val="en-US" w:eastAsia="ru-RU"/>
              </w:rPr>
            </w:pPr>
            <w:r w:rsidRPr="00F60FAF">
              <w:rPr>
                <w:rFonts w:ascii="Arial" w:eastAsia="Times New Roman" w:hAnsi="Arial" w:cs="Arial"/>
                <w:sz w:val="24"/>
                <w:szCs w:val="24"/>
                <w:lang w:val="en-US" w:eastAsia="ru-RU"/>
              </w:rPr>
              <w:t>[</w:t>
            </w:r>
            <w:r w:rsidRPr="00F60FAF">
              <w:rPr>
                <w:rFonts w:ascii="Arial" w:eastAsia="Times New Roman" w:hAnsi="Arial" w:cs="Arial"/>
                <w:sz w:val="24"/>
                <w:szCs w:val="24"/>
                <w:lang w:eastAsia="ru-RU"/>
              </w:rPr>
              <w:t>5</w:t>
            </w:r>
            <w:r w:rsidRPr="00F60FAF">
              <w:rPr>
                <w:rFonts w:ascii="Arial" w:eastAsia="Times New Roman" w:hAnsi="Arial" w:cs="Arial"/>
                <w:sz w:val="24"/>
                <w:szCs w:val="24"/>
                <w:lang w:val="en-US" w:eastAsia="ru-RU"/>
              </w:rPr>
              <w:t>]</w:t>
            </w:r>
          </w:p>
        </w:tc>
        <w:tc>
          <w:tcPr>
            <w:tcW w:w="8763" w:type="dxa"/>
            <w:gridSpan w:val="2"/>
          </w:tcPr>
          <w:p w:rsidR="00705C01" w:rsidRPr="00F60FAF" w:rsidRDefault="00705C01" w:rsidP="00E00729">
            <w:pPr>
              <w:pStyle w:val="afff"/>
              <w:spacing w:line="276" w:lineRule="auto"/>
              <w:rPr>
                <w:rFonts w:ascii="Arial" w:hAnsi="Arial" w:cs="Arial"/>
                <w:sz w:val="24"/>
                <w:szCs w:val="24"/>
                <w:lang w:val="en-US"/>
              </w:rPr>
            </w:pPr>
            <w:r w:rsidRPr="00F60FAF">
              <w:rPr>
                <w:rFonts w:ascii="Arial" w:hAnsi="Arial" w:cs="Arial"/>
                <w:bCs/>
                <w:sz w:val="24"/>
                <w:szCs w:val="24"/>
                <w:lang w:val="en-US"/>
              </w:rPr>
              <w:t>Worldwide fuel charter</w:t>
            </w:r>
            <w:r w:rsidRPr="00F60FAF">
              <w:rPr>
                <w:rFonts w:ascii="Arial" w:hAnsi="Arial" w:cs="Arial"/>
                <w:sz w:val="24"/>
                <w:szCs w:val="24"/>
                <w:lang w:val="en-US"/>
              </w:rPr>
              <w:t xml:space="preserve">. </w:t>
            </w:r>
            <w:r w:rsidRPr="00F60FAF">
              <w:rPr>
                <w:rFonts w:ascii="Arial" w:hAnsi="Arial" w:cs="Arial"/>
                <w:bCs/>
                <w:sz w:val="24"/>
                <w:szCs w:val="24"/>
                <w:lang w:val="en-US"/>
              </w:rPr>
              <w:t>S</w:t>
            </w:r>
            <w:r w:rsidRPr="00F60FAF">
              <w:rPr>
                <w:rFonts w:ascii="Arial" w:hAnsi="Arial" w:cs="Arial"/>
                <w:sz w:val="24"/>
                <w:szCs w:val="24"/>
                <w:lang w:val="en-US"/>
              </w:rPr>
              <w:t xml:space="preserve">ixth edition. </w:t>
            </w:r>
            <w:r w:rsidRPr="00F60FAF">
              <w:rPr>
                <w:rFonts w:ascii="Arial" w:hAnsi="Arial" w:cs="Arial"/>
                <w:bCs/>
                <w:sz w:val="24"/>
                <w:szCs w:val="24"/>
                <w:lang w:val="en-US"/>
              </w:rPr>
              <w:t xml:space="preserve"> </w:t>
            </w:r>
            <w:r w:rsidRPr="00F60FAF">
              <w:rPr>
                <w:rFonts w:ascii="Arial" w:hAnsi="Arial" w:cs="Arial"/>
                <w:sz w:val="24"/>
                <w:szCs w:val="24"/>
                <w:lang w:val="en-US"/>
              </w:rPr>
              <w:t xml:space="preserve">Gasoline and diesel fuel </w:t>
            </w:r>
          </w:p>
          <w:p w:rsidR="00705C01" w:rsidRPr="00F60FAF" w:rsidRDefault="00705C01" w:rsidP="00E00729">
            <w:pPr>
              <w:pStyle w:val="afff"/>
              <w:spacing w:line="276" w:lineRule="auto"/>
              <w:rPr>
                <w:rFonts w:ascii="Arial" w:hAnsi="Arial" w:cs="Arial"/>
                <w:sz w:val="24"/>
                <w:szCs w:val="24"/>
                <w:lang w:val="en-US"/>
              </w:rPr>
            </w:pPr>
            <w:r w:rsidRPr="00F60FAF">
              <w:rPr>
                <w:rFonts w:ascii="Arial" w:hAnsi="Arial" w:cs="Arial"/>
                <w:sz w:val="24"/>
                <w:szCs w:val="24"/>
                <w:lang w:val="en-US"/>
              </w:rPr>
              <w:t xml:space="preserve">28 october 2019  </w:t>
            </w:r>
          </w:p>
          <w:p w:rsidR="00705C01" w:rsidRPr="00F60FAF" w:rsidRDefault="00705C01" w:rsidP="00E00729">
            <w:pPr>
              <w:pStyle w:val="afff"/>
              <w:spacing w:line="276" w:lineRule="auto"/>
              <w:rPr>
                <w:rFonts w:ascii="Arial" w:hAnsi="Arial" w:cs="Arial"/>
                <w:sz w:val="24"/>
                <w:szCs w:val="24"/>
              </w:rPr>
            </w:pPr>
            <w:r w:rsidRPr="00F60FAF">
              <w:rPr>
                <w:rFonts w:ascii="Arial" w:hAnsi="Arial" w:cs="Arial"/>
                <w:sz w:val="24"/>
                <w:szCs w:val="24"/>
              </w:rPr>
              <w:t xml:space="preserve">(Всемирная топливная хартия. </w:t>
            </w:r>
            <w:r w:rsidRPr="00F60FAF">
              <w:rPr>
                <w:rStyle w:val="tlid-translation"/>
                <w:rFonts w:ascii="Arial" w:hAnsi="Arial" w:cs="Arial"/>
                <w:sz w:val="24"/>
                <w:szCs w:val="24"/>
              </w:rPr>
              <w:t>Шестое издание.</w:t>
            </w:r>
            <w:r w:rsidRPr="00F60FAF">
              <w:rPr>
                <w:rFonts w:ascii="Arial" w:hAnsi="Arial" w:cs="Arial"/>
                <w:sz w:val="24"/>
                <w:szCs w:val="24"/>
              </w:rPr>
              <w:t xml:space="preserve"> </w:t>
            </w:r>
            <w:r w:rsidRPr="00F60FAF">
              <w:rPr>
                <w:rStyle w:val="tlid-translation"/>
                <w:rFonts w:ascii="Arial" w:hAnsi="Arial" w:cs="Arial"/>
                <w:sz w:val="24"/>
                <w:szCs w:val="24"/>
              </w:rPr>
              <w:t xml:space="preserve">Бензин и дизельное ТОПЛИВО. 28 октября </w:t>
            </w:r>
            <w:r w:rsidRPr="00F60FAF">
              <w:rPr>
                <w:rFonts w:ascii="Arial" w:hAnsi="Arial" w:cs="Arial"/>
                <w:sz w:val="24"/>
                <w:szCs w:val="24"/>
              </w:rPr>
              <w:t>2019 )</w:t>
            </w:r>
          </w:p>
          <w:p w:rsidR="00705C01" w:rsidRPr="00F60FAF" w:rsidRDefault="00705C01" w:rsidP="00E00729">
            <w:pPr>
              <w:pStyle w:val="afff"/>
              <w:spacing w:line="276" w:lineRule="auto"/>
              <w:rPr>
                <w:rFonts w:ascii="Arial" w:hAnsi="Arial" w:cs="Arial"/>
                <w:bCs/>
                <w:kern w:val="36"/>
                <w:sz w:val="24"/>
                <w:szCs w:val="24"/>
              </w:rPr>
            </w:pPr>
          </w:p>
        </w:tc>
      </w:tr>
      <w:tr w:rsidR="00F60FAF" w:rsidRPr="00E00729" w:rsidTr="007B5964">
        <w:tc>
          <w:tcPr>
            <w:tcW w:w="921" w:type="dxa"/>
            <w:shd w:val="clear" w:color="auto" w:fill="auto"/>
          </w:tcPr>
          <w:p w:rsidR="00F60FAF" w:rsidRPr="00F60FAF" w:rsidRDefault="00F60FAF" w:rsidP="00E00729">
            <w:pPr>
              <w:spacing w:after="0" w:line="360" w:lineRule="auto"/>
              <w:jc w:val="both"/>
              <w:rPr>
                <w:rFonts w:ascii="Arial" w:eastAsia="Times New Roman" w:hAnsi="Arial" w:cs="Arial"/>
                <w:sz w:val="24"/>
                <w:szCs w:val="24"/>
                <w:lang w:val="en-US" w:eastAsia="ru-RU"/>
              </w:rPr>
            </w:pPr>
            <w:r w:rsidRPr="00F60FAF">
              <w:rPr>
                <w:rFonts w:ascii="Arial" w:eastAsia="Times New Roman" w:hAnsi="Arial" w:cs="Arial"/>
                <w:sz w:val="24"/>
                <w:szCs w:val="24"/>
                <w:lang w:val="en-US" w:eastAsia="ru-RU"/>
              </w:rPr>
              <w:t>[</w:t>
            </w:r>
            <w:r w:rsidRPr="00F60FAF">
              <w:rPr>
                <w:rFonts w:ascii="Arial" w:eastAsia="Times New Roman" w:hAnsi="Arial" w:cs="Arial"/>
                <w:sz w:val="24"/>
                <w:szCs w:val="24"/>
                <w:lang w:eastAsia="ru-RU"/>
              </w:rPr>
              <w:t>6</w:t>
            </w:r>
            <w:r w:rsidRPr="00F60FAF">
              <w:rPr>
                <w:rFonts w:ascii="Arial" w:eastAsia="Times New Roman" w:hAnsi="Arial" w:cs="Arial"/>
                <w:sz w:val="24"/>
                <w:szCs w:val="24"/>
                <w:lang w:val="en-US" w:eastAsia="ru-RU"/>
              </w:rPr>
              <w:t>]</w:t>
            </w:r>
          </w:p>
        </w:tc>
        <w:tc>
          <w:tcPr>
            <w:tcW w:w="8763" w:type="dxa"/>
            <w:gridSpan w:val="2"/>
          </w:tcPr>
          <w:p w:rsidR="00F60FAF" w:rsidRPr="00F60FAF" w:rsidRDefault="00F60FAF" w:rsidP="00E00729">
            <w:pPr>
              <w:autoSpaceDE w:val="0"/>
              <w:autoSpaceDN w:val="0"/>
              <w:adjustRightInd w:val="0"/>
              <w:spacing w:after="0" w:line="276" w:lineRule="auto"/>
              <w:rPr>
                <w:rFonts w:ascii="Arial" w:eastAsia="Times New Roman" w:hAnsi="Arial" w:cs="Arial"/>
                <w:sz w:val="24"/>
                <w:szCs w:val="24"/>
                <w:lang w:val="en-US" w:eastAsia="ru-RU"/>
              </w:rPr>
            </w:pPr>
            <w:r w:rsidRPr="00F60FAF">
              <w:rPr>
                <w:rFonts w:ascii="Arial" w:eastAsia="Times New Roman" w:hAnsi="Arial" w:cs="Arial"/>
                <w:sz w:val="24"/>
                <w:szCs w:val="24"/>
                <w:lang w:val="en-US" w:eastAsia="ru-RU"/>
              </w:rPr>
              <w:t xml:space="preserve">Biodiesel guidelines. First edition. From the Worldwide Fuel Charter Committee. </w:t>
            </w:r>
          </w:p>
          <w:p w:rsidR="00F60FAF" w:rsidRPr="00F60FAF" w:rsidRDefault="00F60FAF" w:rsidP="00E00729">
            <w:pPr>
              <w:autoSpaceDE w:val="0"/>
              <w:autoSpaceDN w:val="0"/>
              <w:adjustRightInd w:val="0"/>
              <w:spacing w:after="0" w:line="276" w:lineRule="auto"/>
              <w:rPr>
                <w:rFonts w:ascii="Arial" w:eastAsia="Times New Roman" w:hAnsi="Arial" w:cs="Arial"/>
                <w:sz w:val="24"/>
                <w:szCs w:val="24"/>
                <w:lang w:eastAsia="ru-RU"/>
              </w:rPr>
            </w:pPr>
            <w:r w:rsidRPr="00F60FAF">
              <w:rPr>
                <w:rFonts w:ascii="Arial" w:eastAsia="Times New Roman" w:hAnsi="Arial" w:cs="Arial"/>
                <w:sz w:val="24"/>
                <w:szCs w:val="24"/>
                <w:lang w:val="en-US" w:eastAsia="ru-RU"/>
              </w:rPr>
              <w:t xml:space="preserve">  MARCH</w:t>
            </w:r>
            <w:r w:rsidRPr="00F60FAF">
              <w:rPr>
                <w:rFonts w:ascii="Arial" w:eastAsia="Times New Roman" w:hAnsi="Arial" w:cs="Arial"/>
                <w:sz w:val="24"/>
                <w:szCs w:val="24"/>
                <w:lang w:eastAsia="ru-RU"/>
              </w:rPr>
              <w:t xml:space="preserve"> 2009</w:t>
            </w:r>
          </w:p>
          <w:p w:rsidR="00F60FAF" w:rsidRPr="00F60FAF" w:rsidRDefault="00F60FAF" w:rsidP="00E00729">
            <w:pPr>
              <w:spacing w:after="0" w:line="276" w:lineRule="auto"/>
              <w:rPr>
                <w:rFonts w:ascii="Arial" w:eastAsia="Times New Roman" w:hAnsi="Arial" w:cs="Arial"/>
                <w:sz w:val="24"/>
                <w:szCs w:val="24"/>
                <w:lang w:eastAsia="ru-RU"/>
              </w:rPr>
            </w:pPr>
            <w:r w:rsidRPr="00F60FAF">
              <w:rPr>
                <w:rFonts w:ascii="Arial" w:eastAsia="Times New Roman" w:hAnsi="Arial" w:cs="Arial"/>
                <w:sz w:val="24"/>
                <w:szCs w:val="24"/>
                <w:lang w:eastAsia="ru-RU"/>
              </w:rPr>
              <w:t>(Биодизель методические рекомендации. Первое издание.</w:t>
            </w:r>
          </w:p>
          <w:p w:rsidR="00F60FAF" w:rsidRPr="00F60FAF" w:rsidRDefault="00F60FAF" w:rsidP="00E00729">
            <w:pPr>
              <w:shd w:val="clear" w:color="auto" w:fill="FFFFFF"/>
              <w:spacing w:after="0" w:line="276" w:lineRule="auto"/>
              <w:ind w:left="1879" w:hanging="1879"/>
              <w:jc w:val="both"/>
              <w:rPr>
                <w:rFonts w:ascii="Arial" w:eastAsia="Times New Roman" w:hAnsi="Arial" w:cs="Arial"/>
                <w:sz w:val="24"/>
                <w:szCs w:val="24"/>
                <w:lang w:eastAsia="ru-RU"/>
              </w:rPr>
            </w:pPr>
            <w:r w:rsidRPr="00F60FAF">
              <w:rPr>
                <w:rFonts w:ascii="Arial" w:eastAsia="Times New Roman" w:hAnsi="Arial" w:cs="Arial"/>
                <w:sz w:val="24"/>
                <w:szCs w:val="24"/>
                <w:lang w:eastAsia="ru-RU"/>
              </w:rPr>
              <w:t>Всемирного комитета по топливной хартии. Март 2009)</w:t>
            </w:r>
          </w:p>
          <w:p w:rsidR="00F60FAF" w:rsidRPr="00F60FAF" w:rsidRDefault="00F60FAF" w:rsidP="00E00729">
            <w:pPr>
              <w:shd w:val="clear" w:color="auto" w:fill="FFFFFF"/>
              <w:spacing w:after="0" w:line="276" w:lineRule="auto"/>
              <w:ind w:left="1879" w:hanging="1879"/>
              <w:jc w:val="both"/>
              <w:rPr>
                <w:rFonts w:ascii="Arial" w:eastAsia="Times New Roman" w:hAnsi="Arial" w:cs="Arial"/>
                <w:bCs/>
                <w:kern w:val="36"/>
                <w:sz w:val="24"/>
                <w:szCs w:val="24"/>
                <w:lang w:eastAsia="ru-RU"/>
              </w:rPr>
            </w:pPr>
          </w:p>
        </w:tc>
      </w:tr>
      <w:tr w:rsidR="00F60FAF" w:rsidRPr="00E00729" w:rsidTr="007B5964">
        <w:tc>
          <w:tcPr>
            <w:tcW w:w="921" w:type="dxa"/>
            <w:shd w:val="clear" w:color="auto" w:fill="auto"/>
          </w:tcPr>
          <w:p w:rsidR="00F60FAF" w:rsidRPr="00F60FAF" w:rsidRDefault="00F60FAF" w:rsidP="00E00729">
            <w:pPr>
              <w:spacing w:after="0" w:line="360" w:lineRule="auto"/>
              <w:jc w:val="both"/>
              <w:rPr>
                <w:rFonts w:ascii="Arial" w:eastAsia="Times New Roman" w:hAnsi="Arial" w:cs="Arial"/>
                <w:sz w:val="24"/>
                <w:szCs w:val="24"/>
                <w:lang w:val="en-US" w:eastAsia="ru-RU"/>
              </w:rPr>
            </w:pPr>
            <w:r w:rsidRPr="00F60FAF">
              <w:rPr>
                <w:rFonts w:ascii="Arial" w:eastAsia="Times New Roman" w:hAnsi="Arial" w:cs="Arial"/>
                <w:sz w:val="24"/>
                <w:szCs w:val="24"/>
                <w:lang w:val="en-US" w:eastAsia="ru-RU"/>
              </w:rPr>
              <w:t>[</w:t>
            </w:r>
            <w:r w:rsidRPr="00F60FAF">
              <w:rPr>
                <w:rFonts w:ascii="Arial" w:eastAsia="Times New Roman" w:hAnsi="Arial" w:cs="Arial"/>
                <w:sz w:val="24"/>
                <w:szCs w:val="24"/>
                <w:lang w:eastAsia="ru-RU"/>
              </w:rPr>
              <w:t>7</w:t>
            </w:r>
            <w:r w:rsidRPr="00F60FAF">
              <w:rPr>
                <w:rFonts w:ascii="Arial" w:eastAsia="Times New Roman" w:hAnsi="Arial" w:cs="Arial"/>
                <w:sz w:val="24"/>
                <w:szCs w:val="24"/>
                <w:lang w:val="en-US" w:eastAsia="ru-RU"/>
              </w:rPr>
              <w:t>]</w:t>
            </w:r>
          </w:p>
        </w:tc>
        <w:tc>
          <w:tcPr>
            <w:tcW w:w="8763" w:type="dxa"/>
            <w:gridSpan w:val="2"/>
          </w:tcPr>
          <w:p w:rsidR="00F60FAF" w:rsidRPr="00F60FAF" w:rsidRDefault="00F60FAF" w:rsidP="00E00729">
            <w:pPr>
              <w:pStyle w:val="2f"/>
              <w:spacing w:line="276" w:lineRule="auto"/>
              <w:rPr>
                <w:rFonts w:ascii="Arial" w:eastAsia="Times New Roman" w:hAnsi="Arial" w:cs="Arial"/>
                <w:sz w:val="24"/>
                <w:szCs w:val="24"/>
                <w:lang w:val="en-US"/>
              </w:rPr>
            </w:pPr>
            <w:r w:rsidRPr="00F60FAF">
              <w:rPr>
                <w:rFonts w:ascii="Arial" w:eastAsia="Times New Roman" w:hAnsi="Arial" w:cs="Arial"/>
                <w:bCs/>
                <w:sz w:val="24"/>
                <w:szCs w:val="24"/>
                <w:lang w:val="en-US"/>
              </w:rPr>
              <w:t xml:space="preserve">Ethanol guidelines. </w:t>
            </w:r>
            <w:r w:rsidRPr="00F60FAF">
              <w:rPr>
                <w:rFonts w:ascii="Arial" w:eastAsia="Times New Roman" w:hAnsi="Arial" w:cs="Arial"/>
                <w:sz w:val="24"/>
                <w:szCs w:val="24"/>
                <w:lang w:val="en-US"/>
              </w:rPr>
              <w:t>First edition. From the Worldwide Fuel Charter Committee</w:t>
            </w:r>
          </w:p>
          <w:p w:rsidR="00F60FAF" w:rsidRPr="00F60FAF" w:rsidRDefault="00F60FAF" w:rsidP="00E00729">
            <w:pPr>
              <w:pStyle w:val="2f"/>
              <w:spacing w:line="276" w:lineRule="auto"/>
              <w:rPr>
                <w:rFonts w:ascii="Arial" w:eastAsia="Times New Roman" w:hAnsi="Arial" w:cs="Arial"/>
                <w:sz w:val="24"/>
                <w:szCs w:val="24"/>
              </w:rPr>
            </w:pPr>
            <w:r w:rsidRPr="00F60FAF">
              <w:rPr>
                <w:rFonts w:ascii="Arial" w:eastAsia="Times New Roman" w:hAnsi="Arial" w:cs="Arial"/>
                <w:sz w:val="24"/>
                <w:szCs w:val="24"/>
                <w:lang w:val="en-US"/>
              </w:rPr>
              <w:t>MARCH</w:t>
            </w:r>
            <w:r w:rsidRPr="00F60FAF">
              <w:rPr>
                <w:rFonts w:ascii="Arial" w:eastAsia="Times New Roman" w:hAnsi="Arial" w:cs="Arial"/>
                <w:sz w:val="24"/>
                <w:szCs w:val="24"/>
              </w:rPr>
              <w:t xml:space="preserve"> 2009</w:t>
            </w:r>
          </w:p>
          <w:p w:rsidR="00F60FAF" w:rsidRPr="00F60FAF" w:rsidRDefault="00F60FAF" w:rsidP="00E00729">
            <w:pPr>
              <w:pStyle w:val="2f"/>
              <w:spacing w:line="276" w:lineRule="auto"/>
              <w:rPr>
                <w:rFonts w:ascii="Arial" w:eastAsia="Times New Roman" w:hAnsi="Arial" w:cs="Arial"/>
                <w:sz w:val="24"/>
                <w:szCs w:val="24"/>
              </w:rPr>
            </w:pPr>
            <w:r w:rsidRPr="00F60FAF">
              <w:rPr>
                <w:rFonts w:ascii="Arial" w:eastAsia="Times New Roman" w:hAnsi="Arial" w:cs="Arial"/>
                <w:sz w:val="24"/>
                <w:szCs w:val="24"/>
              </w:rPr>
              <w:t xml:space="preserve">(Этанол </w:t>
            </w:r>
            <w:r w:rsidRPr="00F60FAF">
              <w:rPr>
                <w:rStyle w:val="tlid-translation"/>
                <w:rFonts w:ascii="Arial" w:eastAsia="Times New Roman" w:hAnsi="Arial" w:cs="Arial"/>
                <w:sz w:val="24"/>
                <w:szCs w:val="24"/>
              </w:rPr>
              <w:t>методические рекомендации</w:t>
            </w:r>
            <w:r w:rsidRPr="00F60FAF">
              <w:rPr>
                <w:rFonts w:ascii="Arial" w:eastAsia="Times New Roman" w:hAnsi="Arial" w:cs="Arial"/>
                <w:sz w:val="24"/>
                <w:szCs w:val="24"/>
              </w:rPr>
              <w:t>. Первое издание.</w:t>
            </w:r>
          </w:p>
          <w:p w:rsidR="00F60FAF" w:rsidRPr="00F60FAF" w:rsidRDefault="00F60FAF" w:rsidP="00E00729">
            <w:pPr>
              <w:pStyle w:val="2f"/>
              <w:spacing w:line="276" w:lineRule="auto"/>
              <w:rPr>
                <w:rStyle w:val="tlid-translation"/>
                <w:rFonts w:ascii="Arial" w:eastAsia="Times New Roman" w:hAnsi="Arial" w:cs="Arial"/>
                <w:sz w:val="24"/>
                <w:szCs w:val="24"/>
              </w:rPr>
            </w:pPr>
            <w:r w:rsidRPr="00F60FAF">
              <w:rPr>
                <w:rStyle w:val="tlid-translation"/>
                <w:rFonts w:ascii="Arial" w:eastAsia="Times New Roman" w:hAnsi="Arial" w:cs="Arial"/>
                <w:sz w:val="24"/>
                <w:szCs w:val="24"/>
              </w:rPr>
              <w:t>Всемирного комитета по топливной хартии. Март 2009)</w:t>
            </w:r>
          </w:p>
          <w:p w:rsidR="00F60FAF" w:rsidRPr="00F60FAF" w:rsidRDefault="00F60FAF" w:rsidP="00E00729">
            <w:pPr>
              <w:pStyle w:val="2f"/>
              <w:spacing w:line="276" w:lineRule="auto"/>
              <w:rPr>
                <w:rFonts w:ascii="Arial" w:eastAsia="Times New Roman" w:hAnsi="Arial" w:cs="Arial"/>
                <w:sz w:val="24"/>
                <w:szCs w:val="24"/>
              </w:rPr>
            </w:pPr>
          </w:p>
          <w:p w:rsidR="00F60FAF" w:rsidRPr="00F60FAF" w:rsidRDefault="00F60FAF" w:rsidP="00E00729">
            <w:pPr>
              <w:shd w:val="clear" w:color="auto" w:fill="FFFFFF"/>
              <w:spacing w:after="0" w:line="276" w:lineRule="auto"/>
              <w:ind w:left="1879" w:hanging="1879"/>
              <w:jc w:val="both"/>
              <w:rPr>
                <w:rFonts w:ascii="Arial" w:eastAsia="Times New Roman" w:hAnsi="Arial" w:cs="Arial"/>
                <w:bCs/>
                <w:kern w:val="36"/>
                <w:sz w:val="24"/>
                <w:szCs w:val="24"/>
                <w:lang w:eastAsia="ru-RU"/>
              </w:rPr>
            </w:pPr>
          </w:p>
        </w:tc>
      </w:tr>
      <w:tr w:rsidR="00705C01" w:rsidRPr="00E00729" w:rsidTr="007B5964">
        <w:tc>
          <w:tcPr>
            <w:tcW w:w="921" w:type="dxa"/>
            <w:shd w:val="clear" w:color="auto" w:fill="auto"/>
          </w:tcPr>
          <w:p w:rsidR="00705C01" w:rsidRPr="00F60FAF" w:rsidRDefault="00705C01" w:rsidP="00E00729">
            <w:pPr>
              <w:spacing w:after="0" w:line="360" w:lineRule="auto"/>
              <w:jc w:val="both"/>
              <w:rPr>
                <w:rFonts w:ascii="Arial" w:eastAsia="Times New Roman" w:hAnsi="Arial" w:cs="Arial"/>
                <w:sz w:val="24"/>
                <w:szCs w:val="24"/>
                <w:lang w:eastAsia="ru-RU"/>
              </w:rPr>
            </w:pPr>
            <w:r w:rsidRPr="00F60FAF">
              <w:rPr>
                <w:rFonts w:ascii="Arial" w:eastAsia="Times New Roman" w:hAnsi="Arial" w:cs="Arial"/>
                <w:sz w:val="24"/>
                <w:szCs w:val="24"/>
                <w:lang w:val="en-US" w:eastAsia="ru-RU"/>
              </w:rPr>
              <w:lastRenderedPageBreak/>
              <w:t>[</w:t>
            </w:r>
            <w:r w:rsidRPr="00F60FAF">
              <w:rPr>
                <w:rFonts w:ascii="Arial" w:eastAsia="Times New Roman" w:hAnsi="Arial" w:cs="Arial"/>
                <w:sz w:val="24"/>
                <w:szCs w:val="24"/>
                <w:lang w:eastAsia="ru-RU"/>
              </w:rPr>
              <w:t>8</w:t>
            </w:r>
            <w:r w:rsidRPr="00F60FAF">
              <w:rPr>
                <w:rFonts w:ascii="Arial" w:eastAsia="Times New Roman" w:hAnsi="Arial" w:cs="Arial"/>
                <w:sz w:val="24"/>
                <w:szCs w:val="24"/>
                <w:lang w:val="en-US" w:eastAsia="ru-RU"/>
              </w:rPr>
              <w:t>]</w:t>
            </w:r>
            <w:r w:rsidRPr="00F60FAF">
              <w:rPr>
                <w:rStyle w:val="afe"/>
                <w:rFonts w:ascii="Arial" w:eastAsia="Times New Roman" w:hAnsi="Arial" w:cs="Arial"/>
                <w:sz w:val="24"/>
                <w:szCs w:val="24"/>
                <w:lang w:val="en-US" w:eastAsia="ru-RU"/>
              </w:rPr>
              <w:footnoteReference w:customMarkFollows="1" w:id="8"/>
              <w:t>*</w:t>
            </w:r>
          </w:p>
        </w:tc>
        <w:tc>
          <w:tcPr>
            <w:tcW w:w="2476" w:type="dxa"/>
          </w:tcPr>
          <w:p w:rsidR="00705C01" w:rsidRPr="00F60FAF" w:rsidRDefault="00F60FAF" w:rsidP="00E00729">
            <w:pPr>
              <w:pStyle w:val="afff"/>
              <w:spacing w:line="360" w:lineRule="auto"/>
              <w:rPr>
                <w:rFonts w:ascii="Arial" w:hAnsi="Arial" w:cs="Arial"/>
                <w:kern w:val="36"/>
                <w:sz w:val="24"/>
                <w:szCs w:val="24"/>
                <w:lang w:val="en-US"/>
              </w:rPr>
            </w:pPr>
            <w:r w:rsidRPr="00F60FAF">
              <w:rPr>
                <w:rFonts w:ascii="Arial" w:hAnsi="Arial" w:cs="Arial"/>
                <w:kern w:val="36"/>
                <w:sz w:val="24"/>
                <w:szCs w:val="24"/>
                <w:lang w:val="en-US"/>
              </w:rPr>
              <w:t xml:space="preserve">ISO 14687-2019 </w:t>
            </w:r>
          </w:p>
          <w:p w:rsidR="00F60FAF" w:rsidRPr="00F60FAF" w:rsidRDefault="00F60FAF" w:rsidP="00E00729">
            <w:pPr>
              <w:pStyle w:val="afff"/>
              <w:spacing w:line="360" w:lineRule="auto"/>
              <w:rPr>
                <w:rFonts w:ascii="Arial" w:hAnsi="Arial" w:cs="Arial"/>
                <w:kern w:val="36"/>
                <w:sz w:val="24"/>
                <w:szCs w:val="24"/>
                <w:lang w:val="en-US"/>
              </w:rPr>
            </w:pPr>
          </w:p>
        </w:tc>
        <w:tc>
          <w:tcPr>
            <w:tcW w:w="6287" w:type="dxa"/>
            <w:shd w:val="clear" w:color="auto" w:fill="auto"/>
          </w:tcPr>
          <w:p w:rsidR="00705C01" w:rsidRPr="00F60FAF" w:rsidRDefault="00F60FAF" w:rsidP="00E00729">
            <w:pPr>
              <w:pStyle w:val="afff"/>
              <w:spacing w:line="360" w:lineRule="auto"/>
              <w:rPr>
                <w:rFonts w:ascii="Arial" w:hAnsi="Arial" w:cs="Arial"/>
                <w:sz w:val="24"/>
                <w:szCs w:val="24"/>
              </w:rPr>
            </w:pPr>
            <w:r w:rsidRPr="00FB2698">
              <w:rPr>
                <w:rFonts w:ascii="Arial" w:hAnsi="Arial" w:cs="Arial"/>
                <w:color w:val="4A4A4A"/>
                <w:sz w:val="24"/>
                <w:szCs w:val="24"/>
                <w:shd w:val="clear" w:color="auto" w:fill="FFFFFF"/>
                <w:lang w:val="en-US"/>
              </w:rPr>
              <w:t>Hydrogen fuel quality Product specification</w:t>
            </w:r>
            <w:r w:rsidRPr="00FB2698">
              <w:rPr>
                <w:rFonts w:ascii="Arial" w:hAnsi="Arial" w:cs="Arial"/>
                <w:sz w:val="24"/>
                <w:szCs w:val="24"/>
                <w:lang w:val="en-US"/>
              </w:rPr>
              <w:t xml:space="preserve"> </w:t>
            </w:r>
            <w:r w:rsidR="00705C01" w:rsidRPr="00FB2698">
              <w:rPr>
                <w:rFonts w:ascii="Arial" w:hAnsi="Arial" w:cs="Arial"/>
                <w:sz w:val="24"/>
                <w:szCs w:val="24"/>
                <w:lang w:val="en-US"/>
              </w:rPr>
              <w:t>(</w:t>
            </w:r>
            <w:r w:rsidRPr="00F60FAF">
              <w:rPr>
                <w:rFonts w:ascii="Arial" w:hAnsi="Arial" w:cs="Arial"/>
                <w:color w:val="4A4A4A"/>
                <w:sz w:val="24"/>
                <w:szCs w:val="24"/>
              </w:rPr>
              <w:t>Качество</w:t>
            </w:r>
            <w:r w:rsidRPr="00FB2698">
              <w:rPr>
                <w:rFonts w:ascii="Arial" w:hAnsi="Arial" w:cs="Arial"/>
                <w:color w:val="4A4A4A"/>
                <w:sz w:val="24"/>
                <w:szCs w:val="24"/>
                <w:lang w:val="en-US"/>
              </w:rPr>
              <w:t xml:space="preserve"> </w:t>
            </w:r>
            <w:r w:rsidRPr="00F60FAF">
              <w:rPr>
                <w:rFonts w:ascii="Arial" w:hAnsi="Arial" w:cs="Arial"/>
                <w:color w:val="4A4A4A"/>
                <w:sz w:val="24"/>
                <w:szCs w:val="24"/>
              </w:rPr>
              <w:t>водородного</w:t>
            </w:r>
            <w:r w:rsidRPr="00FB2698">
              <w:rPr>
                <w:rFonts w:ascii="Arial" w:hAnsi="Arial" w:cs="Arial"/>
                <w:color w:val="4A4A4A"/>
                <w:sz w:val="24"/>
                <w:szCs w:val="24"/>
                <w:lang w:val="en-US"/>
              </w:rPr>
              <w:t xml:space="preserve"> </w:t>
            </w:r>
            <w:r w:rsidRPr="00F60FAF">
              <w:rPr>
                <w:rFonts w:ascii="Arial" w:hAnsi="Arial" w:cs="Arial"/>
                <w:color w:val="4A4A4A"/>
                <w:sz w:val="24"/>
                <w:szCs w:val="24"/>
              </w:rPr>
              <w:t>топлива</w:t>
            </w:r>
            <w:r w:rsidRPr="00FB2698">
              <w:rPr>
                <w:rFonts w:ascii="Arial" w:hAnsi="Arial" w:cs="Arial"/>
                <w:color w:val="4A4A4A"/>
                <w:sz w:val="24"/>
                <w:szCs w:val="24"/>
                <w:lang w:val="en-US"/>
              </w:rPr>
              <w:t xml:space="preserve">. </w:t>
            </w:r>
            <w:r w:rsidRPr="00F60FAF">
              <w:rPr>
                <w:rFonts w:ascii="Arial" w:hAnsi="Arial" w:cs="Arial"/>
                <w:color w:val="4A4A4A"/>
                <w:sz w:val="24"/>
                <w:szCs w:val="24"/>
              </w:rPr>
              <w:t>Технические условия на продукт)</w:t>
            </w:r>
          </w:p>
          <w:p w:rsidR="00705C01" w:rsidRPr="00F60FAF" w:rsidRDefault="00705C01" w:rsidP="00E00729">
            <w:pPr>
              <w:pStyle w:val="afff"/>
              <w:spacing w:line="360" w:lineRule="auto"/>
              <w:rPr>
                <w:rFonts w:ascii="Arial" w:hAnsi="Arial" w:cs="Arial"/>
                <w:sz w:val="24"/>
                <w:szCs w:val="24"/>
              </w:rPr>
            </w:pPr>
          </w:p>
        </w:tc>
      </w:tr>
      <w:tr w:rsidR="00705C01" w:rsidRPr="00E00729" w:rsidTr="007B5964">
        <w:tc>
          <w:tcPr>
            <w:tcW w:w="921" w:type="dxa"/>
            <w:shd w:val="clear" w:color="auto" w:fill="auto"/>
          </w:tcPr>
          <w:p w:rsidR="00705C01" w:rsidRPr="00C6794F" w:rsidRDefault="00705C01" w:rsidP="00E00729">
            <w:pPr>
              <w:spacing w:after="0" w:line="360" w:lineRule="auto"/>
              <w:jc w:val="both"/>
              <w:rPr>
                <w:rFonts w:ascii="Arial" w:eastAsia="Times New Roman" w:hAnsi="Arial" w:cs="Arial"/>
                <w:sz w:val="24"/>
                <w:szCs w:val="24"/>
                <w:lang w:eastAsia="ru-RU"/>
              </w:rPr>
            </w:pPr>
            <w:r w:rsidRPr="00C6794F">
              <w:rPr>
                <w:rFonts w:ascii="Arial" w:eastAsia="Times New Roman" w:hAnsi="Arial" w:cs="Arial"/>
                <w:sz w:val="24"/>
                <w:szCs w:val="24"/>
                <w:lang w:val="en-US" w:eastAsia="ru-RU"/>
              </w:rPr>
              <w:t>[</w:t>
            </w:r>
            <w:r w:rsidRPr="00C6794F">
              <w:rPr>
                <w:rFonts w:ascii="Arial" w:eastAsia="Times New Roman" w:hAnsi="Arial" w:cs="Arial"/>
                <w:sz w:val="24"/>
                <w:szCs w:val="24"/>
                <w:lang w:eastAsia="ru-RU"/>
              </w:rPr>
              <w:t>9</w:t>
            </w:r>
            <w:r w:rsidRPr="00C6794F">
              <w:rPr>
                <w:rFonts w:ascii="Arial" w:eastAsia="Times New Roman" w:hAnsi="Arial" w:cs="Arial"/>
                <w:sz w:val="24"/>
                <w:szCs w:val="24"/>
                <w:lang w:val="en-US" w:eastAsia="ru-RU"/>
              </w:rPr>
              <w:t>]</w:t>
            </w:r>
          </w:p>
        </w:tc>
        <w:tc>
          <w:tcPr>
            <w:tcW w:w="2476" w:type="dxa"/>
          </w:tcPr>
          <w:p w:rsidR="00F60FAF" w:rsidRPr="00F60FAF" w:rsidRDefault="00F60FAF" w:rsidP="00F60FAF">
            <w:pPr>
              <w:rPr>
                <w:rFonts w:ascii="Arial" w:eastAsia="Times New Roman" w:hAnsi="Arial" w:cs="Arial"/>
                <w:bCs/>
                <w:sz w:val="24"/>
                <w:szCs w:val="24"/>
              </w:rPr>
            </w:pPr>
            <w:r w:rsidRPr="00F60FAF">
              <w:rPr>
                <w:rFonts w:ascii="Arial" w:eastAsia="Times New Roman" w:hAnsi="Arial" w:cs="Arial"/>
                <w:bCs/>
                <w:sz w:val="24"/>
                <w:szCs w:val="24"/>
              </w:rPr>
              <w:t>Правила ООН №</w:t>
            </w:r>
            <w:r w:rsidRPr="00F60FAF">
              <w:rPr>
                <w:rFonts w:ascii="Arial" w:eastAsia="Times New Roman" w:hAnsi="Arial" w:cs="Arial"/>
                <w:b/>
                <w:bCs/>
                <w:sz w:val="24"/>
                <w:szCs w:val="24"/>
              </w:rPr>
              <w:t xml:space="preserve"> </w:t>
            </w:r>
            <w:r w:rsidRPr="00F60FAF">
              <w:rPr>
                <w:rFonts w:ascii="Arial" w:eastAsia="Times New Roman" w:hAnsi="Arial" w:cs="Arial"/>
                <w:bCs/>
                <w:sz w:val="24"/>
                <w:szCs w:val="24"/>
              </w:rPr>
              <w:t>49, включая дополнение 6 к поправкам серии 06</w:t>
            </w:r>
          </w:p>
          <w:p w:rsidR="00705C01" w:rsidRPr="00C6794F" w:rsidRDefault="00705C01" w:rsidP="00E6445D">
            <w:pPr>
              <w:rPr>
                <w:rFonts w:ascii="Arial" w:eastAsia="Times New Roman" w:hAnsi="Arial" w:cs="Arial"/>
                <w:bCs/>
                <w:sz w:val="24"/>
                <w:szCs w:val="24"/>
              </w:rPr>
            </w:pPr>
          </w:p>
        </w:tc>
        <w:tc>
          <w:tcPr>
            <w:tcW w:w="6287" w:type="dxa"/>
            <w:shd w:val="clear" w:color="auto" w:fill="auto"/>
          </w:tcPr>
          <w:p w:rsidR="00705C01" w:rsidRPr="00C6794F" w:rsidRDefault="00705C01" w:rsidP="0031543C">
            <w:pPr>
              <w:spacing w:line="360" w:lineRule="auto"/>
              <w:rPr>
                <w:rFonts w:ascii="Times New Roman" w:eastAsia="Times New Roman" w:hAnsi="Times New Roman"/>
                <w:color w:val="000000"/>
                <w:sz w:val="24"/>
                <w:szCs w:val="24"/>
                <w:lang w:eastAsia="ru-RU"/>
              </w:rPr>
            </w:pPr>
            <w:r w:rsidRPr="00C6794F">
              <w:rPr>
                <w:rFonts w:ascii="Arial" w:eastAsia="Times New Roman" w:hAnsi="Arial" w:cs="Arial"/>
                <w:bCs/>
                <w:color w:val="000000"/>
                <w:sz w:val="24"/>
                <w:szCs w:val="24"/>
              </w:rPr>
              <w:t xml:space="preserve">Единообразные предписания, касающиеся подлежащих принятию мер по ограничению выбросов загрязняющих газообразных веществ и </w:t>
            </w:r>
            <w:r w:rsidR="0031543C">
              <w:rPr>
                <w:rFonts w:ascii="Arial" w:eastAsia="Times New Roman" w:hAnsi="Arial" w:cs="Arial"/>
                <w:bCs/>
                <w:color w:val="000000"/>
                <w:sz w:val="24"/>
                <w:szCs w:val="24"/>
              </w:rPr>
              <w:t>взвешенных</w:t>
            </w:r>
            <w:r w:rsidRPr="00C6794F">
              <w:rPr>
                <w:rFonts w:ascii="Arial" w:eastAsia="Times New Roman" w:hAnsi="Arial" w:cs="Arial"/>
                <w:bCs/>
                <w:color w:val="000000"/>
                <w:sz w:val="24"/>
                <w:szCs w:val="24"/>
              </w:rPr>
              <w:t xml:space="preserve"> частиц двигателями с воспламенением от сжатия и двигателями с принудительным зажиганием, предназначенными для использования на транспортных средствах</w:t>
            </w:r>
          </w:p>
        </w:tc>
      </w:tr>
      <w:tr w:rsidR="00705C01" w:rsidRPr="00E00729" w:rsidTr="007B5964">
        <w:tc>
          <w:tcPr>
            <w:tcW w:w="921" w:type="dxa"/>
            <w:shd w:val="clear" w:color="auto" w:fill="auto"/>
          </w:tcPr>
          <w:p w:rsidR="00705C01" w:rsidRPr="00C6794F" w:rsidRDefault="00705C01" w:rsidP="00E00729">
            <w:pPr>
              <w:spacing w:after="0" w:line="360" w:lineRule="auto"/>
              <w:jc w:val="both"/>
              <w:rPr>
                <w:rFonts w:ascii="Arial" w:eastAsia="Times New Roman" w:hAnsi="Arial" w:cs="Arial"/>
                <w:sz w:val="24"/>
                <w:szCs w:val="24"/>
                <w:lang w:eastAsia="ru-RU"/>
              </w:rPr>
            </w:pPr>
            <w:r w:rsidRPr="00C6794F">
              <w:rPr>
                <w:rFonts w:ascii="Arial" w:eastAsia="Times New Roman" w:hAnsi="Arial" w:cs="Arial"/>
                <w:sz w:val="24"/>
                <w:szCs w:val="24"/>
                <w:lang w:val="en-US" w:eastAsia="ru-RU"/>
              </w:rPr>
              <w:t>[</w:t>
            </w:r>
            <w:r w:rsidRPr="00C6794F">
              <w:rPr>
                <w:rFonts w:ascii="Arial" w:eastAsia="Times New Roman" w:hAnsi="Arial" w:cs="Arial"/>
                <w:sz w:val="24"/>
                <w:szCs w:val="24"/>
                <w:lang w:eastAsia="ru-RU"/>
              </w:rPr>
              <w:t>10</w:t>
            </w:r>
            <w:r w:rsidRPr="00C6794F">
              <w:rPr>
                <w:rFonts w:ascii="Arial" w:eastAsia="Times New Roman" w:hAnsi="Arial" w:cs="Arial"/>
                <w:sz w:val="24"/>
                <w:szCs w:val="24"/>
                <w:lang w:val="en-US" w:eastAsia="ru-RU"/>
              </w:rPr>
              <w:t>]</w:t>
            </w:r>
            <w:r w:rsidRPr="00C6794F">
              <w:rPr>
                <w:rStyle w:val="afe"/>
                <w:rFonts w:ascii="Arial" w:eastAsia="Times New Roman" w:hAnsi="Arial" w:cs="Arial"/>
                <w:sz w:val="24"/>
                <w:szCs w:val="24"/>
                <w:lang w:val="en-US" w:eastAsia="ru-RU"/>
              </w:rPr>
              <w:footnoteReference w:customMarkFollows="1" w:id="9"/>
              <w:t>**</w:t>
            </w:r>
          </w:p>
        </w:tc>
        <w:tc>
          <w:tcPr>
            <w:tcW w:w="2476" w:type="dxa"/>
          </w:tcPr>
          <w:p w:rsidR="00705C01" w:rsidRPr="00C6794F" w:rsidRDefault="0031543C" w:rsidP="00E00729">
            <w:pPr>
              <w:pStyle w:val="afff"/>
              <w:spacing w:line="360" w:lineRule="auto"/>
              <w:rPr>
                <w:rFonts w:ascii="Arial" w:hAnsi="Arial" w:cs="Arial"/>
                <w:sz w:val="24"/>
                <w:szCs w:val="24"/>
                <w:lang w:val="en-US"/>
              </w:rPr>
            </w:pPr>
            <w:r w:rsidRPr="00C6794F">
              <w:rPr>
                <w:rFonts w:ascii="Arial" w:hAnsi="Arial" w:cs="Arial"/>
                <w:sz w:val="24"/>
                <w:szCs w:val="24"/>
                <w:lang w:val="en-US"/>
              </w:rPr>
              <w:t>ISO 11614:1999</w:t>
            </w:r>
          </w:p>
        </w:tc>
        <w:tc>
          <w:tcPr>
            <w:tcW w:w="6287" w:type="dxa"/>
            <w:shd w:val="clear" w:color="auto" w:fill="auto"/>
          </w:tcPr>
          <w:p w:rsidR="00705C01" w:rsidRPr="006B6D12" w:rsidRDefault="00705C01" w:rsidP="00E00729">
            <w:pPr>
              <w:pStyle w:val="afff"/>
              <w:spacing w:line="360" w:lineRule="auto"/>
              <w:rPr>
                <w:rFonts w:ascii="Arial" w:hAnsi="Arial" w:cs="Arial"/>
                <w:sz w:val="24"/>
                <w:szCs w:val="24"/>
                <w:lang w:val="en-US"/>
              </w:rPr>
            </w:pPr>
            <w:r w:rsidRPr="006B6D12">
              <w:rPr>
                <w:rFonts w:ascii="Arial" w:hAnsi="Arial" w:cs="Arial"/>
                <w:sz w:val="24"/>
                <w:szCs w:val="24"/>
                <w:lang w:val="en-US"/>
              </w:rPr>
              <w:t>Reciprocating internal combustion compression-ignition engines - Apparatus for measurement of the opacity and for determination of the light absorption coefficient of exhaust gas</w:t>
            </w:r>
          </w:p>
          <w:p w:rsidR="00705C01" w:rsidRPr="006B6D12" w:rsidRDefault="00705C01" w:rsidP="00E00729">
            <w:pPr>
              <w:pStyle w:val="afff"/>
              <w:spacing w:line="360" w:lineRule="auto"/>
              <w:rPr>
                <w:rFonts w:ascii="Arial" w:hAnsi="Arial" w:cs="Arial"/>
                <w:sz w:val="24"/>
                <w:szCs w:val="24"/>
              </w:rPr>
            </w:pPr>
            <w:r w:rsidRPr="006B6D12">
              <w:rPr>
                <w:rFonts w:ascii="Arial" w:hAnsi="Arial" w:cs="Arial"/>
                <w:sz w:val="24"/>
                <w:szCs w:val="24"/>
              </w:rPr>
              <w:t>(</w:t>
            </w:r>
            <w:r w:rsidR="0031543C" w:rsidRPr="006B6D12">
              <w:rPr>
                <w:rFonts w:ascii="Arial" w:hAnsi="Arial" w:cs="Arial"/>
                <w:color w:val="4A4A4A"/>
                <w:sz w:val="24"/>
                <w:szCs w:val="24"/>
              </w:rPr>
              <w:t>Двигатели внутреннего сгорания с воспламенением от сжатия</w:t>
            </w:r>
            <w:r w:rsidR="0031543C" w:rsidRPr="006B6D12">
              <w:rPr>
                <w:rFonts w:ascii="Arial" w:hAnsi="Arial" w:cs="Arial"/>
                <w:color w:val="4A4A4A"/>
                <w:sz w:val="24"/>
                <w:szCs w:val="24"/>
                <w:shd w:val="clear" w:color="auto" w:fill="EEEEEE"/>
              </w:rPr>
              <w:t xml:space="preserve"> </w:t>
            </w:r>
            <w:r w:rsidR="0031543C" w:rsidRPr="006B6D12">
              <w:rPr>
                <w:rFonts w:ascii="Arial" w:hAnsi="Arial" w:cs="Arial"/>
                <w:color w:val="4A4A4A"/>
                <w:sz w:val="24"/>
                <w:szCs w:val="24"/>
              </w:rPr>
              <w:t>поршневые. Прибор для измерения прозрачности и для</w:t>
            </w:r>
            <w:r w:rsidR="0031543C" w:rsidRPr="006B6D12">
              <w:rPr>
                <w:rFonts w:ascii="Arial" w:hAnsi="Arial" w:cs="Arial"/>
                <w:color w:val="4A4A4A"/>
                <w:sz w:val="24"/>
                <w:szCs w:val="24"/>
                <w:shd w:val="clear" w:color="auto" w:fill="EEEEEE"/>
              </w:rPr>
              <w:t xml:space="preserve"> </w:t>
            </w:r>
            <w:r w:rsidR="0031543C" w:rsidRPr="006B6D12">
              <w:rPr>
                <w:rFonts w:ascii="Arial" w:hAnsi="Arial" w:cs="Arial"/>
                <w:color w:val="4A4A4A"/>
                <w:sz w:val="24"/>
                <w:szCs w:val="24"/>
              </w:rPr>
              <w:t>определения коэффициента поглощения света отработавших</w:t>
            </w:r>
            <w:r w:rsidR="0031543C" w:rsidRPr="006B6D12">
              <w:rPr>
                <w:rFonts w:ascii="Arial" w:hAnsi="Arial" w:cs="Arial"/>
                <w:color w:val="4A4A4A"/>
                <w:sz w:val="24"/>
                <w:szCs w:val="24"/>
                <w:shd w:val="clear" w:color="auto" w:fill="EEEEEE"/>
              </w:rPr>
              <w:t xml:space="preserve"> </w:t>
            </w:r>
            <w:r w:rsidR="0031543C" w:rsidRPr="006B6D12">
              <w:rPr>
                <w:rFonts w:ascii="Arial" w:hAnsi="Arial" w:cs="Arial"/>
                <w:color w:val="4A4A4A"/>
                <w:sz w:val="24"/>
                <w:szCs w:val="24"/>
              </w:rPr>
              <w:t>газов</w:t>
            </w:r>
            <w:r w:rsidRPr="006B6D12">
              <w:rPr>
                <w:rFonts w:ascii="Arial" w:hAnsi="Arial" w:cs="Arial"/>
                <w:sz w:val="24"/>
                <w:szCs w:val="24"/>
              </w:rPr>
              <w:t>)</w:t>
            </w:r>
          </w:p>
          <w:p w:rsidR="00705C01" w:rsidRPr="00C6794F" w:rsidRDefault="00705C01" w:rsidP="00E00729">
            <w:pPr>
              <w:pStyle w:val="afff"/>
              <w:spacing w:line="360" w:lineRule="auto"/>
              <w:rPr>
                <w:rFonts w:ascii="Arial" w:hAnsi="Arial" w:cs="Arial"/>
                <w:sz w:val="24"/>
                <w:szCs w:val="24"/>
              </w:rPr>
            </w:pPr>
          </w:p>
        </w:tc>
      </w:tr>
      <w:tr w:rsidR="00705C01" w:rsidRPr="00E00729" w:rsidTr="007B5964">
        <w:tc>
          <w:tcPr>
            <w:tcW w:w="921" w:type="dxa"/>
            <w:shd w:val="clear" w:color="auto" w:fill="auto"/>
          </w:tcPr>
          <w:p w:rsidR="00705C01" w:rsidRPr="00C6794F" w:rsidRDefault="00705C01" w:rsidP="00E00729">
            <w:pPr>
              <w:spacing w:after="0" w:line="360" w:lineRule="auto"/>
              <w:jc w:val="both"/>
              <w:rPr>
                <w:rFonts w:ascii="Arial" w:eastAsia="Times New Roman" w:hAnsi="Arial" w:cs="Arial"/>
                <w:sz w:val="24"/>
                <w:szCs w:val="24"/>
                <w:lang w:eastAsia="ru-RU"/>
              </w:rPr>
            </w:pPr>
            <w:r w:rsidRPr="00C6794F">
              <w:rPr>
                <w:rFonts w:ascii="Arial" w:eastAsia="Times New Roman" w:hAnsi="Arial" w:cs="Arial"/>
                <w:sz w:val="24"/>
                <w:szCs w:val="24"/>
                <w:lang w:val="en-US" w:eastAsia="ru-RU"/>
              </w:rPr>
              <w:t>[</w:t>
            </w:r>
            <w:r w:rsidRPr="00C6794F">
              <w:rPr>
                <w:rFonts w:ascii="Arial" w:eastAsia="Times New Roman" w:hAnsi="Arial" w:cs="Arial"/>
                <w:sz w:val="24"/>
                <w:szCs w:val="24"/>
                <w:lang w:eastAsia="ru-RU"/>
              </w:rPr>
              <w:t>11</w:t>
            </w:r>
          </w:p>
        </w:tc>
        <w:tc>
          <w:tcPr>
            <w:tcW w:w="2476" w:type="dxa"/>
          </w:tcPr>
          <w:p w:rsidR="0031543C" w:rsidRPr="00C6794F" w:rsidRDefault="0031543C" w:rsidP="0031543C">
            <w:pPr>
              <w:pStyle w:val="afff"/>
              <w:spacing w:line="360" w:lineRule="auto"/>
              <w:rPr>
                <w:sz w:val="24"/>
                <w:szCs w:val="24"/>
              </w:rPr>
            </w:pPr>
            <w:r w:rsidRPr="00C6794F">
              <w:rPr>
                <w:rFonts w:ascii="Arial" w:hAnsi="Arial" w:cs="Arial"/>
                <w:sz w:val="24"/>
                <w:szCs w:val="24"/>
              </w:rPr>
              <w:t>Правила ООН № 24, включая дополнение 3 к поправкам серии 03</w:t>
            </w:r>
          </w:p>
          <w:p w:rsidR="00705C01" w:rsidRPr="00C6794F" w:rsidRDefault="00705C01" w:rsidP="00E00729">
            <w:pPr>
              <w:pStyle w:val="afff"/>
              <w:spacing w:line="360" w:lineRule="auto"/>
              <w:rPr>
                <w:rFonts w:ascii="Arial" w:hAnsi="Arial" w:cs="Arial"/>
                <w:sz w:val="24"/>
                <w:szCs w:val="24"/>
              </w:rPr>
            </w:pPr>
          </w:p>
        </w:tc>
        <w:tc>
          <w:tcPr>
            <w:tcW w:w="6287" w:type="dxa"/>
            <w:shd w:val="clear" w:color="auto" w:fill="auto"/>
          </w:tcPr>
          <w:p w:rsidR="00705C01" w:rsidRPr="00C6794F" w:rsidRDefault="00705C01" w:rsidP="00E00729">
            <w:pPr>
              <w:pStyle w:val="afff"/>
              <w:spacing w:line="360" w:lineRule="auto"/>
              <w:rPr>
                <w:rFonts w:ascii="Arial" w:hAnsi="Arial" w:cs="Arial"/>
                <w:sz w:val="24"/>
                <w:szCs w:val="24"/>
              </w:rPr>
            </w:pPr>
            <w:r w:rsidRPr="00C6794F">
              <w:rPr>
                <w:rFonts w:ascii="Arial" w:hAnsi="Arial" w:cs="Arial"/>
                <w:sz w:val="24"/>
                <w:szCs w:val="24"/>
              </w:rPr>
              <w:t>Единообразные предписания, касающиеся:</w:t>
            </w:r>
          </w:p>
          <w:p w:rsidR="00705C01" w:rsidRPr="00C6794F" w:rsidRDefault="00705C01" w:rsidP="00E00729">
            <w:pPr>
              <w:pStyle w:val="afff"/>
              <w:spacing w:line="360" w:lineRule="auto"/>
              <w:rPr>
                <w:rFonts w:ascii="Arial" w:hAnsi="Arial" w:cs="Arial"/>
                <w:sz w:val="24"/>
                <w:szCs w:val="24"/>
              </w:rPr>
            </w:pPr>
            <w:r w:rsidRPr="00C6794F">
              <w:rPr>
                <w:rFonts w:ascii="Arial" w:hAnsi="Arial" w:cs="Arial"/>
                <w:sz w:val="24"/>
                <w:szCs w:val="24"/>
              </w:rPr>
              <w:t xml:space="preserve"> I. Официального утверждения двигателей с воспламенением от сжатия в отношении выброса видимых загрязняющих веществ</w:t>
            </w:r>
          </w:p>
          <w:p w:rsidR="00705C01" w:rsidRPr="00C6794F" w:rsidRDefault="00705C01" w:rsidP="00E00729">
            <w:pPr>
              <w:pStyle w:val="afff"/>
              <w:spacing w:line="360" w:lineRule="auto"/>
              <w:rPr>
                <w:rFonts w:ascii="Arial" w:hAnsi="Arial" w:cs="Arial"/>
                <w:sz w:val="24"/>
                <w:szCs w:val="24"/>
              </w:rPr>
            </w:pPr>
            <w:r w:rsidRPr="00C6794F">
              <w:rPr>
                <w:rFonts w:ascii="Arial" w:hAnsi="Arial" w:cs="Arial"/>
                <w:sz w:val="24"/>
                <w:szCs w:val="24"/>
              </w:rPr>
              <w:t xml:space="preserve">II. Официального утверждения автотранспортных средств в отношении установки на них двигателей с </w:t>
            </w:r>
            <w:r w:rsidRPr="00C6794F">
              <w:rPr>
                <w:rFonts w:ascii="Arial" w:hAnsi="Arial" w:cs="Arial"/>
                <w:sz w:val="24"/>
                <w:szCs w:val="24"/>
              </w:rPr>
              <w:lastRenderedPageBreak/>
              <w:t>воспламенением от сжатия, официально утвержденных по типу конструкции</w:t>
            </w:r>
          </w:p>
          <w:p w:rsidR="00705C01" w:rsidRPr="00C6794F" w:rsidRDefault="00705C01" w:rsidP="00E00729">
            <w:pPr>
              <w:pStyle w:val="afff"/>
              <w:spacing w:line="360" w:lineRule="auto"/>
              <w:rPr>
                <w:rFonts w:ascii="Arial" w:hAnsi="Arial" w:cs="Arial"/>
                <w:sz w:val="24"/>
                <w:szCs w:val="24"/>
              </w:rPr>
            </w:pPr>
            <w:r w:rsidRPr="00C6794F">
              <w:rPr>
                <w:rFonts w:ascii="Arial" w:hAnsi="Arial" w:cs="Arial"/>
                <w:sz w:val="24"/>
                <w:szCs w:val="24"/>
              </w:rPr>
              <w:t>III. Официального утверждения автотранспортных средств с двигателем с воспламенением от сжатия в отношении выброса видимых загрязняющих веществ</w:t>
            </w:r>
          </w:p>
          <w:p w:rsidR="00705C01" w:rsidRPr="00C6794F" w:rsidRDefault="00705C01" w:rsidP="00E00729">
            <w:pPr>
              <w:pStyle w:val="afff"/>
              <w:spacing w:line="360" w:lineRule="auto"/>
              <w:rPr>
                <w:rFonts w:ascii="Arial" w:hAnsi="Arial" w:cs="Arial"/>
                <w:sz w:val="24"/>
                <w:szCs w:val="24"/>
              </w:rPr>
            </w:pPr>
            <w:r w:rsidRPr="00C6794F">
              <w:rPr>
                <w:rFonts w:ascii="Arial" w:hAnsi="Arial" w:cs="Arial"/>
                <w:sz w:val="24"/>
                <w:szCs w:val="24"/>
              </w:rPr>
              <w:t xml:space="preserve"> IV. Измерения мощности двигателей с воспламенением от сжатия</w:t>
            </w:r>
          </w:p>
          <w:p w:rsidR="00705C01" w:rsidRPr="00C6794F" w:rsidRDefault="00705C01" w:rsidP="00E00729">
            <w:pPr>
              <w:spacing w:after="0" w:line="360" w:lineRule="auto"/>
              <w:ind w:left="1879" w:hanging="1985"/>
              <w:jc w:val="both"/>
              <w:rPr>
                <w:rFonts w:ascii="Arial" w:eastAsia="Times New Roman" w:hAnsi="Arial" w:cs="Arial"/>
                <w:sz w:val="24"/>
                <w:szCs w:val="24"/>
              </w:rPr>
            </w:pPr>
          </w:p>
        </w:tc>
      </w:tr>
      <w:tr w:rsidR="00705C01" w:rsidRPr="00E00729" w:rsidTr="007B5964">
        <w:tc>
          <w:tcPr>
            <w:tcW w:w="921" w:type="dxa"/>
            <w:shd w:val="clear" w:color="auto" w:fill="auto"/>
          </w:tcPr>
          <w:p w:rsidR="00705C01" w:rsidRPr="00E00729" w:rsidRDefault="00705C01" w:rsidP="00E00729">
            <w:pPr>
              <w:spacing w:after="0" w:line="360" w:lineRule="auto"/>
              <w:jc w:val="both"/>
              <w:rPr>
                <w:rFonts w:ascii="Arial" w:eastAsia="Times New Roman" w:hAnsi="Arial" w:cs="Arial"/>
                <w:sz w:val="24"/>
                <w:szCs w:val="24"/>
                <w:lang w:val="en-US" w:eastAsia="ru-RU"/>
              </w:rPr>
            </w:pPr>
            <w:r w:rsidRPr="00E00729">
              <w:rPr>
                <w:rFonts w:ascii="Arial" w:eastAsia="Times New Roman" w:hAnsi="Arial" w:cs="Arial"/>
                <w:sz w:val="24"/>
                <w:szCs w:val="24"/>
                <w:lang w:val="en-US" w:eastAsia="ru-RU"/>
              </w:rPr>
              <w:lastRenderedPageBreak/>
              <w:t>[</w:t>
            </w:r>
            <w:r w:rsidRPr="00E00729">
              <w:rPr>
                <w:rFonts w:ascii="Arial" w:eastAsia="Times New Roman" w:hAnsi="Arial" w:cs="Arial"/>
                <w:sz w:val="24"/>
                <w:szCs w:val="24"/>
                <w:lang w:eastAsia="ru-RU"/>
              </w:rPr>
              <w:t>12</w:t>
            </w:r>
            <w:r w:rsidRPr="00E00729">
              <w:rPr>
                <w:rFonts w:ascii="Arial" w:eastAsia="Times New Roman" w:hAnsi="Arial" w:cs="Arial"/>
                <w:sz w:val="24"/>
                <w:szCs w:val="24"/>
                <w:lang w:val="en-US" w:eastAsia="ru-RU"/>
              </w:rPr>
              <w:t>]</w:t>
            </w:r>
          </w:p>
        </w:tc>
        <w:tc>
          <w:tcPr>
            <w:tcW w:w="2476" w:type="dxa"/>
          </w:tcPr>
          <w:p w:rsidR="00A43E62" w:rsidRPr="00082946" w:rsidRDefault="00A43E62" w:rsidP="00A43E62">
            <w:pPr>
              <w:rPr>
                <w:rFonts w:ascii="Arial" w:eastAsia="Times New Roman" w:hAnsi="Arial" w:cs="Arial"/>
                <w:b/>
                <w:bCs/>
                <w:sz w:val="24"/>
                <w:szCs w:val="24"/>
              </w:rPr>
            </w:pPr>
            <w:r w:rsidRPr="00A30021">
              <w:rPr>
                <w:rFonts w:ascii="Arial" w:eastAsia="Times New Roman" w:hAnsi="Arial" w:cs="Arial"/>
                <w:bCs/>
                <w:sz w:val="24"/>
                <w:szCs w:val="24"/>
              </w:rPr>
              <w:t xml:space="preserve">Правила ООН № </w:t>
            </w:r>
            <w:r w:rsidRPr="00082946">
              <w:rPr>
                <w:rFonts w:ascii="Arial" w:eastAsia="Times New Roman" w:hAnsi="Arial" w:cs="Arial"/>
                <w:bCs/>
                <w:sz w:val="24"/>
                <w:szCs w:val="24"/>
              </w:rPr>
              <w:t>85</w:t>
            </w:r>
            <w:r w:rsidRPr="00082946">
              <w:rPr>
                <w:rFonts w:ascii="Arial" w:eastAsia="Times New Roman" w:hAnsi="Arial" w:cs="Arial"/>
                <w:b/>
                <w:bCs/>
                <w:sz w:val="24"/>
                <w:szCs w:val="24"/>
              </w:rPr>
              <w:t>,</w:t>
            </w:r>
            <w:r w:rsidRPr="00082946">
              <w:rPr>
                <w:rFonts w:ascii="Arial" w:eastAsia="Times New Roman" w:hAnsi="Arial" w:cs="Arial"/>
                <w:color w:val="000000"/>
                <w:sz w:val="24"/>
                <w:szCs w:val="24"/>
                <w:lang w:eastAsia="ru-RU"/>
              </w:rPr>
              <w:t xml:space="preserve"> </w:t>
            </w:r>
            <w:r w:rsidRPr="00082946">
              <w:rPr>
                <w:rFonts w:ascii="Arial" w:eastAsia="Times New Roman" w:hAnsi="Arial" w:cs="Arial"/>
                <w:bCs/>
                <w:sz w:val="24"/>
                <w:szCs w:val="24"/>
              </w:rPr>
              <w:t>включая д</w:t>
            </w:r>
            <w:r w:rsidRPr="00082946">
              <w:rPr>
                <w:rFonts w:ascii="Arial" w:eastAsia="Times New Roman" w:hAnsi="Arial" w:cs="Arial"/>
                <w:color w:val="000000"/>
                <w:sz w:val="24"/>
                <w:szCs w:val="24"/>
                <w:lang w:eastAsia="ru-RU"/>
              </w:rPr>
              <w:t xml:space="preserve">ополнение 8 к первоначальному варианту Правил </w:t>
            </w:r>
          </w:p>
          <w:p w:rsidR="00705C01" w:rsidRPr="00082946" w:rsidRDefault="00705C01" w:rsidP="00E6445D">
            <w:pPr>
              <w:rPr>
                <w:rFonts w:ascii="Arial" w:eastAsia="Times New Roman" w:hAnsi="Arial" w:cs="Arial"/>
                <w:bCs/>
                <w:sz w:val="24"/>
                <w:szCs w:val="24"/>
              </w:rPr>
            </w:pPr>
          </w:p>
        </w:tc>
        <w:tc>
          <w:tcPr>
            <w:tcW w:w="6287" w:type="dxa"/>
            <w:shd w:val="clear" w:color="auto" w:fill="auto"/>
          </w:tcPr>
          <w:p w:rsidR="00705C01" w:rsidRPr="00082946" w:rsidRDefault="00705C01" w:rsidP="00E00729">
            <w:pPr>
              <w:pStyle w:val="afff"/>
              <w:spacing w:line="360" w:lineRule="auto"/>
              <w:rPr>
                <w:rFonts w:ascii="Arial" w:hAnsi="Arial" w:cs="Arial"/>
                <w:sz w:val="24"/>
                <w:szCs w:val="24"/>
              </w:rPr>
            </w:pPr>
            <w:r w:rsidRPr="00082946">
              <w:rPr>
                <w:rFonts w:ascii="Arial" w:hAnsi="Arial" w:cs="Arial"/>
                <w:sz w:val="24"/>
                <w:szCs w:val="24"/>
              </w:rPr>
              <w:t>Единообразные предписания, касающиеся официального утверждения двигателей внутреннего сгорания или систем электротяги, предназначенных для приведения в движение механических транспортных средств категорий М и N, в отношении измерения полезной мощности и максимальной 30-минутной мощности систем электротяги</w:t>
            </w:r>
          </w:p>
          <w:p w:rsidR="00705C01" w:rsidRPr="00082946" w:rsidRDefault="00705C01" w:rsidP="00E00729">
            <w:pPr>
              <w:spacing w:after="0" w:line="360" w:lineRule="auto"/>
              <w:jc w:val="both"/>
              <w:rPr>
                <w:rFonts w:ascii="Arial" w:eastAsia="Times New Roman" w:hAnsi="Arial" w:cs="Arial"/>
                <w:sz w:val="24"/>
                <w:szCs w:val="24"/>
              </w:rPr>
            </w:pPr>
          </w:p>
        </w:tc>
      </w:tr>
      <w:tr w:rsidR="00705C01" w:rsidRPr="00E00729" w:rsidTr="007B5964">
        <w:tc>
          <w:tcPr>
            <w:tcW w:w="921" w:type="dxa"/>
            <w:shd w:val="clear" w:color="auto" w:fill="auto"/>
          </w:tcPr>
          <w:p w:rsidR="00705C01" w:rsidRPr="00E00729" w:rsidRDefault="00705C01" w:rsidP="00E00729">
            <w:pPr>
              <w:spacing w:after="0" w:line="360" w:lineRule="auto"/>
              <w:jc w:val="both"/>
              <w:rPr>
                <w:rFonts w:ascii="Arial" w:eastAsia="Times New Roman" w:hAnsi="Arial" w:cs="Arial"/>
                <w:sz w:val="24"/>
                <w:szCs w:val="24"/>
                <w:lang w:eastAsia="ru-RU"/>
              </w:rPr>
            </w:pPr>
            <w:r w:rsidRPr="00E00729">
              <w:rPr>
                <w:rFonts w:ascii="Arial" w:eastAsia="Times New Roman" w:hAnsi="Arial" w:cs="Arial"/>
                <w:sz w:val="24"/>
                <w:szCs w:val="24"/>
                <w:lang w:val="en-US" w:eastAsia="ru-RU"/>
              </w:rPr>
              <w:t>[</w:t>
            </w:r>
            <w:r w:rsidRPr="00E00729">
              <w:rPr>
                <w:rFonts w:ascii="Arial" w:eastAsia="Times New Roman" w:hAnsi="Arial" w:cs="Arial"/>
                <w:sz w:val="24"/>
                <w:szCs w:val="24"/>
                <w:lang w:eastAsia="ru-RU"/>
              </w:rPr>
              <w:t>13</w:t>
            </w:r>
            <w:r w:rsidRPr="00E00729">
              <w:rPr>
                <w:rFonts w:ascii="Arial" w:eastAsia="Times New Roman" w:hAnsi="Arial" w:cs="Arial"/>
                <w:sz w:val="24"/>
                <w:szCs w:val="24"/>
                <w:lang w:val="en-US" w:eastAsia="ru-RU"/>
              </w:rPr>
              <w:t>]</w:t>
            </w:r>
            <w:r w:rsidRPr="00E00729">
              <w:rPr>
                <w:rStyle w:val="afe"/>
                <w:rFonts w:ascii="Arial" w:eastAsia="Times New Roman" w:hAnsi="Arial" w:cs="Arial"/>
                <w:sz w:val="24"/>
                <w:szCs w:val="24"/>
                <w:lang w:val="en-US" w:eastAsia="ru-RU"/>
              </w:rPr>
              <w:footnoteReference w:customMarkFollows="1" w:id="10"/>
              <w:t>*</w:t>
            </w:r>
          </w:p>
        </w:tc>
        <w:tc>
          <w:tcPr>
            <w:tcW w:w="2476" w:type="dxa"/>
          </w:tcPr>
          <w:p w:rsidR="00705C01" w:rsidRPr="00082946" w:rsidRDefault="00A43E62" w:rsidP="00E00729">
            <w:pPr>
              <w:pStyle w:val="afff"/>
              <w:spacing w:line="360" w:lineRule="auto"/>
              <w:rPr>
                <w:rFonts w:ascii="Arial" w:hAnsi="Arial" w:cs="Arial"/>
                <w:bCs/>
                <w:sz w:val="24"/>
                <w:szCs w:val="24"/>
                <w:lang w:val="en-US"/>
              </w:rPr>
            </w:pPr>
            <w:r w:rsidRPr="00082946">
              <w:rPr>
                <w:rFonts w:ascii="Arial" w:hAnsi="Arial" w:cs="Arial"/>
                <w:bCs/>
                <w:sz w:val="24"/>
                <w:szCs w:val="24"/>
                <w:lang w:val="en-US"/>
              </w:rPr>
              <w:t>ISO 3744:2010</w:t>
            </w:r>
            <w:r w:rsidRPr="00082946">
              <w:rPr>
                <w:rFonts w:ascii="Arial" w:hAnsi="Arial" w:cs="Arial"/>
                <w:b/>
                <w:bCs/>
                <w:sz w:val="24"/>
                <w:szCs w:val="24"/>
                <w:lang w:val="en-US"/>
              </w:rPr>
              <w:t xml:space="preserve">  </w:t>
            </w:r>
          </w:p>
        </w:tc>
        <w:tc>
          <w:tcPr>
            <w:tcW w:w="6287" w:type="dxa"/>
            <w:shd w:val="clear" w:color="auto" w:fill="auto"/>
          </w:tcPr>
          <w:p w:rsidR="00705C01" w:rsidRPr="00082946" w:rsidRDefault="00705C01" w:rsidP="00E00729">
            <w:pPr>
              <w:pStyle w:val="afff"/>
              <w:spacing w:line="360" w:lineRule="auto"/>
              <w:rPr>
                <w:rFonts w:ascii="Arial" w:hAnsi="Arial" w:cs="Arial"/>
                <w:b/>
                <w:bCs/>
                <w:sz w:val="24"/>
                <w:szCs w:val="24"/>
                <w:lang w:val="en-US"/>
              </w:rPr>
            </w:pPr>
            <w:r w:rsidRPr="00082946">
              <w:rPr>
                <w:rFonts w:ascii="Arial" w:hAnsi="Arial" w:cs="Arial"/>
                <w:sz w:val="24"/>
                <w:szCs w:val="24"/>
                <w:lang w:val="en-US"/>
              </w:rPr>
              <w:t>Acoustics -- Determination of sound power levels and sound energy levels of noise sources using sound pressure -- Engineering methods for an essentially free field over a reflecting plane</w:t>
            </w:r>
          </w:p>
          <w:p w:rsidR="00705C01" w:rsidRPr="00082946" w:rsidRDefault="00705C01" w:rsidP="00E00729">
            <w:pPr>
              <w:pStyle w:val="afff"/>
              <w:spacing w:line="360" w:lineRule="auto"/>
              <w:rPr>
                <w:rFonts w:ascii="Arial" w:hAnsi="Arial" w:cs="Arial"/>
                <w:sz w:val="24"/>
                <w:szCs w:val="24"/>
              </w:rPr>
            </w:pPr>
            <w:r w:rsidRPr="00082946">
              <w:rPr>
                <w:rFonts w:ascii="Arial" w:hAnsi="Arial" w:cs="Arial"/>
                <w:sz w:val="24"/>
                <w:szCs w:val="24"/>
              </w:rPr>
              <w:t>(Акустика. Определение уровней звуковой мощности и уровней звуковой энергии источников шума с использованием звукового давления. Технические методы в условиях свободного звукового поля над отражающей поверхностью)</w:t>
            </w:r>
          </w:p>
          <w:p w:rsidR="00705C01" w:rsidRPr="00082946" w:rsidRDefault="00705C01" w:rsidP="00E00729">
            <w:pPr>
              <w:spacing w:after="0" w:line="360" w:lineRule="auto"/>
              <w:ind w:left="1879" w:hanging="1879"/>
              <w:jc w:val="both"/>
              <w:rPr>
                <w:rFonts w:ascii="Arial" w:eastAsia="Times New Roman" w:hAnsi="Arial" w:cs="Arial"/>
                <w:color w:val="4A4A4A"/>
                <w:sz w:val="24"/>
                <w:szCs w:val="24"/>
                <w:lang w:eastAsia="ru-RU"/>
              </w:rPr>
            </w:pPr>
          </w:p>
        </w:tc>
      </w:tr>
      <w:tr w:rsidR="00705C01" w:rsidRPr="00E00729" w:rsidTr="007B5964">
        <w:tc>
          <w:tcPr>
            <w:tcW w:w="921" w:type="dxa"/>
            <w:shd w:val="clear" w:color="auto" w:fill="auto"/>
          </w:tcPr>
          <w:p w:rsidR="00705C01" w:rsidRPr="00E00729" w:rsidRDefault="00705C01" w:rsidP="00E00729">
            <w:pPr>
              <w:spacing w:after="0" w:line="360" w:lineRule="auto"/>
              <w:jc w:val="both"/>
              <w:rPr>
                <w:rFonts w:ascii="Arial" w:eastAsia="Times New Roman" w:hAnsi="Arial" w:cs="Arial"/>
                <w:sz w:val="24"/>
                <w:szCs w:val="24"/>
                <w:lang w:eastAsia="ru-RU"/>
              </w:rPr>
            </w:pPr>
            <w:r w:rsidRPr="00E00729">
              <w:rPr>
                <w:rFonts w:ascii="Arial" w:eastAsia="Times New Roman" w:hAnsi="Arial" w:cs="Arial"/>
                <w:sz w:val="24"/>
                <w:szCs w:val="24"/>
                <w:lang w:val="en-US" w:eastAsia="ru-RU"/>
              </w:rPr>
              <w:t>[</w:t>
            </w:r>
            <w:r w:rsidRPr="00E00729">
              <w:rPr>
                <w:rFonts w:ascii="Arial" w:eastAsia="Times New Roman" w:hAnsi="Arial" w:cs="Arial"/>
                <w:sz w:val="24"/>
                <w:szCs w:val="24"/>
                <w:lang w:eastAsia="ru-RU"/>
              </w:rPr>
              <w:t>14</w:t>
            </w:r>
            <w:r w:rsidRPr="00E00729">
              <w:rPr>
                <w:rFonts w:ascii="Arial" w:eastAsia="Times New Roman" w:hAnsi="Arial" w:cs="Arial"/>
                <w:sz w:val="24"/>
                <w:szCs w:val="24"/>
                <w:lang w:val="en-US" w:eastAsia="ru-RU"/>
              </w:rPr>
              <w:t>]</w:t>
            </w:r>
          </w:p>
        </w:tc>
        <w:tc>
          <w:tcPr>
            <w:tcW w:w="2476" w:type="dxa"/>
          </w:tcPr>
          <w:p w:rsidR="00A43E62" w:rsidRPr="00082946" w:rsidRDefault="00A43E62" w:rsidP="006B6D12">
            <w:pPr>
              <w:spacing w:after="0" w:line="360" w:lineRule="auto"/>
              <w:rPr>
                <w:rFonts w:ascii="Times New Roman" w:eastAsia="Times New Roman" w:hAnsi="Times New Roman"/>
                <w:sz w:val="18"/>
                <w:szCs w:val="18"/>
                <w:lang w:eastAsia="ru-RU"/>
              </w:rPr>
            </w:pPr>
            <w:r w:rsidRPr="00A30021">
              <w:rPr>
                <w:rFonts w:ascii="Arial" w:eastAsia="Times New Roman" w:hAnsi="Arial" w:cs="Arial"/>
                <w:bCs/>
              </w:rPr>
              <w:t xml:space="preserve">Правила </w:t>
            </w:r>
            <w:r w:rsidRPr="00A30021">
              <w:rPr>
                <w:rFonts w:ascii="Arial" w:eastAsia="Times New Roman" w:hAnsi="Arial" w:cs="Arial"/>
                <w:bCs/>
                <w:sz w:val="24"/>
                <w:szCs w:val="24"/>
              </w:rPr>
              <w:t xml:space="preserve">ООН </w:t>
            </w:r>
            <w:r w:rsidRPr="00A30021">
              <w:rPr>
                <w:rFonts w:ascii="Arial" w:eastAsia="Times New Roman" w:hAnsi="Arial" w:cs="Arial"/>
                <w:bCs/>
              </w:rPr>
              <w:t xml:space="preserve">№ </w:t>
            </w:r>
            <w:r w:rsidRPr="00082946">
              <w:rPr>
                <w:rFonts w:ascii="Arial" w:eastAsia="Times New Roman" w:hAnsi="Arial" w:cs="Arial"/>
                <w:bCs/>
                <w:sz w:val="24"/>
                <w:szCs w:val="24"/>
              </w:rPr>
              <w:t xml:space="preserve">96, </w:t>
            </w:r>
            <w:r w:rsidR="006B6D12">
              <w:rPr>
                <w:rFonts w:ascii="Arial" w:eastAsia="Times New Roman" w:hAnsi="Arial" w:cs="Arial"/>
                <w:bCs/>
                <w:sz w:val="24"/>
                <w:szCs w:val="24"/>
              </w:rPr>
              <w:t>в</w:t>
            </w:r>
            <w:r w:rsidRPr="00082946">
              <w:rPr>
                <w:rFonts w:ascii="Arial" w:eastAsia="Times New Roman" w:hAnsi="Arial" w:cs="Arial"/>
                <w:bCs/>
                <w:sz w:val="24"/>
                <w:szCs w:val="24"/>
              </w:rPr>
              <w:t>ключая</w:t>
            </w:r>
            <w:r w:rsidR="006B6D12">
              <w:rPr>
                <w:rFonts w:ascii="Arial" w:eastAsia="Times New Roman" w:hAnsi="Arial" w:cs="Arial"/>
                <w:bCs/>
                <w:sz w:val="24"/>
                <w:szCs w:val="24"/>
              </w:rPr>
              <w:t xml:space="preserve"> </w:t>
            </w:r>
            <w:r w:rsidRPr="00082946">
              <w:rPr>
                <w:rFonts w:ascii="Arial" w:eastAsia="Times New Roman" w:hAnsi="Arial" w:cs="Arial"/>
                <w:sz w:val="24"/>
                <w:szCs w:val="24"/>
                <w:lang w:eastAsia="ru-RU"/>
              </w:rPr>
              <w:t>поправки серии 03</w:t>
            </w:r>
          </w:p>
          <w:p w:rsidR="00705C01" w:rsidRPr="00082946" w:rsidRDefault="00705C01" w:rsidP="00A43E62">
            <w:pPr>
              <w:spacing w:after="0" w:line="360" w:lineRule="auto"/>
              <w:ind w:left="2021" w:hanging="2021"/>
              <w:rPr>
                <w:rFonts w:ascii="Arial" w:eastAsia="Times New Roman" w:hAnsi="Arial" w:cs="Arial"/>
                <w:bCs/>
              </w:rPr>
            </w:pPr>
          </w:p>
        </w:tc>
        <w:tc>
          <w:tcPr>
            <w:tcW w:w="6287" w:type="dxa"/>
            <w:shd w:val="clear" w:color="auto" w:fill="auto"/>
          </w:tcPr>
          <w:p w:rsidR="00705C01" w:rsidRPr="00082946" w:rsidRDefault="00705C01" w:rsidP="00E00729">
            <w:pPr>
              <w:pStyle w:val="afff"/>
              <w:spacing w:line="360" w:lineRule="auto"/>
              <w:rPr>
                <w:rFonts w:ascii="Arial" w:hAnsi="Arial" w:cs="Arial"/>
                <w:sz w:val="24"/>
                <w:szCs w:val="24"/>
              </w:rPr>
            </w:pPr>
            <w:r w:rsidRPr="00082946">
              <w:rPr>
                <w:rFonts w:ascii="Arial" w:hAnsi="Arial" w:cs="Arial"/>
                <w:sz w:val="24"/>
                <w:szCs w:val="24"/>
              </w:rPr>
              <w:t xml:space="preserve">Единообразные предписания, касающиеся официального утверждения двигателей с воспламенением от сжатия для установки на сельскохозяйственных и лесных тракторах и </w:t>
            </w:r>
            <w:r w:rsidRPr="00082946">
              <w:rPr>
                <w:rFonts w:ascii="Arial" w:hAnsi="Arial" w:cs="Arial"/>
                <w:sz w:val="24"/>
                <w:szCs w:val="24"/>
              </w:rPr>
              <w:lastRenderedPageBreak/>
              <w:t>внедорожной подвижной технике в отношении выброса загрязняющих веществ этими двигателями</w:t>
            </w:r>
          </w:p>
          <w:p w:rsidR="00705C01" w:rsidRPr="00082946" w:rsidRDefault="00705C01" w:rsidP="00E00729">
            <w:pPr>
              <w:pStyle w:val="afff"/>
              <w:spacing w:line="360" w:lineRule="auto"/>
              <w:rPr>
                <w:rFonts w:ascii="Arial" w:hAnsi="Arial" w:cs="Arial"/>
                <w:bCs/>
                <w:sz w:val="24"/>
                <w:szCs w:val="24"/>
              </w:rPr>
            </w:pPr>
          </w:p>
        </w:tc>
      </w:tr>
    </w:tbl>
    <w:p w:rsidR="00F77AEE" w:rsidRDefault="00F77AEE" w:rsidP="00687C9C">
      <w:pPr>
        <w:tabs>
          <w:tab w:val="left" w:pos="475"/>
          <w:tab w:val="left" w:pos="965"/>
          <w:tab w:val="left" w:pos="1440"/>
          <w:tab w:val="left" w:pos="1915"/>
          <w:tab w:val="left" w:pos="2405"/>
          <w:tab w:val="left" w:pos="2880"/>
          <w:tab w:val="left" w:pos="3355"/>
        </w:tabs>
        <w:spacing w:after="0" w:line="276" w:lineRule="auto"/>
        <w:jc w:val="center"/>
        <w:rPr>
          <w:rFonts w:ascii="Arial" w:eastAsia="Times New Roman" w:hAnsi="Arial" w:cs="Arial"/>
          <w:b/>
          <w:sz w:val="28"/>
          <w:szCs w:val="28"/>
          <w:lang w:eastAsia="ru-RU"/>
        </w:rPr>
      </w:pPr>
    </w:p>
    <w:p w:rsidR="00687C9C" w:rsidRDefault="00687C9C" w:rsidP="00687C9C">
      <w:pPr>
        <w:tabs>
          <w:tab w:val="left" w:pos="475"/>
          <w:tab w:val="left" w:pos="965"/>
          <w:tab w:val="left" w:pos="1440"/>
          <w:tab w:val="left" w:pos="1915"/>
          <w:tab w:val="left" w:pos="2405"/>
          <w:tab w:val="left" w:pos="2880"/>
          <w:tab w:val="left" w:pos="3355"/>
        </w:tabs>
        <w:spacing w:after="0" w:line="276" w:lineRule="auto"/>
        <w:jc w:val="center"/>
        <w:rPr>
          <w:rFonts w:ascii="Arial" w:eastAsia="Times New Roman" w:hAnsi="Arial" w:cs="Arial"/>
          <w:b/>
          <w:sz w:val="28"/>
          <w:szCs w:val="28"/>
          <w:lang w:eastAsia="ru-RU"/>
        </w:rPr>
      </w:pPr>
    </w:p>
    <w:p w:rsidR="00687C9C" w:rsidRPr="00496B83" w:rsidRDefault="00687C9C" w:rsidP="00687C9C">
      <w:pPr>
        <w:tabs>
          <w:tab w:val="left" w:pos="475"/>
          <w:tab w:val="left" w:pos="965"/>
          <w:tab w:val="left" w:pos="1440"/>
          <w:tab w:val="left" w:pos="1915"/>
          <w:tab w:val="left" w:pos="2405"/>
          <w:tab w:val="left" w:pos="2880"/>
          <w:tab w:val="left" w:pos="3355"/>
        </w:tabs>
        <w:spacing w:after="0" w:line="276" w:lineRule="auto"/>
        <w:jc w:val="center"/>
        <w:rPr>
          <w:rFonts w:ascii="Arial" w:eastAsia="Times New Roman" w:hAnsi="Arial" w:cs="Arial"/>
          <w:b/>
          <w:sz w:val="28"/>
          <w:szCs w:val="28"/>
          <w:lang w:eastAsia="ru-RU"/>
        </w:rPr>
      </w:pPr>
    </w:p>
    <w:p w:rsidR="00173760" w:rsidRDefault="00173760" w:rsidP="00496B83">
      <w:pPr>
        <w:spacing w:after="0" w:line="360" w:lineRule="auto"/>
        <w:jc w:val="center"/>
        <w:rPr>
          <w:rFonts w:ascii="Arial" w:eastAsia="Times New Roman" w:hAnsi="Arial" w:cs="Arial"/>
          <w:b/>
          <w:sz w:val="24"/>
          <w:szCs w:val="24"/>
          <w:lang w:eastAsia="ru-RU"/>
        </w:rPr>
      </w:pPr>
      <w:r>
        <w:rPr>
          <w:rFonts w:ascii="Arial" w:eastAsia="Times New Roman" w:hAnsi="Arial" w:cs="Arial"/>
          <w:b/>
          <w:sz w:val="24"/>
          <w:szCs w:val="24"/>
          <w:lang w:eastAsia="ru-RU"/>
        </w:rPr>
        <w:br w:type="page"/>
      </w:r>
    </w:p>
    <w:tbl>
      <w:tblPr>
        <w:tblW w:w="9639" w:type="dxa"/>
        <w:tblBorders>
          <w:top w:val="single" w:sz="36" w:space="0" w:color="auto"/>
        </w:tblBorders>
        <w:tblCellMar>
          <w:top w:w="113" w:type="dxa"/>
          <w:left w:w="0" w:type="dxa"/>
          <w:bottom w:w="142" w:type="dxa"/>
          <w:right w:w="0" w:type="dxa"/>
        </w:tblCellMar>
        <w:tblLook w:val="0000" w:firstRow="0" w:lastRow="0" w:firstColumn="0" w:lastColumn="0" w:noHBand="0" w:noVBand="0"/>
      </w:tblPr>
      <w:tblGrid>
        <w:gridCol w:w="9639"/>
      </w:tblGrid>
      <w:tr w:rsidR="009961F3" w:rsidRPr="009961F3" w:rsidTr="00965BA2">
        <w:trPr>
          <w:trHeight w:val="303"/>
        </w:trPr>
        <w:tc>
          <w:tcPr>
            <w:tcW w:w="9639" w:type="dxa"/>
            <w:tcBorders>
              <w:top w:val="single" w:sz="12" w:space="0" w:color="auto"/>
              <w:bottom w:val="nil"/>
            </w:tcBorders>
            <w:vAlign w:val="center"/>
          </w:tcPr>
          <w:p w:rsidR="009961F3" w:rsidRPr="009961F3" w:rsidRDefault="009961F3" w:rsidP="000C2262">
            <w:pPr>
              <w:spacing w:after="0" w:line="240" w:lineRule="auto"/>
              <w:rPr>
                <w:rFonts w:ascii="Arial" w:eastAsia="Times New Roman" w:hAnsi="Arial" w:cs="Arial"/>
                <w:color w:val="000000"/>
                <w:kern w:val="18"/>
                <w:sz w:val="24"/>
                <w:szCs w:val="24"/>
                <w:lang w:eastAsia="ru-RU"/>
              </w:rPr>
            </w:pPr>
            <w:r w:rsidRPr="009961F3">
              <w:rPr>
                <w:rFonts w:ascii="Arial" w:eastAsia="Times New Roman" w:hAnsi="Arial" w:cs="Arial"/>
                <w:color w:val="000000"/>
                <w:sz w:val="24"/>
                <w:szCs w:val="24"/>
                <w:lang w:eastAsia="ru-RU"/>
              </w:rPr>
              <w:lastRenderedPageBreak/>
              <w:t xml:space="preserve">УДК   </w:t>
            </w:r>
            <w:r w:rsidR="0049728E">
              <w:rPr>
                <w:rFonts w:ascii="Arial" w:eastAsia="Times New Roman" w:hAnsi="Arial" w:cs="Arial"/>
                <w:color w:val="000000"/>
                <w:sz w:val="24"/>
                <w:szCs w:val="24"/>
                <w:lang w:eastAsia="ru-RU"/>
              </w:rPr>
              <w:t>629</w:t>
            </w:r>
            <w:r w:rsidRPr="009961F3">
              <w:rPr>
                <w:rFonts w:ascii="Arial" w:eastAsia="Times New Roman" w:hAnsi="Arial" w:cs="Arial"/>
                <w:color w:val="000000"/>
                <w:sz w:val="24"/>
                <w:szCs w:val="24"/>
                <w:lang w:eastAsia="ru-RU"/>
              </w:rPr>
              <w:t xml:space="preserve">                                                                                       </w:t>
            </w:r>
            <w:r w:rsidR="002656B6">
              <w:rPr>
                <w:rFonts w:ascii="Arial" w:eastAsia="Times New Roman" w:hAnsi="Arial" w:cs="Arial"/>
                <w:color w:val="000000"/>
                <w:sz w:val="24"/>
                <w:szCs w:val="24"/>
                <w:lang w:eastAsia="ru-RU"/>
              </w:rPr>
              <w:t xml:space="preserve">         </w:t>
            </w:r>
            <w:r w:rsidRPr="009961F3">
              <w:rPr>
                <w:rFonts w:ascii="Arial" w:eastAsia="Times New Roman" w:hAnsi="Arial" w:cs="Arial"/>
                <w:color w:val="000000"/>
                <w:sz w:val="24"/>
                <w:szCs w:val="24"/>
                <w:lang w:eastAsia="ru-RU"/>
              </w:rPr>
              <w:t xml:space="preserve"> </w:t>
            </w:r>
            <w:r w:rsidR="002656B6">
              <w:rPr>
                <w:rFonts w:ascii="Arial" w:eastAsia="Times New Roman" w:hAnsi="Arial" w:cs="Arial"/>
                <w:color w:val="000000"/>
                <w:sz w:val="24"/>
                <w:szCs w:val="24"/>
                <w:lang w:eastAsia="ru-RU"/>
              </w:rPr>
              <w:t xml:space="preserve">         </w:t>
            </w:r>
            <w:r w:rsidRPr="009961F3">
              <w:rPr>
                <w:rFonts w:ascii="Arial" w:eastAsia="Times New Roman" w:hAnsi="Arial" w:cs="Arial"/>
                <w:color w:val="000000"/>
                <w:kern w:val="18"/>
                <w:sz w:val="24"/>
                <w:szCs w:val="24"/>
                <w:lang w:eastAsia="ru-RU"/>
              </w:rPr>
              <w:t xml:space="preserve">ОКС </w:t>
            </w:r>
            <w:r w:rsidR="000C2262">
              <w:rPr>
                <w:rFonts w:ascii="Arial" w:eastAsia="Times New Roman" w:hAnsi="Arial" w:cs="Arial"/>
                <w:color w:val="000000"/>
                <w:kern w:val="18"/>
                <w:sz w:val="24"/>
                <w:szCs w:val="24"/>
                <w:lang w:eastAsia="ru-RU"/>
              </w:rPr>
              <w:t>43.060</w:t>
            </w:r>
          </w:p>
        </w:tc>
      </w:tr>
      <w:tr w:rsidR="009961F3" w:rsidRPr="009961F3" w:rsidTr="00965BA2">
        <w:tblPrEx>
          <w:tblBorders>
            <w:top w:val="single" w:sz="48" w:space="0" w:color="auto"/>
          </w:tblBorders>
        </w:tblPrEx>
        <w:trPr>
          <w:trHeight w:val="482"/>
        </w:trPr>
        <w:tc>
          <w:tcPr>
            <w:tcW w:w="9639" w:type="dxa"/>
            <w:tcBorders>
              <w:top w:val="nil"/>
              <w:bottom w:val="single" w:sz="12" w:space="0" w:color="auto"/>
            </w:tcBorders>
          </w:tcPr>
          <w:p w:rsidR="009961F3" w:rsidRPr="009961F3" w:rsidRDefault="009961F3" w:rsidP="002656B6">
            <w:pPr>
              <w:spacing w:after="0" w:line="240" w:lineRule="auto"/>
              <w:ind w:left="2127" w:hanging="2127"/>
              <w:jc w:val="both"/>
              <w:rPr>
                <w:rFonts w:ascii="Arial" w:eastAsia="Times New Roman" w:hAnsi="Arial" w:cs="Arial"/>
                <w:sz w:val="24"/>
                <w:szCs w:val="24"/>
                <w:lang w:eastAsia="ru-RU"/>
              </w:rPr>
            </w:pPr>
            <w:r w:rsidRPr="009961F3">
              <w:rPr>
                <w:rFonts w:ascii="Arial" w:eastAsia="Times New Roman" w:hAnsi="Arial" w:cs="Arial"/>
                <w:sz w:val="24"/>
                <w:szCs w:val="24"/>
                <w:lang w:eastAsia="ru-RU"/>
              </w:rPr>
              <w:t xml:space="preserve">Ключевые слова: </w:t>
            </w:r>
            <w:r w:rsidR="002656B6">
              <w:rPr>
                <w:rFonts w:ascii="Arial" w:eastAsia="Times New Roman" w:hAnsi="Arial" w:cs="Arial"/>
                <w:spacing w:val="-4"/>
                <w:sz w:val="24"/>
                <w:szCs w:val="20"/>
                <w:lang w:eastAsia="ru-RU"/>
              </w:rPr>
              <w:t>двигатели автомобильные, испытания стендовые, методы</w:t>
            </w:r>
            <w:r w:rsidR="005A0A8C">
              <w:rPr>
                <w:rFonts w:ascii="Arial" w:eastAsia="Times New Roman" w:hAnsi="Arial" w:cs="Arial"/>
                <w:spacing w:val="-4"/>
                <w:sz w:val="24"/>
                <w:szCs w:val="20"/>
                <w:lang w:eastAsia="ru-RU"/>
              </w:rPr>
              <w:t xml:space="preserve"> испытаний</w:t>
            </w:r>
          </w:p>
        </w:tc>
      </w:tr>
    </w:tbl>
    <w:p w:rsidR="00FD61E7" w:rsidRPr="009961F3" w:rsidRDefault="00FD61E7" w:rsidP="00496B83">
      <w:pPr>
        <w:spacing w:after="0" w:line="360" w:lineRule="auto"/>
        <w:ind w:firstLine="709"/>
        <w:jc w:val="both"/>
        <w:rPr>
          <w:rFonts w:ascii="Times New Roman" w:eastAsia="Times New Roman" w:hAnsi="Times New Roman"/>
          <w:sz w:val="28"/>
          <w:szCs w:val="28"/>
          <w:lang w:eastAsia="ru-RU"/>
        </w:rPr>
      </w:pPr>
    </w:p>
    <w:tbl>
      <w:tblPr>
        <w:tblpPr w:leftFromText="180" w:rightFromText="180" w:vertAnchor="text" w:horzAnchor="margin" w:tblpY="340"/>
        <w:tblW w:w="9495" w:type="dxa"/>
        <w:tblLayout w:type="fixed"/>
        <w:tblCellMar>
          <w:left w:w="70" w:type="dxa"/>
          <w:right w:w="70" w:type="dxa"/>
        </w:tblCellMar>
        <w:tblLook w:val="0000" w:firstRow="0" w:lastRow="0" w:firstColumn="0" w:lastColumn="0" w:noHBand="0" w:noVBand="0"/>
      </w:tblPr>
      <w:tblGrid>
        <w:gridCol w:w="5173"/>
        <w:gridCol w:w="2045"/>
        <w:gridCol w:w="2277"/>
      </w:tblGrid>
      <w:tr w:rsidR="00FD61E7" w:rsidRPr="00D91928" w:rsidTr="00345FC8">
        <w:tc>
          <w:tcPr>
            <w:tcW w:w="5173" w:type="dxa"/>
          </w:tcPr>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Генеральный директор ФГУП «НАМИ»</w:t>
            </w: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FD61E7" w:rsidRPr="00FD61E7" w:rsidRDefault="00FD61E7" w:rsidP="000E316D">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 </w:t>
            </w:r>
            <w:r w:rsidR="001214C9">
              <w:rPr>
                <w:rFonts w:ascii="Arial" w:eastAsia="Times New Roman" w:hAnsi="Arial" w:cs="Arial"/>
                <w:sz w:val="24"/>
                <w:szCs w:val="24"/>
                <w:lang w:eastAsia="ru-RU"/>
              </w:rPr>
              <w:t xml:space="preserve">  </w:t>
            </w:r>
            <w:r w:rsidRPr="00FD61E7">
              <w:rPr>
                <w:rFonts w:ascii="Arial" w:eastAsia="Times New Roman" w:hAnsi="Arial" w:cs="Arial"/>
                <w:sz w:val="24"/>
                <w:szCs w:val="24"/>
                <w:lang w:eastAsia="ru-RU"/>
              </w:rPr>
              <w:t>С.В. Гайсин</w:t>
            </w:r>
          </w:p>
        </w:tc>
      </w:tr>
      <w:tr w:rsidR="00FD61E7" w:rsidRPr="00D91928" w:rsidTr="00345FC8">
        <w:tc>
          <w:tcPr>
            <w:tcW w:w="5173"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FD61E7" w:rsidRPr="00FD61E7" w:rsidRDefault="00FD61E7" w:rsidP="00FD61E7">
            <w:pPr>
              <w:spacing w:after="0" w:line="240" w:lineRule="auto"/>
              <w:rPr>
                <w:rFonts w:ascii="Arial" w:eastAsia="Times New Roman" w:hAnsi="Arial" w:cs="Arial"/>
                <w:sz w:val="24"/>
                <w:szCs w:val="24"/>
                <w:lang w:eastAsia="ru-RU"/>
              </w:rPr>
            </w:pPr>
          </w:p>
        </w:tc>
      </w:tr>
      <w:tr w:rsidR="00FD61E7" w:rsidRPr="00D91928" w:rsidTr="00345FC8">
        <w:tc>
          <w:tcPr>
            <w:tcW w:w="5173" w:type="dxa"/>
          </w:tcPr>
          <w:p w:rsidR="00345FC8" w:rsidRDefault="00345FC8" w:rsidP="00FD61E7">
            <w:pPr>
              <w:spacing w:after="0" w:line="240" w:lineRule="auto"/>
              <w:rPr>
                <w:rFonts w:ascii="Arial" w:eastAsia="Times New Roman" w:hAnsi="Arial" w:cs="Arial"/>
                <w:sz w:val="24"/>
                <w:szCs w:val="24"/>
                <w:lang w:eastAsia="ru-RU"/>
              </w:rPr>
            </w:pPr>
          </w:p>
          <w:p w:rsidR="009753B7" w:rsidRDefault="00B724BB" w:rsidP="00FD61E7">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Заместитель генерального директора</w:t>
            </w:r>
          </w:p>
          <w:p w:rsidR="00B724BB" w:rsidRPr="00FD61E7" w:rsidRDefault="00B724BB" w:rsidP="00B724BB">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 xml:space="preserve">по </w:t>
            </w:r>
            <w:r w:rsidR="00FB700A">
              <w:rPr>
                <w:rFonts w:ascii="Arial" w:eastAsia="Times New Roman" w:hAnsi="Arial" w:cs="Arial"/>
                <w:sz w:val="24"/>
                <w:szCs w:val="24"/>
                <w:lang w:eastAsia="ru-RU"/>
              </w:rPr>
              <w:t xml:space="preserve">науке </w:t>
            </w:r>
            <w:r w:rsidR="00FB700A" w:rsidRPr="00FD61E7">
              <w:rPr>
                <w:rFonts w:ascii="Arial" w:eastAsia="Times New Roman" w:hAnsi="Arial" w:cs="Arial"/>
                <w:sz w:val="24"/>
                <w:szCs w:val="24"/>
                <w:lang w:eastAsia="ru-RU"/>
              </w:rPr>
              <w:t>ФГУП</w:t>
            </w:r>
            <w:r w:rsidRPr="00FD61E7">
              <w:rPr>
                <w:rFonts w:ascii="Arial" w:eastAsia="Times New Roman" w:hAnsi="Arial" w:cs="Arial"/>
                <w:sz w:val="24"/>
                <w:szCs w:val="24"/>
                <w:lang w:eastAsia="ru-RU"/>
              </w:rPr>
              <w:t xml:space="preserve"> «НАМИ»</w:t>
            </w:r>
          </w:p>
          <w:p w:rsidR="00B724BB" w:rsidRDefault="00B724BB" w:rsidP="00FD61E7">
            <w:pPr>
              <w:spacing w:after="0" w:line="240" w:lineRule="auto"/>
              <w:rPr>
                <w:rFonts w:ascii="Arial" w:eastAsia="Times New Roman" w:hAnsi="Arial" w:cs="Arial"/>
                <w:sz w:val="24"/>
                <w:szCs w:val="24"/>
                <w:lang w:eastAsia="ru-RU"/>
              </w:rPr>
            </w:pPr>
          </w:p>
          <w:p w:rsidR="009753B7" w:rsidRDefault="009753B7" w:rsidP="00FD61E7">
            <w:pPr>
              <w:spacing w:after="0" w:line="240" w:lineRule="auto"/>
              <w:rPr>
                <w:rFonts w:ascii="Arial" w:eastAsia="Times New Roman" w:hAnsi="Arial" w:cs="Arial"/>
                <w:sz w:val="24"/>
                <w:szCs w:val="24"/>
                <w:lang w:eastAsia="ru-RU"/>
              </w:rPr>
            </w:pP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Заместитель генерального директора </w:t>
            </w: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по техническому регулированию </w:t>
            </w: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ФГУП «НАМИ»</w:t>
            </w:r>
          </w:p>
          <w:p w:rsidR="00FD61E7" w:rsidRPr="00FD61E7" w:rsidRDefault="00FD61E7" w:rsidP="00FD61E7">
            <w:pPr>
              <w:spacing w:after="0" w:line="240" w:lineRule="auto"/>
              <w:rPr>
                <w:rFonts w:ascii="Arial" w:eastAsia="Times New Roman" w:hAnsi="Arial" w:cs="Arial"/>
                <w:sz w:val="24"/>
                <w:szCs w:val="24"/>
                <w:lang w:eastAsia="ru-RU"/>
              </w:rPr>
            </w:pP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345FC8"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 </w:t>
            </w:r>
          </w:p>
          <w:p w:rsidR="00B51040" w:rsidRDefault="000E316D" w:rsidP="00FD61E7">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 xml:space="preserve">  </w:t>
            </w:r>
          </w:p>
          <w:p w:rsidR="009753B7" w:rsidRDefault="001214C9" w:rsidP="00FD61E7">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 xml:space="preserve">   С.</w:t>
            </w:r>
            <w:r w:rsidR="000E316D">
              <w:rPr>
                <w:rFonts w:ascii="Arial" w:eastAsia="Times New Roman" w:hAnsi="Arial" w:cs="Arial"/>
                <w:sz w:val="24"/>
                <w:szCs w:val="24"/>
                <w:lang w:eastAsia="ru-RU"/>
              </w:rPr>
              <w:t>В. Бахмутов</w:t>
            </w:r>
          </w:p>
          <w:p w:rsidR="009753B7" w:rsidRDefault="009753B7" w:rsidP="00FD61E7">
            <w:pPr>
              <w:spacing w:after="0" w:line="240" w:lineRule="auto"/>
              <w:rPr>
                <w:rFonts w:ascii="Arial" w:eastAsia="Times New Roman" w:hAnsi="Arial" w:cs="Arial"/>
                <w:sz w:val="24"/>
                <w:szCs w:val="24"/>
                <w:lang w:eastAsia="ru-RU"/>
              </w:rPr>
            </w:pPr>
          </w:p>
          <w:p w:rsidR="009753B7" w:rsidRDefault="009753B7" w:rsidP="00FD61E7">
            <w:pPr>
              <w:spacing w:after="0" w:line="240" w:lineRule="auto"/>
              <w:rPr>
                <w:rFonts w:ascii="Arial" w:eastAsia="Times New Roman" w:hAnsi="Arial" w:cs="Arial"/>
                <w:sz w:val="24"/>
                <w:szCs w:val="24"/>
                <w:lang w:eastAsia="ru-RU"/>
              </w:rPr>
            </w:pPr>
          </w:p>
          <w:p w:rsidR="000E316D" w:rsidRDefault="000E316D" w:rsidP="00FD61E7">
            <w:pPr>
              <w:spacing w:after="0" w:line="240" w:lineRule="auto"/>
              <w:rPr>
                <w:rFonts w:ascii="Arial" w:eastAsia="Times New Roman" w:hAnsi="Arial" w:cs="Arial"/>
                <w:sz w:val="24"/>
                <w:szCs w:val="24"/>
                <w:lang w:eastAsia="ru-RU"/>
              </w:rPr>
            </w:pPr>
          </w:p>
          <w:p w:rsidR="000E316D"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 </w:t>
            </w:r>
            <w:r w:rsidR="00345FC8" w:rsidRPr="000E316D">
              <w:rPr>
                <w:rFonts w:ascii="Arial" w:eastAsia="Times New Roman" w:hAnsi="Arial" w:cs="Arial"/>
                <w:sz w:val="24"/>
                <w:szCs w:val="24"/>
                <w:lang w:eastAsia="ru-RU"/>
              </w:rPr>
              <w:t xml:space="preserve"> </w:t>
            </w:r>
            <w:r w:rsidRPr="00FD61E7">
              <w:rPr>
                <w:rFonts w:ascii="Arial" w:eastAsia="Times New Roman" w:hAnsi="Arial" w:cs="Arial"/>
                <w:sz w:val="24"/>
                <w:szCs w:val="24"/>
                <w:lang w:eastAsia="ru-RU"/>
              </w:rPr>
              <w:t xml:space="preserve"> </w:t>
            </w:r>
          </w:p>
          <w:p w:rsidR="00FD61E7" w:rsidRPr="00FD61E7" w:rsidRDefault="001214C9" w:rsidP="00FD61E7">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FD61E7" w:rsidRPr="00FD61E7">
              <w:rPr>
                <w:rFonts w:ascii="Arial" w:eastAsia="Times New Roman" w:hAnsi="Arial" w:cs="Arial"/>
                <w:sz w:val="24"/>
                <w:szCs w:val="24"/>
                <w:lang w:eastAsia="ru-RU"/>
              </w:rPr>
              <w:t>С.А. Аникеев</w:t>
            </w:r>
          </w:p>
          <w:p w:rsidR="00FD61E7" w:rsidRDefault="00FD61E7" w:rsidP="00FD61E7">
            <w:pPr>
              <w:spacing w:after="0" w:line="240" w:lineRule="auto"/>
              <w:rPr>
                <w:rFonts w:ascii="Arial" w:eastAsia="Times New Roman" w:hAnsi="Arial" w:cs="Arial"/>
                <w:sz w:val="24"/>
                <w:szCs w:val="24"/>
                <w:lang w:eastAsia="ru-RU"/>
              </w:rPr>
            </w:pPr>
          </w:p>
          <w:p w:rsidR="0064396D" w:rsidRPr="00FD61E7" w:rsidRDefault="0064396D" w:rsidP="00FD61E7">
            <w:pPr>
              <w:spacing w:after="0" w:line="240" w:lineRule="auto"/>
              <w:rPr>
                <w:rFonts w:ascii="Arial" w:eastAsia="Times New Roman" w:hAnsi="Arial" w:cs="Arial"/>
                <w:sz w:val="24"/>
                <w:szCs w:val="24"/>
                <w:lang w:eastAsia="ru-RU"/>
              </w:rPr>
            </w:pPr>
          </w:p>
        </w:tc>
      </w:tr>
      <w:tr w:rsidR="00FD61E7" w:rsidRPr="00D91928" w:rsidTr="00345FC8">
        <w:tc>
          <w:tcPr>
            <w:tcW w:w="5173" w:type="dxa"/>
          </w:tcPr>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Директор Центра «Стандартизация и</w:t>
            </w: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идентификация» ФГУП «НАМИ»</w:t>
            </w: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FD61E7" w:rsidRPr="00FD61E7" w:rsidRDefault="001214C9" w:rsidP="0064396D">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FD61E7" w:rsidRPr="00FD61E7">
              <w:rPr>
                <w:rFonts w:ascii="Arial" w:eastAsia="Times New Roman" w:hAnsi="Arial" w:cs="Arial"/>
                <w:sz w:val="24"/>
                <w:szCs w:val="24"/>
                <w:lang w:eastAsia="ru-RU"/>
              </w:rPr>
              <w:t>В.А. Федотов</w:t>
            </w:r>
          </w:p>
        </w:tc>
      </w:tr>
      <w:tr w:rsidR="00FD61E7" w:rsidRPr="00D91928" w:rsidTr="00345FC8">
        <w:tc>
          <w:tcPr>
            <w:tcW w:w="5173"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FD61E7" w:rsidRPr="00FD61E7" w:rsidRDefault="00FD61E7" w:rsidP="00FD61E7">
            <w:pPr>
              <w:spacing w:after="0" w:line="240" w:lineRule="auto"/>
              <w:rPr>
                <w:rFonts w:ascii="Arial" w:eastAsia="Times New Roman" w:hAnsi="Arial" w:cs="Arial"/>
                <w:sz w:val="24"/>
                <w:szCs w:val="24"/>
                <w:lang w:eastAsia="ru-RU"/>
              </w:rPr>
            </w:pPr>
          </w:p>
        </w:tc>
      </w:tr>
      <w:tr w:rsidR="00FD61E7" w:rsidRPr="00D91928" w:rsidTr="00345FC8">
        <w:tc>
          <w:tcPr>
            <w:tcW w:w="5173" w:type="dxa"/>
          </w:tcPr>
          <w:p w:rsidR="00345FC8" w:rsidRDefault="00345FC8" w:rsidP="00FD61E7">
            <w:pPr>
              <w:spacing w:after="0" w:line="240" w:lineRule="auto"/>
              <w:rPr>
                <w:rFonts w:ascii="Arial" w:eastAsia="Times New Roman" w:hAnsi="Arial" w:cs="Arial"/>
                <w:sz w:val="24"/>
                <w:szCs w:val="24"/>
                <w:lang w:eastAsia="ru-RU"/>
              </w:rPr>
            </w:pPr>
          </w:p>
          <w:p w:rsidR="00B51040" w:rsidRPr="00FD61E7" w:rsidRDefault="00B51040" w:rsidP="00FD61E7">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 xml:space="preserve">Заведующий отделом </w:t>
            </w: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Центра «Энергоустановки» ФГУП «НАМИ»</w:t>
            </w:r>
          </w:p>
          <w:p w:rsidR="00FD61E7" w:rsidRPr="00FD61E7" w:rsidRDefault="00FD61E7" w:rsidP="00FD61E7">
            <w:pPr>
              <w:spacing w:after="0" w:line="240" w:lineRule="auto"/>
              <w:rPr>
                <w:rFonts w:ascii="Arial" w:eastAsia="Times New Roman" w:hAnsi="Arial" w:cs="Arial"/>
                <w:sz w:val="24"/>
                <w:szCs w:val="24"/>
                <w:lang w:eastAsia="ru-RU"/>
              </w:rPr>
            </w:pP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345FC8"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   </w:t>
            </w:r>
          </w:p>
          <w:p w:rsidR="00971DAA" w:rsidRPr="00B51040" w:rsidRDefault="00345FC8" w:rsidP="00FD61E7">
            <w:pPr>
              <w:spacing w:after="0" w:line="240" w:lineRule="auto"/>
              <w:rPr>
                <w:rFonts w:ascii="Arial" w:eastAsia="Times New Roman" w:hAnsi="Arial" w:cs="Arial"/>
                <w:sz w:val="24"/>
                <w:szCs w:val="24"/>
                <w:lang w:eastAsia="ru-RU"/>
              </w:rPr>
            </w:pPr>
            <w:r w:rsidRPr="00B51040">
              <w:rPr>
                <w:rFonts w:ascii="Arial" w:eastAsia="Times New Roman" w:hAnsi="Arial" w:cs="Arial"/>
                <w:sz w:val="24"/>
                <w:szCs w:val="24"/>
                <w:lang w:eastAsia="ru-RU"/>
              </w:rPr>
              <w:t xml:space="preserve">  </w:t>
            </w:r>
          </w:p>
          <w:p w:rsidR="00FD61E7" w:rsidRPr="00FD61E7" w:rsidRDefault="00971DAA" w:rsidP="00FD61E7">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345FC8" w:rsidRPr="00B51040">
              <w:rPr>
                <w:rFonts w:ascii="Arial" w:eastAsia="Times New Roman" w:hAnsi="Arial" w:cs="Arial"/>
                <w:sz w:val="24"/>
                <w:szCs w:val="24"/>
                <w:lang w:eastAsia="ru-RU"/>
              </w:rPr>
              <w:t xml:space="preserve"> </w:t>
            </w:r>
            <w:r w:rsidR="00FD61E7" w:rsidRPr="00FD61E7">
              <w:rPr>
                <w:rFonts w:ascii="Arial" w:eastAsia="Times New Roman" w:hAnsi="Arial" w:cs="Arial"/>
                <w:sz w:val="24"/>
                <w:szCs w:val="24"/>
                <w:lang w:eastAsia="ru-RU"/>
              </w:rPr>
              <w:t>В.К. Ванин</w:t>
            </w:r>
          </w:p>
        </w:tc>
      </w:tr>
      <w:tr w:rsidR="00FD61E7" w:rsidRPr="00D91928" w:rsidTr="00345FC8">
        <w:tc>
          <w:tcPr>
            <w:tcW w:w="5173" w:type="dxa"/>
          </w:tcPr>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Зав. сектором </w:t>
            </w: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Центра «Энергоустановки» ФГУП «НАМИ»</w:t>
            </w: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971DAA"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   </w:t>
            </w:r>
          </w:p>
          <w:p w:rsidR="00FD61E7" w:rsidRPr="00FD61E7" w:rsidRDefault="00971DAA" w:rsidP="00FD61E7">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 xml:space="preserve"> </w:t>
            </w:r>
            <w:r w:rsidR="00FD61E7" w:rsidRPr="00FD61E7">
              <w:rPr>
                <w:rFonts w:ascii="Arial" w:eastAsia="Times New Roman" w:hAnsi="Arial" w:cs="Arial"/>
                <w:sz w:val="24"/>
                <w:szCs w:val="24"/>
                <w:lang w:eastAsia="ru-RU"/>
              </w:rPr>
              <w:t>Д.В. Свирин</w:t>
            </w:r>
          </w:p>
        </w:tc>
      </w:tr>
      <w:tr w:rsidR="00FD61E7" w:rsidRPr="00D91928" w:rsidTr="00345FC8">
        <w:tc>
          <w:tcPr>
            <w:tcW w:w="5173"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FD61E7" w:rsidRPr="00FD61E7" w:rsidRDefault="00FD61E7" w:rsidP="00FD61E7">
            <w:pPr>
              <w:spacing w:after="0" w:line="240" w:lineRule="auto"/>
              <w:rPr>
                <w:rFonts w:ascii="Arial" w:eastAsia="Times New Roman" w:hAnsi="Arial" w:cs="Arial"/>
                <w:sz w:val="24"/>
                <w:szCs w:val="24"/>
                <w:lang w:eastAsia="ru-RU"/>
              </w:rPr>
            </w:pPr>
          </w:p>
        </w:tc>
      </w:tr>
      <w:tr w:rsidR="00FD61E7" w:rsidRPr="00D91928" w:rsidTr="00345FC8">
        <w:tc>
          <w:tcPr>
            <w:tcW w:w="5173" w:type="dxa"/>
          </w:tcPr>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Инженер 1 категории</w:t>
            </w: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Центра «Энергоустановки» ФГУП «НАМИ»</w:t>
            </w: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937FD8"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  </w:t>
            </w: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 Е.И. Павлова</w:t>
            </w:r>
          </w:p>
        </w:tc>
      </w:tr>
      <w:tr w:rsidR="00FD61E7" w:rsidRPr="00D91928" w:rsidTr="00345FC8">
        <w:tc>
          <w:tcPr>
            <w:tcW w:w="5173" w:type="dxa"/>
          </w:tcPr>
          <w:p w:rsidR="00660739" w:rsidRDefault="00660739" w:rsidP="00660739">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 xml:space="preserve">  </w:t>
            </w:r>
          </w:p>
          <w:p w:rsidR="00660739" w:rsidRDefault="00660739" w:rsidP="00660739">
            <w:pPr>
              <w:spacing w:after="0" w:line="240" w:lineRule="auto"/>
              <w:rPr>
                <w:rFonts w:ascii="Arial" w:eastAsia="Times New Roman" w:hAnsi="Arial" w:cs="Arial"/>
                <w:sz w:val="24"/>
                <w:szCs w:val="24"/>
                <w:lang w:eastAsia="ru-RU"/>
              </w:rPr>
            </w:pPr>
          </w:p>
          <w:p w:rsidR="00660739" w:rsidRDefault="00660739" w:rsidP="00660739">
            <w:pPr>
              <w:spacing w:after="0" w:line="240" w:lineRule="auto"/>
              <w:rPr>
                <w:rFonts w:ascii="Arial" w:eastAsia="Times New Roman" w:hAnsi="Arial" w:cs="Arial"/>
                <w:sz w:val="24"/>
                <w:szCs w:val="24"/>
                <w:lang w:eastAsia="ru-RU"/>
              </w:rPr>
            </w:pPr>
          </w:p>
          <w:p w:rsidR="00FD61E7" w:rsidRPr="00FD61E7" w:rsidRDefault="00660739" w:rsidP="00660739">
            <w:pPr>
              <w:spacing w:after="0" w:line="240" w:lineRule="auto"/>
              <w:rPr>
                <w:rFonts w:ascii="Arial" w:eastAsia="Times New Roman" w:hAnsi="Arial" w:cs="Arial"/>
                <w:sz w:val="24"/>
                <w:szCs w:val="24"/>
                <w:lang w:eastAsia="ru-RU"/>
              </w:rPr>
            </w:pPr>
            <w:r>
              <w:rPr>
                <w:rFonts w:ascii="Arial" w:eastAsia="Times New Roman" w:hAnsi="Arial" w:cs="Arial"/>
                <w:sz w:val="24"/>
                <w:szCs w:val="24"/>
                <w:lang w:eastAsia="ru-RU"/>
              </w:rPr>
              <w:t>Но</w:t>
            </w:r>
            <w:r w:rsidR="00FD61E7" w:rsidRPr="00FD61E7">
              <w:rPr>
                <w:rFonts w:ascii="Arial" w:eastAsia="Times New Roman" w:hAnsi="Arial" w:cs="Arial"/>
                <w:sz w:val="24"/>
                <w:szCs w:val="24"/>
                <w:lang w:eastAsia="ru-RU"/>
              </w:rPr>
              <w:t>рмоконтроль:</w:t>
            </w: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Инженер по стандартизации 1 категории Центра «Стандартизация и</w:t>
            </w: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идентификация» ФГУП «НАМИ»</w:t>
            </w: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FD61E7" w:rsidRPr="00FD61E7" w:rsidRDefault="00FD61E7" w:rsidP="00FD61E7">
            <w:pPr>
              <w:spacing w:after="0" w:line="240" w:lineRule="auto"/>
              <w:rPr>
                <w:rFonts w:ascii="Arial" w:eastAsia="Times New Roman" w:hAnsi="Arial" w:cs="Arial"/>
                <w:sz w:val="24"/>
                <w:szCs w:val="24"/>
                <w:lang w:eastAsia="ru-RU"/>
              </w:rPr>
            </w:pPr>
          </w:p>
          <w:p w:rsidR="00FD61E7" w:rsidRDefault="00FD61E7" w:rsidP="00FD61E7">
            <w:pPr>
              <w:spacing w:after="0" w:line="240" w:lineRule="auto"/>
              <w:rPr>
                <w:rFonts w:ascii="Arial" w:eastAsia="Times New Roman" w:hAnsi="Arial" w:cs="Arial"/>
                <w:sz w:val="24"/>
                <w:szCs w:val="24"/>
                <w:lang w:eastAsia="ru-RU"/>
              </w:rPr>
            </w:pPr>
          </w:p>
          <w:p w:rsidR="00660739" w:rsidRDefault="00660739" w:rsidP="00FD61E7">
            <w:pPr>
              <w:spacing w:after="0" w:line="240" w:lineRule="auto"/>
              <w:rPr>
                <w:rFonts w:ascii="Arial" w:eastAsia="Times New Roman" w:hAnsi="Arial" w:cs="Arial"/>
                <w:sz w:val="24"/>
                <w:szCs w:val="24"/>
                <w:lang w:eastAsia="ru-RU"/>
              </w:rPr>
            </w:pPr>
          </w:p>
          <w:p w:rsidR="00660739" w:rsidRDefault="00660739" w:rsidP="00FD61E7">
            <w:pPr>
              <w:spacing w:after="0" w:line="240" w:lineRule="auto"/>
              <w:rPr>
                <w:rFonts w:ascii="Arial" w:eastAsia="Times New Roman" w:hAnsi="Arial" w:cs="Arial"/>
                <w:sz w:val="24"/>
                <w:szCs w:val="24"/>
                <w:lang w:eastAsia="ru-RU"/>
              </w:rPr>
            </w:pPr>
          </w:p>
          <w:p w:rsidR="00660739" w:rsidRDefault="00660739" w:rsidP="00FD61E7">
            <w:pPr>
              <w:spacing w:after="0" w:line="240" w:lineRule="auto"/>
              <w:rPr>
                <w:rFonts w:ascii="Arial" w:eastAsia="Times New Roman" w:hAnsi="Arial" w:cs="Arial"/>
                <w:sz w:val="24"/>
                <w:szCs w:val="24"/>
                <w:lang w:eastAsia="ru-RU"/>
              </w:rPr>
            </w:pPr>
          </w:p>
          <w:p w:rsidR="00660739" w:rsidRPr="00FD61E7" w:rsidRDefault="00660739" w:rsidP="00FD61E7">
            <w:pPr>
              <w:spacing w:after="0" w:line="240" w:lineRule="auto"/>
              <w:rPr>
                <w:rFonts w:ascii="Arial" w:eastAsia="Times New Roman" w:hAnsi="Arial" w:cs="Arial"/>
                <w:sz w:val="24"/>
                <w:szCs w:val="24"/>
                <w:lang w:eastAsia="ru-RU"/>
              </w:rPr>
            </w:pPr>
          </w:p>
          <w:p w:rsidR="00FD61E7" w:rsidRPr="00FD61E7" w:rsidRDefault="00FD61E7" w:rsidP="00FD61E7">
            <w:pPr>
              <w:spacing w:after="0" w:line="240" w:lineRule="auto"/>
              <w:rPr>
                <w:rFonts w:ascii="Arial" w:eastAsia="Times New Roman" w:hAnsi="Arial" w:cs="Arial"/>
                <w:sz w:val="24"/>
                <w:szCs w:val="24"/>
                <w:lang w:eastAsia="ru-RU"/>
              </w:rPr>
            </w:pPr>
            <w:r w:rsidRPr="00FD61E7">
              <w:rPr>
                <w:rFonts w:ascii="Arial" w:eastAsia="Times New Roman" w:hAnsi="Arial" w:cs="Arial"/>
                <w:sz w:val="24"/>
                <w:szCs w:val="24"/>
                <w:lang w:eastAsia="ru-RU"/>
              </w:rPr>
              <w:t xml:space="preserve">  </w:t>
            </w:r>
            <w:r w:rsidR="00345FC8">
              <w:rPr>
                <w:rFonts w:ascii="Arial" w:eastAsia="Times New Roman" w:hAnsi="Arial" w:cs="Arial"/>
                <w:sz w:val="24"/>
                <w:szCs w:val="24"/>
                <w:lang w:val="en-US" w:eastAsia="ru-RU"/>
              </w:rPr>
              <w:t xml:space="preserve"> </w:t>
            </w:r>
            <w:r w:rsidRPr="00FD61E7">
              <w:rPr>
                <w:rFonts w:ascii="Arial" w:eastAsia="Times New Roman" w:hAnsi="Arial" w:cs="Arial"/>
                <w:sz w:val="24"/>
                <w:szCs w:val="24"/>
                <w:lang w:eastAsia="ru-RU"/>
              </w:rPr>
              <w:t>О.В</w:t>
            </w:r>
            <w:r w:rsidR="00345FC8">
              <w:rPr>
                <w:rFonts w:ascii="Arial" w:eastAsia="Times New Roman" w:hAnsi="Arial" w:cs="Arial"/>
                <w:sz w:val="24"/>
                <w:szCs w:val="24"/>
                <w:lang w:val="en-US" w:eastAsia="ru-RU"/>
              </w:rPr>
              <w:t>.</w:t>
            </w:r>
            <w:r w:rsidRPr="00FD61E7">
              <w:rPr>
                <w:rFonts w:ascii="Arial" w:eastAsia="Times New Roman" w:hAnsi="Arial" w:cs="Arial"/>
                <w:sz w:val="24"/>
                <w:szCs w:val="24"/>
                <w:lang w:eastAsia="ru-RU"/>
              </w:rPr>
              <w:t xml:space="preserve"> Каленик</w:t>
            </w:r>
          </w:p>
        </w:tc>
      </w:tr>
      <w:tr w:rsidR="00FD61E7" w:rsidRPr="00D91928" w:rsidTr="00345FC8">
        <w:tc>
          <w:tcPr>
            <w:tcW w:w="5173"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FD61E7" w:rsidRPr="00FD61E7" w:rsidRDefault="00FD61E7" w:rsidP="00FD61E7">
            <w:pPr>
              <w:spacing w:after="0" w:line="240" w:lineRule="auto"/>
              <w:rPr>
                <w:rFonts w:ascii="Arial" w:eastAsia="Times New Roman" w:hAnsi="Arial" w:cs="Arial"/>
                <w:sz w:val="24"/>
                <w:szCs w:val="24"/>
                <w:lang w:eastAsia="ru-RU"/>
              </w:rPr>
            </w:pPr>
          </w:p>
        </w:tc>
      </w:tr>
      <w:tr w:rsidR="00FD61E7" w:rsidRPr="00D91928" w:rsidTr="00345FC8">
        <w:tc>
          <w:tcPr>
            <w:tcW w:w="5173"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045" w:type="dxa"/>
          </w:tcPr>
          <w:p w:rsidR="00FD61E7" w:rsidRPr="00FD61E7" w:rsidRDefault="00FD61E7" w:rsidP="00FD61E7">
            <w:pPr>
              <w:spacing w:after="0" w:line="240" w:lineRule="auto"/>
              <w:rPr>
                <w:rFonts w:ascii="Arial" w:eastAsia="Times New Roman" w:hAnsi="Arial" w:cs="Arial"/>
                <w:sz w:val="24"/>
                <w:szCs w:val="24"/>
                <w:lang w:eastAsia="ru-RU"/>
              </w:rPr>
            </w:pPr>
          </w:p>
        </w:tc>
        <w:tc>
          <w:tcPr>
            <w:tcW w:w="2277" w:type="dxa"/>
          </w:tcPr>
          <w:p w:rsidR="00FD61E7" w:rsidRPr="00FD61E7" w:rsidRDefault="00FD61E7" w:rsidP="00FD61E7">
            <w:pPr>
              <w:spacing w:after="0" w:line="240" w:lineRule="auto"/>
              <w:rPr>
                <w:rFonts w:ascii="Arial" w:eastAsia="Times New Roman" w:hAnsi="Arial" w:cs="Arial"/>
                <w:sz w:val="24"/>
                <w:szCs w:val="24"/>
                <w:lang w:eastAsia="ru-RU"/>
              </w:rPr>
            </w:pPr>
          </w:p>
        </w:tc>
      </w:tr>
    </w:tbl>
    <w:p w:rsidR="00622ADC" w:rsidRDefault="00622ADC" w:rsidP="00DD2D0B">
      <w:pPr>
        <w:overflowPunct w:val="0"/>
        <w:autoSpaceDE w:val="0"/>
        <w:autoSpaceDN w:val="0"/>
        <w:adjustRightInd w:val="0"/>
        <w:spacing w:after="0" w:line="240" w:lineRule="auto"/>
        <w:jc w:val="center"/>
        <w:textAlignment w:val="baseline"/>
        <w:rPr>
          <w:rFonts w:ascii="Arial" w:eastAsia="Times New Roman" w:hAnsi="Arial" w:cs="Arial"/>
          <w:color w:val="000000"/>
          <w:sz w:val="28"/>
          <w:szCs w:val="20"/>
          <w:lang w:val="x-none" w:eastAsia="x-none"/>
        </w:rPr>
      </w:pPr>
    </w:p>
    <w:p w:rsidR="002543AC" w:rsidRPr="002543AC" w:rsidRDefault="002543AC" w:rsidP="002543AC">
      <w:pPr>
        <w:spacing w:after="0" w:line="240" w:lineRule="auto"/>
        <w:ind w:right="-569"/>
        <w:jc w:val="both"/>
        <w:rPr>
          <w:rFonts w:ascii="Times New Roman" w:eastAsia="Times New Roman" w:hAnsi="Times New Roman"/>
          <w:lang w:eastAsia="ru-RU"/>
        </w:rPr>
      </w:pPr>
    </w:p>
    <w:sectPr w:rsidR="002543AC" w:rsidRPr="002543AC" w:rsidSect="00246FDA">
      <w:headerReference w:type="even" r:id="rId266"/>
      <w:headerReference w:type="default" r:id="rId267"/>
      <w:footerReference w:type="even" r:id="rId268"/>
      <w:headerReference w:type="first" r:id="rId269"/>
      <w:type w:val="nextColumn"/>
      <w:pgSz w:w="11906" w:h="16838"/>
      <w:pgMar w:top="1134" w:right="794" w:bottom="1134" w:left="1418" w:header="680"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E3666" w:rsidRDefault="00DE3666" w:rsidP="00780DBC">
      <w:pPr>
        <w:spacing w:after="0" w:line="240" w:lineRule="auto"/>
      </w:pPr>
      <w:r>
        <w:separator/>
      </w:r>
    </w:p>
  </w:endnote>
  <w:endnote w:type="continuationSeparator" w:id="0">
    <w:p w:rsidR="00DE3666" w:rsidRDefault="00DE3666" w:rsidP="00780D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10006FF" w:usb1="4000205B" w:usb2="00000010" w:usb3="00000000" w:csb0="0000019F" w:csb1="00000000"/>
  </w:font>
  <w:font w:name="a_Timer">
    <w:altName w:val="Tahoma"/>
    <w:panose1 w:val="00000000000000000000"/>
    <w:charset w:val="CC"/>
    <w:family w:val="roman"/>
    <w:notTrueType/>
    <w:pitch w:val="variable"/>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021" w:rsidRPr="006D259E" w:rsidRDefault="00A30021" w:rsidP="001E012A">
    <w:pPr>
      <w:pStyle w:val="a6"/>
      <w:rPr>
        <w:rFonts w:ascii="Arial" w:hAnsi="Arial" w:cs="Arial"/>
        <w:sz w:val="24"/>
        <w:szCs w:val="24"/>
      </w:rPr>
    </w:pPr>
    <w:r w:rsidRPr="006D259E">
      <w:rPr>
        <w:rFonts w:ascii="Arial" w:hAnsi="Arial" w:cs="Arial"/>
        <w:sz w:val="24"/>
        <w:szCs w:val="24"/>
        <w:lang w:val="en-US"/>
      </w:rPr>
      <w:t>II</w:t>
    </w:r>
  </w:p>
  <w:p w:rsidR="00A30021" w:rsidRDefault="00A30021">
    <w:pPr>
      <w:pStyle w:val="a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021" w:rsidRPr="002543AC" w:rsidRDefault="00A30021" w:rsidP="00695127">
    <w:pPr>
      <w:pStyle w:val="a6"/>
      <w:framePr w:wrap="around" w:vAnchor="text" w:hAnchor="page" w:x="1032" w:y="42"/>
      <w:rPr>
        <w:rStyle w:val="a8"/>
        <w:rFonts w:ascii="Arial" w:hAnsi="Arial" w:cs="Arial"/>
        <w:sz w:val="24"/>
        <w:szCs w:val="24"/>
      </w:rPr>
    </w:pPr>
    <w:r w:rsidRPr="002543AC">
      <w:rPr>
        <w:rStyle w:val="a8"/>
        <w:rFonts w:ascii="Arial" w:hAnsi="Arial" w:cs="Arial"/>
        <w:sz w:val="24"/>
        <w:szCs w:val="24"/>
      </w:rPr>
      <w:fldChar w:fldCharType="begin"/>
    </w:r>
    <w:r w:rsidRPr="002543AC">
      <w:rPr>
        <w:rStyle w:val="a8"/>
        <w:rFonts w:ascii="Arial" w:hAnsi="Arial" w:cs="Arial"/>
        <w:sz w:val="24"/>
        <w:szCs w:val="24"/>
      </w:rPr>
      <w:instrText xml:space="preserve">PAGE  </w:instrText>
    </w:r>
    <w:r w:rsidRPr="002543AC">
      <w:rPr>
        <w:rStyle w:val="a8"/>
        <w:rFonts w:ascii="Arial" w:hAnsi="Arial" w:cs="Arial"/>
        <w:sz w:val="24"/>
        <w:szCs w:val="24"/>
      </w:rPr>
      <w:fldChar w:fldCharType="separate"/>
    </w:r>
    <w:r w:rsidR="008B6C36">
      <w:rPr>
        <w:rStyle w:val="a8"/>
        <w:rFonts w:ascii="Arial" w:hAnsi="Arial" w:cs="Arial"/>
        <w:noProof/>
        <w:sz w:val="24"/>
        <w:szCs w:val="24"/>
      </w:rPr>
      <w:t>IV</w:t>
    </w:r>
    <w:r w:rsidRPr="002543AC">
      <w:rPr>
        <w:rStyle w:val="a8"/>
        <w:rFonts w:ascii="Arial" w:hAnsi="Arial" w:cs="Arial"/>
        <w:sz w:val="24"/>
        <w:szCs w:val="24"/>
      </w:rPr>
      <w:fldChar w:fldCharType="end"/>
    </w:r>
  </w:p>
  <w:p w:rsidR="00A30021" w:rsidRDefault="00A30021">
    <w:pPr>
      <w:pStyle w:val="a6"/>
      <w:ind w:right="357"/>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021" w:rsidRPr="004262F7" w:rsidRDefault="00A30021">
    <w:pPr>
      <w:pStyle w:val="a6"/>
      <w:jc w:val="right"/>
      <w:rPr>
        <w:rFonts w:ascii="Arial" w:hAnsi="Arial" w:cs="Arial"/>
        <w:sz w:val="24"/>
        <w:szCs w:val="24"/>
      </w:rPr>
    </w:pPr>
    <w:r w:rsidRPr="004262F7">
      <w:rPr>
        <w:rFonts w:ascii="Arial" w:hAnsi="Arial" w:cs="Arial"/>
        <w:sz w:val="24"/>
        <w:szCs w:val="24"/>
      </w:rPr>
      <w:fldChar w:fldCharType="begin"/>
    </w:r>
    <w:r w:rsidRPr="004262F7">
      <w:rPr>
        <w:rFonts w:ascii="Arial" w:hAnsi="Arial" w:cs="Arial"/>
        <w:sz w:val="24"/>
        <w:szCs w:val="24"/>
      </w:rPr>
      <w:instrText>PAGE   \* MERGEFORMAT</w:instrText>
    </w:r>
    <w:r w:rsidRPr="004262F7">
      <w:rPr>
        <w:rFonts w:ascii="Arial" w:hAnsi="Arial" w:cs="Arial"/>
        <w:sz w:val="24"/>
        <w:szCs w:val="24"/>
      </w:rPr>
      <w:fldChar w:fldCharType="separate"/>
    </w:r>
    <w:r w:rsidR="008B6C36" w:rsidRPr="008B6C36">
      <w:rPr>
        <w:noProof/>
        <w:sz w:val="24"/>
        <w:szCs w:val="24"/>
      </w:rPr>
      <w:t>125</w:t>
    </w:r>
    <w:r w:rsidRPr="004262F7">
      <w:rPr>
        <w:rFonts w:ascii="Arial" w:hAnsi="Arial" w:cs="Arial"/>
        <w:sz w:val="24"/>
        <w:szCs w:val="24"/>
      </w:rPr>
      <w:fldChar w:fldCharType="end"/>
    </w:r>
  </w:p>
  <w:p w:rsidR="00A30021" w:rsidRDefault="00A30021">
    <w:pPr>
      <w:pStyle w:val="a6"/>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021" w:rsidRPr="004262F7" w:rsidRDefault="00A30021">
    <w:pPr>
      <w:pStyle w:val="a6"/>
      <w:rPr>
        <w:rFonts w:ascii="Arial" w:hAnsi="Arial" w:cs="Arial"/>
        <w:sz w:val="24"/>
        <w:szCs w:val="24"/>
      </w:rPr>
    </w:pPr>
    <w:r w:rsidRPr="004262F7">
      <w:rPr>
        <w:rFonts w:ascii="Arial" w:hAnsi="Arial" w:cs="Arial"/>
        <w:sz w:val="24"/>
        <w:szCs w:val="24"/>
      </w:rPr>
      <w:fldChar w:fldCharType="begin"/>
    </w:r>
    <w:r w:rsidRPr="004262F7">
      <w:rPr>
        <w:rFonts w:ascii="Arial" w:hAnsi="Arial" w:cs="Arial"/>
        <w:sz w:val="24"/>
        <w:szCs w:val="24"/>
      </w:rPr>
      <w:instrText>PAGE   \* MERGEFORMAT</w:instrText>
    </w:r>
    <w:r w:rsidRPr="004262F7">
      <w:rPr>
        <w:rFonts w:ascii="Arial" w:hAnsi="Arial" w:cs="Arial"/>
        <w:sz w:val="24"/>
        <w:szCs w:val="24"/>
      </w:rPr>
      <w:fldChar w:fldCharType="separate"/>
    </w:r>
    <w:r w:rsidR="008B6C36" w:rsidRPr="008B6C36">
      <w:rPr>
        <w:noProof/>
        <w:sz w:val="24"/>
        <w:szCs w:val="24"/>
      </w:rPr>
      <w:t>124</w:t>
    </w:r>
    <w:r w:rsidRPr="004262F7">
      <w:rPr>
        <w:rFonts w:ascii="Arial" w:hAnsi="Arial" w:cs="Arial"/>
        <w:sz w:val="24"/>
        <w:szCs w:val="24"/>
      </w:rPr>
      <w:fldChar w:fldCharType="end"/>
    </w:r>
  </w:p>
  <w:p w:rsidR="00A30021" w:rsidRDefault="00A30021">
    <w:pPr>
      <w:pStyle w:val="a6"/>
      <w:ind w:right="35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E3666" w:rsidRDefault="00DE3666" w:rsidP="00780DBC">
      <w:pPr>
        <w:spacing w:after="0" w:line="240" w:lineRule="auto"/>
      </w:pPr>
      <w:r>
        <w:separator/>
      </w:r>
    </w:p>
  </w:footnote>
  <w:footnote w:type="continuationSeparator" w:id="0">
    <w:p w:rsidR="00DE3666" w:rsidRDefault="00DE3666" w:rsidP="00780DBC">
      <w:pPr>
        <w:spacing w:after="0" w:line="240" w:lineRule="auto"/>
      </w:pPr>
      <w:r>
        <w:continuationSeparator/>
      </w:r>
    </w:p>
  </w:footnote>
  <w:footnote w:id="1">
    <w:p w:rsidR="00A30021" w:rsidRPr="00214677" w:rsidRDefault="00A30021">
      <w:pPr>
        <w:pStyle w:val="afc"/>
        <w:rPr>
          <w:rFonts w:ascii="Arial" w:hAnsi="Arial" w:cs="Arial"/>
        </w:rPr>
      </w:pPr>
      <w:r>
        <w:rPr>
          <w:rStyle w:val="afe"/>
        </w:rPr>
        <w:footnoteRef/>
      </w:r>
      <w:r>
        <w:t xml:space="preserve"> </w:t>
      </w:r>
      <w:r w:rsidRPr="00214677">
        <w:rPr>
          <w:rFonts w:ascii="Arial" w:hAnsi="Arial" w:cs="Arial"/>
        </w:rPr>
        <w:t>В Российской Федерации действует ГОСТ Р 53165-2008 «</w:t>
      </w:r>
      <w:r w:rsidRPr="00214677">
        <w:rPr>
          <w:rFonts w:ascii="Arial" w:hAnsi="Arial" w:cs="Arial"/>
          <w:color w:val="4A4A4A"/>
          <w:szCs w:val="18"/>
          <w:shd w:val="clear" w:color="auto" w:fill="FFFFFF"/>
        </w:rPr>
        <w:t>Батареи аккумуляторные свинцовые стартерные для автотракторной техники. Общие технические условия».</w:t>
      </w:r>
    </w:p>
  </w:footnote>
  <w:footnote w:id="2">
    <w:p w:rsidR="00A30021" w:rsidRDefault="00A30021">
      <w:pPr>
        <w:pStyle w:val="afc"/>
      </w:pPr>
      <w:r>
        <w:rPr>
          <w:rStyle w:val="afe"/>
        </w:rPr>
        <w:footnoteRef/>
      </w:r>
      <w:r>
        <w:t xml:space="preserve"> </w:t>
      </w:r>
      <w:r w:rsidRPr="00214677">
        <w:rPr>
          <w:rFonts w:ascii="Arial" w:hAnsi="Arial" w:cs="Arial"/>
        </w:rPr>
        <w:t>В Российской Федерации действует</w:t>
      </w:r>
      <w:r>
        <w:rPr>
          <w:rFonts w:ascii="Arial" w:hAnsi="Arial" w:cs="Arial"/>
        </w:rPr>
        <w:t xml:space="preserve"> ГОСТ Р 53188.1-2019 «</w:t>
      </w:r>
      <w:r>
        <w:rPr>
          <w:rFonts w:ascii="Verdana" w:hAnsi="Verdana"/>
          <w:color w:val="4A4A4A"/>
          <w:sz w:val="18"/>
          <w:szCs w:val="18"/>
          <w:shd w:val="clear" w:color="auto" w:fill="FFFFFF"/>
        </w:rPr>
        <w:t>Государственная система обеспечения единства измерений. Шумомеры. Часть 1. Технические требования».</w:t>
      </w:r>
    </w:p>
  </w:footnote>
  <w:footnote w:id="3">
    <w:p w:rsidR="00A30021" w:rsidRPr="004816A7" w:rsidRDefault="00A30021" w:rsidP="007C6A51">
      <w:pPr>
        <w:autoSpaceDE w:val="0"/>
        <w:autoSpaceDN w:val="0"/>
        <w:adjustRightInd w:val="0"/>
        <w:spacing w:after="0" w:line="240" w:lineRule="auto"/>
        <w:ind w:firstLine="709"/>
        <w:rPr>
          <w:rFonts w:ascii="Arial" w:hAnsi="Arial" w:cs="Arial"/>
          <w:bCs/>
          <w:sz w:val="20"/>
          <w:szCs w:val="20"/>
        </w:rPr>
      </w:pPr>
      <w:r>
        <w:rPr>
          <w:rStyle w:val="afe"/>
        </w:rPr>
        <w:footnoteRef/>
      </w:r>
      <w:r>
        <w:t xml:space="preserve"> </w:t>
      </w:r>
      <w:r w:rsidRPr="004816A7">
        <w:rPr>
          <w:rFonts w:ascii="Arial" w:hAnsi="Arial" w:cs="Arial"/>
          <w:sz w:val="20"/>
          <w:szCs w:val="20"/>
        </w:rPr>
        <w:t xml:space="preserve">В Российской Федерации действует </w:t>
      </w:r>
      <w:r w:rsidRPr="004816A7">
        <w:rPr>
          <w:rFonts w:ascii="Arial" w:hAnsi="Arial" w:cs="Arial"/>
          <w:bCs/>
          <w:sz w:val="20"/>
          <w:szCs w:val="20"/>
        </w:rPr>
        <w:t xml:space="preserve">ГОСТ Р </w:t>
      </w:r>
      <w:r>
        <w:rPr>
          <w:rFonts w:ascii="Arial" w:hAnsi="Arial" w:cs="Arial"/>
          <w:bCs/>
          <w:sz w:val="20"/>
          <w:szCs w:val="20"/>
        </w:rPr>
        <w:t xml:space="preserve">ИСО </w:t>
      </w:r>
      <w:r w:rsidRPr="004816A7">
        <w:rPr>
          <w:rFonts w:ascii="Arial" w:hAnsi="Arial" w:cs="Arial"/>
          <w:bCs/>
          <w:sz w:val="20"/>
          <w:szCs w:val="20"/>
        </w:rPr>
        <w:t>16183-</w:t>
      </w:r>
      <w:r w:rsidRPr="004816A7">
        <w:rPr>
          <w:rFonts w:ascii="Arial" w:eastAsia="Arial Unicode MS" w:hAnsi="Arial" w:cs="Arial"/>
          <w:sz w:val="20"/>
          <w:szCs w:val="20"/>
        </w:rPr>
        <w:t>2013 «Высоконагруженные двигатели. Измерение выбросов</w:t>
      </w:r>
      <w:r>
        <w:rPr>
          <w:rFonts w:ascii="Arial" w:hAnsi="Arial" w:cs="Arial"/>
          <w:bCs/>
          <w:sz w:val="20"/>
          <w:szCs w:val="20"/>
        </w:rPr>
        <w:t xml:space="preserve"> </w:t>
      </w:r>
      <w:r w:rsidRPr="004816A7">
        <w:rPr>
          <w:rFonts w:ascii="Arial" w:eastAsia="Arial Unicode MS" w:hAnsi="Arial" w:cs="Arial"/>
          <w:sz w:val="20"/>
          <w:szCs w:val="20"/>
        </w:rPr>
        <w:t>газообразных вредных веществ в неразбавленных отработавших газах и выбросов частиц с</w:t>
      </w:r>
      <w:r>
        <w:rPr>
          <w:rFonts w:ascii="Arial" w:hAnsi="Arial" w:cs="Arial"/>
          <w:bCs/>
          <w:sz w:val="20"/>
          <w:szCs w:val="20"/>
        </w:rPr>
        <w:t xml:space="preserve"> </w:t>
      </w:r>
      <w:r w:rsidRPr="004816A7">
        <w:rPr>
          <w:rFonts w:ascii="Arial" w:eastAsia="Arial Unicode MS" w:hAnsi="Arial" w:cs="Arial"/>
          <w:sz w:val="20"/>
          <w:szCs w:val="20"/>
        </w:rPr>
        <w:t>использованием системы разбавления части потока при проведении испытаний на</w:t>
      </w:r>
      <w:r>
        <w:rPr>
          <w:rFonts w:ascii="Arial" w:hAnsi="Arial" w:cs="Arial"/>
          <w:bCs/>
          <w:sz w:val="20"/>
          <w:szCs w:val="20"/>
        </w:rPr>
        <w:t xml:space="preserve"> </w:t>
      </w:r>
      <w:r w:rsidRPr="004816A7">
        <w:rPr>
          <w:rFonts w:ascii="Arial" w:eastAsia="Arial Unicode MS" w:hAnsi="Arial" w:cs="Arial"/>
          <w:sz w:val="20"/>
          <w:szCs w:val="20"/>
        </w:rPr>
        <w:t>быстропеременных режимах»</w:t>
      </w:r>
      <w:r>
        <w:rPr>
          <w:rFonts w:ascii="Arial" w:eastAsia="Arial Unicode MS" w:hAnsi="Arial" w:cs="Arial"/>
          <w:sz w:val="20"/>
          <w:szCs w:val="20"/>
        </w:rPr>
        <w:t>.</w:t>
      </w:r>
    </w:p>
    <w:p w:rsidR="00A30021" w:rsidRDefault="00A30021" w:rsidP="007C6A51">
      <w:pPr>
        <w:pStyle w:val="afc"/>
      </w:pPr>
    </w:p>
  </w:footnote>
  <w:footnote w:id="4">
    <w:p w:rsidR="00A30021" w:rsidRDefault="00A30021" w:rsidP="00EA5F85">
      <w:pPr>
        <w:pStyle w:val="afc"/>
      </w:pPr>
      <w:r>
        <w:rPr>
          <w:rStyle w:val="afe"/>
        </w:rPr>
        <w:footnoteRef/>
      </w:r>
      <w:r>
        <w:t xml:space="preserve"> В Российской Федерации действует ГОСТ Р 56021-2014 «Газ горючий природный сжиженный. Топливо для двигателей внутреннего сгорания и энергетических установок. Технические условия».</w:t>
      </w:r>
    </w:p>
  </w:footnote>
  <w:footnote w:id="5">
    <w:p w:rsidR="00A30021" w:rsidRPr="0083104F" w:rsidRDefault="00A30021" w:rsidP="009B2450">
      <w:pPr>
        <w:pStyle w:val="afc"/>
        <w:rPr>
          <w:rFonts w:ascii="Arial" w:hAnsi="Arial" w:cs="Arial"/>
          <w:sz w:val="22"/>
          <w:szCs w:val="22"/>
        </w:rPr>
      </w:pPr>
      <w:r>
        <w:rPr>
          <w:rStyle w:val="afe"/>
        </w:rPr>
        <w:footnoteRef/>
      </w:r>
      <w:r>
        <w:t xml:space="preserve"> </w:t>
      </w:r>
      <w:r w:rsidRPr="0083104F">
        <w:rPr>
          <w:rFonts w:ascii="Arial" w:hAnsi="Arial" w:cs="Arial"/>
          <w:sz w:val="22"/>
          <w:szCs w:val="22"/>
        </w:rPr>
        <w:t>В Российской Федерации действует ГОСТ Р 53188.1-2019 «</w:t>
      </w:r>
      <w:r w:rsidRPr="0083104F">
        <w:rPr>
          <w:rFonts w:ascii="Arial" w:hAnsi="Arial" w:cs="Arial"/>
          <w:color w:val="4A4A4A"/>
          <w:sz w:val="22"/>
          <w:szCs w:val="22"/>
          <w:shd w:val="clear" w:color="auto" w:fill="FFFFFF"/>
        </w:rPr>
        <w:t>Государственная система обеспечения единства измерений. Шумомеры. Часть 1. Технические требования».</w:t>
      </w:r>
    </w:p>
    <w:p w:rsidR="00A30021" w:rsidRPr="0083104F" w:rsidRDefault="00A30021">
      <w:pPr>
        <w:pStyle w:val="afc"/>
        <w:rPr>
          <w:rFonts w:ascii="Arial" w:hAnsi="Arial" w:cs="Arial"/>
          <w:sz w:val="22"/>
          <w:szCs w:val="22"/>
        </w:rPr>
      </w:pPr>
    </w:p>
  </w:footnote>
  <w:footnote w:id="6">
    <w:p w:rsidR="00A30021" w:rsidRDefault="00A30021">
      <w:pPr>
        <w:pStyle w:val="afc"/>
      </w:pPr>
      <w:r>
        <w:rPr>
          <w:rStyle w:val="afe"/>
        </w:rPr>
        <w:footnoteRef/>
      </w:r>
      <w:r>
        <w:t xml:space="preserve"> </w:t>
      </w:r>
      <w:r w:rsidRPr="00214677">
        <w:rPr>
          <w:rFonts w:ascii="Arial" w:hAnsi="Arial" w:cs="Arial"/>
        </w:rPr>
        <w:t>В Российской Федерации действует ГОСТ Р 53165-2008 «</w:t>
      </w:r>
      <w:r w:rsidRPr="00214677">
        <w:rPr>
          <w:rFonts w:ascii="Arial" w:hAnsi="Arial" w:cs="Arial"/>
          <w:color w:val="4A4A4A"/>
          <w:szCs w:val="18"/>
          <w:shd w:val="clear" w:color="auto" w:fill="FFFFFF"/>
        </w:rPr>
        <w:t>Батареи аккумуляторные свинцовые стартерные для автотракторной техники. Общие технические условия».</w:t>
      </w:r>
    </w:p>
  </w:footnote>
  <w:footnote w:id="7">
    <w:p w:rsidR="00A30021" w:rsidRPr="006B6D12" w:rsidRDefault="00A30021" w:rsidP="006B6D12">
      <w:pPr>
        <w:pStyle w:val="afc"/>
        <w:ind w:firstLine="499"/>
        <w:rPr>
          <w:rFonts w:ascii="Arial" w:hAnsi="Arial" w:cs="Arial"/>
          <w:sz w:val="22"/>
          <w:szCs w:val="22"/>
        </w:rPr>
      </w:pPr>
      <w:r w:rsidRPr="00082946">
        <w:rPr>
          <w:rStyle w:val="afe"/>
          <w:rFonts w:ascii="Arial" w:hAnsi="Arial" w:cs="Arial"/>
          <w:sz w:val="22"/>
          <w:szCs w:val="22"/>
        </w:rPr>
        <w:t>*</w:t>
      </w:r>
      <w:r w:rsidRPr="00082946">
        <w:rPr>
          <w:rFonts w:ascii="Arial" w:hAnsi="Arial" w:cs="Arial"/>
          <w:sz w:val="22"/>
          <w:szCs w:val="22"/>
        </w:rPr>
        <w:t xml:space="preserve"> </w:t>
      </w:r>
      <w:r w:rsidRPr="006B6D12">
        <w:rPr>
          <w:rFonts w:ascii="Arial" w:hAnsi="Arial" w:cs="Arial"/>
          <w:sz w:val="22"/>
          <w:szCs w:val="22"/>
        </w:rPr>
        <w:t>В</w:t>
      </w:r>
      <w:r w:rsidRPr="006B6D12">
        <w:rPr>
          <w:rFonts w:ascii="Arial" w:hAnsi="Arial" w:cs="Arial"/>
          <w:bCs/>
          <w:kern w:val="36"/>
          <w:sz w:val="22"/>
          <w:szCs w:val="22"/>
        </w:rPr>
        <w:t xml:space="preserve"> Российской Федерации действуют </w:t>
      </w:r>
      <w:r w:rsidRPr="006B6D12">
        <w:rPr>
          <w:rFonts w:ascii="Arial" w:hAnsi="Arial" w:cs="Arial"/>
          <w:sz w:val="22"/>
          <w:szCs w:val="22"/>
        </w:rPr>
        <w:t>ГОСТ Р ИСО 16183-2013 «</w:t>
      </w:r>
      <w:r w:rsidRPr="006B6D12">
        <w:rPr>
          <w:rFonts w:ascii="Arial" w:hAnsi="Arial" w:cs="Arial"/>
          <w:color w:val="4A4A4A"/>
          <w:sz w:val="22"/>
          <w:szCs w:val="22"/>
        </w:rPr>
        <w:t>Высоконагруженные двигатели. Измерение выбросов газообразных вредных веществ в неразбавленных отработавших</w:t>
      </w:r>
      <w:r w:rsidRPr="006B6D12">
        <w:rPr>
          <w:rFonts w:ascii="Arial" w:hAnsi="Arial" w:cs="Arial"/>
          <w:color w:val="4A4A4A"/>
          <w:sz w:val="22"/>
          <w:szCs w:val="22"/>
          <w:shd w:val="clear" w:color="auto" w:fill="EEEEEE"/>
        </w:rPr>
        <w:t xml:space="preserve"> </w:t>
      </w:r>
      <w:r w:rsidRPr="006B6D12">
        <w:rPr>
          <w:rFonts w:ascii="Arial" w:hAnsi="Arial" w:cs="Arial"/>
          <w:color w:val="4A4A4A"/>
          <w:sz w:val="22"/>
          <w:szCs w:val="22"/>
        </w:rPr>
        <w:t>газах и выбросов частиц с использованием системы разбавления части потока при проведении испытаний на быстропеременных режимах».</w:t>
      </w:r>
    </w:p>
  </w:footnote>
  <w:footnote w:id="8">
    <w:p w:rsidR="00A30021" w:rsidRPr="00A43E62" w:rsidRDefault="00A30021" w:rsidP="00A43E62">
      <w:pPr>
        <w:spacing w:after="0" w:line="240" w:lineRule="auto"/>
        <w:ind w:firstLine="709"/>
        <w:jc w:val="both"/>
        <w:outlineLvl w:val="0"/>
        <w:rPr>
          <w:rFonts w:ascii="Arial" w:hAnsi="Arial" w:cs="Arial"/>
        </w:rPr>
      </w:pPr>
      <w:r w:rsidRPr="00082946">
        <w:rPr>
          <w:rStyle w:val="afe"/>
          <w:rFonts w:ascii="Arial" w:hAnsi="Arial" w:cs="Arial"/>
        </w:rPr>
        <w:t>*</w:t>
      </w:r>
      <w:r w:rsidRPr="00082946">
        <w:rPr>
          <w:rFonts w:ascii="Arial" w:hAnsi="Arial" w:cs="Arial"/>
        </w:rPr>
        <w:t xml:space="preserve"> </w:t>
      </w:r>
      <w:r>
        <w:rPr>
          <w:rFonts w:ascii="Arial" w:eastAsia="Times New Roman" w:hAnsi="Arial" w:cs="Arial"/>
          <w:bCs/>
          <w:kern w:val="36"/>
          <w:lang w:eastAsia="ru-RU"/>
        </w:rPr>
        <w:t>В Российской Ф</w:t>
      </w:r>
      <w:r w:rsidRPr="00082946">
        <w:rPr>
          <w:rFonts w:ascii="Arial" w:eastAsia="Times New Roman" w:hAnsi="Arial" w:cs="Arial"/>
          <w:bCs/>
          <w:kern w:val="36"/>
          <w:lang w:eastAsia="ru-RU"/>
        </w:rPr>
        <w:t xml:space="preserve">едерации действуют </w:t>
      </w:r>
      <w:r w:rsidRPr="00082946">
        <w:rPr>
          <w:rFonts w:ascii="Arial" w:hAnsi="Arial" w:cs="Arial"/>
        </w:rPr>
        <w:t>ГОСТ Р ИСО 14687-1-2012</w:t>
      </w:r>
      <w:r w:rsidRPr="006B6D12">
        <w:rPr>
          <w:rFonts w:ascii="Verdana" w:hAnsi="Verdana"/>
          <w:color w:val="4A4A4A"/>
          <w:sz w:val="18"/>
          <w:szCs w:val="18"/>
        </w:rPr>
        <w:t xml:space="preserve"> </w:t>
      </w:r>
      <w:r>
        <w:rPr>
          <w:rFonts w:ascii="Verdana" w:hAnsi="Verdana"/>
          <w:color w:val="4A4A4A"/>
          <w:sz w:val="18"/>
          <w:szCs w:val="18"/>
        </w:rPr>
        <w:t>«</w:t>
      </w:r>
      <w:r w:rsidRPr="006B6D12">
        <w:rPr>
          <w:rFonts w:ascii="Arial" w:hAnsi="Arial" w:cs="Arial"/>
          <w:color w:val="4A4A4A"/>
        </w:rPr>
        <w:t>Топливо водородное.</w:t>
      </w:r>
      <w:r w:rsidRPr="00A43E62">
        <w:rPr>
          <w:rFonts w:ascii="Arial" w:hAnsi="Arial" w:cs="Arial"/>
          <w:color w:val="4A4A4A"/>
          <w:shd w:val="clear" w:color="auto" w:fill="EEEEEE"/>
        </w:rPr>
        <w:t xml:space="preserve"> </w:t>
      </w:r>
      <w:r w:rsidRPr="00A43E62">
        <w:rPr>
          <w:rFonts w:ascii="Arial" w:hAnsi="Arial" w:cs="Arial"/>
          <w:color w:val="4A4A4A"/>
        </w:rPr>
        <w:t>Технические условия на продукт. Часть 1. Все случаи применения, кроме использования в топливных элементах с протоннообменной</w:t>
      </w:r>
      <w:r w:rsidRPr="00A43E62">
        <w:rPr>
          <w:rFonts w:ascii="Arial" w:hAnsi="Arial" w:cs="Arial"/>
          <w:color w:val="4A4A4A"/>
          <w:shd w:val="clear" w:color="auto" w:fill="FFFFFF" w:themeFill="background1"/>
        </w:rPr>
        <w:t xml:space="preserve"> мембраной, применяемых в дорожных</w:t>
      </w:r>
      <w:r w:rsidRPr="00A43E62">
        <w:rPr>
          <w:rFonts w:ascii="Arial" w:hAnsi="Arial" w:cs="Arial"/>
          <w:color w:val="4A4A4A"/>
          <w:shd w:val="clear" w:color="auto" w:fill="EEEEEE"/>
        </w:rPr>
        <w:t xml:space="preserve"> </w:t>
      </w:r>
      <w:r w:rsidRPr="00A43E62">
        <w:rPr>
          <w:rFonts w:ascii="Arial" w:hAnsi="Arial" w:cs="Arial"/>
          <w:color w:val="4A4A4A"/>
          <w:shd w:val="clear" w:color="auto" w:fill="FFFFFF" w:themeFill="background1"/>
        </w:rPr>
        <w:t>транспортных средствах</w:t>
      </w:r>
      <w:r>
        <w:rPr>
          <w:rFonts w:ascii="Arial" w:hAnsi="Arial" w:cs="Arial"/>
          <w:color w:val="4A4A4A"/>
          <w:shd w:val="clear" w:color="auto" w:fill="FFFFFF" w:themeFill="background1"/>
        </w:rPr>
        <w:t>»</w:t>
      </w:r>
      <w:r w:rsidRPr="00A43E62">
        <w:rPr>
          <w:rFonts w:ascii="Arial" w:hAnsi="Arial" w:cs="Arial"/>
          <w:shd w:val="clear" w:color="auto" w:fill="FFFFFF" w:themeFill="background1"/>
        </w:rPr>
        <w:t>.</w:t>
      </w:r>
    </w:p>
    <w:p w:rsidR="00A30021" w:rsidRPr="00A43E62" w:rsidRDefault="00A30021" w:rsidP="00A43E62">
      <w:pPr>
        <w:pStyle w:val="afc"/>
        <w:ind w:firstLine="709"/>
        <w:rPr>
          <w:rFonts w:ascii="Arial" w:hAnsi="Arial" w:cs="Arial"/>
          <w:sz w:val="22"/>
          <w:szCs w:val="22"/>
        </w:rPr>
      </w:pPr>
    </w:p>
  </w:footnote>
  <w:footnote w:id="9">
    <w:p w:rsidR="00A30021" w:rsidRPr="00A43E62" w:rsidRDefault="00A30021" w:rsidP="00A43E62">
      <w:pPr>
        <w:shd w:val="clear" w:color="auto" w:fill="FFFFFF"/>
        <w:spacing w:after="0" w:line="240" w:lineRule="auto"/>
        <w:ind w:firstLine="709"/>
        <w:jc w:val="both"/>
        <w:outlineLvl w:val="0"/>
        <w:rPr>
          <w:rFonts w:ascii="Arial" w:hAnsi="Arial" w:cs="Arial"/>
        </w:rPr>
      </w:pPr>
      <w:r w:rsidRPr="00A43E62">
        <w:rPr>
          <w:rStyle w:val="afe"/>
          <w:rFonts w:ascii="Arial" w:hAnsi="Arial" w:cs="Arial"/>
        </w:rPr>
        <w:t>**</w:t>
      </w:r>
      <w:r w:rsidRPr="00A43E62">
        <w:rPr>
          <w:rFonts w:ascii="Arial" w:hAnsi="Arial" w:cs="Arial"/>
        </w:rPr>
        <w:t xml:space="preserve"> </w:t>
      </w:r>
      <w:r>
        <w:rPr>
          <w:rFonts w:ascii="Arial" w:eastAsia="Times New Roman" w:hAnsi="Arial" w:cs="Arial"/>
          <w:bCs/>
          <w:kern w:val="36"/>
          <w:lang w:eastAsia="ru-RU"/>
        </w:rPr>
        <w:t>В Российской Ф</w:t>
      </w:r>
      <w:r w:rsidRPr="00A43E62">
        <w:rPr>
          <w:rFonts w:ascii="Arial" w:eastAsia="Times New Roman" w:hAnsi="Arial" w:cs="Arial"/>
          <w:bCs/>
          <w:kern w:val="36"/>
          <w:lang w:eastAsia="ru-RU"/>
        </w:rPr>
        <w:t xml:space="preserve">едерации действуют </w:t>
      </w:r>
      <w:r w:rsidRPr="00A43E62">
        <w:rPr>
          <w:rFonts w:ascii="Arial" w:hAnsi="Arial" w:cs="Arial"/>
        </w:rPr>
        <w:t>ГОСТ Р ИСО 11614-</w:t>
      </w:r>
      <w:r w:rsidRPr="00A43E62">
        <w:rPr>
          <w:rFonts w:ascii="Arial" w:hAnsi="Arial" w:cs="Arial"/>
          <w:shd w:val="clear" w:color="auto" w:fill="FFFFFF" w:themeFill="background1"/>
        </w:rPr>
        <w:t xml:space="preserve">2011 </w:t>
      </w:r>
      <w:r>
        <w:rPr>
          <w:rFonts w:ascii="Arial" w:hAnsi="Arial" w:cs="Arial"/>
          <w:shd w:val="clear" w:color="auto" w:fill="FFFFFF" w:themeFill="background1"/>
        </w:rPr>
        <w:t>«</w:t>
      </w:r>
      <w:r w:rsidRPr="00A43E62">
        <w:rPr>
          <w:rFonts w:ascii="Arial" w:hAnsi="Arial" w:cs="Arial"/>
          <w:color w:val="4A4A4A"/>
          <w:shd w:val="clear" w:color="auto" w:fill="FFFFFF" w:themeFill="background1"/>
        </w:rPr>
        <w:t>Двигатели внутреннего</w:t>
      </w:r>
      <w:r w:rsidRPr="00A43E62">
        <w:rPr>
          <w:rFonts w:ascii="Arial" w:hAnsi="Arial" w:cs="Arial"/>
          <w:color w:val="4A4A4A"/>
          <w:shd w:val="clear" w:color="auto" w:fill="EEEEEE"/>
        </w:rPr>
        <w:t xml:space="preserve"> </w:t>
      </w:r>
      <w:r w:rsidRPr="00A43E62">
        <w:rPr>
          <w:rFonts w:ascii="Arial" w:hAnsi="Arial" w:cs="Arial"/>
          <w:color w:val="4A4A4A"/>
          <w:shd w:val="clear" w:color="auto" w:fill="FFFFFF" w:themeFill="background1"/>
        </w:rPr>
        <w:t>сгорания поршневые с воспламенением от сжатия. Прибор для измерения дымности и определения коэффициента поглощения светового потока в отработавших газах</w:t>
      </w:r>
      <w:r>
        <w:rPr>
          <w:rFonts w:ascii="Arial" w:hAnsi="Arial" w:cs="Arial"/>
          <w:color w:val="4A4A4A"/>
          <w:shd w:val="clear" w:color="auto" w:fill="FFFFFF" w:themeFill="background1"/>
        </w:rPr>
        <w:t>»</w:t>
      </w:r>
      <w:r w:rsidRPr="00A43E62">
        <w:rPr>
          <w:rFonts w:ascii="Arial" w:hAnsi="Arial" w:cs="Arial"/>
          <w:color w:val="4A4A4A"/>
          <w:shd w:val="clear" w:color="auto" w:fill="EEEEEE"/>
        </w:rPr>
        <w:t>.</w:t>
      </w:r>
    </w:p>
    <w:p w:rsidR="00A30021" w:rsidRDefault="00A30021">
      <w:pPr>
        <w:pStyle w:val="afc"/>
      </w:pPr>
    </w:p>
  </w:footnote>
  <w:footnote w:id="10">
    <w:p w:rsidR="00A30021" w:rsidRPr="00A43E62" w:rsidRDefault="00A30021" w:rsidP="00A43E62">
      <w:pPr>
        <w:spacing w:after="0" w:line="240" w:lineRule="auto"/>
        <w:ind w:firstLine="709"/>
        <w:jc w:val="both"/>
        <w:outlineLvl w:val="0"/>
        <w:rPr>
          <w:rFonts w:ascii="Arial" w:hAnsi="Arial" w:cs="Arial"/>
        </w:rPr>
      </w:pPr>
      <w:r w:rsidRPr="00082946">
        <w:rPr>
          <w:rStyle w:val="afe"/>
        </w:rPr>
        <w:t>*</w:t>
      </w:r>
      <w:r w:rsidRPr="00082946">
        <w:t xml:space="preserve"> </w:t>
      </w:r>
      <w:r w:rsidRPr="00A43E62">
        <w:rPr>
          <w:rFonts w:ascii="Arial" w:eastAsia="Times New Roman" w:hAnsi="Arial" w:cs="Arial"/>
          <w:bCs/>
          <w:kern w:val="36"/>
          <w:lang w:eastAsia="ru-RU"/>
        </w:rPr>
        <w:t xml:space="preserve">В Российской </w:t>
      </w:r>
      <w:r>
        <w:rPr>
          <w:rFonts w:ascii="Arial" w:eastAsia="Times New Roman" w:hAnsi="Arial" w:cs="Arial"/>
          <w:bCs/>
          <w:kern w:val="36"/>
          <w:lang w:eastAsia="ru-RU"/>
        </w:rPr>
        <w:t>Федерации действуе</w:t>
      </w:r>
      <w:r w:rsidRPr="00A43E62">
        <w:rPr>
          <w:rFonts w:ascii="Arial" w:eastAsia="Times New Roman" w:hAnsi="Arial" w:cs="Arial"/>
          <w:bCs/>
          <w:kern w:val="36"/>
          <w:lang w:eastAsia="ru-RU"/>
        </w:rPr>
        <w:t>т</w:t>
      </w:r>
      <w:r w:rsidRPr="00A43E62">
        <w:rPr>
          <w:rFonts w:ascii="Arial" w:hAnsi="Arial" w:cs="Arial"/>
        </w:rPr>
        <w:t xml:space="preserve"> ГОСТ Р ИСО 3744-2013 </w:t>
      </w:r>
      <w:r>
        <w:rPr>
          <w:rFonts w:ascii="Arial" w:hAnsi="Arial" w:cs="Arial"/>
        </w:rPr>
        <w:t>«</w:t>
      </w:r>
      <w:r w:rsidRPr="00A43E62">
        <w:rPr>
          <w:rFonts w:ascii="Arial" w:hAnsi="Arial" w:cs="Arial"/>
          <w:color w:val="4A4A4A"/>
        </w:rPr>
        <w:t>Акустика. Определение уровней</w:t>
      </w:r>
      <w:r w:rsidRPr="00A43E62">
        <w:rPr>
          <w:rFonts w:ascii="Arial" w:hAnsi="Arial" w:cs="Arial"/>
          <w:color w:val="4A4A4A"/>
          <w:shd w:val="clear" w:color="auto" w:fill="EEEEEE"/>
        </w:rPr>
        <w:t xml:space="preserve"> </w:t>
      </w:r>
      <w:r w:rsidRPr="00A43E62">
        <w:rPr>
          <w:rFonts w:ascii="Arial" w:hAnsi="Arial" w:cs="Arial"/>
          <w:color w:val="4A4A4A"/>
        </w:rPr>
        <w:t>звуковой мощности и звуковой энергии источников шума по звуковому давлению. Технический метод в существенно свободном звуковом поле над звукоотражающей плоскостью</w:t>
      </w:r>
      <w:r>
        <w:rPr>
          <w:rFonts w:ascii="Arial" w:hAnsi="Arial" w:cs="Arial"/>
          <w:color w:val="4A4A4A"/>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021" w:rsidRDefault="00A30021" w:rsidP="00D26097">
    <w:pPr>
      <w:pStyle w:val="a4"/>
      <w:rPr>
        <w:rFonts w:ascii="Arial" w:hAnsi="Arial" w:cs="Arial"/>
        <w:b/>
        <w:sz w:val="24"/>
        <w:szCs w:val="24"/>
      </w:rPr>
    </w:pPr>
    <w:r w:rsidRPr="001B7ADD">
      <w:rPr>
        <w:rFonts w:ascii="Arial" w:hAnsi="Arial" w:cs="Arial"/>
        <w:b/>
        <w:sz w:val="24"/>
        <w:szCs w:val="24"/>
      </w:rPr>
      <w:t>ГОСТ</w:t>
    </w:r>
  </w:p>
  <w:p w:rsidR="00A30021" w:rsidRPr="001B7ADD" w:rsidRDefault="00A30021" w:rsidP="00D26097">
    <w:pPr>
      <w:pStyle w:val="a4"/>
      <w:rPr>
        <w:rFonts w:ascii="Arial" w:hAnsi="Arial" w:cs="Arial"/>
        <w:b/>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021" w:rsidRDefault="00A30021" w:rsidP="00695127">
    <w:pPr>
      <w:pStyle w:val="a4"/>
      <w:rPr>
        <w:rFonts w:ascii="Arial" w:hAnsi="Arial" w:cs="Arial"/>
        <w:b/>
        <w:sz w:val="24"/>
        <w:szCs w:val="24"/>
      </w:rPr>
    </w:pPr>
    <w:r w:rsidRPr="00506B59">
      <w:rPr>
        <w:rFonts w:ascii="Arial" w:hAnsi="Arial" w:cs="Arial"/>
        <w:b/>
        <w:sz w:val="24"/>
        <w:szCs w:val="24"/>
      </w:rPr>
      <w:t xml:space="preserve">ГОСТ </w:t>
    </w:r>
  </w:p>
  <w:p w:rsidR="00A30021" w:rsidRDefault="00A30021" w:rsidP="00695127">
    <w:pPr>
      <w:pStyle w:val="a4"/>
      <w:rPr>
        <w:rFonts w:ascii="Arial" w:hAnsi="Arial" w:cs="Arial"/>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021" w:rsidRPr="001B7ADD" w:rsidRDefault="00A30021" w:rsidP="003B160C">
    <w:pPr>
      <w:pStyle w:val="a4"/>
      <w:tabs>
        <w:tab w:val="left" w:pos="6660"/>
      </w:tabs>
      <w:rPr>
        <w:rFonts w:ascii="Arial" w:hAnsi="Arial" w:cs="Arial"/>
        <w:b/>
        <w:sz w:val="24"/>
        <w:szCs w:val="24"/>
      </w:rPr>
    </w:pPr>
    <w:r>
      <w:rPr>
        <w:rFonts w:ascii="Arial" w:hAnsi="Arial" w:cs="Arial"/>
        <w:b/>
        <w:sz w:val="24"/>
        <w:szCs w:val="24"/>
      </w:rPr>
      <w:tab/>
      <w:t xml:space="preserve">                        </w:t>
    </w:r>
    <w:r w:rsidRPr="001B7ADD">
      <w:rPr>
        <w:rFonts w:ascii="Arial" w:hAnsi="Arial" w:cs="Arial"/>
        <w:b/>
        <w:sz w:val="24"/>
        <w:szCs w:val="24"/>
      </w:rPr>
      <w:t xml:space="preserve">ГОСТ </w:t>
    </w:r>
  </w:p>
  <w:p w:rsidR="00A30021" w:rsidRPr="001B7ADD" w:rsidRDefault="00A30021" w:rsidP="003B160C">
    <w:pPr>
      <w:pStyle w:val="a4"/>
      <w:tabs>
        <w:tab w:val="left" w:pos="6660"/>
      </w:tabs>
      <w:rPr>
        <w:rFonts w:ascii="Arial" w:hAnsi="Arial" w:cs="Arial"/>
        <w:b/>
        <w:sz w:val="24"/>
        <w:szCs w:val="24"/>
      </w:rPr>
    </w:pPr>
    <w:r>
      <w:rPr>
        <w:rFonts w:ascii="Arial" w:hAnsi="Arial" w:cs="Arial"/>
        <w:i/>
        <w:sz w:val="24"/>
        <w:szCs w:val="24"/>
      </w:rPr>
      <w:tab/>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021" w:rsidRDefault="00A30021" w:rsidP="004262F7">
    <w:pPr>
      <w:pStyle w:val="a6"/>
      <w:rPr>
        <w:rFonts w:ascii="Arial" w:hAnsi="Arial" w:cs="Arial"/>
        <w:b/>
        <w:sz w:val="24"/>
        <w:szCs w:val="24"/>
      </w:rPr>
    </w:pPr>
    <w:r w:rsidRPr="001B7ADD">
      <w:rPr>
        <w:rFonts w:ascii="Arial" w:hAnsi="Arial" w:cs="Arial"/>
        <w:b/>
        <w:sz w:val="24"/>
        <w:szCs w:val="24"/>
      </w:rPr>
      <w:t>ГОСТ</w:t>
    </w:r>
  </w:p>
  <w:p w:rsidR="00A30021" w:rsidRPr="001B7ADD" w:rsidRDefault="00A30021" w:rsidP="004262F7">
    <w:pPr>
      <w:pStyle w:val="a6"/>
      <w:rPr>
        <w:rFonts w:ascii="Arial" w:hAnsi="Arial" w:cs="Arial"/>
        <w:b/>
        <w:sz w:val="24"/>
        <w:szCs w:val="24"/>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021" w:rsidRPr="001B7ADD" w:rsidRDefault="00A30021" w:rsidP="004674EA">
    <w:pPr>
      <w:pStyle w:val="a6"/>
      <w:rPr>
        <w:rFonts w:ascii="Arial" w:hAnsi="Arial" w:cs="Arial"/>
        <w:b/>
        <w:sz w:val="24"/>
        <w:szCs w:val="24"/>
      </w:rPr>
    </w:pPr>
    <w:r>
      <w:rPr>
        <w:rFonts w:ascii="Arial" w:hAnsi="Arial" w:cs="Arial"/>
        <w:b/>
        <w:sz w:val="24"/>
        <w:szCs w:val="24"/>
      </w:rPr>
      <w:tab/>
      <w:t xml:space="preserve">                          </w:t>
    </w:r>
    <w:r w:rsidRPr="001B7ADD">
      <w:rPr>
        <w:rFonts w:ascii="Arial" w:hAnsi="Arial" w:cs="Arial"/>
        <w:b/>
        <w:sz w:val="24"/>
        <w:szCs w:val="24"/>
      </w:rPr>
      <w:t xml:space="preserve">ГОСТ </w:t>
    </w:r>
  </w:p>
  <w:p w:rsidR="00A30021" w:rsidRDefault="00A30021" w:rsidP="004674EA">
    <w:pPr>
      <w:pStyle w:val="a4"/>
      <w:tabs>
        <w:tab w:val="left" w:pos="6660"/>
      </w:tabs>
      <w:rPr>
        <w:rFonts w:ascii="Arial" w:hAnsi="Arial" w:cs="Arial"/>
        <w:i/>
        <w:sz w:val="24"/>
        <w:szCs w:val="24"/>
      </w:rPr>
    </w:pPr>
    <w:r>
      <w:rPr>
        <w:rFonts w:ascii="Arial" w:hAnsi="Arial" w:cs="Arial"/>
        <w:i/>
        <w:sz w:val="24"/>
        <w:szCs w:val="24"/>
      </w:rPr>
      <w:tab/>
      <w:t xml:space="preserve">                                                                              </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021" w:rsidRDefault="00A30021" w:rsidP="00695127">
    <w:pPr>
      <w:pStyle w:val="a6"/>
      <w:jc w:val="center"/>
    </w:pPr>
    <w:r>
      <w:t xml:space="preserve">                                                                             ГОСТ</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9369E02"/>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153A165E"/>
    <w:multiLevelType w:val="multilevel"/>
    <w:tmpl w:val="845068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C826720"/>
    <w:multiLevelType w:val="multilevel"/>
    <w:tmpl w:val="F7588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6640E05"/>
    <w:multiLevelType w:val="multilevel"/>
    <w:tmpl w:val="35D239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E8D0C2D"/>
    <w:multiLevelType w:val="hybridMultilevel"/>
    <w:tmpl w:val="B58A16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F5A735F"/>
    <w:multiLevelType w:val="hybridMultilevel"/>
    <w:tmpl w:val="01321F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3184994"/>
    <w:multiLevelType w:val="hybridMultilevel"/>
    <w:tmpl w:val="E034A5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4EA3B21"/>
    <w:multiLevelType w:val="hybridMultilevel"/>
    <w:tmpl w:val="49DCE400"/>
    <w:lvl w:ilvl="0" w:tplc="08DE8BE4">
      <w:start w:val="2"/>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15:restartNumberingAfterBreak="0">
    <w:nsid w:val="65A35D88"/>
    <w:multiLevelType w:val="multilevel"/>
    <w:tmpl w:val="E0FCA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6EF1AA9"/>
    <w:multiLevelType w:val="multilevel"/>
    <w:tmpl w:val="DFEAB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3043315"/>
    <w:multiLevelType w:val="multilevel"/>
    <w:tmpl w:val="CA523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EA67AD3"/>
    <w:multiLevelType w:val="hybridMultilevel"/>
    <w:tmpl w:val="A8E02E12"/>
    <w:lvl w:ilvl="0" w:tplc="5AF24B7E">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0"/>
  </w:num>
  <w:num w:numId="2">
    <w:abstractNumId w:val="4"/>
  </w:num>
  <w:num w:numId="3">
    <w:abstractNumId w:val="3"/>
  </w:num>
  <w:num w:numId="4">
    <w:abstractNumId w:val="1"/>
  </w:num>
  <w:num w:numId="5">
    <w:abstractNumId w:val="8"/>
  </w:num>
  <w:num w:numId="6">
    <w:abstractNumId w:val="10"/>
  </w:num>
  <w:num w:numId="7">
    <w:abstractNumId w:val="2"/>
  </w:num>
  <w:num w:numId="8">
    <w:abstractNumId w:val="9"/>
  </w:num>
  <w:num w:numId="9">
    <w:abstractNumId w:val="5"/>
  </w:num>
  <w:num w:numId="10">
    <w:abstractNumId w:val="11"/>
  </w:num>
  <w:num w:numId="11">
    <w:abstractNumId w:val="7"/>
  </w:num>
  <w:num w:numId="12">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defaultTabStop w:val="708"/>
  <w:evenAndOddHeaders/>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357E"/>
    <w:rsid w:val="000013A1"/>
    <w:rsid w:val="0000276F"/>
    <w:rsid w:val="00004D3D"/>
    <w:rsid w:val="00005C10"/>
    <w:rsid w:val="00006E94"/>
    <w:rsid w:val="00010785"/>
    <w:rsid w:val="00010CC1"/>
    <w:rsid w:val="0001142D"/>
    <w:rsid w:val="00011DD8"/>
    <w:rsid w:val="00012B55"/>
    <w:rsid w:val="00013029"/>
    <w:rsid w:val="00013CF4"/>
    <w:rsid w:val="000144FB"/>
    <w:rsid w:val="000145E1"/>
    <w:rsid w:val="00017563"/>
    <w:rsid w:val="0001777A"/>
    <w:rsid w:val="00020142"/>
    <w:rsid w:val="00020C9F"/>
    <w:rsid w:val="0002262C"/>
    <w:rsid w:val="00024BFD"/>
    <w:rsid w:val="000252BE"/>
    <w:rsid w:val="00025511"/>
    <w:rsid w:val="00026C84"/>
    <w:rsid w:val="00026DA4"/>
    <w:rsid w:val="00026E28"/>
    <w:rsid w:val="00027100"/>
    <w:rsid w:val="00027960"/>
    <w:rsid w:val="000306AE"/>
    <w:rsid w:val="000312E1"/>
    <w:rsid w:val="00031820"/>
    <w:rsid w:val="00031E57"/>
    <w:rsid w:val="00032A01"/>
    <w:rsid w:val="00033ADE"/>
    <w:rsid w:val="0003411E"/>
    <w:rsid w:val="00034706"/>
    <w:rsid w:val="00035BC4"/>
    <w:rsid w:val="00035D0E"/>
    <w:rsid w:val="00040446"/>
    <w:rsid w:val="000425C2"/>
    <w:rsid w:val="0004298C"/>
    <w:rsid w:val="000443D5"/>
    <w:rsid w:val="0004477A"/>
    <w:rsid w:val="00044B8B"/>
    <w:rsid w:val="00044D0D"/>
    <w:rsid w:val="0004670D"/>
    <w:rsid w:val="000502AF"/>
    <w:rsid w:val="00050676"/>
    <w:rsid w:val="00052EE1"/>
    <w:rsid w:val="00057723"/>
    <w:rsid w:val="000613B3"/>
    <w:rsid w:val="000616E9"/>
    <w:rsid w:val="00062288"/>
    <w:rsid w:val="00062BBB"/>
    <w:rsid w:val="00062C18"/>
    <w:rsid w:val="00062EDF"/>
    <w:rsid w:val="0006382D"/>
    <w:rsid w:val="00064617"/>
    <w:rsid w:val="0006638F"/>
    <w:rsid w:val="0006664D"/>
    <w:rsid w:val="00066774"/>
    <w:rsid w:val="000703E2"/>
    <w:rsid w:val="00072134"/>
    <w:rsid w:val="00072B67"/>
    <w:rsid w:val="000737BF"/>
    <w:rsid w:val="000748CB"/>
    <w:rsid w:val="00074DC1"/>
    <w:rsid w:val="0007527D"/>
    <w:rsid w:val="0007780F"/>
    <w:rsid w:val="0008023C"/>
    <w:rsid w:val="00080768"/>
    <w:rsid w:val="00080B6A"/>
    <w:rsid w:val="00080DB5"/>
    <w:rsid w:val="00082946"/>
    <w:rsid w:val="00082C41"/>
    <w:rsid w:val="00082F36"/>
    <w:rsid w:val="00083876"/>
    <w:rsid w:val="00083A3C"/>
    <w:rsid w:val="000841D2"/>
    <w:rsid w:val="00084698"/>
    <w:rsid w:val="000852E2"/>
    <w:rsid w:val="00086A4E"/>
    <w:rsid w:val="00086E6C"/>
    <w:rsid w:val="00087903"/>
    <w:rsid w:val="00087AEB"/>
    <w:rsid w:val="00091B2C"/>
    <w:rsid w:val="00093998"/>
    <w:rsid w:val="00094923"/>
    <w:rsid w:val="000950FA"/>
    <w:rsid w:val="00095158"/>
    <w:rsid w:val="00095A31"/>
    <w:rsid w:val="000961AB"/>
    <w:rsid w:val="000962E3"/>
    <w:rsid w:val="00096D63"/>
    <w:rsid w:val="00097396"/>
    <w:rsid w:val="00097665"/>
    <w:rsid w:val="000A0721"/>
    <w:rsid w:val="000A2037"/>
    <w:rsid w:val="000A2422"/>
    <w:rsid w:val="000A2A64"/>
    <w:rsid w:val="000A3408"/>
    <w:rsid w:val="000A3953"/>
    <w:rsid w:val="000A44F0"/>
    <w:rsid w:val="000A559F"/>
    <w:rsid w:val="000A6512"/>
    <w:rsid w:val="000A6A59"/>
    <w:rsid w:val="000A6B85"/>
    <w:rsid w:val="000A7C31"/>
    <w:rsid w:val="000B523C"/>
    <w:rsid w:val="000B553B"/>
    <w:rsid w:val="000B59AE"/>
    <w:rsid w:val="000B5D2D"/>
    <w:rsid w:val="000B5DE0"/>
    <w:rsid w:val="000C077F"/>
    <w:rsid w:val="000C15B9"/>
    <w:rsid w:val="000C1E28"/>
    <w:rsid w:val="000C2262"/>
    <w:rsid w:val="000C3AE3"/>
    <w:rsid w:val="000C448D"/>
    <w:rsid w:val="000C4894"/>
    <w:rsid w:val="000D07C7"/>
    <w:rsid w:val="000D1528"/>
    <w:rsid w:val="000D1B27"/>
    <w:rsid w:val="000D27B2"/>
    <w:rsid w:val="000D2F96"/>
    <w:rsid w:val="000D38D4"/>
    <w:rsid w:val="000D5981"/>
    <w:rsid w:val="000D5B70"/>
    <w:rsid w:val="000D612C"/>
    <w:rsid w:val="000D66C4"/>
    <w:rsid w:val="000E00B1"/>
    <w:rsid w:val="000E0CCB"/>
    <w:rsid w:val="000E0D1E"/>
    <w:rsid w:val="000E0E17"/>
    <w:rsid w:val="000E1EAD"/>
    <w:rsid w:val="000E2AD3"/>
    <w:rsid w:val="000E316D"/>
    <w:rsid w:val="000E3BAC"/>
    <w:rsid w:val="000E40B0"/>
    <w:rsid w:val="000E46F6"/>
    <w:rsid w:val="000E4845"/>
    <w:rsid w:val="000E6D69"/>
    <w:rsid w:val="000F04BD"/>
    <w:rsid w:val="000F12B0"/>
    <w:rsid w:val="000F19E8"/>
    <w:rsid w:val="000F3399"/>
    <w:rsid w:val="000F4A1B"/>
    <w:rsid w:val="000F6007"/>
    <w:rsid w:val="000F7168"/>
    <w:rsid w:val="000F7CB9"/>
    <w:rsid w:val="00100559"/>
    <w:rsid w:val="001006D1"/>
    <w:rsid w:val="001025AF"/>
    <w:rsid w:val="00102617"/>
    <w:rsid w:val="0010441E"/>
    <w:rsid w:val="00104439"/>
    <w:rsid w:val="001048A3"/>
    <w:rsid w:val="00105160"/>
    <w:rsid w:val="001055BD"/>
    <w:rsid w:val="00107C39"/>
    <w:rsid w:val="00110756"/>
    <w:rsid w:val="00110E73"/>
    <w:rsid w:val="00111E65"/>
    <w:rsid w:val="00112F85"/>
    <w:rsid w:val="00113A4A"/>
    <w:rsid w:val="00113C96"/>
    <w:rsid w:val="00114B78"/>
    <w:rsid w:val="00115939"/>
    <w:rsid w:val="00116A2F"/>
    <w:rsid w:val="00116EA8"/>
    <w:rsid w:val="0012003D"/>
    <w:rsid w:val="00120334"/>
    <w:rsid w:val="001214C9"/>
    <w:rsid w:val="0012215A"/>
    <w:rsid w:val="001224C8"/>
    <w:rsid w:val="00122C84"/>
    <w:rsid w:val="001231A9"/>
    <w:rsid w:val="001234BE"/>
    <w:rsid w:val="001238AF"/>
    <w:rsid w:val="00123D4D"/>
    <w:rsid w:val="00124056"/>
    <w:rsid w:val="001248F6"/>
    <w:rsid w:val="001255BE"/>
    <w:rsid w:val="00130CA6"/>
    <w:rsid w:val="00131928"/>
    <w:rsid w:val="0013256D"/>
    <w:rsid w:val="0013256E"/>
    <w:rsid w:val="0013355C"/>
    <w:rsid w:val="0013387A"/>
    <w:rsid w:val="0013474A"/>
    <w:rsid w:val="00134960"/>
    <w:rsid w:val="00134DAA"/>
    <w:rsid w:val="001362D8"/>
    <w:rsid w:val="001368C6"/>
    <w:rsid w:val="00136CF1"/>
    <w:rsid w:val="00136E55"/>
    <w:rsid w:val="00136EDE"/>
    <w:rsid w:val="001411AD"/>
    <w:rsid w:val="001413B1"/>
    <w:rsid w:val="001414BB"/>
    <w:rsid w:val="001423FF"/>
    <w:rsid w:val="0014257C"/>
    <w:rsid w:val="00145139"/>
    <w:rsid w:val="00145D08"/>
    <w:rsid w:val="00146AD4"/>
    <w:rsid w:val="00146FAA"/>
    <w:rsid w:val="0014789F"/>
    <w:rsid w:val="00151FF6"/>
    <w:rsid w:val="001521DF"/>
    <w:rsid w:val="00153288"/>
    <w:rsid w:val="00156562"/>
    <w:rsid w:val="00156C92"/>
    <w:rsid w:val="00157CE4"/>
    <w:rsid w:val="00161DB0"/>
    <w:rsid w:val="001620F5"/>
    <w:rsid w:val="00162C1E"/>
    <w:rsid w:val="0016444D"/>
    <w:rsid w:val="001645CC"/>
    <w:rsid w:val="00165F49"/>
    <w:rsid w:val="00166D63"/>
    <w:rsid w:val="0016736F"/>
    <w:rsid w:val="00171F65"/>
    <w:rsid w:val="00173760"/>
    <w:rsid w:val="001745E1"/>
    <w:rsid w:val="0017461A"/>
    <w:rsid w:val="00175EEC"/>
    <w:rsid w:val="00176594"/>
    <w:rsid w:val="001767AF"/>
    <w:rsid w:val="001772F8"/>
    <w:rsid w:val="00177A87"/>
    <w:rsid w:val="00177DD9"/>
    <w:rsid w:val="0018018B"/>
    <w:rsid w:val="001804E6"/>
    <w:rsid w:val="00180BFC"/>
    <w:rsid w:val="00182896"/>
    <w:rsid w:val="001832D3"/>
    <w:rsid w:val="00183A12"/>
    <w:rsid w:val="00184BE3"/>
    <w:rsid w:val="00184ECB"/>
    <w:rsid w:val="00185E6D"/>
    <w:rsid w:val="00186645"/>
    <w:rsid w:val="001878A4"/>
    <w:rsid w:val="00193BC2"/>
    <w:rsid w:val="001954DC"/>
    <w:rsid w:val="001966A9"/>
    <w:rsid w:val="00197475"/>
    <w:rsid w:val="001A017D"/>
    <w:rsid w:val="001A0444"/>
    <w:rsid w:val="001A0749"/>
    <w:rsid w:val="001A0FBB"/>
    <w:rsid w:val="001A1076"/>
    <w:rsid w:val="001A32BE"/>
    <w:rsid w:val="001A5009"/>
    <w:rsid w:val="001A553E"/>
    <w:rsid w:val="001A648B"/>
    <w:rsid w:val="001A6B0A"/>
    <w:rsid w:val="001A725C"/>
    <w:rsid w:val="001A7771"/>
    <w:rsid w:val="001B0B58"/>
    <w:rsid w:val="001B11FA"/>
    <w:rsid w:val="001B185D"/>
    <w:rsid w:val="001B220F"/>
    <w:rsid w:val="001B4B19"/>
    <w:rsid w:val="001B4C42"/>
    <w:rsid w:val="001B6301"/>
    <w:rsid w:val="001B703E"/>
    <w:rsid w:val="001B7ADD"/>
    <w:rsid w:val="001B7F96"/>
    <w:rsid w:val="001C0355"/>
    <w:rsid w:val="001C16D6"/>
    <w:rsid w:val="001C1A33"/>
    <w:rsid w:val="001C1F39"/>
    <w:rsid w:val="001C3425"/>
    <w:rsid w:val="001C3AE0"/>
    <w:rsid w:val="001C418F"/>
    <w:rsid w:val="001C4439"/>
    <w:rsid w:val="001C46F1"/>
    <w:rsid w:val="001C6E07"/>
    <w:rsid w:val="001D15FC"/>
    <w:rsid w:val="001D1765"/>
    <w:rsid w:val="001D1EF3"/>
    <w:rsid w:val="001D22A2"/>
    <w:rsid w:val="001D26CA"/>
    <w:rsid w:val="001D2844"/>
    <w:rsid w:val="001D3DA6"/>
    <w:rsid w:val="001D5261"/>
    <w:rsid w:val="001D56B7"/>
    <w:rsid w:val="001D59F9"/>
    <w:rsid w:val="001D7108"/>
    <w:rsid w:val="001D7AFA"/>
    <w:rsid w:val="001E012A"/>
    <w:rsid w:val="001E086D"/>
    <w:rsid w:val="001E48C6"/>
    <w:rsid w:val="001E4C2E"/>
    <w:rsid w:val="001E4EE3"/>
    <w:rsid w:val="001E5274"/>
    <w:rsid w:val="001E53DD"/>
    <w:rsid w:val="001E7132"/>
    <w:rsid w:val="001E781D"/>
    <w:rsid w:val="001F0315"/>
    <w:rsid w:val="001F36CA"/>
    <w:rsid w:val="001F4061"/>
    <w:rsid w:val="001F4373"/>
    <w:rsid w:val="0020022E"/>
    <w:rsid w:val="00200276"/>
    <w:rsid w:val="0020033A"/>
    <w:rsid w:val="00201B9E"/>
    <w:rsid w:val="002020A9"/>
    <w:rsid w:val="002025E8"/>
    <w:rsid w:val="00204E74"/>
    <w:rsid w:val="0020601D"/>
    <w:rsid w:val="002067D1"/>
    <w:rsid w:val="0021058C"/>
    <w:rsid w:val="002127F3"/>
    <w:rsid w:val="00212B59"/>
    <w:rsid w:val="00213C14"/>
    <w:rsid w:val="00214677"/>
    <w:rsid w:val="00214C7E"/>
    <w:rsid w:val="002150F5"/>
    <w:rsid w:val="00215BD7"/>
    <w:rsid w:val="00215BF6"/>
    <w:rsid w:val="00215E72"/>
    <w:rsid w:val="00216854"/>
    <w:rsid w:val="00220EDD"/>
    <w:rsid w:val="0022247D"/>
    <w:rsid w:val="00223716"/>
    <w:rsid w:val="00223AA6"/>
    <w:rsid w:val="0022499B"/>
    <w:rsid w:val="002250B7"/>
    <w:rsid w:val="002256F8"/>
    <w:rsid w:val="00227CD7"/>
    <w:rsid w:val="00230AD0"/>
    <w:rsid w:val="00231ED3"/>
    <w:rsid w:val="00232785"/>
    <w:rsid w:val="00233B92"/>
    <w:rsid w:val="00234255"/>
    <w:rsid w:val="00234C67"/>
    <w:rsid w:val="00235F81"/>
    <w:rsid w:val="00236000"/>
    <w:rsid w:val="0024244C"/>
    <w:rsid w:val="00242DB4"/>
    <w:rsid w:val="00245362"/>
    <w:rsid w:val="002461E4"/>
    <w:rsid w:val="00246298"/>
    <w:rsid w:val="002469B9"/>
    <w:rsid w:val="00246FDA"/>
    <w:rsid w:val="00247A99"/>
    <w:rsid w:val="00251D14"/>
    <w:rsid w:val="002524BE"/>
    <w:rsid w:val="002536B5"/>
    <w:rsid w:val="00253B5A"/>
    <w:rsid w:val="00253DC6"/>
    <w:rsid w:val="002543AC"/>
    <w:rsid w:val="0025492E"/>
    <w:rsid w:val="002563BF"/>
    <w:rsid w:val="00257676"/>
    <w:rsid w:val="002603FF"/>
    <w:rsid w:val="00264ED7"/>
    <w:rsid w:val="002656B6"/>
    <w:rsid w:val="002661D9"/>
    <w:rsid w:val="00266903"/>
    <w:rsid w:val="00266961"/>
    <w:rsid w:val="00270957"/>
    <w:rsid w:val="00270B06"/>
    <w:rsid w:val="00270F18"/>
    <w:rsid w:val="00270FEE"/>
    <w:rsid w:val="00271C49"/>
    <w:rsid w:val="0027409F"/>
    <w:rsid w:val="00276379"/>
    <w:rsid w:val="0027694E"/>
    <w:rsid w:val="0027773E"/>
    <w:rsid w:val="002800FA"/>
    <w:rsid w:val="002812FB"/>
    <w:rsid w:val="002827EB"/>
    <w:rsid w:val="00283736"/>
    <w:rsid w:val="00284BB1"/>
    <w:rsid w:val="00286C53"/>
    <w:rsid w:val="0028721F"/>
    <w:rsid w:val="00290548"/>
    <w:rsid w:val="0029168F"/>
    <w:rsid w:val="002916E5"/>
    <w:rsid w:val="00291D5E"/>
    <w:rsid w:val="00293342"/>
    <w:rsid w:val="0029383E"/>
    <w:rsid w:val="0029427C"/>
    <w:rsid w:val="00294CD4"/>
    <w:rsid w:val="0029725F"/>
    <w:rsid w:val="00297AD7"/>
    <w:rsid w:val="002A0DE5"/>
    <w:rsid w:val="002A1909"/>
    <w:rsid w:val="002A3948"/>
    <w:rsid w:val="002A3F08"/>
    <w:rsid w:val="002A55CE"/>
    <w:rsid w:val="002B11DB"/>
    <w:rsid w:val="002B136B"/>
    <w:rsid w:val="002B2121"/>
    <w:rsid w:val="002B34A6"/>
    <w:rsid w:val="002B3F4A"/>
    <w:rsid w:val="002B415C"/>
    <w:rsid w:val="002B4791"/>
    <w:rsid w:val="002B7830"/>
    <w:rsid w:val="002B7CC4"/>
    <w:rsid w:val="002C1B51"/>
    <w:rsid w:val="002C2452"/>
    <w:rsid w:val="002C5D5B"/>
    <w:rsid w:val="002C5E39"/>
    <w:rsid w:val="002C668D"/>
    <w:rsid w:val="002C6E84"/>
    <w:rsid w:val="002C75F6"/>
    <w:rsid w:val="002C7EB6"/>
    <w:rsid w:val="002D0585"/>
    <w:rsid w:val="002D10A8"/>
    <w:rsid w:val="002D132B"/>
    <w:rsid w:val="002D3519"/>
    <w:rsid w:val="002D6E0B"/>
    <w:rsid w:val="002E1F5E"/>
    <w:rsid w:val="002E2B7F"/>
    <w:rsid w:val="002E3064"/>
    <w:rsid w:val="002E4030"/>
    <w:rsid w:val="002E715B"/>
    <w:rsid w:val="002E787C"/>
    <w:rsid w:val="002F06A4"/>
    <w:rsid w:val="002F1360"/>
    <w:rsid w:val="002F1E30"/>
    <w:rsid w:val="002F2047"/>
    <w:rsid w:val="002F2099"/>
    <w:rsid w:val="002F35BB"/>
    <w:rsid w:val="002F3EE9"/>
    <w:rsid w:val="002F497E"/>
    <w:rsid w:val="002F587A"/>
    <w:rsid w:val="002F5AB7"/>
    <w:rsid w:val="002F6222"/>
    <w:rsid w:val="002F7041"/>
    <w:rsid w:val="002F7E60"/>
    <w:rsid w:val="00301FEA"/>
    <w:rsid w:val="003022DF"/>
    <w:rsid w:val="003024E5"/>
    <w:rsid w:val="00305FC9"/>
    <w:rsid w:val="003060CE"/>
    <w:rsid w:val="0030685B"/>
    <w:rsid w:val="003070BF"/>
    <w:rsid w:val="003120E7"/>
    <w:rsid w:val="003124C7"/>
    <w:rsid w:val="00312DA2"/>
    <w:rsid w:val="00314301"/>
    <w:rsid w:val="0031543C"/>
    <w:rsid w:val="00316B72"/>
    <w:rsid w:val="00317A69"/>
    <w:rsid w:val="00320B21"/>
    <w:rsid w:val="00321CDC"/>
    <w:rsid w:val="0032228F"/>
    <w:rsid w:val="003274C3"/>
    <w:rsid w:val="00332A1B"/>
    <w:rsid w:val="00333893"/>
    <w:rsid w:val="00334523"/>
    <w:rsid w:val="00334A70"/>
    <w:rsid w:val="00334F5A"/>
    <w:rsid w:val="00337EB8"/>
    <w:rsid w:val="00340210"/>
    <w:rsid w:val="00342CA2"/>
    <w:rsid w:val="00343DDE"/>
    <w:rsid w:val="00344E92"/>
    <w:rsid w:val="00345193"/>
    <w:rsid w:val="003455C7"/>
    <w:rsid w:val="00345D27"/>
    <w:rsid w:val="00345FC8"/>
    <w:rsid w:val="0034642F"/>
    <w:rsid w:val="003475CA"/>
    <w:rsid w:val="00350AEE"/>
    <w:rsid w:val="00350CF2"/>
    <w:rsid w:val="0035158A"/>
    <w:rsid w:val="00351A7E"/>
    <w:rsid w:val="003527C1"/>
    <w:rsid w:val="0035370C"/>
    <w:rsid w:val="0035528C"/>
    <w:rsid w:val="003557DA"/>
    <w:rsid w:val="00355FAF"/>
    <w:rsid w:val="0035634F"/>
    <w:rsid w:val="003569BA"/>
    <w:rsid w:val="003571A1"/>
    <w:rsid w:val="0035726A"/>
    <w:rsid w:val="00363403"/>
    <w:rsid w:val="00363F43"/>
    <w:rsid w:val="0036483A"/>
    <w:rsid w:val="00365536"/>
    <w:rsid w:val="00367A98"/>
    <w:rsid w:val="0037124F"/>
    <w:rsid w:val="00371569"/>
    <w:rsid w:val="003735B6"/>
    <w:rsid w:val="0037455E"/>
    <w:rsid w:val="00374DB8"/>
    <w:rsid w:val="00375DF3"/>
    <w:rsid w:val="00376BFD"/>
    <w:rsid w:val="00381C05"/>
    <w:rsid w:val="00383501"/>
    <w:rsid w:val="00383D0D"/>
    <w:rsid w:val="00384136"/>
    <w:rsid w:val="00384B9B"/>
    <w:rsid w:val="00390554"/>
    <w:rsid w:val="003929E3"/>
    <w:rsid w:val="00394B9A"/>
    <w:rsid w:val="00396073"/>
    <w:rsid w:val="003961C8"/>
    <w:rsid w:val="003969A9"/>
    <w:rsid w:val="00396EC0"/>
    <w:rsid w:val="003A0723"/>
    <w:rsid w:val="003A073D"/>
    <w:rsid w:val="003A1B80"/>
    <w:rsid w:val="003A202B"/>
    <w:rsid w:val="003A2E32"/>
    <w:rsid w:val="003A363E"/>
    <w:rsid w:val="003A3FE3"/>
    <w:rsid w:val="003A4B66"/>
    <w:rsid w:val="003A6910"/>
    <w:rsid w:val="003A746C"/>
    <w:rsid w:val="003A773A"/>
    <w:rsid w:val="003B005F"/>
    <w:rsid w:val="003B0E0C"/>
    <w:rsid w:val="003B160C"/>
    <w:rsid w:val="003B201C"/>
    <w:rsid w:val="003B4368"/>
    <w:rsid w:val="003B679B"/>
    <w:rsid w:val="003C0CF0"/>
    <w:rsid w:val="003C12AD"/>
    <w:rsid w:val="003C24CF"/>
    <w:rsid w:val="003C312B"/>
    <w:rsid w:val="003C31DD"/>
    <w:rsid w:val="003C4AB1"/>
    <w:rsid w:val="003C5E4F"/>
    <w:rsid w:val="003C7089"/>
    <w:rsid w:val="003D0FD0"/>
    <w:rsid w:val="003D17CC"/>
    <w:rsid w:val="003D1A20"/>
    <w:rsid w:val="003D1CF2"/>
    <w:rsid w:val="003D4403"/>
    <w:rsid w:val="003D4875"/>
    <w:rsid w:val="003D4962"/>
    <w:rsid w:val="003D5D22"/>
    <w:rsid w:val="003D7168"/>
    <w:rsid w:val="003E069E"/>
    <w:rsid w:val="003E0759"/>
    <w:rsid w:val="003E082D"/>
    <w:rsid w:val="003E13AF"/>
    <w:rsid w:val="003E216C"/>
    <w:rsid w:val="003E2DBC"/>
    <w:rsid w:val="003E63E1"/>
    <w:rsid w:val="003E654D"/>
    <w:rsid w:val="003F04C5"/>
    <w:rsid w:val="003F1DB0"/>
    <w:rsid w:val="003F1DC9"/>
    <w:rsid w:val="003F2E16"/>
    <w:rsid w:val="003F4A77"/>
    <w:rsid w:val="003F61AD"/>
    <w:rsid w:val="003F6C49"/>
    <w:rsid w:val="003F7E5A"/>
    <w:rsid w:val="00400498"/>
    <w:rsid w:val="0040093F"/>
    <w:rsid w:val="00400D94"/>
    <w:rsid w:val="00401798"/>
    <w:rsid w:val="00402BAF"/>
    <w:rsid w:val="00403D75"/>
    <w:rsid w:val="00404148"/>
    <w:rsid w:val="004052E6"/>
    <w:rsid w:val="0040610F"/>
    <w:rsid w:val="00406BD1"/>
    <w:rsid w:val="00406F8B"/>
    <w:rsid w:val="0040706E"/>
    <w:rsid w:val="00407CEC"/>
    <w:rsid w:val="00410A7D"/>
    <w:rsid w:val="00410F46"/>
    <w:rsid w:val="00412D4C"/>
    <w:rsid w:val="00413162"/>
    <w:rsid w:val="0041486A"/>
    <w:rsid w:val="00414C7F"/>
    <w:rsid w:val="00416554"/>
    <w:rsid w:val="004165A6"/>
    <w:rsid w:val="004168A3"/>
    <w:rsid w:val="00422FE3"/>
    <w:rsid w:val="00425581"/>
    <w:rsid w:val="00425D2F"/>
    <w:rsid w:val="004262F7"/>
    <w:rsid w:val="00426533"/>
    <w:rsid w:val="00426917"/>
    <w:rsid w:val="00427032"/>
    <w:rsid w:val="0042707D"/>
    <w:rsid w:val="00427891"/>
    <w:rsid w:val="00427BF5"/>
    <w:rsid w:val="00430038"/>
    <w:rsid w:val="00430FC1"/>
    <w:rsid w:val="00431DFC"/>
    <w:rsid w:val="00432911"/>
    <w:rsid w:val="00433BB9"/>
    <w:rsid w:val="00433F5A"/>
    <w:rsid w:val="004343C8"/>
    <w:rsid w:val="004344EC"/>
    <w:rsid w:val="00435209"/>
    <w:rsid w:val="004358CB"/>
    <w:rsid w:val="00437F15"/>
    <w:rsid w:val="00441355"/>
    <w:rsid w:val="0044377C"/>
    <w:rsid w:val="00444576"/>
    <w:rsid w:val="00451746"/>
    <w:rsid w:val="00451811"/>
    <w:rsid w:val="00451ED6"/>
    <w:rsid w:val="00453547"/>
    <w:rsid w:val="00454A4E"/>
    <w:rsid w:val="0045513D"/>
    <w:rsid w:val="00455347"/>
    <w:rsid w:val="0045553D"/>
    <w:rsid w:val="00455795"/>
    <w:rsid w:val="004572D5"/>
    <w:rsid w:val="00457686"/>
    <w:rsid w:val="00457A54"/>
    <w:rsid w:val="0046186D"/>
    <w:rsid w:val="004638EE"/>
    <w:rsid w:val="0046534C"/>
    <w:rsid w:val="004673BE"/>
    <w:rsid w:val="004674EA"/>
    <w:rsid w:val="00467535"/>
    <w:rsid w:val="00471306"/>
    <w:rsid w:val="00471709"/>
    <w:rsid w:val="00472F8C"/>
    <w:rsid w:val="00475B13"/>
    <w:rsid w:val="00475DB9"/>
    <w:rsid w:val="00477F84"/>
    <w:rsid w:val="00480C3E"/>
    <w:rsid w:val="0048143F"/>
    <w:rsid w:val="0048233C"/>
    <w:rsid w:val="00485F7D"/>
    <w:rsid w:val="004864F5"/>
    <w:rsid w:val="004879B8"/>
    <w:rsid w:val="00487B6D"/>
    <w:rsid w:val="0049186E"/>
    <w:rsid w:val="00491E9B"/>
    <w:rsid w:val="004920D9"/>
    <w:rsid w:val="004922CC"/>
    <w:rsid w:val="0049294D"/>
    <w:rsid w:val="00493854"/>
    <w:rsid w:val="00493BDC"/>
    <w:rsid w:val="004947A1"/>
    <w:rsid w:val="00494AFC"/>
    <w:rsid w:val="00494D9F"/>
    <w:rsid w:val="00495AAA"/>
    <w:rsid w:val="00496351"/>
    <w:rsid w:val="00496B83"/>
    <w:rsid w:val="0049728E"/>
    <w:rsid w:val="00497B41"/>
    <w:rsid w:val="004A0B7D"/>
    <w:rsid w:val="004A2641"/>
    <w:rsid w:val="004A37CF"/>
    <w:rsid w:val="004A5034"/>
    <w:rsid w:val="004A53E6"/>
    <w:rsid w:val="004A698C"/>
    <w:rsid w:val="004A779B"/>
    <w:rsid w:val="004B0209"/>
    <w:rsid w:val="004B0CC7"/>
    <w:rsid w:val="004B0F20"/>
    <w:rsid w:val="004B169B"/>
    <w:rsid w:val="004B3076"/>
    <w:rsid w:val="004B44F6"/>
    <w:rsid w:val="004B4C24"/>
    <w:rsid w:val="004B52C6"/>
    <w:rsid w:val="004B606D"/>
    <w:rsid w:val="004B7B43"/>
    <w:rsid w:val="004C0BB7"/>
    <w:rsid w:val="004C4B83"/>
    <w:rsid w:val="004C51C5"/>
    <w:rsid w:val="004C5BE9"/>
    <w:rsid w:val="004C7DA1"/>
    <w:rsid w:val="004D1316"/>
    <w:rsid w:val="004D1E80"/>
    <w:rsid w:val="004D321D"/>
    <w:rsid w:val="004D5B1D"/>
    <w:rsid w:val="004D5B78"/>
    <w:rsid w:val="004D6AE0"/>
    <w:rsid w:val="004D6EE5"/>
    <w:rsid w:val="004E0173"/>
    <w:rsid w:val="004E0560"/>
    <w:rsid w:val="004E0710"/>
    <w:rsid w:val="004E0DF3"/>
    <w:rsid w:val="004E1B3F"/>
    <w:rsid w:val="004E2AAC"/>
    <w:rsid w:val="004E2B46"/>
    <w:rsid w:val="004E4B3D"/>
    <w:rsid w:val="004E5F6C"/>
    <w:rsid w:val="004E60B8"/>
    <w:rsid w:val="004E7746"/>
    <w:rsid w:val="004F0681"/>
    <w:rsid w:val="004F17AE"/>
    <w:rsid w:val="004F4C7F"/>
    <w:rsid w:val="004F5F40"/>
    <w:rsid w:val="004F64D0"/>
    <w:rsid w:val="004F6802"/>
    <w:rsid w:val="004F6927"/>
    <w:rsid w:val="004F766C"/>
    <w:rsid w:val="004F7678"/>
    <w:rsid w:val="00501C40"/>
    <w:rsid w:val="005020EB"/>
    <w:rsid w:val="00502C66"/>
    <w:rsid w:val="005036B9"/>
    <w:rsid w:val="00503D2F"/>
    <w:rsid w:val="005069EC"/>
    <w:rsid w:val="00506B59"/>
    <w:rsid w:val="00507493"/>
    <w:rsid w:val="00507576"/>
    <w:rsid w:val="005118B6"/>
    <w:rsid w:val="00511CD6"/>
    <w:rsid w:val="0051277C"/>
    <w:rsid w:val="00513787"/>
    <w:rsid w:val="005146DF"/>
    <w:rsid w:val="00514B9C"/>
    <w:rsid w:val="00515FE1"/>
    <w:rsid w:val="00516B71"/>
    <w:rsid w:val="00520788"/>
    <w:rsid w:val="00520899"/>
    <w:rsid w:val="0052115C"/>
    <w:rsid w:val="00521DB4"/>
    <w:rsid w:val="0052238A"/>
    <w:rsid w:val="0052316A"/>
    <w:rsid w:val="0052391D"/>
    <w:rsid w:val="00523EFD"/>
    <w:rsid w:val="00523F17"/>
    <w:rsid w:val="00523F7B"/>
    <w:rsid w:val="00524BE0"/>
    <w:rsid w:val="00526F3B"/>
    <w:rsid w:val="00526FC8"/>
    <w:rsid w:val="005275BC"/>
    <w:rsid w:val="005311D7"/>
    <w:rsid w:val="005351E7"/>
    <w:rsid w:val="00536BE1"/>
    <w:rsid w:val="00536FCA"/>
    <w:rsid w:val="00540BA2"/>
    <w:rsid w:val="00541D3D"/>
    <w:rsid w:val="00543C20"/>
    <w:rsid w:val="0054480A"/>
    <w:rsid w:val="00545BCE"/>
    <w:rsid w:val="005466E7"/>
    <w:rsid w:val="0054689C"/>
    <w:rsid w:val="00546E30"/>
    <w:rsid w:val="005475F0"/>
    <w:rsid w:val="0055005D"/>
    <w:rsid w:val="00551324"/>
    <w:rsid w:val="005520C2"/>
    <w:rsid w:val="0055213A"/>
    <w:rsid w:val="00552174"/>
    <w:rsid w:val="0055458A"/>
    <w:rsid w:val="00555139"/>
    <w:rsid w:val="0055540A"/>
    <w:rsid w:val="00555767"/>
    <w:rsid w:val="00555BF6"/>
    <w:rsid w:val="00555C04"/>
    <w:rsid w:val="0056442D"/>
    <w:rsid w:val="005657CE"/>
    <w:rsid w:val="00566D9C"/>
    <w:rsid w:val="0056712A"/>
    <w:rsid w:val="00567BFE"/>
    <w:rsid w:val="00573855"/>
    <w:rsid w:val="00574D6A"/>
    <w:rsid w:val="00577CAD"/>
    <w:rsid w:val="00580F79"/>
    <w:rsid w:val="00581001"/>
    <w:rsid w:val="00581B9A"/>
    <w:rsid w:val="00582F67"/>
    <w:rsid w:val="005841BE"/>
    <w:rsid w:val="00584818"/>
    <w:rsid w:val="00585792"/>
    <w:rsid w:val="00586BD4"/>
    <w:rsid w:val="00590B23"/>
    <w:rsid w:val="005933B9"/>
    <w:rsid w:val="0059367A"/>
    <w:rsid w:val="005939B5"/>
    <w:rsid w:val="00594901"/>
    <w:rsid w:val="005965D2"/>
    <w:rsid w:val="005969F6"/>
    <w:rsid w:val="00596A51"/>
    <w:rsid w:val="00597273"/>
    <w:rsid w:val="00597D91"/>
    <w:rsid w:val="005A01D7"/>
    <w:rsid w:val="005A0A8C"/>
    <w:rsid w:val="005A1326"/>
    <w:rsid w:val="005A2590"/>
    <w:rsid w:val="005A32A0"/>
    <w:rsid w:val="005A3F29"/>
    <w:rsid w:val="005A48AC"/>
    <w:rsid w:val="005A695F"/>
    <w:rsid w:val="005A6A5E"/>
    <w:rsid w:val="005A743B"/>
    <w:rsid w:val="005B061B"/>
    <w:rsid w:val="005B1079"/>
    <w:rsid w:val="005B11E7"/>
    <w:rsid w:val="005B1320"/>
    <w:rsid w:val="005B1600"/>
    <w:rsid w:val="005B1B39"/>
    <w:rsid w:val="005B3633"/>
    <w:rsid w:val="005B3AF2"/>
    <w:rsid w:val="005B3D3C"/>
    <w:rsid w:val="005B43A0"/>
    <w:rsid w:val="005B6699"/>
    <w:rsid w:val="005C004C"/>
    <w:rsid w:val="005C1127"/>
    <w:rsid w:val="005C2ED9"/>
    <w:rsid w:val="005C3A5F"/>
    <w:rsid w:val="005C4DD5"/>
    <w:rsid w:val="005C4E60"/>
    <w:rsid w:val="005C57FA"/>
    <w:rsid w:val="005C5F05"/>
    <w:rsid w:val="005C6AF7"/>
    <w:rsid w:val="005C7D66"/>
    <w:rsid w:val="005D0718"/>
    <w:rsid w:val="005D09AA"/>
    <w:rsid w:val="005D0E4E"/>
    <w:rsid w:val="005D130E"/>
    <w:rsid w:val="005D1B12"/>
    <w:rsid w:val="005D47DD"/>
    <w:rsid w:val="005D47ED"/>
    <w:rsid w:val="005D53AD"/>
    <w:rsid w:val="005D5BED"/>
    <w:rsid w:val="005E0513"/>
    <w:rsid w:val="005E1E07"/>
    <w:rsid w:val="005E2A9C"/>
    <w:rsid w:val="005E30D9"/>
    <w:rsid w:val="005E31A5"/>
    <w:rsid w:val="005E45BE"/>
    <w:rsid w:val="005E4A77"/>
    <w:rsid w:val="005E5B1A"/>
    <w:rsid w:val="005E7043"/>
    <w:rsid w:val="005E79BB"/>
    <w:rsid w:val="005F34D5"/>
    <w:rsid w:val="005F3D95"/>
    <w:rsid w:val="005F3F27"/>
    <w:rsid w:val="005F4173"/>
    <w:rsid w:val="005F5147"/>
    <w:rsid w:val="005F6877"/>
    <w:rsid w:val="005F785F"/>
    <w:rsid w:val="006002EF"/>
    <w:rsid w:val="00600738"/>
    <w:rsid w:val="00600A38"/>
    <w:rsid w:val="00601D9C"/>
    <w:rsid w:val="00601F1D"/>
    <w:rsid w:val="00603D28"/>
    <w:rsid w:val="006044D3"/>
    <w:rsid w:val="00604A42"/>
    <w:rsid w:val="0060620B"/>
    <w:rsid w:val="00610375"/>
    <w:rsid w:val="00610470"/>
    <w:rsid w:val="00610E0D"/>
    <w:rsid w:val="0061155F"/>
    <w:rsid w:val="006123CA"/>
    <w:rsid w:val="006133BB"/>
    <w:rsid w:val="00614F42"/>
    <w:rsid w:val="00614FE7"/>
    <w:rsid w:val="00617364"/>
    <w:rsid w:val="00621D9F"/>
    <w:rsid w:val="00621E29"/>
    <w:rsid w:val="00622150"/>
    <w:rsid w:val="006221FF"/>
    <w:rsid w:val="00622670"/>
    <w:rsid w:val="00622ADC"/>
    <w:rsid w:val="00622EA1"/>
    <w:rsid w:val="006247E0"/>
    <w:rsid w:val="00627358"/>
    <w:rsid w:val="00627CFF"/>
    <w:rsid w:val="0063001D"/>
    <w:rsid w:val="0063242E"/>
    <w:rsid w:val="00632996"/>
    <w:rsid w:val="00633FAA"/>
    <w:rsid w:val="0063485C"/>
    <w:rsid w:val="006373B5"/>
    <w:rsid w:val="00637799"/>
    <w:rsid w:val="00637C04"/>
    <w:rsid w:val="006400CE"/>
    <w:rsid w:val="00640943"/>
    <w:rsid w:val="00640BB0"/>
    <w:rsid w:val="00640E46"/>
    <w:rsid w:val="0064396D"/>
    <w:rsid w:val="00643AAD"/>
    <w:rsid w:val="006447E3"/>
    <w:rsid w:val="00645566"/>
    <w:rsid w:val="006455D0"/>
    <w:rsid w:val="00645C59"/>
    <w:rsid w:val="00647AE4"/>
    <w:rsid w:val="00647E66"/>
    <w:rsid w:val="006514B3"/>
    <w:rsid w:val="00651798"/>
    <w:rsid w:val="00652E4B"/>
    <w:rsid w:val="00653C7F"/>
    <w:rsid w:val="0065400A"/>
    <w:rsid w:val="00654264"/>
    <w:rsid w:val="00654F82"/>
    <w:rsid w:val="0065698E"/>
    <w:rsid w:val="00657536"/>
    <w:rsid w:val="00660739"/>
    <w:rsid w:val="00661DDE"/>
    <w:rsid w:val="006622DC"/>
    <w:rsid w:val="006631A5"/>
    <w:rsid w:val="00667E18"/>
    <w:rsid w:val="00670C08"/>
    <w:rsid w:val="0067123C"/>
    <w:rsid w:val="006771DC"/>
    <w:rsid w:val="00680A84"/>
    <w:rsid w:val="00681921"/>
    <w:rsid w:val="00681EED"/>
    <w:rsid w:val="00682556"/>
    <w:rsid w:val="00682893"/>
    <w:rsid w:val="00682C84"/>
    <w:rsid w:val="00683C1D"/>
    <w:rsid w:val="00685F68"/>
    <w:rsid w:val="00686466"/>
    <w:rsid w:val="00686D25"/>
    <w:rsid w:val="00687C9C"/>
    <w:rsid w:val="0069105A"/>
    <w:rsid w:val="0069188A"/>
    <w:rsid w:val="00692091"/>
    <w:rsid w:val="00692353"/>
    <w:rsid w:val="0069285A"/>
    <w:rsid w:val="00692AB0"/>
    <w:rsid w:val="00693775"/>
    <w:rsid w:val="00695127"/>
    <w:rsid w:val="006954A5"/>
    <w:rsid w:val="00696EEE"/>
    <w:rsid w:val="0069718F"/>
    <w:rsid w:val="006A3670"/>
    <w:rsid w:val="006A3771"/>
    <w:rsid w:val="006A3B11"/>
    <w:rsid w:val="006A686F"/>
    <w:rsid w:val="006B0C95"/>
    <w:rsid w:val="006B10B5"/>
    <w:rsid w:val="006B12AB"/>
    <w:rsid w:val="006B2016"/>
    <w:rsid w:val="006B2B20"/>
    <w:rsid w:val="006B2F44"/>
    <w:rsid w:val="006B374D"/>
    <w:rsid w:val="006B38E7"/>
    <w:rsid w:val="006B4ABF"/>
    <w:rsid w:val="006B5354"/>
    <w:rsid w:val="006B6D12"/>
    <w:rsid w:val="006C2E60"/>
    <w:rsid w:val="006C31C2"/>
    <w:rsid w:val="006C34F6"/>
    <w:rsid w:val="006C3769"/>
    <w:rsid w:val="006C42A1"/>
    <w:rsid w:val="006C68AA"/>
    <w:rsid w:val="006C6981"/>
    <w:rsid w:val="006C7480"/>
    <w:rsid w:val="006C74B1"/>
    <w:rsid w:val="006C7ED0"/>
    <w:rsid w:val="006D00BC"/>
    <w:rsid w:val="006D0CE9"/>
    <w:rsid w:val="006D254C"/>
    <w:rsid w:val="006D259E"/>
    <w:rsid w:val="006D483F"/>
    <w:rsid w:val="006D4D96"/>
    <w:rsid w:val="006D5D59"/>
    <w:rsid w:val="006D6F08"/>
    <w:rsid w:val="006D74B2"/>
    <w:rsid w:val="006D7A86"/>
    <w:rsid w:val="006D7D6D"/>
    <w:rsid w:val="006E098C"/>
    <w:rsid w:val="006E1D1C"/>
    <w:rsid w:val="006E574E"/>
    <w:rsid w:val="006F020C"/>
    <w:rsid w:val="006F056F"/>
    <w:rsid w:val="006F2931"/>
    <w:rsid w:val="006F3775"/>
    <w:rsid w:val="006F3A76"/>
    <w:rsid w:val="006F49C1"/>
    <w:rsid w:val="006F4F7B"/>
    <w:rsid w:val="006F5C24"/>
    <w:rsid w:val="006F6FA2"/>
    <w:rsid w:val="006F6FD3"/>
    <w:rsid w:val="00700861"/>
    <w:rsid w:val="0070102D"/>
    <w:rsid w:val="00701629"/>
    <w:rsid w:val="007023E7"/>
    <w:rsid w:val="007037C9"/>
    <w:rsid w:val="00704762"/>
    <w:rsid w:val="00705A7F"/>
    <w:rsid w:val="00705C01"/>
    <w:rsid w:val="00705D01"/>
    <w:rsid w:val="00706E8C"/>
    <w:rsid w:val="00707FAD"/>
    <w:rsid w:val="00710CD8"/>
    <w:rsid w:val="00710F6F"/>
    <w:rsid w:val="007127C3"/>
    <w:rsid w:val="00712FBC"/>
    <w:rsid w:val="0071670A"/>
    <w:rsid w:val="00720494"/>
    <w:rsid w:val="007209D8"/>
    <w:rsid w:val="00720DD3"/>
    <w:rsid w:val="007244D4"/>
    <w:rsid w:val="00724D4E"/>
    <w:rsid w:val="007278C9"/>
    <w:rsid w:val="00730E37"/>
    <w:rsid w:val="007311E9"/>
    <w:rsid w:val="0073277B"/>
    <w:rsid w:val="00732CE9"/>
    <w:rsid w:val="00733C5B"/>
    <w:rsid w:val="00733CF2"/>
    <w:rsid w:val="00733D8B"/>
    <w:rsid w:val="007355C8"/>
    <w:rsid w:val="00735BC9"/>
    <w:rsid w:val="007365CD"/>
    <w:rsid w:val="00736ADF"/>
    <w:rsid w:val="007372DB"/>
    <w:rsid w:val="007402C7"/>
    <w:rsid w:val="00741D8A"/>
    <w:rsid w:val="00741FA9"/>
    <w:rsid w:val="0074271F"/>
    <w:rsid w:val="0074333D"/>
    <w:rsid w:val="00744D57"/>
    <w:rsid w:val="0074596D"/>
    <w:rsid w:val="00745CD7"/>
    <w:rsid w:val="00746A6E"/>
    <w:rsid w:val="0075047C"/>
    <w:rsid w:val="007507A9"/>
    <w:rsid w:val="00751AA0"/>
    <w:rsid w:val="00753763"/>
    <w:rsid w:val="00754D6B"/>
    <w:rsid w:val="007552A4"/>
    <w:rsid w:val="00755E46"/>
    <w:rsid w:val="00756E20"/>
    <w:rsid w:val="00757354"/>
    <w:rsid w:val="00760F69"/>
    <w:rsid w:val="00761A1D"/>
    <w:rsid w:val="007626FA"/>
    <w:rsid w:val="00762982"/>
    <w:rsid w:val="00762C1F"/>
    <w:rsid w:val="00763336"/>
    <w:rsid w:val="007637D6"/>
    <w:rsid w:val="007642A8"/>
    <w:rsid w:val="00765175"/>
    <w:rsid w:val="00766ABB"/>
    <w:rsid w:val="00766C74"/>
    <w:rsid w:val="007672BB"/>
    <w:rsid w:val="00770516"/>
    <w:rsid w:val="0077509B"/>
    <w:rsid w:val="007761AB"/>
    <w:rsid w:val="0077644B"/>
    <w:rsid w:val="00776C80"/>
    <w:rsid w:val="00776F77"/>
    <w:rsid w:val="00780C2F"/>
    <w:rsid w:val="00780DBC"/>
    <w:rsid w:val="007815C6"/>
    <w:rsid w:val="00781D80"/>
    <w:rsid w:val="00781F80"/>
    <w:rsid w:val="0078222A"/>
    <w:rsid w:val="007825ED"/>
    <w:rsid w:val="00783707"/>
    <w:rsid w:val="007840BC"/>
    <w:rsid w:val="0078598B"/>
    <w:rsid w:val="00790D95"/>
    <w:rsid w:val="0079194A"/>
    <w:rsid w:val="00792367"/>
    <w:rsid w:val="00792A2E"/>
    <w:rsid w:val="00793045"/>
    <w:rsid w:val="00795102"/>
    <w:rsid w:val="007955BD"/>
    <w:rsid w:val="00795EF4"/>
    <w:rsid w:val="0079733B"/>
    <w:rsid w:val="0079780A"/>
    <w:rsid w:val="007978F6"/>
    <w:rsid w:val="007979B3"/>
    <w:rsid w:val="007A0200"/>
    <w:rsid w:val="007A0873"/>
    <w:rsid w:val="007A1DC9"/>
    <w:rsid w:val="007A22B5"/>
    <w:rsid w:val="007A3570"/>
    <w:rsid w:val="007A5B19"/>
    <w:rsid w:val="007A7041"/>
    <w:rsid w:val="007A77E1"/>
    <w:rsid w:val="007B0B87"/>
    <w:rsid w:val="007B188B"/>
    <w:rsid w:val="007B1EDF"/>
    <w:rsid w:val="007B2443"/>
    <w:rsid w:val="007B4981"/>
    <w:rsid w:val="007B51BC"/>
    <w:rsid w:val="007B5964"/>
    <w:rsid w:val="007B5DA3"/>
    <w:rsid w:val="007B6902"/>
    <w:rsid w:val="007B72AC"/>
    <w:rsid w:val="007B7B9F"/>
    <w:rsid w:val="007C1036"/>
    <w:rsid w:val="007C141D"/>
    <w:rsid w:val="007C1B82"/>
    <w:rsid w:val="007C31CF"/>
    <w:rsid w:val="007C34D1"/>
    <w:rsid w:val="007C3F51"/>
    <w:rsid w:val="007C4619"/>
    <w:rsid w:val="007C5267"/>
    <w:rsid w:val="007C6A51"/>
    <w:rsid w:val="007C7F62"/>
    <w:rsid w:val="007D0A66"/>
    <w:rsid w:val="007D0DB5"/>
    <w:rsid w:val="007D0E80"/>
    <w:rsid w:val="007D15DE"/>
    <w:rsid w:val="007D183C"/>
    <w:rsid w:val="007D1D7E"/>
    <w:rsid w:val="007D2A72"/>
    <w:rsid w:val="007D310A"/>
    <w:rsid w:val="007D320E"/>
    <w:rsid w:val="007D53D1"/>
    <w:rsid w:val="007D73CD"/>
    <w:rsid w:val="007E0BD9"/>
    <w:rsid w:val="007E1616"/>
    <w:rsid w:val="007E199F"/>
    <w:rsid w:val="007E227C"/>
    <w:rsid w:val="007E3CC9"/>
    <w:rsid w:val="007E4F87"/>
    <w:rsid w:val="007E591F"/>
    <w:rsid w:val="007E5BAF"/>
    <w:rsid w:val="007E6E5C"/>
    <w:rsid w:val="007E70F3"/>
    <w:rsid w:val="007E770A"/>
    <w:rsid w:val="007F08C3"/>
    <w:rsid w:val="007F26CA"/>
    <w:rsid w:val="007F3B08"/>
    <w:rsid w:val="007F3B93"/>
    <w:rsid w:val="0080077B"/>
    <w:rsid w:val="00801633"/>
    <w:rsid w:val="00804203"/>
    <w:rsid w:val="00804316"/>
    <w:rsid w:val="008054A1"/>
    <w:rsid w:val="00806A47"/>
    <w:rsid w:val="0080742F"/>
    <w:rsid w:val="0081182B"/>
    <w:rsid w:val="00814C1F"/>
    <w:rsid w:val="0081680A"/>
    <w:rsid w:val="00820212"/>
    <w:rsid w:val="00824BE8"/>
    <w:rsid w:val="0082724F"/>
    <w:rsid w:val="00827847"/>
    <w:rsid w:val="00830B33"/>
    <w:rsid w:val="0083104F"/>
    <w:rsid w:val="00834439"/>
    <w:rsid w:val="00835F72"/>
    <w:rsid w:val="00836494"/>
    <w:rsid w:val="008364FE"/>
    <w:rsid w:val="00836F0B"/>
    <w:rsid w:val="00837A3A"/>
    <w:rsid w:val="00842318"/>
    <w:rsid w:val="00844307"/>
    <w:rsid w:val="0084507E"/>
    <w:rsid w:val="0085111B"/>
    <w:rsid w:val="00852137"/>
    <w:rsid w:val="00852311"/>
    <w:rsid w:val="008525BA"/>
    <w:rsid w:val="00852FA0"/>
    <w:rsid w:val="008542E1"/>
    <w:rsid w:val="00854A09"/>
    <w:rsid w:val="008552F0"/>
    <w:rsid w:val="00857A98"/>
    <w:rsid w:val="00857CD6"/>
    <w:rsid w:val="00860D1D"/>
    <w:rsid w:val="00861F1F"/>
    <w:rsid w:val="0086300D"/>
    <w:rsid w:val="00863268"/>
    <w:rsid w:val="00863441"/>
    <w:rsid w:val="00864927"/>
    <w:rsid w:val="00866D7E"/>
    <w:rsid w:val="008707D0"/>
    <w:rsid w:val="008712CF"/>
    <w:rsid w:val="00871761"/>
    <w:rsid w:val="008720B9"/>
    <w:rsid w:val="00872AA8"/>
    <w:rsid w:val="00872BC3"/>
    <w:rsid w:val="00873750"/>
    <w:rsid w:val="00873CE2"/>
    <w:rsid w:val="00873D88"/>
    <w:rsid w:val="00876C5B"/>
    <w:rsid w:val="00880631"/>
    <w:rsid w:val="00881EE5"/>
    <w:rsid w:val="008840D0"/>
    <w:rsid w:val="0088480C"/>
    <w:rsid w:val="00884C9B"/>
    <w:rsid w:val="00884D41"/>
    <w:rsid w:val="00885159"/>
    <w:rsid w:val="00885C1F"/>
    <w:rsid w:val="00885CAE"/>
    <w:rsid w:val="00885E1A"/>
    <w:rsid w:val="00892733"/>
    <w:rsid w:val="00892AC3"/>
    <w:rsid w:val="00892EC7"/>
    <w:rsid w:val="00893FBD"/>
    <w:rsid w:val="00894D0A"/>
    <w:rsid w:val="0089659F"/>
    <w:rsid w:val="008A0596"/>
    <w:rsid w:val="008A1EE7"/>
    <w:rsid w:val="008A4A0F"/>
    <w:rsid w:val="008A4D21"/>
    <w:rsid w:val="008A534C"/>
    <w:rsid w:val="008A5D1B"/>
    <w:rsid w:val="008A6167"/>
    <w:rsid w:val="008A7D5E"/>
    <w:rsid w:val="008B4B87"/>
    <w:rsid w:val="008B5ADC"/>
    <w:rsid w:val="008B6C36"/>
    <w:rsid w:val="008B7252"/>
    <w:rsid w:val="008B7EBF"/>
    <w:rsid w:val="008C27C5"/>
    <w:rsid w:val="008C2897"/>
    <w:rsid w:val="008C2A9F"/>
    <w:rsid w:val="008C3247"/>
    <w:rsid w:val="008C3C25"/>
    <w:rsid w:val="008C3FD7"/>
    <w:rsid w:val="008C405E"/>
    <w:rsid w:val="008C4550"/>
    <w:rsid w:val="008D273A"/>
    <w:rsid w:val="008D2A8D"/>
    <w:rsid w:val="008D2F34"/>
    <w:rsid w:val="008D4346"/>
    <w:rsid w:val="008D4687"/>
    <w:rsid w:val="008D4BE5"/>
    <w:rsid w:val="008D53FE"/>
    <w:rsid w:val="008D5418"/>
    <w:rsid w:val="008D7AE2"/>
    <w:rsid w:val="008E13E4"/>
    <w:rsid w:val="008E1C07"/>
    <w:rsid w:val="008E3D53"/>
    <w:rsid w:val="008E58DA"/>
    <w:rsid w:val="008E5ECA"/>
    <w:rsid w:val="008E71FE"/>
    <w:rsid w:val="008F004C"/>
    <w:rsid w:val="008F1965"/>
    <w:rsid w:val="008F203C"/>
    <w:rsid w:val="008F35B3"/>
    <w:rsid w:val="008F3899"/>
    <w:rsid w:val="008F4D70"/>
    <w:rsid w:val="008F5109"/>
    <w:rsid w:val="008F5268"/>
    <w:rsid w:val="008F704A"/>
    <w:rsid w:val="0090001E"/>
    <w:rsid w:val="0090201A"/>
    <w:rsid w:val="0090373C"/>
    <w:rsid w:val="009047CD"/>
    <w:rsid w:val="009057C6"/>
    <w:rsid w:val="00905A37"/>
    <w:rsid w:val="00905A7F"/>
    <w:rsid w:val="00905C53"/>
    <w:rsid w:val="009134D3"/>
    <w:rsid w:val="00913B3A"/>
    <w:rsid w:val="009158B5"/>
    <w:rsid w:val="0091657D"/>
    <w:rsid w:val="00917054"/>
    <w:rsid w:val="00917C75"/>
    <w:rsid w:val="00920568"/>
    <w:rsid w:val="0092075D"/>
    <w:rsid w:val="0092094C"/>
    <w:rsid w:val="00921C4A"/>
    <w:rsid w:val="00922540"/>
    <w:rsid w:val="0092267B"/>
    <w:rsid w:val="009228B1"/>
    <w:rsid w:val="009245D2"/>
    <w:rsid w:val="009260BB"/>
    <w:rsid w:val="0092787D"/>
    <w:rsid w:val="00930CE1"/>
    <w:rsid w:val="00931400"/>
    <w:rsid w:val="00931C6B"/>
    <w:rsid w:val="00931F0A"/>
    <w:rsid w:val="00932430"/>
    <w:rsid w:val="00932D5D"/>
    <w:rsid w:val="009368D8"/>
    <w:rsid w:val="009370A8"/>
    <w:rsid w:val="0093722F"/>
    <w:rsid w:val="00937258"/>
    <w:rsid w:val="00937762"/>
    <w:rsid w:val="00937BF5"/>
    <w:rsid w:val="00937FD8"/>
    <w:rsid w:val="009429BD"/>
    <w:rsid w:val="00942CB3"/>
    <w:rsid w:val="009450C9"/>
    <w:rsid w:val="00945103"/>
    <w:rsid w:val="009459EB"/>
    <w:rsid w:val="009478F3"/>
    <w:rsid w:val="00947904"/>
    <w:rsid w:val="00947BF2"/>
    <w:rsid w:val="00947F9A"/>
    <w:rsid w:val="0095190D"/>
    <w:rsid w:val="00952D50"/>
    <w:rsid w:val="009539B7"/>
    <w:rsid w:val="00954859"/>
    <w:rsid w:val="009551D9"/>
    <w:rsid w:val="00955245"/>
    <w:rsid w:val="00960578"/>
    <w:rsid w:val="009606BB"/>
    <w:rsid w:val="00960955"/>
    <w:rsid w:val="00960D52"/>
    <w:rsid w:val="00960ED1"/>
    <w:rsid w:val="00961273"/>
    <w:rsid w:val="009628B6"/>
    <w:rsid w:val="0096441B"/>
    <w:rsid w:val="00965588"/>
    <w:rsid w:val="00965BA2"/>
    <w:rsid w:val="00965CF5"/>
    <w:rsid w:val="00965F70"/>
    <w:rsid w:val="00966227"/>
    <w:rsid w:val="00966659"/>
    <w:rsid w:val="00966741"/>
    <w:rsid w:val="00967AD4"/>
    <w:rsid w:val="00971BEB"/>
    <w:rsid w:val="00971DAA"/>
    <w:rsid w:val="0097289C"/>
    <w:rsid w:val="00974AD7"/>
    <w:rsid w:val="009753B7"/>
    <w:rsid w:val="00975D96"/>
    <w:rsid w:val="00976170"/>
    <w:rsid w:val="00977C4C"/>
    <w:rsid w:val="00980BAC"/>
    <w:rsid w:val="0098112D"/>
    <w:rsid w:val="009835FF"/>
    <w:rsid w:val="00984270"/>
    <w:rsid w:val="00984BB6"/>
    <w:rsid w:val="009853E6"/>
    <w:rsid w:val="009854C2"/>
    <w:rsid w:val="00985A0A"/>
    <w:rsid w:val="00987045"/>
    <w:rsid w:val="0098765B"/>
    <w:rsid w:val="009879DD"/>
    <w:rsid w:val="00987E17"/>
    <w:rsid w:val="00990388"/>
    <w:rsid w:val="009929F5"/>
    <w:rsid w:val="009940CA"/>
    <w:rsid w:val="009950FA"/>
    <w:rsid w:val="00995625"/>
    <w:rsid w:val="009956BC"/>
    <w:rsid w:val="00995746"/>
    <w:rsid w:val="009961F3"/>
    <w:rsid w:val="00996421"/>
    <w:rsid w:val="009973C7"/>
    <w:rsid w:val="00997600"/>
    <w:rsid w:val="00997CAD"/>
    <w:rsid w:val="009A09D4"/>
    <w:rsid w:val="009A296B"/>
    <w:rsid w:val="009A2EC8"/>
    <w:rsid w:val="009A3D51"/>
    <w:rsid w:val="009A5CA1"/>
    <w:rsid w:val="009A6990"/>
    <w:rsid w:val="009A7748"/>
    <w:rsid w:val="009B2450"/>
    <w:rsid w:val="009B2B52"/>
    <w:rsid w:val="009B6BE0"/>
    <w:rsid w:val="009B7555"/>
    <w:rsid w:val="009C0409"/>
    <w:rsid w:val="009C176E"/>
    <w:rsid w:val="009C188B"/>
    <w:rsid w:val="009C1BC1"/>
    <w:rsid w:val="009C1C53"/>
    <w:rsid w:val="009C30DC"/>
    <w:rsid w:val="009C3DC5"/>
    <w:rsid w:val="009C41F5"/>
    <w:rsid w:val="009C4518"/>
    <w:rsid w:val="009C4934"/>
    <w:rsid w:val="009C4C67"/>
    <w:rsid w:val="009C4FF4"/>
    <w:rsid w:val="009C5DEB"/>
    <w:rsid w:val="009C5EC2"/>
    <w:rsid w:val="009C6A02"/>
    <w:rsid w:val="009C6E52"/>
    <w:rsid w:val="009C6F2C"/>
    <w:rsid w:val="009D01FB"/>
    <w:rsid w:val="009D0233"/>
    <w:rsid w:val="009D0A3A"/>
    <w:rsid w:val="009D169F"/>
    <w:rsid w:val="009D1EF7"/>
    <w:rsid w:val="009D242E"/>
    <w:rsid w:val="009D2CD3"/>
    <w:rsid w:val="009D2D1B"/>
    <w:rsid w:val="009D38B2"/>
    <w:rsid w:val="009D3E7B"/>
    <w:rsid w:val="009E20C4"/>
    <w:rsid w:val="009E2A63"/>
    <w:rsid w:val="009E2BB0"/>
    <w:rsid w:val="009E3469"/>
    <w:rsid w:val="009E4A20"/>
    <w:rsid w:val="009E550F"/>
    <w:rsid w:val="009E6086"/>
    <w:rsid w:val="009E6CF3"/>
    <w:rsid w:val="009F026E"/>
    <w:rsid w:val="009F1ECD"/>
    <w:rsid w:val="009F2832"/>
    <w:rsid w:val="009F2AE0"/>
    <w:rsid w:val="009F3FFC"/>
    <w:rsid w:val="009F4A97"/>
    <w:rsid w:val="009F4D40"/>
    <w:rsid w:val="009F559E"/>
    <w:rsid w:val="009F5A2A"/>
    <w:rsid w:val="009F5BC9"/>
    <w:rsid w:val="00A01468"/>
    <w:rsid w:val="00A01D05"/>
    <w:rsid w:val="00A02F32"/>
    <w:rsid w:val="00A03B64"/>
    <w:rsid w:val="00A0447A"/>
    <w:rsid w:val="00A10D46"/>
    <w:rsid w:val="00A11531"/>
    <w:rsid w:val="00A11CDE"/>
    <w:rsid w:val="00A122ED"/>
    <w:rsid w:val="00A126A6"/>
    <w:rsid w:val="00A12FCF"/>
    <w:rsid w:val="00A141C2"/>
    <w:rsid w:val="00A145D2"/>
    <w:rsid w:val="00A14D33"/>
    <w:rsid w:val="00A15B82"/>
    <w:rsid w:val="00A16081"/>
    <w:rsid w:val="00A16196"/>
    <w:rsid w:val="00A16208"/>
    <w:rsid w:val="00A165D5"/>
    <w:rsid w:val="00A1698F"/>
    <w:rsid w:val="00A17F1C"/>
    <w:rsid w:val="00A21543"/>
    <w:rsid w:val="00A219E2"/>
    <w:rsid w:val="00A21FF2"/>
    <w:rsid w:val="00A2210A"/>
    <w:rsid w:val="00A24BA2"/>
    <w:rsid w:val="00A25099"/>
    <w:rsid w:val="00A26A11"/>
    <w:rsid w:val="00A30021"/>
    <w:rsid w:val="00A30BD3"/>
    <w:rsid w:val="00A30D85"/>
    <w:rsid w:val="00A314E6"/>
    <w:rsid w:val="00A32480"/>
    <w:rsid w:val="00A32FF2"/>
    <w:rsid w:val="00A33E0A"/>
    <w:rsid w:val="00A342BB"/>
    <w:rsid w:val="00A34BAC"/>
    <w:rsid w:val="00A354DC"/>
    <w:rsid w:val="00A3615C"/>
    <w:rsid w:val="00A41388"/>
    <w:rsid w:val="00A41AF8"/>
    <w:rsid w:val="00A41FD3"/>
    <w:rsid w:val="00A4339C"/>
    <w:rsid w:val="00A43E62"/>
    <w:rsid w:val="00A44556"/>
    <w:rsid w:val="00A45F8B"/>
    <w:rsid w:val="00A50781"/>
    <w:rsid w:val="00A51868"/>
    <w:rsid w:val="00A51BF3"/>
    <w:rsid w:val="00A51C7B"/>
    <w:rsid w:val="00A5258F"/>
    <w:rsid w:val="00A54236"/>
    <w:rsid w:val="00A54451"/>
    <w:rsid w:val="00A54665"/>
    <w:rsid w:val="00A54956"/>
    <w:rsid w:val="00A54BDA"/>
    <w:rsid w:val="00A550A7"/>
    <w:rsid w:val="00A55178"/>
    <w:rsid w:val="00A5519D"/>
    <w:rsid w:val="00A55736"/>
    <w:rsid w:val="00A57140"/>
    <w:rsid w:val="00A60B3C"/>
    <w:rsid w:val="00A60DBE"/>
    <w:rsid w:val="00A60FA8"/>
    <w:rsid w:val="00A61415"/>
    <w:rsid w:val="00A62C40"/>
    <w:rsid w:val="00A63196"/>
    <w:rsid w:val="00A63286"/>
    <w:rsid w:val="00A6365A"/>
    <w:rsid w:val="00A63DDC"/>
    <w:rsid w:val="00A653D4"/>
    <w:rsid w:val="00A66267"/>
    <w:rsid w:val="00A66B2D"/>
    <w:rsid w:val="00A674A4"/>
    <w:rsid w:val="00A67560"/>
    <w:rsid w:val="00A71710"/>
    <w:rsid w:val="00A71CB8"/>
    <w:rsid w:val="00A73718"/>
    <w:rsid w:val="00A75592"/>
    <w:rsid w:val="00A77E6A"/>
    <w:rsid w:val="00A80D6A"/>
    <w:rsid w:val="00A82DC2"/>
    <w:rsid w:val="00A832D1"/>
    <w:rsid w:val="00A83529"/>
    <w:rsid w:val="00A877FE"/>
    <w:rsid w:val="00A87BFB"/>
    <w:rsid w:val="00A87DCE"/>
    <w:rsid w:val="00A906F8"/>
    <w:rsid w:val="00A908F7"/>
    <w:rsid w:val="00A91843"/>
    <w:rsid w:val="00A91A77"/>
    <w:rsid w:val="00A92025"/>
    <w:rsid w:val="00A924A2"/>
    <w:rsid w:val="00A925C0"/>
    <w:rsid w:val="00A929E3"/>
    <w:rsid w:val="00A92DCB"/>
    <w:rsid w:val="00A92DF2"/>
    <w:rsid w:val="00A93C88"/>
    <w:rsid w:val="00A94174"/>
    <w:rsid w:val="00A9517D"/>
    <w:rsid w:val="00A96F56"/>
    <w:rsid w:val="00A979B8"/>
    <w:rsid w:val="00AA0457"/>
    <w:rsid w:val="00AA2595"/>
    <w:rsid w:val="00AA25B3"/>
    <w:rsid w:val="00AA33EB"/>
    <w:rsid w:val="00AA3A08"/>
    <w:rsid w:val="00AA3FB7"/>
    <w:rsid w:val="00AA4214"/>
    <w:rsid w:val="00AB1BC8"/>
    <w:rsid w:val="00AB1EB8"/>
    <w:rsid w:val="00AB221E"/>
    <w:rsid w:val="00AB2790"/>
    <w:rsid w:val="00AB357E"/>
    <w:rsid w:val="00AB3B8D"/>
    <w:rsid w:val="00AB5779"/>
    <w:rsid w:val="00AB578D"/>
    <w:rsid w:val="00AB5EB5"/>
    <w:rsid w:val="00AB7A77"/>
    <w:rsid w:val="00AC0050"/>
    <w:rsid w:val="00AC129B"/>
    <w:rsid w:val="00AC1B3A"/>
    <w:rsid w:val="00AC256C"/>
    <w:rsid w:val="00AC30A2"/>
    <w:rsid w:val="00AC3602"/>
    <w:rsid w:val="00AC3EC2"/>
    <w:rsid w:val="00AC4D87"/>
    <w:rsid w:val="00AC7863"/>
    <w:rsid w:val="00AD39E7"/>
    <w:rsid w:val="00AD4398"/>
    <w:rsid w:val="00AD4A4B"/>
    <w:rsid w:val="00AD7532"/>
    <w:rsid w:val="00AD7C05"/>
    <w:rsid w:val="00AD7E53"/>
    <w:rsid w:val="00AD7EA3"/>
    <w:rsid w:val="00AE1329"/>
    <w:rsid w:val="00AE4B60"/>
    <w:rsid w:val="00AE4C04"/>
    <w:rsid w:val="00AE4D7C"/>
    <w:rsid w:val="00AE5EF6"/>
    <w:rsid w:val="00AE6593"/>
    <w:rsid w:val="00AE6744"/>
    <w:rsid w:val="00AF002D"/>
    <w:rsid w:val="00AF031B"/>
    <w:rsid w:val="00AF1D72"/>
    <w:rsid w:val="00AF6DEF"/>
    <w:rsid w:val="00AF6E5A"/>
    <w:rsid w:val="00B00216"/>
    <w:rsid w:val="00B01626"/>
    <w:rsid w:val="00B01D9A"/>
    <w:rsid w:val="00B0219E"/>
    <w:rsid w:val="00B04BBB"/>
    <w:rsid w:val="00B0562D"/>
    <w:rsid w:val="00B0570C"/>
    <w:rsid w:val="00B11E24"/>
    <w:rsid w:val="00B11E3D"/>
    <w:rsid w:val="00B12DBA"/>
    <w:rsid w:val="00B134DB"/>
    <w:rsid w:val="00B15A42"/>
    <w:rsid w:val="00B15CE3"/>
    <w:rsid w:val="00B16414"/>
    <w:rsid w:val="00B16E02"/>
    <w:rsid w:val="00B21C36"/>
    <w:rsid w:val="00B23550"/>
    <w:rsid w:val="00B23585"/>
    <w:rsid w:val="00B23746"/>
    <w:rsid w:val="00B237E6"/>
    <w:rsid w:val="00B248D1"/>
    <w:rsid w:val="00B2498A"/>
    <w:rsid w:val="00B303DD"/>
    <w:rsid w:val="00B30565"/>
    <w:rsid w:val="00B305C0"/>
    <w:rsid w:val="00B307F1"/>
    <w:rsid w:val="00B310A4"/>
    <w:rsid w:val="00B33C0F"/>
    <w:rsid w:val="00B33CDF"/>
    <w:rsid w:val="00B33FC5"/>
    <w:rsid w:val="00B343D5"/>
    <w:rsid w:val="00B34EC6"/>
    <w:rsid w:val="00B37F24"/>
    <w:rsid w:val="00B4086B"/>
    <w:rsid w:val="00B42251"/>
    <w:rsid w:val="00B4355A"/>
    <w:rsid w:val="00B439A4"/>
    <w:rsid w:val="00B457F3"/>
    <w:rsid w:val="00B46489"/>
    <w:rsid w:val="00B4730B"/>
    <w:rsid w:val="00B47DA6"/>
    <w:rsid w:val="00B51040"/>
    <w:rsid w:val="00B52352"/>
    <w:rsid w:val="00B52B0E"/>
    <w:rsid w:val="00B54B2F"/>
    <w:rsid w:val="00B56068"/>
    <w:rsid w:val="00B56E45"/>
    <w:rsid w:val="00B57A50"/>
    <w:rsid w:val="00B6099D"/>
    <w:rsid w:val="00B63D0C"/>
    <w:rsid w:val="00B6523A"/>
    <w:rsid w:val="00B657DB"/>
    <w:rsid w:val="00B67441"/>
    <w:rsid w:val="00B70161"/>
    <w:rsid w:val="00B71A51"/>
    <w:rsid w:val="00B71AE6"/>
    <w:rsid w:val="00B71FD5"/>
    <w:rsid w:val="00B721EB"/>
    <w:rsid w:val="00B724BB"/>
    <w:rsid w:val="00B728E0"/>
    <w:rsid w:val="00B73821"/>
    <w:rsid w:val="00B73B13"/>
    <w:rsid w:val="00B776AD"/>
    <w:rsid w:val="00B80377"/>
    <w:rsid w:val="00B81209"/>
    <w:rsid w:val="00B81281"/>
    <w:rsid w:val="00B82162"/>
    <w:rsid w:val="00B82928"/>
    <w:rsid w:val="00B838F1"/>
    <w:rsid w:val="00B847B1"/>
    <w:rsid w:val="00B87EB4"/>
    <w:rsid w:val="00B91242"/>
    <w:rsid w:val="00B91249"/>
    <w:rsid w:val="00B920A4"/>
    <w:rsid w:val="00B92464"/>
    <w:rsid w:val="00B92683"/>
    <w:rsid w:val="00B9333F"/>
    <w:rsid w:val="00B944B4"/>
    <w:rsid w:val="00B9596C"/>
    <w:rsid w:val="00B97680"/>
    <w:rsid w:val="00BA18F5"/>
    <w:rsid w:val="00BA3155"/>
    <w:rsid w:val="00BA42D9"/>
    <w:rsid w:val="00BA66AC"/>
    <w:rsid w:val="00BA735C"/>
    <w:rsid w:val="00BB0DBB"/>
    <w:rsid w:val="00BB3448"/>
    <w:rsid w:val="00BB4374"/>
    <w:rsid w:val="00BB4521"/>
    <w:rsid w:val="00BB47BF"/>
    <w:rsid w:val="00BB5729"/>
    <w:rsid w:val="00BB575E"/>
    <w:rsid w:val="00BB61DC"/>
    <w:rsid w:val="00BC1A56"/>
    <w:rsid w:val="00BC2B98"/>
    <w:rsid w:val="00BC2D9E"/>
    <w:rsid w:val="00BC3584"/>
    <w:rsid w:val="00BC3595"/>
    <w:rsid w:val="00BC4885"/>
    <w:rsid w:val="00BC57C1"/>
    <w:rsid w:val="00BC5C4F"/>
    <w:rsid w:val="00BC7184"/>
    <w:rsid w:val="00BC7641"/>
    <w:rsid w:val="00BC7F61"/>
    <w:rsid w:val="00BD2584"/>
    <w:rsid w:val="00BD3610"/>
    <w:rsid w:val="00BD658E"/>
    <w:rsid w:val="00BD6AD7"/>
    <w:rsid w:val="00BE2068"/>
    <w:rsid w:val="00BE2489"/>
    <w:rsid w:val="00BE2793"/>
    <w:rsid w:val="00BE360E"/>
    <w:rsid w:val="00BE39DB"/>
    <w:rsid w:val="00BE5053"/>
    <w:rsid w:val="00BE6805"/>
    <w:rsid w:val="00BE6DDC"/>
    <w:rsid w:val="00BF012C"/>
    <w:rsid w:val="00BF0255"/>
    <w:rsid w:val="00BF0941"/>
    <w:rsid w:val="00BF0EB9"/>
    <w:rsid w:val="00BF1236"/>
    <w:rsid w:val="00BF2330"/>
    <w:rsid w:val="00BF26D9"/>
    <w:rsid w:val="00BF27B5"/>
    <w:rsid w:val="00BF4557"/>
    <w:rsid w:val="00BF46B2"/>
    <w:rsid w:val="00BF55C6"/>
    <w:rsid w:val="00C00FD2"/>
    <w:rsid w:val="00C0303E"/>
    <w:rsid w:val="00C03E4B"/>
    <w:rsid w:val="00C0409A"/>
    <w:rsid w:val="00C04A47"/>
    <w:rsid w:val="00C06424"/>
    <w:rsid w:val="00C06DC2"/>
    <w:rsid w:val="00C10DEA"/>
    <w:rsid w:val="00C1105D"/>
    <w:rsid w:val="00C11140"/>
    <w:rsid w:val="00C11818"/>
    <w:rsid w:val="00C13361"/>
    <w:rsid w:val="00C14F77"/>
    <w:rsid w:val="00C15F54"/>
    <w:rsid w:val="00C16051"/>
    <w:rsid w:val="00C1660B"/>
    <w:rsid w:val="00C1663C"/>
    <w:rsid w:val="00C16FB1"/>
    <w:rsid w:val="00C2052D"/>
    <w:rsid w:val="00C219F1"/>
    <w:rsid w:val="00C21A2B"/>
    <w:rsid w:val="00C222A5"/>
    <w:rsid w:val="00C227AF"/>
    <w:rsid w:val="00C22F43"/>
    <w:rsid w:val="00C242B2"/>
    <w:rsid w:val="00C24F82"/>
    <w:rsid w:val="00C25438"/>
    <w:rsid w:val="00C255B9"/>
    <w:rsid w:val="00C2672C"/>
    <w:rsid w:val="00C2692E"/>
    <w:rsid w:val="00C2764D"/>
    <w:rsid w:val="00C31056"/>
    <w:rsid w:val="00C316BB"/>
    <w:rsid w:val="00C346CA"/>
    <w:rsid w:val="00C351DB"/>
    <w:rsid w:val="00C363FF"/>
    <w:rsid w:val="00C368CF"/>
    <w:rsid w:val="00C37C4C"/>
    <w:rsid w:val="00C37D2A"/>
    <w:rsid w:val="00C400A0"/>
    <w:rsid w:val="00C403E6"/>
    <w:rsid w:val="00C418BE"/>
    <w:rsid w:val="00C421F8"/>
    <w:rsid w:val="00C448E1"/>
    <w:rsid w:val="00C45010"/>
    <w:rsid w:val="00C4675F"/>
    <w:rsid w:val="00C46BA2"/>
    <w:rsid w:val="00C475F3"/>
    <w:rsid w:val="00C519F5"/>
    <w:rsid w:val="00C5200C"/>
    <w:rsid w:val="00C52245"/>
    <w:rsid w:val="00C525DE"/>
    <w:rsid w:val="00C53A3C"/>
    <w:rsid w:val="00C5456D"/>
    <w:rsid w:val="00C56C70"/>
    <w:rsid w:val="00C57205"/>
    <w:rsid w:val="00C620D4"/>
    <w:rsid w:val="00C63440"/>
    <w:rsid w:val="00C63727"/>
    <w:rsid w:val="00C6484D"/>
    <w:rsid w:val="00C649E5"/>
    <w:rsid w:val="00C64A44"/>
    <w:rsid w:val="00C652E8"/>
    <w:rsid w:val="00C65AB0"/>
    <w:rsid w:val="00C66ADB"/>
    <w:rsid w:val="00C6794F"/>
    <w:rsid w:val="00C702F3"/>
    <w:rsid w:val="00C715D6"/>
    <w:rsid w:val="00C725FF"/>
    <w:rsid w:val="00C726DB"/>
    <w:rsid w:val="00C7281F"/>
    <w:rsid w:val="00C72BCA"/>
    <w:rsid w:val="00C73A24"/>
    <w:rsid w:val="00C744AE"/>
    <w:rsid w:val="00C75512"/>
    <w:rsid w:val="00C75C4D"/>
    <w:rsid w:val="00C769F5"/>
    <w:rsid w:val="00C77315"/>
    <w:rsid w:val="00C803F8"/>
    <w:rsid w:val="00C8225F"/>
    <w:rsid w:val="00C82595"/>
    <w:rsid w:val="00C853CC"/>
    <w:rsid w:val="00C8788A"/>
    <w:rsid w:val="00C87D7D"/>
    <w:rsid w:val="00C90A49"/>
    <w:rsid w:val="00C91502"/>
    <w:rsid w:val="00C91DB8"/>
    <w:rsid w:val="00C93122"/>
    <w:rsid w:val="00C9489D"/>
    <w:rsid w:val="00C95193"/>
    <w:rsid w:val="00C95890"/>
    <w:rsid w:val="00C96133"/>
    <w:rsid w:val="00C962B6"/>
    <w:rsid w:val="00C97A0A"/>
    <w:rsid w:val="00CA0584"/>
    <w:rsid w:val="00CA17A0"/>
    <w:rsid w:val="00CA2626"/>
    <w:rsid w:val="00CA6AA8"/>
    <w:rsid w:val="00CA6FD9"/>
    <w:rsid w:val="00CB114D"/>
    <w:rsid w:val="00CB12F7"/>
    <w:rsid w:val="00CB1A80"/>
    <w:rsid w:val="00CB31C6"/>
    <w:rsid w:val="00CB320E"/>
    <w:rsid w:val="00CB3934"/>
    <w:rsid w:val="00CB3BC1"/>
    <w:rsid w:val="00CB40BD"/>
    <w:rsid w:val="00CB4D50"/>
    <w:rsid w:val="00CB5A88"/>
    <w:rsid w:val="00CB66E3"/>
    <w:rsid w:val="00CB6D4B"/>
    <w:rsid w:val="00CB6F3F"/>
    <w:rsid w:val="00CB7014"/>
    <w:rsid w:val="00CC01EE"/>
    <w:rsid w:val="00CC0B03"/>
    <w:rsid w:val="00CC0EE8"/>
    <w:rsid w:val="00CC3372"/>
    <w:rsid w:val="00CC3457"/>
    <w:rsid w:val="00CC4421"/>
    <w:rsid w:val="00CC443D"/>
    <w:rsid w:val="00CC51F6"/>
    <w:rsid w:val="00CC7CC6"/>
    <w:rsid w:val="00CD21C5"/>
    <w:rsid w:val="00CD2792"/>
    <w:rsid w:val="00CD47D7"/>
    <w:rsid w:val="00CD4E1B"/>
    <w:rsid w:val="00CD6D8C"/>
    <w:rsid w:val="00CD74D9"/>
    <w:rsid w:val="00CD7C51"/>
    <w:rsid w:val="00CD7E0C"/>
    <w:rsid w:val="00CE02B2"/>
    <w:rsid w:val="00CE1EE9"/>
    <w:rsid w:val="00CE350F"/>
    <w:rsid w:val="00CE3D53"/>
    <w:rsid w:val="00CE7F11"/>
    <w:rsid w:val="00CE7FBE"/>
    <w:rsid w:val="00CF04EE"/>
    <w:rsid w:val="00CF0FF5"/>
    <w:rsid w:val="00CF1370"/>
    <w:rsid w:val="00CF2DC0"/>
    <w:rsid w:val="00CF3E65"/>
    <w:rsid w:val="00CF4216"/>
    <w:rsid w:val="00CF4E20"/>
    <w:rsid w:val="00CF6C51"/>
    <w:rsid w:val="00D0058F"/>
    <w:rsid w:val="00D00BA3"/>
    <w:rsid w:val="00D013E7"/>
    <w:rsid w:val="00D014E6"/>
    <w:rsid w:val="00D03170"/>
    <w:rsid w:val="00D04C81"/>
    <w:rsid w:val="00D05A82"/>
    <w:rsid w:val="00D06C1B"/>
    <w:rsid w:val="00D07722"/>
    <w:rsid w:val="00D07BBD"/>
    <w:rsid w:val="00D1085A"/>
    <w:rsid w:val="00D12CF4"/>
    <w:rsid w:val="00D1359E"/>
    <w:rsid w:val="00D1424C"/>
    <w:rsid w:val="00D154CE"/>
    <w:rsid w:val="00D16855"/>
    <w:rsid w:val="00D16887"/>
    <w:rsid w:val="00D16A3C"/>
    <w:rsid w:val="00D1738F"/>
    <w:rsid w:val="00D175C9"/>
    <w:rsid w:val="00D17C12"/>
    <w:rsid w:val="00D21A65"/>
    <w:rsid w:val="00D21D0E"/>
    <w:rsid w:val="00D23BB6"/>
    <w:rsid w:val="00D2478D"/>
    <w:rsid w:val="00D255DF"/>
    <w:rsid w:val="00D25A63"/>
    <w:rsid w:val="00D26097"/>
    <w:rsid w:val="00D27724"/>
    <w:rsid w:val="00D3008D"/>
    <w:rsid w:val="00D303D7"/>
    <w:rsid w:val="00D30787"/>
    <w:rsid w:val="00D30847"/>
    <w:rsid w:val="00D31240"/>
    <w:rsid w:val="00D33A11"/>
    <w:rsid w:val="00D3414E"/>
    <w:rsid w:val="00D34557"/>
    <w:rsid w:val="00D34AC3"/>
    <w:rsid w:val="00D35BCD"/>
    <w:rsid w:val="00D37E2A"/>
    <w:rsid w:val="00D40300"/>
    <w:rsid w:val="00D410CE"/>
    <w:rsid w:val="00D4119C"/>
    <w:rsid w:val="00D41A1A"/>
    <w:rsid w:val="00D44480"/>
    <w:rsid w:val="00D44759"/>
    <w:rsid w:val="00D44845"/>
    <w:rsid w:val="00D45E4B"/>
    <w:rsid w:val="00D45FA1"/>
    <w:rsid w:val="00D4615B"/>
    <w:rsid w:val="00D4633A"/>
    <w:rsid w:val="00D4644B"/>
    <w:rsid w:val="00D51159"/>
    <w:rsid w:val="00D5240D"/>
    <w:rsid w:val="00D532BE"/>
    <w:rsid w:val="00D54556"/>
    <w:rsid w:val="00D54AE0"/>
    <w:rsid w:val="00D5540D"/>
    <w:rsid w:val="00D5787C"/>
    <w:rsid w:val="00D57C73"/>
    <w:rsid w:val="00D619B1"/>
    <w:rsid w:val="00D61A9C"/>
    <w:rsid w:val="00D63897"/>
    <w:rsid w:val="00D64BCC"/>
    <w:rsid w:val="00D64F95"/>
    <w:rsid w:val="00D658D1"/>
    <w:rsid w:val="00D65B09"/>
    <w:rsid w:val="00D66BA4"/>
    <w:rsid w:val="00D713F1"/>
    <w:rsid w:val="00D7160D"/>
    <w:rsid w:val="00D72314"/>
    <w:rsid w:val="00D72573"/>
    <w:rsid w:val="00D7293A"/>
    <w:rsid w:val="00D72B0B"/>
    <w:rsid w:val="00D72D31"/>
    <w:rsid w:val="00D74AF8"/>
    <w:rsid w:val="00D753B7"/>
    <w:rsid w:val="00D76739"/>
    <w:rsid w:val="00D80494"/>
    <w:rsid w:val="00D80496"/>
    <w:rsid w:val="00D80AD0"/>
    <w:rsid w:val="00D81E36"/>
    <w:rsid w:val="00D825FF"/>
    <w:rsid w:val="00D828C2"/>
    <w:rsid w:val="00D837EF"/>
    <w:rsid w:val="00D83ECC"/>
    <w:rsid w:val="00D8656E"/>
    <w:rsid w:val="00D866B9"/>
    <w:rsid w:val="00D86740"/>
    <w:rsid w:val="00D918DF"/>
    <w:rsid w:val="00D91928"/>
    <w:rsid w:val="00D91A59"/>
    <w:rsid w:val="00D91B5D"/>
    <w:rsid w:val="00D928BC"/>
    <w:rsid w:val="00D92BFA"/>
    <w:rsid w:val="00D936F7"/>
    <w:rsid w:val="00D93DF7"/>
    <w:rsid w:val="00D96145"/>
    <w:rsid w:val="00D96DBF"/>
    <w:rsid w:val="00D97D1E"/>
    <w:rsid w:val="00D97E55"/>
    <w:rsid w:val="00DA03C7"/>
    <w:rsid w:val="00DA193E"/>
    <w:rsid w:val="00DA3884"/>
    <w:rsid w:val="00DA3E64"/>
    <w:rsid w:val="00DA5786"/>
    <w:rsid w:val="00DA62E2"/>
    <w:rsid w:val="00DA784F"/>
    <w:rsid w:val="00DB105C"/>
    <w:rsid w:val="00DB4268"/>
    <w:rsid w:val="00DB426E"/>
    <w:rsid w:val="00DC0B9A"/>
    <w:rsid w:val="00DC246F"/>
    <w:rsid w:val="00DC2E13"/>
    <w:rsid w:val="00DC37F8"/>
    <w:rsid w:val="00DC3AF3"/>
    <w:rsid w:val="00DC591C"/>
    <w:rsid w:val="00DC593C"/>
    <w:rsid w:val="00DC5B52"/>
    <w:rsid w:val="00DD068C"/>
    <w:rsid w:val="00DD2A59"/>
    <w:rsid w:val="00DD2D0B"/>
    <w:rsid w:val="00DD3D84"/>
    <w:rsid w:val="00DE0B74"/>
    <w:rsid w:val="00DE1C6F"/>
    <w:rsid w:val="00DE258E"/>
    <w:rsid w:val="00DE3666"/>
    <w:rsid w:val="00DE3C5F"/>
    <w:rsid w:val="00DE67C1"/>
    <w:rsid w:val="00DE75A2"/>
    <w:rsid w:val="00DF44E6"/>
    <w:rsid w:val="00DF4570"/>
    <w:rsid w:val="00DF4DBD"/>
    <w:rsid w:val="00DF5AB8"/>
    <w:rsid w:val="00DF5F34"/>
    <w:rsid w:val="00DF5FBC"/>
    <w:rsid w:val="00E00394"/>
    <w:rsid w:val="00E00729"/>
    <w:rsid w:val="00E01BB4"/>
    <w:rsid w:val="00E022CE"/>
    <w:rsid w:val="00E02A85"/>
    <w:rsid w:val="00E02ADA"/>
    <w:rsid w:val="00E03587"/>
    <w:rsid w:val="00E051AA"/>
    <w:rsid w:val="00E0525D"/>
    <w:rsid w:val="00E0554D"/>
    <w:rsid w:val="00E060D3"/>
    <w:rsid w:val="00E0765A"/>
    <w:rsid w:val="00E10766"/>
    <w:rsid w:val="00E12B76"/>
    <w:rsid w:val="00E12E7B"/>
    <w:rsid w:val="00E1499A"/>
    <w:rsid w:val="00E14DD2"/>
    <w:rsid w:val="00E1540C"/>
    <w:rsid w:val="00E15A19"/>
    <w:rsid w:val="00E15A5F"/>
    <w:rsid w:val="00E15CC8"/>
    <w:rsid w:val="00E17974"/>
    <w:rsid w:val="00E17DEC"/>
    <w:rsid w:val="00E22555"/>
    <w:rsid w:val="00E233C5"/>
    <w:rsid w:val="00E243BF"/>
    <w:rsid w:val="00E2473A"/>
    <w:rsid w:val="00E25CE8"/>
    <w:rsid w:val="00E26B6D"/>
    <w:rsid w:val="00E27450"/>
    <w:rsid w:val="00E3020E"/>
    <w:rsid w:val="00E310E8"/>
    <w:rsid w:val="00E321CF"/>
    <w:rsid w:val="00E323FC"/>
    <w:rsid w:val="00E355AD"/>
    <w:rsid w:val="00E36545"/>
    <w:rsid w:val="00E37594"/>
    <w:rsid w:val="00E3777E"/>
    <w:rsid w:val="00E37A34"/>
    <w:rsid w:val="00E402D1"/>
    <w:rsid w:val="00E40AD7"/>
    <w:rsid w:val="00E415F9"/>
    <w:rsid w:val="00E41618"/>
    <w:rsid w:val="00E41F34"/>
    <w:rsid w:val="00E43397"/>
    <w:rsid w:val="00E43468"/>
    <w:rsid w:val="00E4520B"/>
    <w:rsid w:val="00E457F3"/>
    <w:rsid w:val="00E45A23"/>
    <w:rsid w:val="00E45DB5"/>
    <w:rsid w:val="00E469DF"/>
    <w:rsid w:val="00E53A31"/>
    <w:rsid w:val="00E56040"/>
    <w:rsid w:val="00E56D58"/>
    <w:rsid w:val="00E6152E"/>
    <w:rsid w:val="00E61808"/>
    <w:rsid w:val="00E61F6E"/>
    <w:rsid w:val="00E62BED"/>
    <w:rsid w:val="00E6445D"/>
    <w:rsid w:val="00E64F90"/>
    <w:rsid w:val="00E70D35"/>
    <w:rsid w:val="00E71199"/>
    <w:rsid w:val="00E71736"/>
    <w:rsid w:val="00E74263"/>
    <w:rsid w:val="00E76406"/>
    <w:rsid w:val="00E76633"/>
    <w:rsid w:val="00E7726D"/>
    <w:rsid w:val="00E7770A"/>
    <w:rsid w:val="00E80638"/>
    <w:rsid w:val="00E83171"/>
    <w:rsid w:val="00E8436B"/>
    <w:rsid w:val="00E851D8"/>
    <w:rsid w:val="00E860A7"/>
    <w:rsid w:val="00E8685C"/>
    <w:rsid w:val="00E86BE5"/>
    <w:rsid w:val="00E87472"/>
    <w:rsid w:val="00E90860"/>
    <w:rsid w:val="00E90CE6"/>
    <w:rsid w:val="00E91200"/>
    <w:rsid w:val="00E91F28"/>
    <w:rsid w:val="00E921D8"/>
    <w:rsid w:val="00E9273C"/>
    <w:rsid w:val="00E93251"/>
    <w:rsid w:val="00E93E63"/>
    <w:rsid w:val="00E95BDC"/>
    <w:rsid w:val="00E95D90"/>
    <w:rsid w:val="00E963B7"/>
    <w:rsid w:val="00E96E0F"/>
    <w:rsid w:val="00E9707C"/>
    <w:rsid w:val="00EA02A4"/>
    <w:rsid w:val="00EA032F"/>
    <w:rsid w:val="00EA19F2"/>
    <w:rsid w:val="00EA24E7"/>
    <w:rsid w:val="00EA3834"/>
    <w:rsid w:val="00EA3F13"/>
    <w:rsid w:val="00EA4157"/>
    <w:rsid w:val="00EA4323"/>
    <w:rsid w:val="00EA5F85"/>
    <w:rsid w:val="00EA68AC"/>
    <w:rsid w:val="00EB02DF"/>
    <w:rsid w:val="00EB18A2"/>
    <w:rsid w:val="00EB3EC9"/>
    <w:rsid w:val="00EB56AD"/>
    <w:rsid w:val="00EB56ED"/>
    <w:rsid w:val="00EB5AB9"/>
    <w:rsid w:val="00EB76A7"/>
    <w:rsid w:val="00EB7DFA"/>
    <w:rsid w:val="00EC0550"/>
    <w:rsid w:val="00EC0891"/>
    <w:rsid w:val="00EC4672"/>
    <w:rsid w:val="00EC613C"/>
    <w:rsid w:val="00ED0169"/>
    <w:rsid w:val="00ED0806"/>
    <w:rsid w:val="00ED247E"/>
    <w:rsid w:val="00ED4A48"/>
    <w:rsid w:val="00ED59A4"/>
    <w:rsid w:val="00ED5B83"/>
    <w:rsid w:val="00ED6141"/>
    <w:rsid w:val="00ED6814"/>
    <w:rsid w:val="00ED6D7F"/>
    <w:rsid w:val="00ED6EE7"/>
    <w:rsid w:val="00EE0367"/>
    <w:rsid w:val="00EE0FE2"/>
    <w:rsid w:val="00EE185A"/>
    <w:rsid w:val="00EE188A"/>
    <w:rsid w:val="00EE3D3E"/>
    <w:rsid w:val="00EE5390"/>
    <w:rsid w:val="00EE58D4"/>
    <w:rsid w:val="00EE7983"/>
    <w:rsid w:val="00EF05D0"/>
    <w:rsid w:val="00EF0753"/>
    <w:rsid w:val="00EF0CE3"/>
    <w:rsid w:val="00EF13B9"/>
    <w:rsid w:val="00EF17E6"/>
    <w:rsid w:val="00EF2789"/>
    <w:rsid w:val="00EF28A4"/>
    <w:rsid w:val="00EF3790"/>
    <w:rsid w:val="00EF61C9"/>
    <w:rsid w:val="00EF678B"/>
    <w:rsid w:val="00F00498"/>
    <w:rsid w:val="00F00A8D"/>
    <w:rsid w:val="00F00C16"/>
    <w:rsid w:val="00F0161B"/>
    <w:rsid w:val="00F02859"/>
    <w:rsid w:val="00F03D08"/>
    <w:rsid w:val="00F03E7B"/>
    <w:rsid w:val="00F058E2"/>
    <w:rsid w:val="00F05A20"/>
    <w:rsid w:val="00F0649A"/>
    <w:rsid w:val="00F06685"/>
    <w:rsid w:val="00F1198C"/>
    <w:rsid w:val="00F12008"/>
    <w:rsid w:val="00F13249"/>
    <w:rsid w:val="00F13346"/>
    <w:rsid w:val="00F15C45"/>
    <w:rsid w:val="00F173A6"/>
    <w:rsid w:val="00F174F2"/>
    <w:rsid w:val="00F17F35"/>
    <w:rsid w:val="00F202AE"/>
    <w:rsid w:val="00F21CDA"/>
    <w:rsid w:val="00F231B8"/>
    <w:rsid w:val="00F23802"/>
    <w:rsid w:val="00F249E0"/>
    <w:rsid w:val="00F25627"/>
    <w:rsid w:val="00F267B4"/>
    <w:rsid w:val="00F26CE6"/>
    <w:rsid w:val="00F3145D"/>
    <w:rsid w:val="00F32852"/>
    <w:rsid w:val="00F32858"/>
    <w:rsid w:val="00F32D6C"/>
    <w:rsid w:val="00F33257"/>
    <w:rsid w:val="00F3398A"/>
    <w:rsid w:val="00F345F9"/>
    <w:rsid w:val="00F3465B"/>
    <w:rsid w:val="00F34E60"/>
    <w:rsid w:val="00F4007C"/>
    <w:rsid w:val="00F4076A"/>
    <w:rsid w:val="00F41225"/>
    <w:rsid w:val="00F419E8"/>
    <w:rsid w:val="00F41E72"/>
    <w:rsid w:val="00F4409A"/>
    <w:rsid w:val="00F44256"/>
    <w:rsid w:val="00F46F81"/>
    <w:rsid w:val="00F51779"/>
    <w:rsid w:val="00F51D17"/>
    <w:rsid w:val="00F540A5"/>
    <w:rsid w:val="00F55096"/>
    <w:rsid w:val="00F558AE"/>
    <w:rsid w:val="00F55A82"/>
    <w:rsid w:val="00F56CB7"/>
    <w:rsid w:val="00F56E70"/>
    <w:rsid w:val="00F60FAF"/>
    <w:rsid w:val="00F6213B"/>
    <w:rsid w:val="00F6278C"/>
    <w:rsid w:val="00F64806"/>
    <w:rsid w:val="00F65AA5"/>
    <w:rsid w:val="00F66AC4"/>
    <w:rsid w:val="00F679D0"/>
    <w:rsid w:val="00F70847"/>
    <w:rsid w:val="00F7108A"/>
    <w:rsid w:val="00F71328"/>
    <w:rsid w:val="00F71FEB"/>
    <w:rsid w:val="00F72000"/>
    <w:rsid w:val="00F722BE"/>
    <w:rsid w:val="00F727EE"/>
    <w:rsid w:val="00F73362"/>
    <w:rsid w:val="00F73A9F"/>
    <w:rsid w:val="00F74263"/>
    <w:rsid w:val="00F74671"/>
    <w:rsid w:val="00F75067"/>
    <w:rsid w:val="00F75682"/>
    <w:rsid w:val="00F761C6"/>
    <w:rsid w:val="00F76962"/>
    <w:rsid w:val="00F77AEE"/>
    <w:rsid w:val="00F77BB5"/>
    <w:rsid w:val="00F80A9A"/>
    <w:rsid w:val="00F810D0"/>
    <w:rsid w:val="00F811C3"/>
    <w:rsid w:val="00F82755"/>
    <w:rsid w:val="00F828DD"/>
    <w:rsid w:val="00F82C2B"/>
    <w:rsid w:val="00F83626"/>
    <w:rsid w:val="00F852C4"/>
    <w:rsid w:val="00F86300"/>
    <w:rsid w:val="00F922A7"/>
    <w:rsid w:val="00F92B6E"/>
    <w:rsid w:val="00F93237"/>
    <w:rsid w:val="00F93337"/>
    <w:rsid w:val="00F933F0"/>
    <w:rsid w:val="00F940B6"/>
    <w:rsid w:val="00F944D3"/>
    <w:rsid w:val="00F94556"/>
    <w:rsid w:val="00F95B13"/>
    <w:rsid w:val="00F96105"/>
    <w:rsid w:val="00F96A22"/>
    <w:rsid w:val="00F97489"/>
    <w:rsid w:val="00FA2332"/>
    <w:rsid w:val="00FA27CE"/>
    <w:rsid w:val="00FA346B"/>
    <w:rsid w:val="00FA4516"/>
    <w:rsid w:val="00FA4C44"/>
    <w:rsid w:val="00FA4F84"/>
    <w:rsid w:val="00FA5B3B"/>
    <w:rsid w:val="00FA6A1B"/>
    <w:rsid w:val="00FA7161"/>
    <w:rsid w:val="00FA7505"/>
    <w:rsid w:val="00FA7A3E"/>
    <w:rsid w:val="00FB1F97"/>
    <w:rsid w:val="00FB2698"/>
    <w:rsid w:val="00FB30FD"/>
    <w:rsid w:val="00FB533E"/>
    <w:rsid w:val="00FB576E"/>
    <w:rsid w:val="00FB594B"/>
    <w:rsid w:val="00FB700A"/>
    <w:rsid w:val="00FB725F"/>
    <w:rsid w:val="00FB758C"/>
    <w:rsid w:val="00FB7F9E"/>
    <w:rsid w:val="00FB7FF0"/>
    <w:rsid w:val="00FC0276"/>
    <w:rsid w:val="00FC1845"/>
    <w:rsid w:val="00FC1917"/>
    <w:rsid w:val="00FC1FA7"/>
    <w:rsid w:val="00FC2E0A"/>
    <w:rsid w:val="00FC3EA3"/>
    <w:rsid w:val="00FC41C2"/>
    <w:rsid w:val="00FC4D87"/>
    <w:rsid w:val="00FC4F5F"/>
    <w:rsid w:val="00FC5177"/>
    <w:rsid w:val="00FC684F"/>
    <w:rsid w:val="00FC6A69"/>
    <w:rsid w:val="00FC7A91"/>
    <w:rsid w:val="00FC7AE2"/>
    <w:rsid w:val="00FD0311"/>
    <w:rsid w:val="00FD2286"/>
    <w:rsid w:val="00FD2E1F"/>
    <w:rsid w:val="00FD3E2B"/>
    <w:rsid w:val="00FD5E36"/>
    <w:rsid w:val="00FD61E7"/>
    <w:rsid w:val="00FD62EA"/>
    <w:rsid w:val="00FD73AF"/>
    <w:rsid w:val="00FD79C1"/>
    <w:rsid w:val="00FD7AF0"/>
    <w:rsid w:val="00FE01FA"/>
    <w:rsid w:val="00FE0B63"/>
    <w:rsid w:val="00FE34DF"/>
    <w:rsid w:val="00FE3F69"/>
    <w:rsid w:val="00FE4352"/>
    <w:rsid w:val="00FE4B35"/>
    <w:rsid w:val="00FE608B"/>
    <w:rsid w:val="00FF021F"/>
    <w:rsid w:val="00FF2BEF"/>
    <w:rsid w:val="00FF3267"/>
    <w:rsid w:val="00FF3BAB"/>
    <w:rsid w:val="00FF4CFA"/>
    <w:rsid w:val="00FF4D4C"/>
    <w:rsid w:val="00FF5572"/>
    <w:rsid w:val="00FF68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7F0495"/>
  <w15:docId w15:val="{D77FB384-89F2-4376-956A-80F38602D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60" w:line="259" w:lineRule="auto"/>
    </w:pPr>
    <w:rPr>
      <w:sz w:val="22"/>
      <w:szCs w:val="22"/>
      <w:lang w:eastAsia="en-US"/>
    </w:rPr>
  </w:style>
  <w:style w:type="paragraph" w:styleId="1">
    <w:name w:val="heading 1"/>
    <w:basedOn w:val="a0"/>
    <w:next w:val="a0"/>
    <w:link w:val="10"/>
    <w:qFormat/>
    <w:rsid w:val="002543AC"/>
    <w:pPr>
      <w:keepNext/>
      <w:spacing w:before="240" w:after="60" w:line="276" w:lineRule="auto"/>
      <w:outlineLvl w:val="0"/>
    </w:pPr>
    <w:rPr>
      <w:rFonts w:ascii="Arial" w:eastAsia="Times New Roman" w:hAnsi="Arial" w:cs="Arial"/>
      <w:b/>
      <w:bCs/>
      <w:kern w:val="32"/>
      <w:sz w:val="32"/>
      <w:szCs w:val="32"/>
      <w:lang w:eastAsia="ru-RU"/>
    </w:rPr>
  </w:style>
  <w:style w:type="paragraph" w:styleId="2">
    <w:name w:val="heading 2"/>
    <w:basedOn w:val="a0"/>
    <w:next w:val="a0"/>
    <w:link w:val="20"/>
    <w:uiPriority w:val="9"/>
    <w:qFormat/>
    <w:rsid w:val="002543AC"/>
    <w:pPr>
      <w:keepNext/>
      <w:spacing w:after="0" w:line="360" w:lineRule="auto"/>
      <w:jc w:val="center"/>
      <w:outlineLvl w:val="1"/>
    </w:pPr>
    <w:rPr>
      <w:rFonts w:ascii="Times New Roman" w:eastAsia="Times New Roman" w:hAnsi="Times New Roman"/>
      <w:sz w:val="28"/>
      <w:szCs w:val="20"/>
      <w:lang w:eastAsia="ru-RU"/>
    </w:rPr>
  </w:style>
  <w:style w:type="paragraph" w:styleId="3">
    <w:name w:val="heading 3"/>
    <w:basedOn w:val="a0"/>
    <w:next w:val="a0"/>
    <w:link w:val="30"/>
    <w:qFormat/>
    <w:rsid w:val="002543AC"/>
    <w:pPr>
      <w:keepNext/>
      <w:spacing w:after="0" w:line="360" w:lineRule="auto"/>
      <w:ind w:firstLine="709"/>
      <w:jc w:val="center"/>
      <w:outlineLvl w:val="2"/>
    </w:pPr>
    <w:rPr>
      <w:rFonts w:ascii="Times New Roman" w:eastAsia="Times New Roman" w:hAnsi="Times New Roman"/>
      <w:b/>
      <w:sz w:val="28"/>
      <w:szCs w:val="20"/>
      <w:lang w:val="en-US" w:eastAsia="ru-RU"/>
    </w:rPr>
  </w:style>
  <w:style w:type="paragraph" w:styleId="4">
    <w:name w:val="heading 4"/>
    <w:basedOn w:val="a0"/>
    <w:next w:val="a0"/>
    <w:link w:val="40"/>
    <w:uiPriority w:val="9"/>
    <w:qFormat/>
    <w:rsid w:val="002543AC"/>
    <w:pPr>
      <w:keepNext/>
      <w:spacing w:before="240" w:after="60" w:line="240" w:lineRule="auto"/>
      <w:ind w:firstLine="709"/>
      <w:jc w:val="both"/>
      <w:outlineLvl w:val="3"/>
    </w:pPr>
    <w:rPr>
      <w:rFonts w:eastAsia="Times New Roman"/>
      <w:b/>
      <w:bCs/>
      <w:sz w:val="28"/>
      <w:szCs w:val="28"/>
      <w:lang w:eastAsia="ru-RU"/>
    </w:rPr>
  </w:style>
  <w:style w:type="paragraph" w:styleId="5">
    <w:name w:val="heading 5"/>
    <w:basedOn w:val="a0"/>
    <w:next w:val="a0"/>
    <w:link w:val="50"/>
    <w:uiPriority w:val="9"/>
    <w:qFormat/>
    <w:rsid w:val="002543AC"/>
    <w:pPr>
      <w:spacing w:before="240" w:after="60" w:line="240" w:lineRule="auto"/>
      <w:ind w:firstLine="709"/>
      <w:jc w:val="both"/>
      <w:outlineLvl w:val="4"/>
    </w:pPr>
    <w:rPr>
      <w:rFonts w:eastAsia="Times New Roman"/>
      <w:b/>
      <w:bCs/>
      <w:i/>
      <w:iCs/>
      <w:sz w:val="26"/>
      <w:szCs w:val="26"/>
      <w:lang w:eastAsia="ru-RU"/>
    </w:rPr>
  </w:style>
  <w:style w:type="paragraph" w:styleId="6">
    <w:name w:val="heading 6"/>
    <w:basedOn w:val="a0"/>
    <w:next w:val="a0"/>
    <w:link w:val="60"/>
    <w:uiPriority w:val="9"/>
    <w:qFormat/>
    <w:rsid w:val="002543AC"/>
    <w:pPr>
      <w:spacing w:before="240" w:after="60" w:line="240" w:lineRule="auto"/>
      <w:ind w:firstLine="709"/>
      <w:jc w:val="both"/>
      <w:outlineLvl w:val="5"/>
    </w:pPr>
    <w:rPr>
      <w:rFonts w:eastAsia="Times New Roman"/>
      <w:b/>
      <w:bCs/>
      <w:sz w:val="20"/>
      <w:szCs w:val="20"/>
      <w:lang w:eastAsia="ru-RU"/>
    </w:rPr>
  </w:style>
  <w:style w:type="paragraph" w:styleId="7">
    <w:name w:val="heading 7"/>
    <w:basedOn w:val="a0"/>
    <w:next w:val="a0"/>
    <w:link w:val="70"/>
    <w:qFormat/>
    <w:rsid w:val="002543AC"/>
    <w:pPr>
      <w:keepNext/>
      <w:spacing w:after="0" w:line="360" w:lineRule="auto"/>
      <w:ind w:firstLine="720"/>
      <w:jc w:val="right"/>
      <w:outlineLvl w:val="6"/>
    </w:pPr>
    <w:rPr>
      <w:rFonts w:ascii="Times New Roman CYR" w:eastAsia="Times New Roman" w:hAnsi="Times New Roman CYR"/>
      <w:sz w:val="24"/>
      <w:szCs w:val="20"/>
      <w:lang w:eastAsia="ru-RU"/>
    </w:rPr>
  </w:style>
  <w:style w:type="paragraph" w:styleId="8">
    <w:name w:val="heading 8"/>
    <w:basedOn w:val="a0"/>
    <w:next w:val="a0"/>
    <w:link w:val="80"/>
    <w:qFormat/>
    <w:rsid w:val="002543AC"/>
    <w:pPr>
      <w:keepNext/>
      <w:spacing w:after="0" w:line="240" w:lineRule="auto"/>
      <w:ind w:left="57"/>
      <w:jc w:val="both"/>
      <w:outlineLvl w:val="7"/>
    </w:pPr>
    <w:rPr>
      <w:rFonts w:ascii="Times New Roman" w:eastAsia="Times New Roman" w:hAnsi="Times New Roman"/>
      <w:b/>
      <w:sz w:val="20"/>
      <w:szCs w:val="20"/>
      <w:lang w:eastAsia="ru-RU"/>
    </w:rPr>
  </w:style>
  <w:style w:type="paragraph" w:styleId="9">
    <w:name w:val="heading 9"/>
    <w:basedOn w:val="a0"/>
    <w:next w:val="a0"/>
    <w:link w:val="90"/>
    <w:qFormat/>
    <w:rsid w:val="002543AC"/>
    <w:pPr>
      <w:keepNext/>
      <w:spacing w:after="0" w:line="240" w:lineRule="auto"/>
      <w:ind w:left="57"/>
      <w:outlineLvl w:val="8"/>
    </w:pPr>
    <w:rPr>
      <w:rFonts w:ascii="Times New Roman" w:eastAsia="Times New Roman" w:hAnsi="Times New Roman"/>
      <w:b/>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6_GR,6_G"/>
    <w:basedOn w:val="a0"/>
    <w:link w:val="a5"/>
    <w:uiPriority w:val="99"/>
    <w:unhideWhenUsed/>
    <w:rsid w:val="00EE0FE2"/>
    <w:pPr>
      <w:tabs>
        <w:tab w:val="center" w:pos="4677"/>
        <w:tab w:val="right" w:pos="9355"/>
      </w:tabs>
      <w:spacing w:after="0" w:line="240" w:lineRule="auto"/>
    </w:pPr>
  </w:style>
  <w:style w:type="character" w:customStyle="1" w:styleId="a5">
    <w:name w:val="Верхний колонтитул Знак"/>
    <w:aliases w:val="6_GR Знак,6_G Знак"/>
    <w:basedOn w:val="a1"/>
    <w:link w:val="a4"/>
    <w:uiPriority w:val="99"/>
    <w:rsid w:val="00EE0FE2"/>
  </w:style>
  <w:style w:type="paragraph" w:styleId="a6">
    <w:name w:val="footer"/>
    <w:basedOn w:val="a0"/>
    <w:link w:val="a7"/>
    <w:uiPriority w:val="99"/>
    <w:unhideWhenUsed/>
    <w:rsid w:val="00780DBC"/>
    <w:pPr>
      <w:tabs>
        <w:tab w:val="center" w:pos="4677"/>
        <w:tab w:val="right" w:pos="9355"/>
      </w:tabs>
      <w:spacing w:after="0" w:line="240" w:lineRule="auto"/>
    </w:pPr>
  </w:style>
  <w:style w:type="character" w:customStyle="1" w:styleId="a7">
    <w:name w:val="Нижний колонтитул Знак"/>
    <w:basedOn w:val="a1"/>
    <w:link w:val="a6"/>
    <w:uiPriority w:val="99"/>
    <w:rsid w:val="00780DBC"/>
  </w:style>
  <w:style w:type="character" w:styleId="a8">
    <w:name w:val="page number"/>
    <w:basedOn w:val="a1"/>
    <w:rsid w:val="00780DBC"/>
  </w:style>
  <w:style w:type="character" w:customStyle="1" w:styleId="10">
    <w:name w:val="Заголовок 1 Знак"/>
    <w:link w:val="1"/>
    <w:rsid w:val="002543AC"/>
    <w:rPr>
      <w:rFonts w:ascii="Arial" w:eastAsia="Times New Roman" w:hAnsi="Arial" w:cs="Arial"/>
      <w:b/>
      <w:bCs/>
      <w:kern w:val="32"/>
      <w:sz w:val="32"/>
      <w:szCs w:val="32"/>
      <w:lang w:eastAsia="ru-RU"/>
    </w:rPr>
  </w:style>
  <w:style w:type="character" w:customStyle="1" w:styleId="20">
    <w:name w:val="Заголовок 2 Знак"/>
    <w:link w:val="2"/>
    <w:uiPriority w:val="9"/>
    <w:rsid w:val="002543AC"/>
    <w:rPr>
      <w:rFonts w:ascii="Times New Roman" w:eastAsia="Times New Roman" w:hAnsi="Times New Roman" w:cs="Times New Roman"/>
      <w:sz w:val="28"/>
      <w:szCs w:val="20"/>
      <w:lang w:eastAsia="ru-RU"/>
    </w:rPr>
  </w:style>
  <w:style w:type="character" w:customStyle="1" w:styleId="30">
    <w:name w:val="Заголовок 3 Знак"/>
    <w:link w:val="3"/>
    <w:rsid w:val="002543AC"/>
    <w:rPr>
      <w:rFonts w:ascii="Times New Roman" w:eastAsia="Times New Roman" w:hAnsi="Times New Roman" w:cs="Times New Roman"/>
      <w:b/>
      <w:sz w:val="28"/>
      <w:szCs w:val="20"/>
      <w:lang w:val="en-US" w:eastAsia="ru-RU"/>
    </w:rPr>
  </w:style>
  <w:style w:type="character" w:customStyle="1" w:styleId="40">
    <w:name w:val="Заголовок 4 Знак"/>
    <w:link w:val="4"/>
    <w:uiPriority w:val="9"/>
    <w:rsid w:val="002543AC"/>
    <w:rPr>
      <w:rFonts w:ascii="Calibri" w:eastAsia="Times New Roman" w:hAnsi="Calibri" w:cs="Times New Roman"/>
      <w:b/>
      <w:bCs/>
      <w:sz w:val="28"/>
      <w:szCs w:val="28"/>
      <w:lang w:eastAsia="ru-RU"/>
    </w:rPr>
  </w:style>
  <w:style w:type="character" w:customStyle="1" w:styleId="50">
    <w:name w:val="Заголовок 5 Знак"/>
    <w:link w:val="5"/>
    <w:uiPriority w:val="9"/>
    <w:rsid w:val="002543AC"/>
    <w:rPr>
      <w:rFonts w:ascii="Calibri" w:eastAsia="Times New Roman" w:hAnsi="Calibri" w:cs="Times New Roman"/>
      <w:b/>
      <w:bCs/>
      <w:i/>
      <w:iCs/>
      <w:sz w:val="26"/>
      <w:szCs w:val="26"/>
      <w:lang w:eastAsia="ru-RU"/>
    </w:rPr>
  </w:style>
  <w:style w:type="character" w:customStyle="1" w:styleId="60">
    <w:name w:val="Заголовок 6 Знак"/>
    <w:link w:val="6"/>
    <w:uiPriority w:val="9"/>
    <w:rsid w:val="002543AC"/>
    <w:rPr>
      <w:rFonts w:ascii="Calibri" w:eastAsia="Times New Roman" w:hAnsi="Calibri" w:cs="Times New Roman"/>
      <w:b/>
      <w:bCs/>
      <w:sz w:val="20"/>
      <w:szCs w:val="20"/>
      <w:lang w:eastAsia="ru-RU"/>
    </w:rPr>
  </w:style>
  <w:style w:type="character" w:customStyle="1" w:styleId="70">
    <w:name w:val="Заголовок 7 Знак"/>
    <w:link w:val="7"/>
    <w:rsid w:val="002543AC"/>
    <w:rPr>
      <w:rFonts w:ascii="Times New Roman CYR" w:eastAsia="Times New Roman" w:hAnsi="Times New Roman CYR" w:cs="Times New Roman"/>
      <w:sz w:val="24"/>
      <w:szCs w:val="20"/>
      <w:lang w:eastAsia="ru-RU"/>
    </w:rPr>
  </w:style>
  <w:style w:type="character" w:customStyle="1" w:styleId="80">
    <w:name w:val="Заголовок 8 Знак"/>
    <w:link w:val="8"/>
    <w:rsid w:val="002543AC"/>
    <w:rPr>
      <w:rFonts w:ascii="Times New Roman" w:eastAsia="Times New Roman" w:hAnsi="Times New Roman" w:cs="Times New Roman"/>
      <w:b/>
      <w:sz w:val="20"/>
      <w:szCs w:val="20"/>
      <w:lang w:eastAsia="ru-RU"/>
    </w:rPr>
  </w:style>
  <w:style w:type="character" w:customStyle="1" w:styleId="90">
    <w:name w:val="Заголовок 9 Знак"/>
    <w:link w:val="9"/>
    <w:rsid w:val="002543AC"/>
    <w:rPr>
      <w:rFonts w:ascii="Times New Roman" w:eastAsia="Times New Roman" w:hAnsi="Times New Roman" w:cs="Times New Roman"/>
      <w:b/>
      <w:sz w:val="20"/>
      <w:szCs w:val="20"/>
      <w:lang w:eastAsia="ru-RU"/>
    </w:rPr>
  </w:style>
  <w:style w:type="numbering" w:customStyle="1" w:styleId="11">
    <w:name w:val="Нет списка1"/>
    <w:next w:val="a3"/>
    <w:uiPriority w:val="99"/>
    <w:semiHidden/>
    <w:unhideWhenUsed/>
    <w:rsid w:val="002543AC"/>
  </w:style>
  <w:style w:type="paragraph" w:styleId="21">
    <w:name w:val="List 2"/>
    <w:basedOn w:val="a0"/>
    <w:semiHidden/>
    <w:rsid w:val="002543AC"/>
    <w:pPr>
      <w:spacing w:after="0" w:line="360" w:lineRule="auto"/>
      <w:ind w:left="566" w:hanging="283"/>
      <w:jc w:val="both"/>
    </w:pPr>
    <w:rPr>
      <w:rFonts w:ascii="Arial" w:eastAsia="Times New Roman" w:hAnsi="Arial"/>
      <w:sz w:val="24"/>
      <w:szCs w:val="20"/>
      <w:lang w:eastAsia="ru-RU"/>
    </w:rPr>
  </w:style>
  <w:style w:type="paragraph" w:styleId="a9">
    <w:name w:val="Body Text Indent"/>
    <w:basedOn w:val="a0"/>
    <w:link w:val="aa"/>
    <w:uiPriority w:val="99"/>
    <w:rsid w:val="002543AC"/>
    <w:pPr>
      <w:spacing w:after="120" w:line="360" w:lineRule="auto"/>
      <w:ind w:left="283" w:firstLine="709"/>
      <w:jc w:val="both"/>
    </w:pPr>
    <w:rPr>
      <w:rFonts w:ascii="Arial" w:eastAsia="Times New Roman" w:hAnsi="Arial"/>
      <w:sz w:val="24"/>
      <w:szCs w:val="20"/>
      <w:lang w:eastAsia="ru-RU"/>
    </w:rPr>
  </w:style>
  <w:style w:type="character" w:customStyle="1" w:styleId="aa">
    <w:name w:val="Основной текст с отступом Знак"/>
    <w:link w:val="a9"/>
    <w:uiPriority w:val="99"/>
    <w:rsid w:val="002543AC"/>
    <w:rPr>
      <w:rFonts w:ascii="Arial" w:eastAsia="Times New Roman" w:hAnsi="Arial" w:cs="Times New Roman"/>
      <w:sz w:val="24"/>
      <w:szCs w:val="20"/>
      <w:lang w:eastAsia="ru-RU"/>
    </w:rPr>
  </w:style>
  <w:style w:type="paragraph" w:styleId="31">
    <w:name w:val="Body Text 3"/>
    <w:basedOn w:val="a9"/>
    <w:link w:val="32"/>
    <w:semiHidden/>
    <w:rsid w:val="002543AC"/>
  </w:style>
  <w:style w:type="character" w:customStyle="1" w:styleId="32">
    <w:name w:val="Основной текст 3 Знак"/>
    <w:link w:val="31"/>
    <w:semiHidden/>
    <w:rsid w:val="002543AC"/>
    <w:rPr>
      <w:rFonts w:ascii="Arial" w:eastAsia="Times New Roman" w:hAnsi="Arial" w:cs="Times New Roman"/>
      <w:sz w:val="24"/>
      <w:szCs w:val="20"/>
      <w:lang w:eastAsia="ru-RU"/>
    </w:rPr>
  </w:style>
  <w:style w:type="paragraph" w:styleId="22">
    <w:name w:val="List Continue 2"/>
    <w:basedOn w:val="a0"/>
    <w:semiHidden/>
    <w:rsid w:val="002543AC"/>
    <w:pPr>
      <w:spacing w:after="120" w:line="360" w:lineRule="auto"/>
      <w:ind w:left="566" w:firstLine="709"/>
      <w:jc w:val="both"/>
    </w:pPr>
    <w:rPr>
      <w:rFonts w:ascii="Arial" w:eastAsia="Times New Roman" w:hAnsi="Arial"/>
      <w:sz w:val="24"/>
      <w:szCs w:val="20"/>
      <w:lang w:eastAsia="ru-RU"/>
    </w:rPr>
  </w:style>
  <w:style w:type="paragraph" w:customStyle="1" w:styleId="12">
    <w:name w:val="Название1"/>
    <w:basedOn w:val="a0"/>
    <w:link w:val="13"/>
    <w:qFormat/>
    <w:rsid w:val="002543AC"/>
    <w:pPr>
      <w:pBdr>
        <w:bottom w:val="single" w:sz="18" w:space="1" w:color="auto"/>
      </w:pBdr>
      <w:spacing w:after="120" w:line="360" w:lineRule="auto"/>
      <w:ind w:firstLine="709"/>
      <w:jc w:val="center"/>
    </w:pPr>
    <w:rPr>
      <w:rFonts w:ascii="Times New Roman" w:eastAsia="Times New Roman" w:hAnsi="Times New Roman"/>
      <w:b/>
      <w:sz w:val="36"/>
      <w:szCs w:val="20"/>
      <w:lang w:eastAsia="ru-RU"/>
    </w:rPr>
  </w:style>
  <w:style w:type="character" w:customStyle="1" w:styleId="ab">
    <w:name w:val="Название Знак"/>
    <w:rsid w:val="002543AC"/>
    <w:rPr>
      <w:rFonts w:ascii="Calibri Light" w:eastAsia="Times New Roman" w:hAnsi="Calibri Light" w:cs="Times New Roman"/>
      <w:spacing w:val="-10"/>
      <w:kern w:val="28"/>
      <w:sz w:val="56"/>
      <w:szCs w:val="56"/>
    </w:rPr>
  </w:style>
  <w:style w:type="character" w:customStyle="1" w:styleId="13">
    <w:name w:val="Название Знак1"/>
    <w:link w:val="12"/>
    <w:rsid w:val="002543AC"/>
    <w:rPr>
      <w:rFonts w:ascii="Times New Roman" w:eastAsia="Times New Roman" w:hAnsi="Times New Roman" w:cs="Times New Roman"/>
      <w:b/>
      <w:sz w:val="36"/>
      <w:szCs w:val="20"/>
      <w:lang w:eastAsia="ru-RU"/>
    </w:rPr>
  </w:style>
  <w:style w:type="table" w:styleId="ac">
    <w:name w:val="Table Grid"/>
    <w:basedOn w:val="a2"/>
    <w:uiPriority w:val="39"/>
    <w:rsid w:val="002543A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d">
    <w:name w:val="Body Text"/>
    <w:basedOn w:val="a0"/>
    <w:link w:val="ae"/>
    <w:uiPriority w:val="99"/>
    <w:rsid w:val="002543AC"/>
    <w:pPr>
      <w:spacing w:after="120" w:line="276" w:lineRule="auto"/>
    </w:pPr>
    <w:rPr>
      <w:rFonts w:eastAsia="Times New Roman"/>
      <w:lang w:eastAsia="ru-RU"/>
    </w:rPr>
  </w:style>
  <w:style w:type="character" w:customStyle="1" w:styleId="ae">
    <w:name w:val="Основной текст Знак"/>
    <w:link w:val="ad"/>
    <w:uiPriority w:val="99"/>
    <w:rsid w:val="002543AC"/>
    <w:rPr>
      <w:rFonts w:ascii="Calibri" w:eastAsia="Times New Roman" w:hAnsi="Calibri" w:cs="Times New Roman"/>
      <w:lang w:eastAsia="ru-RU"/>
    </w:rPr>
  </w:style>
  <w:style w:type="paragraph" w:styleId="23">
    <w:name w:val="Body Text Indent 2"/>
    <w:basedOn w:val="a0"/>
    <w:link w:val="24"/>
    <w:rsid w:val="002543AC"/>
    <w:pPr>
      <w:spacing w:after="120" w:line="480" w:lineRule="auto"/>
      <w:ind w:left="283"/>
    </w:pPr>
    <w:rPr>
      <w:rFonts w:eastAsia="Times New Roman"/>
      <w:lang w:eastAsia="ru-RU"/>
    </w:rPr>
  </w:style>
  <w:style w:type="character" w:customStyle="1" w:styleId="24">
    <w:name w:val="Основной текст с отступом 2 Знак"/>
    <w:link w:val="23"/>
    <w:rsid w:val="002543AC"/>
    <w:rPr>
      <w:rFonts w:ascii="Calibri" w:eastAsia="Times New Roman" w:hAnsi="Calibri" w:cs="Times New Roman"/>
      <w:lang w:eastAsia="ru-RU"/>
    </w:rPr>
  </w:style>
  <w:style w:type="paragraph" w:styleId="af">
    <w:name w:val="Balloon Text"/>
    <w:basedOn w:val="a0"/>
    <w:link w:val="af0"/>
    <w:uiPriority w:val="99"/>
    <w:rsid w:val="002543AC"/>
    <w:pPr>
      <w:spacing w:after="200" w:line="276" w:lineRule="auto"/>
    </w:pPr>
    <w:rPr>
      <w:rFonts w:ascii="Tahoma" w:eastAsia="Times New Roman" w:hAnsi="Tahoma" w:cs="Tahoma"/>
      <w:sz w:val="16"/>
      <w:szCs w:val="16"/>
      <w:lang w:eastAsia="ru-RU"/>
    </w:rPr>
  </w:style>
  <w:style w:type="character" w:customStyle="1" w:styleId="af0">
    <w:name w:val="Текст выноски Знак"/>
    <w:link w:val="af"/>
    <w:uiPriority w:val="99"/>
    <w:rsid w:val="002543AC"/>
    <w:rPr>
      <w:rFonts w:ascii="Tahoma" w:eastAsia="Times New Roman" w:hAnsi="Tahoma" w:cs="Tahoma"/>
      <w:sz w:val="16"/>
      <w:szCs w:val="16"/>
      <w:lang w:eastAsia="ru-RU"/>
    </w:rPr>
  </w:style>
  <w:style w:type="paragraph" w:customStyle="1" w:styleId="Style36">
    <w:name w:val="Style36"/>
    <w:basedOn w:val="a0"/>
    <w:rsid w:val="002543AC"/>
    <w:pPr>
      <w:widowControl w:val="0"/>
      <w:autoSpaceDE w:val="0"/>
      <w:autoSpaceDN w:val="0"/>
      <w:adjustRightInd w:val="0"/>
      <w:spacing w:after="0" w:line="379" w:lineRule="exact"/>
      <w:ind w:firstLine="509"/>
    </w:pPr>
    <w:rPr>
      <w:rFonts w:ascii="Times New Roman" w:eastAsia="MS Mincho" w:hAnsi="Times New Roman"/>
      <w:sz w:val="24"/>
      <w:szCs w:val="24"/>
      <w:lang w:eastAsia="ja-JP"/>
    </w:rPr>
  </w:style>
  <w:style w:type="character" w:customStyle="1" w:styleId="FontStyle41">
    <w:name w:val="Font Style41"/>
    <w:rsid w:val="002543AC"/>
    <w:rPr>
      <w:rFonts w:ascii="Times New Roman" w:hAnsi="Times New Roman" w:cs="Times New Roman" w:hint="default"/>
      <w:sz w:val="20"/>
      <w:szCs w:val="20"/>
    </w:rPr>
  </w:style>
  <w:style w:type="paragraph" w:styleId="af1">
    <w:name w:val="Plain Text"/>
    <w:basedOn w:val="a0"/>
    <w:link w:val="af2"/>
    <w:rsid w:val="002543AC"/>
    <w:pPr>
      <w:spacing w:after="0" w:line="240" w:lineRule="auto"/>
    </w:pPr>
    <w:rPr>
      <w:rFonts w:ascii="Courier New" w:eastAsia="Times New Roman" w:hAnsi="Courier New"/>
      <w:sz w:val="20"/>
      <w:szCs w:val="20"/>
      <w:lang w:eastAsia="ru-RU"/>
    </w:rPr>
  </w:style>
  <w:style w:type="character" w:customStyle="1" w:styleId="af2">
    <w:name w:val="Текст Знак"/>
    <w:link w:val="af1"/>
    <w:rsid w:val="002543AC"/>
    <w:rPr>
      <w:rFonts w:ascii="Courier New" w:eastAsia="Times New Roman" w:hAnsi="Courier New" w:cs="Times New Roman"/>
      <w:sz w:val="20"/>
      <w:szCs w:val="20"/>
      <w:lang w:eastAsia="ru-RU"/>
    </w:rPr>
  </w:style>
  <w:style w:type="paragraph" w:styleId="33">
    <w:name w:val="Body Text Indent 3"/>
    <w:basedOn w:val="a0"/>
    <w:link w:val="34"/>
    <w:rsid w:val="002543AC"/>
    <w:pPr>
      <w:spacing w:after="0" w:line="240" w:lineRule="auto"/>
      <w:ind w:firstLine="720"/>
      <w:jc w:val="both"/>
    </w:pPr>
    <w:rPr>
      <w:rFonts w:ascii="Times New Roman CYR" w:eastAsia="Times New Roman" w:hAnsi="Times New Roman CYR"/>
      <w:b/>
      <w:sz w:val="28"/>
      <w:szCs w:val="20"/>
      <w:lang w:eastAsia="ru-RU"/>
    </w:rPr>
  </w:style>
  <w:style w:type="character" w:customStyle="1" w:styleId="34">
    <w:name w:val="Основной текст с отступом 3 Знак"/>
    <w:link w:val="33"/>
    <w:rsid w:val="002543AC"/>
    <w:rPr>
      <w:rFonts w:ascii="Times New Roman CYR" w:eastAsia="Times New Roman" w:hAnsi="Times New Roman CYR" w:cs="Times New Roman"/>
      <w:b/>
      <w:sz w:val="28"/>
      <w:szCs w:val="20"/>
      <w:lang w:eastAsia="ru-RU"/>
    </w:rPr>
  </w:style>
  <w:style w:type="character" w:customStyle="1" w:styleId="14">
    <w:name w:val="Стиль 14 пт"/>
    <w:rsid w:val="002543AC"/>
    <w:rPr>
      <w:sz w:val="28"/>
    </w:rPr>
  </w:style>
  <w:style w:type="character" w:customStyle="1" w:styleId="af3">
    <w:name w:val="Знак Знак"/>
    <w:locked/>
    <w:rsid w:val="002543AC"/>
    <w:rPr>
      <w:b/>
      <w:sz w:val="36"/>
      <w:lang w:val="ru-RU" w:eastAsia="ru-RU" w:bidi="ar-SA"/>
    </w:rPr>
  </w:style>
  <w:style w:type="paragraph" w:customStyle="1" w:styleId="ConsPlusNormal">
    <w:name w:val="ConsPlusNormal"/>
    <w:rsid w:val="002543AC"/>
    <w:pPr>
      <w:widowControl w:val="0"/>
      <w:autoSpaceDE w:val="0"/>
      <w:autoSpaceDN w:val="0"/>
      <w:adjustRightInd w:val="0"/>
      <w:ind w:firstLine="720"/>
    </w:pPr>
    <w:rPr>
      <w:rFonts w:ascii="Arial" w:eastAsia="Times New Roman" w:hAnsi="Arial" w:cs="Arial"/>
    </w:rPr>
  </w:style>
  <w:style w:type="paragraph" w:styleId="35">
    <w:name w:val="List 3"/>
    <w:basedOn w:val="a0"/>
    <w:rsid w:val="002543AC"/>
    <w:pPr>
      <w:spacing w:after="200" w:line="276" w:lineRule="auto"/>
      <w:ind w:left="849" w:hanging="283"/>
    </w:pPr>
    <w:rPr>
      <w:rFonts w:eastAsia="Times New Roman"/>
      <w:lang w:eastAsia="ru-RU"/>
    </w:rPr>
  </w:style>
  <w:style w:type="paragraph" w:styleId="41">
    <w:name w:val="List 4"/>
    <w:basedOn w:val="a0"/>
    <w:rsid w:val="002543AC"/>
    <w:pPr>
      <w:spacing w:after="200" w:line="276" w:lineRule="auto"/>
      <w:ind w:left="1132" w:hanging="283"/>
    </w:pPr>
    <w:rPr>
      <w:rFonts w:eastAsia="Times New Roman"/>
      <w:lang w:eastAsia="ru-RU"/>
    </w:rPr>
  </w:style>
  <w:style w:type="paragraph" w:styleId="51">
    <w:name w:val="List 5"/>
    <w:basedOn w:val="a0"/>
    <w:rsid w:val="002543AC"/>
    <w:pPr>
      <w:spacing w:after="200" w:line="276" w:lineRule="auto"/>
      <w:ind w:left="1415" w:hanging="283"/>
    </w:pPr>
    <w:rPr>
      <w:rFonts w:eastAsia="Times New Roman"/>
      <w:lang w:eastAsia="ru-RU"/>
    </w:rPr>
  </w:style>
  <w:style w:type="paragraph" w:styleId="a">
    <w:name w:val="List Bullet"/>
    <w:basedOn w:val="a0"/>
    <w:rsid w:val="002543AC"/>
    <w:pPr>
      <w:numPr>
        <w:numId w:val="1"/>
      </w:numPr>
      <w:spacing w:after="200" w:line="276" w:lineRule="auto"/>
    </w:pPr>
    <w:rPr>
      <w:rFonts w:eastAsia="Times New Roman"/>
      <w:lang w:eastAsia="ru-RU"/>
    </w:rPr>
  </w:style>
  <w:style w:type="paragraph" w:styleId="42">
    <w:name w:val="List Continue 4"/>
    <w:basedOn w:val="a0"/>
    <w:rsid w:val="002543AC"/>
    <w:pPr>
      <w:spacing w:after="120" w:line="276" w:lineRule="auto"/>
      <w:ind w:left="1132"/>
    </w:pPr>
    <w:rPr>
      <w:rFonts w:eastAsia="Times New Roman"/>
      <w:lang w:eastAsia="ru-RU"/>
    </w:rPr>
  </w:style>
  <w:style w:type="paragraph" w:styleId="af4">
    <w:name w:val="caption"/>
    <w:basedOn w:val="a0"/>
    <w:next w:val="a0"/>
    <w:qFormat/>
    <w:rsid w:val="002543AC"/>
    <w:pPr>
      <w:spacing w:after="200" w:line="276" w:lineRule="auto"/>
    </w:pPr>
    <w:rPr>
      <w:rFonts w:eastAsia="Times New Roman"/>
      <w:b/>
      <w:bCs/>
      <w:sz w:val="20"/>
      <w:szCs w:val="20"/>
      <w:lang w:eastAsia="ru-RU"/>
    </w:rPr>
  </w:style>
  <w:style w:type="paragraph" w:styleId="af5">
    <w:name w:val="Subtitle"/>
    <w:basedOn w:val="a0"/>
    <w:link w:val="af6"/>
    <w:qFormat/>
    <w:rsid w:val="002543AC"/>
    <w:pPr>
      <w:spacing w:after="60" w:line="276" w:lineRule="auto"/>
      <w:jc w:val="center"/>
      <w:outlineLvl w:val="1"/>
    </w:pPr>
    <w:rPr>
      <w:rFonts w:ascii="Arial" w:eastAsia="Times New Roman" w:hAnsi="Arial" w:cs="Arial"/>
      <w:sz w:val="24"/>
      <w:szCs w:val="24"/>
      <w:lang w:eastAsia="ru-RU"/>
    </w:rPr>
  </w:style>
  <w:style w:type="character" w:customStyle="1" w:styleId="af6">
    <w:name w:val="Подзаголовок Знак"/>
    <w:link w:val="af5"/>
    <w:rsid w:val="002543AC"/>
    <w:rPr>
      <w:rFonts w:ascii="Arial" w:eastAsia="Times New Roman" w:hAnsi="Arial" w:cs="Arial"/>
      <w:sz w:val="24"/>
      <w:szCs w:val="24"/>
      <w:lang w:eastAsia="ru-RU"/>
    </w:rPr>
  </w:style>
  <w:style w:type="paragraph" w:styleId="af7">
    <w:name w:val="Normal Indent"/>
    <w:basedOn w:val="a0"/>
    <w:rsid w:val="002543AC"/>
    <w:pPr>
      <w:spacing w:after="200" w:line="276" w:lineRule="auto"/>
      <w:ind w:left="708"/>
    </w:pPr>
    <w:rPr>
      <w:rFonts w:eastAsia="Times New Roman"/>
      <w:lang w:eastAsia="ru-RU"/>
    </w:rPr>
  </w:style>
  <w:style w:type="paragraph" w:styleId="af8">
    <w:name w:val="Body Text First Indent"/>
    <w:basedOn w:val="ad"/>
    <w:link w:val="af9"/>
    <w:rsid w:val="002543AC"/>
    <w:pPr>
      <w:ind w:firstLine="210"/>
    </w:pPr>
  </w:style>
  <w:style w:type="character" w:customStyle="1" w:styleId="af9">
    <w:name w:val="Красная строка Знак"/>
    <w:link w:val="af8"/>
    <w:rsid w:val="002543AC"/>
    <w:rPr>
      <w:rFonts w:ascii="Calibri" w:eastAsia="Times New Roman" w:hAnsi="Calibri" w:cs="Times New Roman"/>
      <w:lang w:eastAsia="ru-RU"/>
    </w:rPr>
  </w:style>
  <w:style w:type="paragraph" w:styleId="25">
    <w:name w:val="Body Text First Indent 2"/>
    <w:basedOn w:val="a9"/>
    <w:link w:val="26"/>
    <w:rsid w:val="002543AC"/>
    <w:pPr>
      <w:spacing w:line="276" w:lineRule="auto"/>
      <w:ind w:firstLine="210"/>
      <w:jc w:val="left"/>
    </w:pPr>
    <w:rPr>
      <w:rFonts w:ascii="Calibri" w:hAnsi="Calibri"/>
      <w:sz w:val="22"/>
      <w:szCs w:val="22"/>
    </w:rPr>
  </w:style>
  <w:style w:type="character" w:customStyle="1" w:styleId="26">
    <w:name w:val="Красная строка 2 Знак"/>
    <w:link w:val="25"/>
    <w:rsid w:val="002543AC"/>
    <w:rPr>
      <w:rFonts w:ascii="Calibri" w:eastAsia="Times New Roman" w:hAnsi="Calibri" w:cs="Times New Roman"/>
      <w:sz w:val="24"/>
      <w:szCs w:val="20"/>
      <w:lang w:eastAsia="ru-RU"/>
    </w:rPr>
  </w:style>
  <w:style w:type="paragraph" w:styleId="afa">
    <w:name w:val="Document Map"/>
    <w:basedOn w:val="a0"/>
    <w:link w:val="afb"/>
    <w:semiHidden/>
    <w:rsid w:val="002543AC"/>
    <w:pPr>
      <w:shd w:val="clear" w:color="auto" w:fill="000080"/>
      <w:spacing w:after="200" w:line="276" w:lineRule="auto"/>
    </w:pPr>
    <w:rPr>
      <w:rFonts w:ascii="Tahoma" w:eastAsia="Times New Roman" w:hAnsi="Tahoma" w:cs="Tahoma"/>
      <w:sz w:val="20"/>
      <w:szCs w:val="20"/>
      <w:lang w:eastAsia="ru-RU"/>
    </w:rPr>
  </w:style>
  <w:style w:type="character" w:customStyle="1" w:styleId="afb">
    <w:name w:val="Схема документа Знак"/>
    <w:link w:val="afa"/>
    <w:semiHidden/>
    <w:rsid w:val="002543AC"/>
    <w:rPr>
      <w:rFonts w:ascii="Tahoma" w:eastAsia="Times New Roman" w:hAnsi="Tahoma" w:cs="Tahoma"/>
      <w:sz w:val="20"/>
      <w:szCs w:val="20"/>
      <w:shd w:val="clear" w:color="auto" w:fill="000080"/>
      <w:lang w:eastAsia="ru-RU"/>
    </w:rPr>
  </w:style>
  <w:style w:type="paragraph" w:styleId="27">
    <w:name w:val="Body Text 2"/>
    <w:basedOn w:val="a0"/>
    <w:link w:val="28"/>
    <w:rsid w:val="002543AC"/>
    <w:pPr>
      <w:spacing w:after="120" w:line="480" w:lineRule="auto"/>
    </w:pPr>
    <w:rPr>
      <w:rFonts w:eastAsia="Times New Roman"/>
      <w:lang w:eastAsia="ru-RU"/>
    </w:rPr>
  </w:style>
  <w:style w:type="character" w:customStyle="1" w:styleId="28">
    <w:name w:val="Основной текст 2 Знак"/>
    <w:link w:val="27"/>
    <w:rsid w:val="002543AC"/>
    <w:rPr>
      <w:rFonts w:ascii="Calibri" w:eastAsia="Times New Roman" w:hAnsi="Calibri" w:cs="Times New Roman"/>
      <w:lang w:eastAsia="ru-RU"/>
    </w:rPr>
  </w:style>
  <w:style w:type="paragraph" w:styleId="afc">
    <w:name w:val="footnote text"/>
    <w:basedOn w:val="a0"/>
    <w:link w:val="afd"/>
    <w:uiPriority w:val="99"/>
    <w:semiHidden/>
    <w:rsid w:val="002543AC"/>
    <w:pPr>
      <w:widowControl w:val="0"/>
      <w:spacing w:after="0" w:line="240" w:lineRule="auto"/>
      <w:ind w:firstLine="500"/>
      <w:jc w:val="both"/>
    </w:pPr>
    <w:rPr>
      <w:rFonts w:ascii="Times New Roman" w:eastAsia="Times New Roman" w:hAnsi="Times New Roman"/>
      <w:snapToGrid w:val="0"/>
      <w:sz w:val="20"/>
      <w:szCs w:val="20"/>
      <w:lang w:eastAsia="ru-RU"/>
    </w:rPr>
  </w:style>
  <w:style w:type="character" w:customStyle="1" w:styleId="afd">
    <w:name w:val="Текст сноски Знак"/>
    <w:link w:val="afc"/>
    <w:uiPriority w:val="99"/>
    <w:semiHidden/>
    <w:rsid w:val="002543AC"/>
    <w:rPr>
      <w:rFonts w:ascii="Times New Roman" w:eastAsia="Times New Roman" w:hAnsi="Times New Roman" w:cs="Times New Roman"/>
      <w:snapToGrid w:val="0"/>
      <w:sz w:val="20"/>
      <w:szCs w:val="20"/>
      <w:lang w:eastAsia="ru-RU"/>
    </w:rPr>
  </w:style>
  <w:style w:type="character" w:styleId="afe">
    <w:name w:val="footnote reference"/>
    <w:uiPriority w:val="99"/>
    <w:semiHidden/>
    <w:rsid w:val="002543AC"/>
    <w:rPr>
      <w:vertAlign w:val="superscript"/>
    </w:rPr>
  </w:style>
  <w:style w:type="paragraph" w:customStyle="1" w:styleId="FR1">
    <w:name w:val="FR1"/>
    <w:rsid w:val="002543AC"/>
    <w:pPr>
      <w:widowControl w:val="0"/>
      <w:spacing w:before="240"/>
    </w:pPr>
    <w:rPr>
      <w:rFonts w:ascii="Arial" w:eastAsia="Times New Roman" w:hAnsi="Arial"/>
      <w:snapToGrid w:val="0"/>
      <w:sz w:val="12"/>
    </w:rPr>
  </w:style>
  <w:style w:type="paragraph" w:styleId="aff">
    <w:name w:val="endnote text"/>
    <w:basedOn w:val="a0"/>
    <w:link w:val="aff0"/>
    <w:semiHidden/>
    <w:rsid w:val="002543AC"/>
    <w:pPr>
      <w:spacing w:after="200" w:line="276" w:lineRule="auto"/>
    </w:pPr>
    <w:rPr>
      <w:rFonts w:eastAsia="Times New Roman"/>
      <w:sz w:val="20"/>
      <w:szCs w:val="20"/>
      <w:lang w:eastAsia="ru-RU"/>
    </w:rPr>
  </w:style>
  <w:style w:type="character" w:customStyle="1" w:styleId="aff0">
    <w:name w:val="Текст концевой сноски Знак"/>
    <w:link w:val="aff"/>
    <w:semiHidden/>
    <w:rsid w:val="002543AC"/>
    <w:rPr>
      <w:rFonts w:ascii="Calibri" w:eastAsia="Times New Roman" w:hAnsi="Calibri" w:cs="Times New Roman"/>
      <w:sz w:val="20"/>
      <w:szCs w:val="20"/>
      <w:lang w:eastAsia="ru-RU"/>
    </w:rPr>
  </w:style>
  <w:style w:type="character" w:styleId="aff1">
    <w:name w:val="endnote reference"/>
    <w:semiHidden/>
    <w:rsid w:val="002543AC"/>
    <w:rPr>
      <w:vertAlign w:val="superscript"/>
    </w:rPr>
  </w:style>
  <w:style w:type="paragraph" w:styleId="aff2">
    <w:name w:val="List Paragraph"/>
    <w:basedOn w:val="a0"/>
    <w:uiPriority w:val="34"/>
    <w:qFormat/>
    <w:rsid w:val="002543AC"/>
    <w:pPr>
      <w:spacing w:after="200" w:line="276" w:lineRule="auto"/>
      <w:ind w:left="720"/>
      <w:contextualSpacing/>
    </w:pPr>
    <w:rPr>
      <w:rFonts w:eastAsia="Times New Roman"/>
      <w:lang w:eastAsia="ru-RU"/>
    </w:rPr>
  </w:style>
  <w:style w:type="character" w:styleId="aff3">
    <w:name w:val="annotation reference"/>
    <w:semiHidden/>
    <w:rsid w:val="002543AC"/>
    <w:rPr>
      <w:rFonts w:cs="Times New Roman"/>
      <w:sz w:val="16"/>
      <w:szCs w:val="16"/>
    </w:rPr>
  </w:style>
  <w:style w:type="paragraph" w:styleId="aff4">
    <w:name w:val="annotation text"/>
    <w:basedOn w:val="a0"/>
    <w:link w:val="aff5"/>
    <w:semiHidden/>
    <w:rsid w:val="002543AC"/>
    <w:pPr>
      <w:spacing w:after="0" w:line="240" w:lineRule="auto"/>
    </w:pPr>
    <w:rPr>
      <w:rFonts w:ascii="Times New Roman" w:eastAsia="Times New Roman" w:hAnsi="Times New Roman"/>
      <w:sz w:val="20"/>
      <w:szCs w:val="20"/>
      <w:lang w:eastAsia="ru-RU"/>
    </w:rPr>
  </w:style>
  <w:style w:type="character" w:customStyle="1" w:styleId="aff5">
    <w:name w:val="Текст примечания Знак"/>
    <w:link w:val="aff4"/>
    <w:uiPriority w:val="99"/>
    <w:semiHidden/>
    <w:rsid w:val="002543AC"/>
    <w:rPr>
      <w:rFonts w:ascii="Times New Roman" w:eastAsia="Times New Roman" w:hAnsi="Times New Roman" w:cs="Times New Roman"/>
      <w:sz w:val="20"/>
      <w:szCs w:val="20"/>
      <w:lang w:eastAsia="ru-RU"/>
    </w:rPr>
  </w:style>
  <w:style w:type="paragraph" w:customStyle="1" w:styleId="formattext">
    <w:name w:val="formattext"/>
    <w:basedOn w:val="a0"/>
    <w:rsid w:val="002543AC"/>
    <w:pPr>
      <w:spacing w:before="100" w:beforeAutospacing="1" w:after="100" w:afterAutospacing="1" w:line="240" w:lineRule="auto"/>
    </w:pPr>
    <w:rPr>
      <w:rFonts w:ascii="Times New Roman" w:eastAsia="Times New Roman" w:hAnsi="Times New Roman"/>
      <w:sz w:val="24"/>
      <w:szCs w:val="24"/>
      <w:lang w:eastAsia="ru-RU"/>
    </w:rPr>
  </w:style>
  <w:style w:type="paragraph" w:styleId="aff6">
    <w:name w:val="Normal (Web)"/>
    <w:basedOn w:val="a0"/>
    <w:uiPriority w:val="99"/>
    <w:unhideWhenUsed/>
    <w:rsid w:val="002543AC"/>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1"/>
    <w:rsid w:val="002543AC"/>
  </w:style>
  <w:style w:type="paragraph" w:styleId="aff7">
    <w:name w:val="annotation subject"/>
    <w:basedOn w:val="aff4"/>
    <w:next w:val="aff4"/>
    <w:link w:val="aff8"/>
    <w:semiHidden/>
    <w:unhideWhenUsed/>
    <w:rsid w:val="002543AC"/>
    <w:pPr>
      <w:spacing w:after="200"/>
    </w:pPr>
    <w:rPr>
      <w:rFonts w:ascii="Calibri" w:hAnsi="Calibri"/>
      <w:b/>
      <w:bCs/>
    </w:rPr>
  </w:style>
  <w:style w:type="character" w:customStyle="1" w:styleId="aff8">
    <w:name w:val="Тема примечания Знак"/>
    <w:link w:val="aff7"/>
    <w:uiPriority w:val="99"/>
    <w:semiHidden/>
    <w:rsid w:val="002543AC"/>
    <w:rPr>
      <w:rFonts w:ascii="Calibri" w:eastAsia="Times New Roman" w:hAnsi="Calibri" w:cs="Times New Roman"/>
      <w:b/>
      <w:bCs/>
      <w:sz w:val="20"/>
      <w:szCs w:val="20"/>
      <w:lang w:eastAsia="ru-RU"/>
    </w:rPr>
  </w:style>
  <w:style w:type="character" w:styleId="aff9">
    <w:name w:val="Hyperlink"/>
    <w:uiPriority w:val="99"/>
    <w:unhideWhenUsed/>
    <w:rsid w:val="002543AC"/>
    <w:rPr>
      <w:color w:val="0000FF"/>
      <w:u w:val="single"/>
    </w:rPr>
  </w:style>
  <w:style w:type="paragraph" w:customStyle="1" w:styleId="formattexttopleveltext">
    <w:name w:val="formattext topleveltext"/>
    <w:basedOn w:val="a0"/>
    <w:rsid w:val="002543AC"/>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5">
    <w:name w:val="Стиль1"/>
    <w:basedOn w:val="a0"/>
    <w:link w:val="16"/>
    <w:rsid w:val="002543AC"/>
    <w:pPr>
      <w:spacing w:after="0" w:line="360" w:lineRule="auto"/>
      <w:ind w:firstLine="709"/>
      <w:jc w:val="both"/>
    </w:pPr>
    <w:rPr>
      <w:rFonts w:ascii="Times New Roman" w:eastAsia="Batang" w:hAnsi="Times New Roman"/>
      <w:sz w:val="24"/>
      <w:szCs w:val="24"/>
      <w:lang w:eastAsia="ru-RU"/>
    </w:rPr>
  </w:style>
  <w:style w:type="character" w:customStyle="1" w:styleId="16">
    <w:name w:val="Стиль1 Знак"/>
    <w:link w:val="15"/>
    <w:locked/>
    <w:rsid w:val="002543AC"/>
    <w:rPr>
      <w:rFonts w:ascii="Times New Roman" w:eastAsia="Batang" w:hAnsi="Times New Roman" w:cs="Times New Roman"/>
      <w:sz w:val="24"/>
      <w:szCs w:val="24"/>
      <w:lang w:eastAsia="ru-RU"/>
    </w:rPr>
  </w:style>
  <w:style w:type="paragraph" w:customStyle="1" w:styleId="affa">
    <w:name w:val="Знак"/>
    <w:basedOn w:val="a0"/>
    <w:rsid w:val="002543AC"/>
    <w:pPr>
      <w:spacing w:line="240" w:lineRule="exact"/>
    </w:pPr>
    <w:rPr>
      <w:rFonts w:ascii="Verdana" w:eastAsia="Times New Roman" w:hAnsi="Verdana"/>
      <w:sz w:val="20"/>
      <w:szCs w:val="20"/>
      <w:lang w:val="en-US"/>
    </w:rPr>
  </w:style>
  <w:style w:type="paragraph" w:customStyle="1" w:styleId="Default">
    <w:name w:val="Default"/>
    <w:rsid w:val="002543AC"/>
    <w:pPr>
      <w:autoSpaceDE w:val="0"/>
      <w:autoSpaceDN w:val="0"/>
      <w:adjustRightInd w:val="0"/>
    </w:pPr>
    <w:rPr>
      <w:rFonts w:ascii="Times New Roman" w:eastAsia="Times New Roman" w:hAnsi="Times New Roman"/>
      <w:color w:val="000000"/>
      <w:sz w:val="24"/>
      <w:szCs w:val="24"/>
    </w:rPr>
  </w:style>
  <w:style w:type="numbering" w:customStyle="1" w:styleId="29">
    <w:name w:val="Нет списка2"/>
    <w:next w:val="a3"/>
    <w:uiPriority w:val="99"/>
    <w:semiHidden/>
    <w:unhideWhenUsed/>
    <w:rsid w:val="00622ADC"/>
  </w:style>
  <w:style w:type="paragraph" w:customStyle="1" w:styleId="210">
    <w:name w:val="Основной текст 21"/>
    <w:basedOn w:val="a0"/>
    <w:rsid w:val="00622ADC"/>
    <w:pPr>
      <w:overflowPunct w:val="0"/>
      <w:autoSpaceDE w:val="0"/>
      <w:autoSpaceDN w:val="0"/>
      <w:adjustRightInd w:val="0"/>
      <w:spacing w:after="0" w:line="240" w:lineRule="auto"/>
      <w:ind w:firstLine="1134"/>
      <w:jc w:val="both"/>
      <w:textAlignment w:val="baseline"/>
    </w:pPr>
    <w:rPr>
      <w:rFonts w:ascii="Arial" w:eastAsia="Times New Roman" w:hAnsi="Arial"/>
      <w:color w:val="000080"/>
      <w:sz w:val="28"/>
      <w:szCs w:val="20"/>
      <w:lang w:eastAsia="ru-RU"/>
    </w:rPr>
  </w:style>
  <w:style w:type="paragraph" w:customStyle="1" w:styleId="211">
    <w:name w:val="Основной текст с отступом 21"/>
    <w:basedOn w:val="a0"/>
    <w:rsid w:val="00622ADC"/>
    <w:pPr>
      <w:overflowPunct w:val="0"/>
      <w:autoSpaceDE w:val="0"/>
      <w:autoSpaceDN w:val="0"/>
      <w:adjustRightInd w:val="0"/>
      <w:spacing w:after="0" w:line="240" w:lineRule="auto"/>
      <w:ind w:firstLine="737"/>
      <w:jc w:val="both"/>
      <w:textAlignment w:val="baseline"/>
    </w:pPr>
    <w:rPr>
      <w:rFonts w:ascii="Arial" w:eastAsia="Times New Roman" w:hAnsi="Arial"/>
      <w:color w:val="000080"/>
      <w:sz w:val="28"/>
      <w:szCs w:val="20"/>
      <w:lang w:eastAsia="ru-RU"/>
    </w:rPr>
  </w:style>
  <w:style w:type="paragraph" w:customStyle="1" w:styleId="17">
    <w:name w:val="Схема документа1"/>
    <w:basedOn w:val="a0"/>
    <w:rsid w:val="00622ADC"/>
    <w:pPr>
      <w:shd w:val="clear" w:color="auto" w:fill="000080"/>
      <w:overflowPunct w:val="0"/>
      <w:autoSpaceDE w:val="0"/>
      <w:autoSpaceDN w:val="0"/>
      <w:adjustRightInd w:val="0"/>
      <w:spacing w:after="0" w:line="240" w:lineRule="auto"/>
      <w:textAlignment w:val="baseline"/>
    </w:pPr>
    <w:rPr>
      <w:rFonts w:ascii="Tahoma" w:eastAsia="Times New Roman" w:hAnsi="Tahoma"/>
      <w:color w:val="000080"/>
      <w:sz w:val="24"/>
      <w:szCs w:val="20"/>
      <w:lang w:eastAsia="ru-RU"/>
    </w:rPr>
  </w:style>
  <w:style w:type="character" w:styleId="affb">
    <w:name w:val="Strong"/>
    <w:uiPriority w:val="22"/>
    <w:qFormat/>
    <w:rsid w:val="00622ADC"/>
    <w:rPr>
      <w:rFonts w:cs="Times New Roman"/>
      <w:b/>
      <w:bCs/>
    </w:rPr>
  </w:style>
  <w:style w:type="paragraph" w:customStyle="1" w:styleId="18">
    <w:name w:val="Знак Знак Знак Знак Знак Знак1 Знак Знак Знак Знак"/>
    <w:basedOn w:val="a0"/>
    <w:rsid w:val="00622ADC"/>
    <w:pPr>
      <w:spacing w:line="240" w:lineRule="exact"/>
    </w:pPr>
    <w:rPr>
      <w:rFonts w:ascii="Verdana" w:eastAsia="Times New Roman" w:hAnsi="Verdana"/>
      <w:sz w:val="24"/>
      <w:szCs w:val="24"/>
      <w:lang w:val="en-US"/>
    </w:rPr>
  </w:style>
  <w:style w:type="character" w:customStyle="1" w:styleId="19">
    <w:name w:val="Знак Знак1"/>
    <w:rsid w:val="00622ADC"/>
    <w:rPr>
      <w:rFonts w:ascii="Times New Roman" w:hAnsi="Times New Roman"/>
      <w:sz w:val="28"/>
    </w:rPr>
  </w:style>
  <w:style w:type="character" w:customStyle="1" w:styleId="FontStyle39">
    <w:name w:val="Font Style39"/>
    <w:rsid w:val="00622ADC"/>
    <w:rPr>
      <w:rFonts w:ascii="Times New Roman" w:hAnsi="Times New Roman" w:cs="Times New Roman"/>
      <w:b/>
      <w:bCs/>
      <w:sz w:val="24"/>
      <w:szCs w:val="24"/>
    </w:rPr>
  </w:style>
  <w:style w:type="paragraph" w:customStyle="1" w:styleId="Style13">
    <w:name w:val="Style13"/>
    <w:basedOn w:val="a0"/>
    <w:rsid w:val="00622ADC"/>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a">
    <w:name w:val="Знак1 Знак Знак Знак"/>
    <w:basedOn w:val="a0"/>
    <w:rsid w:val="00622ADC"/>
    <w:pPr>
      <w:spacing w:line="240" w:lineRule="exact"/>
    </w:pPr>
    <w:rPr>
      <w:rFonts w:ascii="Verdana" w:eastAsia="Times New Roman" w:hAnsi="Verdana"/>
      <w:sz w:val="24"/>
      <w:szCs w:val="24"/>
      <w:lang w:val="en-US"/>
    </w:rPr>
  </w:style>
  <w:style w:type="character" w:customStyle="1" w:styleId="FontStyle72">
    <w:name w:val="Font Style72"/>
    <w:rsid w:val="00622ADC"/>
    <w:rPr>
      <w:rFonts w:ascii="Times New Roman" w:hAnsi="Times New Roman" w:cs="Times New Roman"/>
      <w:i/>
      <w:iCs/>
      <w:spacing w:val="10"/>
      <w:sz w:val="16"/>
      <w:szCs w:val="16"/>
    </w:rPr>
  </w:style>
  <w:style w:type="table" w:customStyle="1" w:styleId="1b">
    <w:name w:val="Сетка таблицы1"/>
    <w:basedOn w:val="a2"/>
    <w:next w:val="ac"/>
    <w:rsid w:val="00622ADC"/>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Гипертекстовая ссылка"/>
    <w:rsid w:val="00622ADC"/>
    <w:rPr>
      <w:b/>
      <w:bCs/>
      <w:color w:val="106BBE"/>
    </w:rPr>
  </w:style>
  <w:style w:type="paragraph" w:customStyle="1" w:styleId="Style1">
    <w:name w:val="Style1"/>
    <w:basedOn w:val="a0"/>
    <w:rsid w:val="00622ADC"/>
    <w:pPr>
      <w:widowControl w:val="0"/>
      <w:autoSpaceDE w:val="0"/>
      <w:autoSpaceDN w:val="0"/>
      <w:adjustRightInd w:val="0"/>
      <w:spacing w:after="0" w:line="317" w:lineRule="exact"/>
      <w:ind w:firstLine="696"/>
    </w:pPr>
    <w:rPr>
      <w:rFonts w:ascii="Times New Roman" w:eastAsia="Times New Roman" w:hAnsi="Times New Roman"/>
      <w:sz w:val="24"/>
      <w:szCs w:val="24"/>
      <w:lang w:eastAsia="ru-RU"/>
    </w:rPr>
  </w:style>
  <w:style w:type="paragraph" w:customStyle="1" w:styleId="Style2">
    <w:name w:val="Style2"/>
    <w:basedOn w:val="a0"/>
    <w:rsid w:val="00622ADC"/>
    <w:pPr>
      <w:widowControl w:val="0"/>
      <w:autoSpaceDE w:val="0"/>
      <w:autoSpaceDN w:val="0"/>
      <w:adjustRightInd w:val="0"/>
      <w:spacing w:after="0" w:line="322" w:lineRule="exact"/>
      <w:ind w:firstLine="706"/>
      <w:jc w:val="both"/>
    </w:pPr>
    <w:rPr>
      <w:rFonts w:ascii="Times New Roman" w:eastAsia="Times New Roman" w:hAnsi="Times New Roman"/>
      <w:sz w:val="24"/>
      <w:szCs w:val="24"/>
      <w:lang w:eastAsia="ru-RU"/>
    </w:rPr>
  </w:style>
  <w:style w:type="paragraph" w:customStyle="1" w:styleId="Style4">
    <w:name w:val="Style4"/>
    <w:basedOn w:val="a0"/>
    <w:rsid w:val="00622ADC"/>
    <w:pPr>
      <w:widowControl w:val="0"/>
      <w:autoSpaceDE w:val="0"/>
      <w:autoSpaceDN w:val="0"/>
      <w:adjustRightInd w:val="0"/>
      <w:spacing w:after="0" w:line="326" w:lineRule="exact"/>
      <w:ind w:firstLine="691"/>
      <w:jc w:val="both"/>
    </w:pPr>
    <w:rPr>
      <w:rFonts w:ascii="Times New Roman" w:eastAsia="Times New Roman" w:hAnsi="Times New Roman"/>
      <w:sz w:val="24"/>
      <w:szCs w:val="24"/>
      <w:lang w:eastAsia="ru-RU"/>
    </w:rPr>
  </w:style>
  <w:style w:type="paragraph" w:customStyle="1" w:styleId="Style5">
    <w:name w:val="Style5"/>
    <w:basedOn w:val="a0"/>
    <w:rsid w:val="00622ADC"/>
    <w:pPr>
      <w:widowControl w:val="0"/>
      <w:autoSpaceDE w:val="0"/>
      <w:autoSpaceDN w:val="0"/>
      <w:adjustRightInd w:val="0"/>
      <w:spacing w:after="0" w:line="322" w:lineRule="exact"/>
    </w:pPr>
    <w:rPr>
      <w:rFonts w:ascii="Times New Roman" w:eastAsia="Times New Roman" w:hAnsi="Times New Roman"/>
      <w:sz w:val="24"/>
      <w:szCs w:val="24"/>
      <w:lang w:eastAsia="ru-RU"/>
    </w:rPr>
  </w:style>
  <w:style w:type="character" w:customStyle="1" w:styleId="FontStyle11">
    <w:name w:val="Font Style11"/>
    <w:rsid w:val="00622ADC"/>
    <w:rPr>
      <w:rFonts w:ascii="Times New Roman" w:hAnsi="Times New Roman" w:cs="Times New Roman"/>
      <w:b/>
      <w:bCs/>
      <w:sz w:val="26"/>
      <w:szCs w:val="26"/>
    </w:rPr>
  </w:style>
  <w:style w:type="character" w:customStyle="1" w:styleId="1c">
    <w:name w:val="Знак Знак1"/>
    <w:rsid w:val="00622ADC"/>
    <w:rPr>
      <w:rFonts w:ascii="Times New Roman" w:hAnsi="Times New Roman"/>
      <w:sz w:val="28"/>
    </w:rPr>
  </w:style>
  <w:style w:type="paragraph" w:styleId="52">
    <w:name w:val="toc 5"/>
    <w:basedOn w:val="a0"/>
    <w:next w:val="a0"/>
    <w:semiHidden/>
    <w:rsid w:val="00622ADC"/>
    <w:pPr>
      <w:overflowPunct w:val="0"/>
      <w:autoSpaceDE w:val="0"/>
      <w:autoSpaceDN w:val="0"/>
      <w:adjustRightInd w:val="0"/>
      <w:spacing w:after="0" w:line="240" w:lineRule="auto"/>
      <w:ind w:left="960"/>
      <w:textAlignment w:val="baseline"/>
    </w:pPr>
    <w:rPr>
      <w:rFonts w:ascii="Arial" w:eastAsia="Times New Roman" w:hAnsi="Arial"/>
      <w:color w:val="000080"/>
      <w:sz w:val="24"/>
      <w:szCs w:val="20"/>
      <w:lang w:eastAsia="ru-RU"/>
    </w:rPr>
  </w:style>
  <w:style w:type="character" w:customStyle="1" w:styleId="affd">
    <w:name w:val="Цветовое выделение"/>
    <w:rsid w:val="00622ADC"/>
    <w:rPr>
      <w:b/>
      <w:bCs/>
      <w:color w:val="26282F"/>
    </w:rPr>
  </w:style>
  <w:style w:type="table" w:styleId="-1">
    <w:name w:val="Table Web 1"/>
    <w:basedOn w:val="a2"/>
    <w:rsid w:val="00622ADC"/>
    <w:pPr>
      <w:overflowPunct w:val="0"/>
      <w:autoSpaceDE w:val="0"/>
      <w:autoSpaceDN w:val="0"/>
      <w:adjustRightInd w:val="0"/>
      <w:textAlignment w:val="baseline"/>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a">
    <w:name w:val="Table Classic 2"/>
    <w:basedOn w:val="a2"/>
    <w:rsid w:val="00622ADC"/>
    <w:pPr>
      <w:overflowPunct w:val="0"/>
      <w:autoSpaceDE w:val="0"/>
      <w:autoSpaceDN w:val="0"/>
      <w:adjustRightInd w:val="0"/>
      <w:textAlignment w:val="baseline"/>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4">
    <w:name w:val="-Квадрат4"/>
    <w:basedOn w:val="a0"/>
    <w:rsid w:val="00622ADC"/>
    <w:pPr>
      <w:widowControl w:val="0"/>
      <w:spacing w:after="0" w:line="240" w:lineRule="auto"/>
      <w:jc w:val="both"/>
    </w:pPr>
    <w:rPr>
      <w:rFonts w:ascii="a_Timer" w:eastAsia="Times New Roman" w:hAnsi="a_Timer"/>
      <w:snapToGrid w:val="0"/>
      <w:sz w:val="24"/>
      <w:szCs w:val="20"/>
      <w:lang w:val="en-US" w:eastAsia="ru-RU"/>
    </w:rPr>
  </w:style>
  <w:style w:type="numbering" w:customStyle="1" w:styleId="36">
    <w:name w:val="Нет списка3"/>
    <w:next w:val="a3"/>
    <w:uiPriority w:val="99"/>
    <w:semiHidden/>
    <w:unhideWhenUsed/>
    <w:rsid w:val="00496B83"/>
  </w:style>
  <w:style w:type="paragraph" w:styleId="affe">
    <w:name w:val="Block Text"/>
    <w:basedOn w:val="a0"/>
    <w:rsid w:val="00496B83"/>
    <w:pPr>
      <w:spacing w:after="0" w:line="240" w:lineRule="auto"/>
      <w:ind w:left="-284" w:right="-993"/>
    </w:pPr>
    <w:rPr>
      <w:rFonts w:ascii="Times New Roman" w:eastAsia="Times New Roman" w:hAnsi="Times New Roman"/>
      <w:b/>
      <w:sz w:val="24"/>
      <w:szCs w:val="20"/>
      <w:lang w:eastAsia="ru-RU"/>
    </w:rPr>
  </w:style>
  <w:style w:type="paragraph" w:customStyle="1" w:styleId="110">
    <w:name w:val="Знак1 Знак Знак Знак Знак Знак Знак Знак Знак1 Знак"/>
    <w:basedOn w:val="a0"/>
    <w:next w:val="a0"/>
    <w:rsid w:val="00496B83"/>
    <w:pPr>
      <w:spacing w:after="0" w:line="360" w:lineRule="auto"/>
      <w:ind w:firstLine="709"/>
      <w:jc w:val="both"/>
    </w:pPr>
    <w:rPr>
      <w:rFonts w:ascii="Times New Roman" w:eastAsia="Times New Roman" w:hAnsi="Times New Roman" w:cs="Verdana"/>
      <w:sz w:val="28"/>
      <w:szCs w:val="28"/>
    </w:rPr>
  </w:style>
  <w:style w:type="paragraph" w:customStyle="1" w:styleId="CharCharCharCharCharCharCharChar">
    <w:name w:val="Char Char Char Char Char Char Char Char"/>
    <w:basedOn w:val="a0"/>
    <w:rsid w:val="00496B83"/>
    <w:pPr>
      <w:widowControl w:val="0"/>
      <w:adjustRightInd w:val="0"/>
      <w:spacing w:after="0" w:line="360" w:lineRule="auto"/>
      <w:jc w:val="both"/>
    </w:pPr>
    <w:rPr>
      <w:rFonts w:ascii="Times New Roman" w:eastAsia="SimSun" w:hAnsi="Times New Roman"/>
      <w:sz w:val="24"/>
      <w:szCs w:val="20"/>
      <w:lang w:val="en-US" w:eastAsia="zh-CN"/>
    </w:rPr>
  </w:style>
  <w:style w:type="paragraph" w:customStyle="1" w:styleId="Introduction">
    <w:name w:val="Introduction"/>
    <w:basedOn w:val="a0"/>
    <w:next w:val="a0"/>
    <w:rsid w:val="00496B83"/>
    <w:pPr>
      <w:keepNext/>
      <w:pageBreakBefore/>
      <w:tabs>
        <w:tab w:val="left" w:pos="400"/>
      </w:tabs>
      <w:suppressAutoHyphens/>
      <w:spacing w:before="960" w:after="310" w:line="310" w:lineRule="exact"/>
    </w:pPr>
    <w:rPr>
      <w:rFonts w:ascii="Arial" w:eastAsia="Times New Roman" w:hAnsi="Arial"/>
      <w:b/>
      <w:sz w:val="28"/>
      <w:szCs w:val="20"/>
      <w:lang w:val="en-GB" w:eastAsia="ru-RU"/>
    </w:rPr>
  </w:style>
  <w:style w:type="paragraph" w:customStyle="1" w:styleId="FR2">
    <w:name w:val="FR2"/>
    <w:rsid w:val="00496B83"/>
    <w:pPr>
      <w:widowControl w:val="0"/>
      <w:spacing w:before="240"/>
    </w:pPr>
    <w:rPr>
      <w:rFonts w:ascii="Arial" w:eastAsia="Times New Roman" w:hAnsi="Arial"/>
      <w:snapToGrid w:val="0"/>
      <w:sz w:val="12"/>
    </w:rPr>
  </w:style>
  <w:style w:type="character" w:customStyle="1" w:styleId="toctoggle">
    <w:name w:val="toctoggle"/>
    <w:basedOn w:val="a1"/>
    <w:rsid w:val="00496B83"/>
  </w:style>
  <w:style w:type="character" w:customStyle="1" w:styleId="tocnumber2">
    <w:name w:val="tocnumber2"/>
    <w:basedOn w:val="a1"/>
    <w:rsid w:val="00496B83"/>
  </w:style>
  <w:style w:type="character" w:customStyle="1" w:styleId="toctext">
    <w:name w:val="toctext"/>
    <w:basedOn w:val="a1"/>
    <w:rsid w:val="00496B83"/>
  </w:style>
  <w:style w:type="character" w:customStyle="1" w:styleId="ecattext">
    <w:name w:val="ecattext"/>
    <w:basedOn w:val="a1"/>
    <w:rsid w:val="00496B83"/>
  </w:style>
  <w:style w:type="paragraph" w:customStyle="1" w:styleId="ConsPlusCell">
    <w:name w:val="ConsPlusCell"/>
    <w:uiPriority w:val="99"/>
    <w:rsid w:val="00496B83"/>
    <w:pPr>
      <w:widowControl w:val="0"/>
      <w:autoSpaceDE w:val="0"/>
      <w:autoSpaceDN w:val="0"/>
      <w:adjustRightInd w:val="0"/>
    </w:pPr>
    <w:rPr>
      <w:rFonts w:eastAsia="Times New Roman" w:cs="Calibri"/>
      <w:sz w:val="22"/>
      <w:szCs w:val="22"/>
    </w:rPr>
  </w:style>
  <w:style w:type="paragraph" w:customStyle="1" w:styleId="0">
    <w:name w:val="Вправо0"/>
    <w:basedOn w:val="a0"/>
    <w:rsid w:val="00496B83"/>
    <w:pPr>
      <w:widowControl w:val="0"/>
      <w:spacing w:after="0" w:line="240" w:lineRule="auto"/>
      <w:jc w:val="right"/>
    </w:pPr>
    <w:rPr>
      <w:rFonts w:ascii="a_Timer" w:eastAsia="Times New Roman" w:hAnsi="a_Timer"/>
      <w:snapToGrid w:val="0"/>
      <w:sz w:val="24"/>
      <w:szCs w:val="20"/>
      <w:lang w:val="en-US" w:eastAsia="ru-RU"/>
    </w:rPr>
  </w:style>
  <w:style w:type="numbering" w:customStyle="1" w:styleId="111">
    <w:name w:val="Нет списка11"/>
    <w:next w:val="a3"/>
    <w:uiPriority w:val="99"/>
    <w:semiHidden/>
    <w:unhideWhenUsed/>
    <w:rsid w:val="00496B83"/>
  </w:style>
  <w:style w:type="paragraph" w:customStyle="1" w:styleId="HeaderOdd">
    <w:name w:val="Header Odd"/>
    <w:basedOn w:val="afff"/>
    <w:qFormat/>
    <w:rsid w:val="00496B83"/>
    <w:pPr>
      <w:pBdr>
        <w:bottom w:val="single" w:sz="4" w:space="1" w:color="4F81BD"/>
      </w:pBdr>
      <w:jc w:val="right"/>
    </w:pPr>
    <w:rPr>
      <w:b/>
      <w:bCs/>
      <w:color w:val="1F497D"/>
      <w:sz w:val="20"/>
      <w:szCs w:val="23"/>
      <w:lang w:eastAsia="ja-JP"/>
    </w:rPr>
  </w:style>
  <w:style w:type="paragraph" w:styleId="afff">
    <w:name w:val="No Spacing"/>
    <w:uiPriority w:val="1"/>
    <w:qFormat/>
    <w:rsid w:val="00496B83"/>
    <w:rPr>
      <w:rFonts w:eastAsia="Times New Roman"/>
      <w:sz w:val="22"/>
      <w:szCs w:val="22"/>
    </w:rPr>
  </w:style>
  <w:style w:type="paragraph" w:customStyle="1" w:styleId="HeaderEven">
    <w:name w:val="Header Even"/>
    <w:basedOn w:val="afff"/>
    <w:qFormat/>
    <w:rsid w:val="00496B83"/>
    <w:pPr>
      <w:pBdr>
        <w:bottom w:val="single" w:sz="4" w:space="1" w:color="4F81BD"/>
      </w:pBdr>
    </w:pPr>
    <w:rPr>
      <w:b/>
      <w:bCs/>
      <w:color w:val="1F497D"/>
      <w:sz w:val="20"/>
      <w:szCs w:val="23"/>
      <w:lang w:eastAsia="ja-JP"/>
    </w:rPr>
  </w:style>
  <w:style w:type="paragraph" w:customStyle="1" w:styleId="ConsNormal">
    <w:name w:val="ConsNormal"/>
    <w:rsid w:val="00496B83"/>
    <w:pPr>
      <w:widowControl w:val="0"/>
      <w:autoSpaceDE w:val="0"/>
      <w:autoSpaceDN w:val="0"/>
      <w:adjustRightInd w:val="0"/>
      <w:ind w:firstLine="720"/>
    </w:pPr>
    <w:rPr>
      <w:rFonts w:ascii="Arial" w:eastAsia="Times New Roman" w:hAnsi="Arial" w:cs="Arial"/>
    </w:rPr>
  </w:style>
  <w:style w:type="paragraph" w:customStyle="1" w:styleId="12--1">
    <w:name w:val="12-кр-1"/>
    <w:aliases w:val="25"/>
    <w:basedOn w:val="a0"/>
    <w:rsid w:val="00496B83"/>
    <w:pPr>
      <w:spacing w:after="0" w:line="240" w:lineRule="auto"/>
      <w:ind w:firstLine="709"/>
      <w:jc w:val="both"/>
    </w:pPr>
    <w:rPr>
      <w:rFonts w:ascii="Times New Roman" w:eastAsia="Times New Roman" w:hAnsi="Times New Roman"/>
      <w:sz w:val="24"/>
      <w:szCs w:val="20"/>
      <w:lang w:eastAsia="ru-RU"/>
    </w:rPr>
  </w:style>
  <w:style w:type="table" w:customStyle="1" w:styleId="112">
    <w:name w:val="Сетка таблицы11"/>
    <w:basedOn w:val="a2"/>
    <w:next w:val="ac"/>
    <w:uiPriority w:val="59"/>
    <w:rsid w:val="00496B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Сетка таблицы111"/>
    <w:basedOn w:val="a2"/>
    <w:next w:val="ac"/>
    <w:uiPriority w:val="59"/>
    <w:rsid w:val="00496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Сетка таблицы2"/>
    <w:basedOn w:val="a2"/>
    <w:next w:val="ac"/>
    <w:uiPriority w:val="59"/>
    <w:rsid w:val="00496B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ingleTxtGR">
    <w:name w:val="_ Single Txt_GR"/>
    <w:basedOn w:val="a0"/>
    <w:link w:val="SingleTxtGR0"/>
    <w:qFormat/>
    <w:rsid w:val="00496B83"/>
    <w:pPr>
      <w:tabs>
        <w:tab w:val="left" w:pos="1701"/>
        <w:tab w:val="left" w:pos="2268"/>
        <w:tab w:val="left" w:pos="2835"/>
        <w:tab w:val="left" w:pos="3402"/>
        <w:tab w:val="left" w:pos="3969"/>
      </w:tabs>
      <w:spacing w:after="120" w:line="240" w:lineRule="atLeast"/>
      <w:ind w:left="1134" w:right="1134"/>
      <w:jc w:val="both"/>
    </w:pPr>
    <w:rPr>
      <w:rFonts w:ascii="Times New Roman" w:eastAsia="Times New Roman" w:hAnsi="Times New Roman"/>
      <w:spacing w:val="4"/>
      <w:w w:val="103"/>
      <w:kern w:val="14"/>
      <w:sz w:val="20"/>
      <w:szCs w:val="20"/>
    </w:rPr>
  </w:style>
  <w:style w:type="paragraph" w:customStyle="1" w:styleId="DualTxt">
    <w:name w:val="__Dual Txt"/>
    <w:basedOn w:val="a0"/>
    <w:qFormat/>
    <w:rsid w:val="00496B83"/>
    <w:pPr>
      <w:tabs>
        <w:tab w:val="left" w:pos="475"/>
        <w:tab w:val="left" w:pos="965"/>
        <w:tab w:val="left" w:pos="1440"/>
        <w:tab w:val="left" w:pos="1915"/>
        <w:tab w:val="left" w:pos="2405"/>
        <w:tab w:val="left" w:pos="2880"/>
        <w:tab w:val="left" w:pos="3355"/>
      </w:tabs>
      <w:spacing w:after="120" w:line="240" w:lineRule="exact"/>
      <w:jc w:val="both"/>
    </w:pPr>
    <w:rPr>
      <w:rFonts w:ascii="Times New Roman" w:hAnsi="Times New Roman"/>
      <w:spacing w:val="4"/>
      <w:w w:val="103"/>
      <w:kern w:val="14"/>
      <w:sz w:val="20"/>
    </w:rPr>
  </w:style>
  <w:style w:type="paragraph" w:customStyle="1" w:styleId="para">
    <w:name w:val="para"/>
    <w:basedOn w:val="a0"/>
    <w:link w:val="paraChar"/>
    <w:qFormat/>
    <w:rsid w:val="00496B83"/>
    <w:pPr>
      <w:suppressAutoHyphens/>
      <w:spacing w:after="120" w:line="240" w:lineRule="atLeast"/>
      <w:ind w:left="2268" w:right="1134" w:hanging="1134"/>
      <w:jc w:val="both"/>
    </w:pPr>
    <w:rPr>
      <w:rFonts w:ascii="Times New Roman" w:eastAsia="Times New Roman" w:hAnsi="Times New Roman"/>
      <w:sz w:val="20"/>
      <w:szCs w:val="20"/>
      <w:lang w:val="fr-CH"/>
    </w:rPr>
  </w:style>
  <w:style w:type="character" w:customStyle="1" w:styleId="paraChar">
    <w:name w:val="para Char"/>
    <w:link w:val="para"/>
    <w:rsid w:val="00496B83"/>
    <w:rPr>
      <w:rFonts w:ascii="Times New Roman" w:eastAsia="Times New Roman" w:hAnsi="Times New Roman" w:cs="Times New Roman"/>
      <w:sz w:val="20"/>
      <w:szCs w:val="20"/>
      <w:lang w:val="fr-CH"/>
    </w:rPr>
  </w:style>
  <w:style w:type="character" w:customStyle="1" w:styleId="SingleTxtGR0">
    <w:name w:val="_ Single Txt_GR Знак"/>
    <w:link w:val="SingleTxtGR"/>
    <w:rsid w:val="00496B83"/>
    <w:rPr>
      <w:rFonts w:ascii="Times New Roman" w:eastAsia="Times New Roman" w:hAnsi="Times New Roman" w:cs="Times New Roman"/>
      <w:spacing w:val="4"/>
      <w:w w:val="103"/>
      <w:kern w:val="14"/>
      <w:sz w:val="20"/>
      <w:szCs w:val="20"/>
    </w:rPr>
  </w:style>
  <w:style w:type="paragraph" w:customStyle="1" w:styleId="SingleTxt">
    <w:name w:val="__Single Txt"/>
    <w:basedOn w:val="a0"/>
    <w:qFormat/>
    <w:rsid w:val="00496B83"/>
    <w:pPr>
      <w:tabs>
        <w:tab w:val="left" w:pos="1267"/>
        <w:tab w:val="left" w:pos="1742"/>
        <w:tab w:val="left" w:pos="2218"/>
        <w:tab w:val="left" w:pos="2693"/>
        <w:tab w:val="left" w:pos="3182"/>
        <w:tab w:val="left" w:pos="3658"/>
        <w:tab w:val="left" w:pos="4133"/>
        <w:tab w:val="left" w:pos="4622"/>
        <w:tab w:val="left" w:pos="5098"/>
        <w:tab w:val="left" w:pos="5573"/>
        <w:tab w:val="left" w:pos="6048"/>
        <w:tab w:val="left" w:pos="6538"/>
        <w:tab w:val="left" w:pos="7013"/>
        <w:tab w:val="left" w:pos="7488"/>
        <w:tab w:val="left" w:pos="7978"/>
        <w:tab w:val="left" w:pos="8453"/>
      </w:tabs>
      <w:spacing w:after="120" w:line="240" w:lineRule="exact"/>
      <w:ind w:left="1267" w:right="1267"/>
      <w:jc w:val="both"/>
    </w:pPr>
    <w:rPr>
      <w:rFonts w:ascii="Times New Roman" w:hAnsi="Times New Roman"/>
      <w:spacing w:val="4"/>
      <w:w w:val="103"/>
      <w:kern w:val="14"/>
      <w:sz w:val="20"/>
    </w:rPr>
  </w:style>
  <w:style w:type="paragraph" w:customStyle="1" w:styleId="H23">
    <w:name w:val="_ H_2/3"/>
    <w:basedOn w:val="a0"/>
    <w:next w:val="a0"/>
    <w:qFormat/>
    <w:rsid w:val="00496B83"/>
    <w:pPr>
      <w:keepNext/>
      <w:keepLines/>
      <w:suppressAutoHyphens/>
      <w:spacing w:after="0" w:line="240" w:lineRule="exact"/>
      <w:outlineLvl w:val="1"/>
    </w:pPr>
    <w:rPr>
      <w:rFonts w:ascii="Times New Roman" w:hAnsi="Times New Roman"/>
      <w:b/>
      <w:spacing w:val="2"/>
      <w:w w:val="103"/>
      <w:kern w:val="14"/>
      <w:sz w:val="20"/>
    </w:rPr>
  </w:style>
  <w:style w:type="character" w:customStyle="1" w:styleId="tlid-translation">
    <w:name w:val="tlid-translation"/>
    <w:rsid w:val="00496B83"/>
  </w:style>
  <w:style w:type="paragraph" w:customStyle="1" w:styleId="formattexttopleveltextcentertext">
    <w:name w:val="formattext topleveltext centertext"/>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opleveltextimage">
    <w:name w:val="topleveltext imag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d">
    <w:name w:val="Без интервала1"/>
    <w:rsid w:val="00496B83"/>
    <w:rPr>
      <w:sz w:val="22"/>
      <w:szCs w:val="22"/>
    </w:rPr>
  </w:style>
  <w:style w:type="numbering" w:customStyle="1" w:styleId="212">
    <w:name w:val="Нет списка21"/>
    <w:next w:val="a3"/>
    <w:uiPriority w:val="99"/>
    <w:semiHidden/>
    <w:unhideWhenUsed/>
    <w:rsid w:val="00496B83"/>
  </w:style>
  <w:style w:type="table" w:customStyle="1" w:styleId="37">
    <w:name w:val="Сетка таблицы3"/>
    <w:basedOn w:val="a2"/>
    <w:next w:val="ac"/>
    <w:rsid w:val="00496B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
    <w:name w:val="Нет списка111"/>
    <w:next w:val="a3"/>
    <w:uiPriority w:val="99"/>
    <w:semiHidden/>
    <w:unhideWhenUsed/>
    <w:rsid w:val="00496B83"/>
  </w:style>
  <w:style w:type="table" w:customStyle="1" w:styleId="120">
    <w:name w:val="Сетка таблицы12"/>
    <w:basedOn w:val="a2"/>
    <w:next w:val="ac"/>
    <w:uiPriority w:val="59"/>
    <w:rsid w:val="00496B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
    <w:name w:val="Сетка таблицы21"/>
    <w:basedOn w:val="a2"/>
    <w:next w:val="ac"/>
    <w:uiPriority w:val="59"/>
    <w:rsid w:val="00496B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Нет списка211"/>
    <w:next w:val="a3"/>
    <w:uiPriority w:val="99"/>
    <w:semiHidden/>
    <w:unhideWhenUsed/>
    <w:rsid w:val="00496B83"/>
  </w:style>
  <w:style w:type="character" w:styleId="afff0">
    <w:name w:val="FollowedHyperlink"/>
    <w:uiPriority w:val="99"/>
    <w:semiHidden/>
    <w:unhideWhenUsed/>
    <w:rsid w:val="00496B83"/>
    <w:rPr>
      <w:color w:val="800080"/>
      <w:u w:val="single"/>
    </w:rPr>
  </w:style>
  <w:style w:type="paragraph" w:customStyle="1" w:styleId="ui-helper-hidden">
    <w:name w:val="ui-helper-hidden"/>
    <w:basedOn w:val="a0"/>
    <w:rsid w:val="00496B83"/>
    <w:pPr>
      <w:spacing w:before="100" w:beforeAutospacing="1" w:after="100" w:afterAutospacing="1" w:line="240" w:lineRule="auto"/>
    </w:pPr>
    <w:rPr>
      <w:rFonts w:ascii="Times New Roman" w:eastAsia="Times New Roman" w:hAnsi="Times New Roman"/>
      <w:vanish/>
      <w:sz w:val="24"/>
      <w:szCs w:val="24"/>
      <w:lang w:eastAsia="ru-RU"/>
    </w:rPr>
  </w:style>
  <w:style w:type="paragraph" w:customStyle="1" w:styleId="ui-helper-reset">
    <w:name w:val="ui-helper-reset"/>
    <w:basedOn w:val="a0"/>
    <w:rsid w:val="00496B83"/>
    <w:pPr>
      <w:spacing w:after="0" w:line="240" w:lineRule="auto"/>
    </w:pPr>
    <w:rPr>
      <w:rFonts w:ascii="Times New Roman" w:eastAsia="Times New Roman" w:hAnsi="Times New Roman"/>
      <w:sz w:val="24"/>
      <w:szCs w:val="24"/>
      <w:lang w:eastAsia="ru-RU"/>
    </w:rPr>
  </w:style>
  <w:style w:type="paragraph" w:customStyle="1" w:styleId="ui-helper-zfix">
    <w:name w:val="ui-helper-zfix"/>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icon">
    <w:name w:val="ui-icon"/>
    <w:basedOn w:val="a0"/>
    <w:rsid w:val="00496B83"/>
    <w:pPr>
      <w:spacing w:before="100" w:beforeAutospacing="1" w:after="100" w:afterAutospacing="1" w:line="240" w:lineRule="auto"/>
      <w:ind w:firstLine="7343"/>
    </w:pPr>
    <w:rPr>
      <w:rFonts w:ascii="Times New Roman" w:eastAsia="Times New Roman" w:hAnsi="Times New Roman"/>
      <w:sz w:val="24"/>
      <w:szCs w:val="24"/>
      <w:lang w:eastAsia="ru-RU"/>
    </w:rPr>
  </w:style>
  <w:style w:type="paragraph" w:customStyle="1" w:styleId="ui-widget-overlay">
    <w:name w:val="ui-widget-overlay"/>
    <w:basedOn w:val="a0"/>
    <w:rsid w:val="00496B83"/>
    <w:pPr>
      <w:shd w:val="clear" w:color="auto" w:fill="AAAAAA"/>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widget">
    <w:name w:val="ui-widget"/>
    <w:basedOn w:val="a0"/>
    <w:rsid w:val="00496B83"/>
    <w:pPr>
      <w:spacing w:before="100" w:beforeAutospacing="1" w:after="100" w:afterAutospacing="1" w:line="240" w:lineRule="auto"/>
    </w:pPr>
    <w:rPr>
      <w:rFonts w:ascii="Verdana" w:eastAsia="Times New Roman" w:hAnsi="Verdana"/>
      <w:sz w:val="26"/>
      <w:szCs w:val="26"/>
      <w:lang w:eastAsia="ru-RU"/>
    </w:rPr>
  </w:style>
  <w:style w:type="paragraph" w:customStyle="1" w:styleId="ui-widget-content">
    <w:name w:val="ui-widget-content"/>
    <w:basedOn w:val="a0"/>
    <w:rsid w:val="00496B83"/>
    <w:pPr>
      <w:pBdr>
        <w:top w:val="single" w:sz="6" w:space="0" w:color="AAAAAA"/>
        <w:left w:val="single" w:sz="6" w:space="0" w:color="AAAAAA"/>
        <w:bottom w:val="single" w:sz="6" w:space="0" w:color="AAAAAA"/>
        <w:right w:val="single" w:sz="6" w:space="0" w:color="AAAAAA"/>
      </w:pBdr>
      <w:shd w:val="clear" w:color="auto" w:fill="FFFFFF"/>
      <w:spacing w:before="100" w:beforeAutospacing="1" w:after="100" w:afterAutospacing="1" w:line="240" w:lineRule="auto"/>
    </w:pPr>
    <w:rPr>
      <w:rFonts w:ascii="Times New Roman" w:eastAsia="Times New Roman" w:hAnsi="Times New Roman"/>
      <w:color w:val="222222"/>
      <w:sz w:val="24"/>
      <w:szCs w:val="24"/>
      <w:lang w:eastAsia="ru-RU"/>
    </w:rPr>
  </w:style>
  <w:style w:type="paragraph" w:customStyle="1" w:styleId="ui-widget-header">
    <w:name w:val="ui-widget-header"/>
    <w:basedOn w:val="a0"/>
    <w:rsid w:val="00496B83"/>
    <w:pPr>
      <w:pBdr>
        <w:top w:val="single" w:sz="6" w:space="0" w:color="AAAAAA"/>
        <w:left w:val="single" w:sz="6" w:space="0" w:color="AAAAAA"/>
        <w:bottom w:val="single" w:sz="6" w:space="0" w:color="AAAAAA"/>
        <w:right w:val="single" w:sz="6" w:space="0" w:color="AAAAAA"/>
      </w:pBdr>
      <w:shd w:val="clear" w:color="auto" w:fill="CCCCCC"/>
      <w:spacing w:before="100" w:beforeAutospacing="1" w:after="100" w:afterAutospacing="1" w:line="240" w:lineRule="auto"/>
    </w:pPr>
    <w:rPr>
      <w:rFonts w:ascii="Times New Roman" w:eastAsia="Times New Roman" w:hAnsi="Times New Roman"/>
      <w:b/>
      <w:bCs/>
      <w:color w:val="222222"/>
      <w:sz w:val="24"/>
      <w:szCs w:val="24"/>
      <w:lang w:eastAsia="ru-RU"/>
    </w:rPr>
  </w:style>
  <w:style w:type="paragraph" w:customStyle="1" w:styleId="ui-state-default">
    <w:name w:val="ui-state-default"/>
    <w:basedOn w:val="a0"/>
    <w:rsid w:val="00496B83"/>
    <w:pPr>
      <w:pBdr>
        <w:top w:val="single" w:sz="6" w:space="0" w:color="D3D3D3"/>
        <w:left w:val="single" w:sz="6" w:space="0" w:color="D3D3D3"/>
        <w:bottom w:val="single" w:sz="6" w:space="0" w:color="D3D3D3"/>
        <w:right w:val="single" w:sz="6" w:space="0" w:color="D3D3D3"/>
      </w:pBdr>
      <w:shd w:val="clear" w:color="auto" w:fill="E6E6E6"/>
      <w:spacing w:before="100" w:beforeAutospacing="1" w:after="100" w:afterAutospacing="1" w:line="240" w:lineRule="auto"/>
    </w:pPr>
    <w:rPr>
      <w:rFonts w:ascii="Times New Roman" w:eastAsia="Times New Roman" w:hAnsi="Times New Roman"/>
      <w:color w:val="555555"/>
      <w:sz w:val="24"/>
      <w:szCs w:val="24"/>
      <w:lang w:eastAsia="ru-RU"/>
    </w:rPr>
  </w:style>
  <w:style w:type="paragraph" w:customStyle="1" w:styleId="ui-state-hover">
    <w:name w:val="ui-state-hover"/>
    <w:basedOn w:val="a0"/>
    <w:rsid w:val="00496B83"/>
    <w:pPr>
      <w:pBdr>
        <w:top w:val="single" w:sz="6" w:space="0" w:color="999999"/>
        <w:left w:val="single" w:sz="6" w:space="0" w:color="999999"/>
        <w:bottom w:val="single" w:sz="6" w:space="0" w:color="999999"/>
        <w:right w:val="single" w:sz="6" w:space="0" w:color="999999"/>
      </w:pBdr>
      <w:shd w:val="clear" w:color="auto" w:fill="DADADA"/>
      <w:spacing w:before="100" w:beforeAutospacing="1" w:after="100" w:afterAutospacing="1" w:line="240" w:lineRule="auto"/>
    </w:pPr>
    <w:rPr>
      <w:rFonts w:ascii="Times New Roman" w:eastAsia="Times New Roman" w:hAnsi="Times New Roman"/>
      <w:color w:val="212121"/>
      <w:sz w:val="24"/>
      <w:szCs w:val="24"/>
      <w:lang w:eastAsia="ru-RU"/>
    </w:rPr>
  </w:style>
  <w:style w:type="paragraph" w:customStyle="1" w:styleId="ui-state-focus">
    <w:name w:val="ui-state-focus"/>
    <w:basedOn w:val="a0"/>
    <w:rsid w:val="00496B83"/>
    <w:pPr>
      <w:pBdr>
        <w:top w:val="single" w:sz="6" w:space="0" w:color="999999"/>
        <w:left w:val="single" w:sz="6" w:space="0" w:color="999999"/>
        <w:bottom w:val="single" w:sz="6" w:space="0" w:color="999999"/>
        <w:right w:val="single" w:sz="6" w:space="0" w:color="999999"/>
      </w:pBdr>
      <w:shd w:val="clear" w:color="auto" w:fill="DADADA"/>
      <w:spacing w:before="100" w:beforeAutospacing="1" w:after="100" w:afterAutospacing="1" w:line="240" w:lineRule="auto"/>
    </w:pPr>
    <w:rPr>
      <w:rFonts w:ascii="Times New Roman" w:eastAsia="Times New Roman" w:hAnsi="Times New Roman"/>
      <w:color w:val="212121"/>
      <w:sz w:val="24"/>
      <w:szCs w:val="24"/>
      <w:lang w:eastAsia="ru-RU"/>
    </w:rPr>
  </w:style>
  <w:style w:type="paragraph" w:customStyle="1" w:styleId="ui-state-active">
    <w:name w:val="ui-state-active"/>
    <w:basedOn w:val="a0"/>
    <w:rsid w:val="00496B83"/>
    <w:pPr>
      <w:pBdr>
        <w:top w:val="single" w:sz="6" w:space="0" w:color="AAAAAA"/>
        <w:left w:val="single" w:sz="6" w:space="0" w:color="AAAAAA"/>
        <w:bottom w:val="single" w:sz="6" w:space="0" w:color="AAAAAA"/>
        <w:right w:val="single" w:sz="6" w:space="0" w:color="AAAAAA"/>
      </w:pBdr>
      <w:shd w:val="clear" w:color="auto" w:fill="FFFFFF"/>
      <w:spacing w:before="100" w:beforeAutospacing="1" w:after="100" w:afterAutospacing="1" w:line="240" w:lineRule="auto"/>
    </w:pPr>
    <w:rPr>
      <w:rFonts w:ascii="Times New Roman" w:eastAsia="Times New Roman" w:hAnsi="Times New Roman"/>
      <w:color w:val="212121"/>
      <w:sz w:val="24"/>
      <w:szCs w:val="24"/>
      <w:lang w:eastAsia="ru-RU"/>
    </w:rPr>
  </w:style>
  <w:style w:type="paragraph" w:customStyle="1" w:styleId="ui-state-highlight">
    <w:name w:val="ui-state-highlight"/>
    <w:basedOn w:val="a0"/>
    <w:rsid w:val="00496B83"/>
    <w:pPr>
      <w:pBdr>
        <w:top w:val="single" w:sz="6" w:space="0" w:color="FCEFA1"/>
        <w:left w:val="single" w:sz="6" w:space="0" w:color="FCEFA1"/>
        <w:bottom w:val="single" w:sz="6" w:space="0" w:color="FCEFA1"/>
        <w:right w:val="single" w:sz="6" w:space="0" w:color="FCEFA1"/>
      </w:pBdr>
      <w:shd w:val="clear" w:color="auto" w:fill="FBF9EE"/>
      <w:spacing w:before="100" w:beforeAutospacing="1" w:after="100" w:afterAutospacing="1" w:line="240" w:lineRule="auto"/>
    </w:pPr>
    <w:rPr>
      <w:rFonts w:ascii="Times New Roman" w:eastAsia="Times New Roman" w:hAnsi="Times New Roman"/>
      <w:color w:val="363636"/>
      <w:sz w:val="24"/>
      <w:szCs w:val="24"/>
      <w:lang w:eastAsia="ru-RU"/>
    </w:rPr>
  </w:style>
  <w:style w:type="paragraph" w:customStyle="1" w:styleId="ui-state-error">
    <w:name w:val="ui-state-error"/>
    <w:basedOn w:val="a0"/>
    <w:rsid w:val="00496B83"/>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olor w:val="CD0A0A"/>
      <w:sz w:val="24"/>
      <w:szCs w:val="24"/>
      <w:lang w:eastAsia="ru-RU"/>
    </w:rPr>
  </w:style>
  <w:style w:type="paragraph" w:customStyle="1" w:styleId="ui-state-error-text">
    <w:name w:val="ui-state-error-text"/>
    <w:basedOn w:val="a0"/>
    <w:rsid w:val="00496B83"/>
    <w:pPr>
      <w:spacing w:before="100" w:beforeAutospacing="1" w:after="100" w:afterAutospacing="1" w:line="240" w:lineRule="auto"/>
    </w:pPr>
    <w:rPr>
      <w:rFonts w:ascii="Times New Roman" w:eastAsia="Times New Roman" w:hAnsi="Times New Roman"/>
      <w:color w:val="CD0A0A"/>
      <w:sz w:val="24"/>
      <w:szCs w:val="24"/>
      <w:lang w:eastAsia="ru-RU"/>
    </w:rPr>
  </w:style>
  <w:style w:type="paragraph" w:customStyle="1" w:styleId="ui-priority-primary">
    <w:name w:val="ui-priority-primary"/>
    <w:basedOn w:val="a0"/>
    <w:rsid w:val="00496B83"/>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ui-priority-secondary">
    <w:name w:val="ui-priority-secondary"/>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tate-disabled">
    <w:name w:val="ui-state-disabled"/>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widget-shadow">
    <w:name w:val="ui-widget-shadow"/>
    <w:basedOn w:val="a0"/>
    <w:rsid w:val="00496B83"/>
    <w:pPr>
      <w:shd w:val="clear" w:color="auto" w:fill="AAAAAA"/>
      <w:spacing w:after="0" w:line="240" w:lineRule="auto"/>
      <w:ind w:left="-120"/>
    </w:pPr>
    <w:rPr>
      <w:rFonts w:ascii="Times New Roman" w:eastAsia="Times New Roman" w:hAnsi="Times New Roman"/>
      <w:sz w:val="24"/>
      <w:szCs w:val="24"/>
      <w:lang w:eastAsia="ru-RU"/>
    </w:rPr>
  </w:style>
  <w:style w:type="paragraph" w:customStyle="1" w:styleId="ui-resizable-handle">
    <w:name w:val="ui-resizable-handle"/>
    <w:basedOn w:val="a0"/>
    <w:rsid w:val="00496B83"/>
    <w:pPr>
      <w:spacing w:before="100" w:beforeAutospacing="1" w:after="100" w:afterAutospacing="1" w:line="240" w:lineRule="auto"/>
    </w:pPr>
    <w:rPr>
      <w:rFonts w:ascii="Times New Roman" w:eastAsia="Times New Roman" w:hAnsi="Times New Roman"/>
      <w:sz w:val="2"/>
      <w:szCs w:val="2"/>
      <w:lang w:eastAsia="ru-RU"/>
    </w:rPr>
  </w:style>
  <w:style w:type="paragraph" w:customStyle="1" w:styleId="ui-resizable-n">
    <w:name w:val="ui-resizable-n"/>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resizable-s">
    <w:name w:val="ui-resizable-s"/>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resizable-e">
    <w:name w:val="ui-resizable-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resizable-w">
    <w:name w:val="ui-resizable-w"/>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resizable-se">
    <w:name w:val="ui-resizable-s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resizable-sw">
    <w:name w:val="ui-resizable-sw"/>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resizable-nw">
    <w:name w:val="ui-resizable-nw"/>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resizable-ne">
    <w:name w:val="ui-resizable-n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electable-helper">
    <w:name w:val="ui-selectable-helper"/>
    <w:basedOn w:val="a0"/>
    <w:rsid w:val="00496B83"/>
    <w:pPr>
      <w:pBdr>
        <w:top w:val="dotted" w:sz="6" w:space="0" w:color="000000"/>
        <w:left w:val="dotted" w:sz="6" w:space="0" w:color="000000"/>
        <w:bottom w:val="dotted" w:sz="6" w:space="0" w:color="000000"/>
        <w:right w:val="dotted" w:sz="6" w:space="0" w:color="000000"/>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accordion">
    <w:name w:val="ui-accordion"/>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menu">
    <w:name w:val="ui-menu"/>
    <w:basedOn w:val="a0"/>
    <w:rsid w:val="00496B83"/>
    <w:pPr>
      <w:spacing w:after="0" w:line="240" w:lineRule="auto"/>
    </w:pPr>
    <w:rPr>
      <w:rFonts w:ascii="Times New Roman" w:eastAsia="Times New Roman" w:hAnsi="Times New Roman"/>
      <w:sz w:val="24"/>
      <w:szCs w:val="24"/>
      <w:lang w:eastAsia="ru-RU"/>
    </w:rPr>
  </w:style>
  <w:style w:type="paragraph" w:customStyle="1" w:styleId="ui-button">
    <w:name w:val="ui-button"/>
    <w:basedOn w:val="a0"/>
    <w:rsid w:val="00496B83"/>
    <w:pPr>
      <w:spacing w:before="100" w:beforeAutospacing="1" w:after="100" w:afterAutospacing="1" w:line="240" w:lineRule="auto"/>
      <w:ind w:right="24"/>
      <w:jc w:val="center"/>
    </w:pPr>
    <w:rPr>
      <w:rFonts w:ascii="Times New Roman" w:eastAsia="Times New Roman" w:hAnsi="Times New Roman"/>
      <w:sz w:val="24"/>
      <w:szCs w:val="24"/>
      <w:lang w:eastAsia="ru-RU"/>
    </w:rPr>
  </w:style>
  <w:style w:type="paragraph" w:customStyle="1" w:styleId="ui-button-icon-only">
    <w:name w:val="ui-button-icon-only"/>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button-icons-only">
    <w:name w:val="ui-button-icons-only"/>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buttonset">
    <w:name w:val="ui-buttonset"/>
    <w:basedOn w:val="a0"/>
    <w:rsid w:val="00496B83"/>
    <w:pPr>
      <w:spacing w:before="100" w:beforeAutospacing="1" w:after="100" w:afterAutospacing="1" w:line="240" w:lineRule="auto"/>
      <w:ind w:right="105"/>
    </w:pPr>
    <w:rPr>
      <w:rFonts w:ascii="Times New Roman" w:eastAsia="Times New Roman" w:hAnsi="Times New Roman"/>
      <w:sz w:val="24"/>
      <w:szCs w:val="24"/>
      <w:lang w:eastAsia="ru-RU"/>
    </w:rPr>
  </w:style>
  <w:style w:type="paragraph" w:customStyle="1" w:styleId="ui-dialog">
    <w:name w:val="ui-dialog"/>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lider">
    <w:name w:val="ui-slider"/>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lider-horizontal">
    <w:name w:val="ui-slider-horizontal"/>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lider-vertical">
    <w:name w:val="ui-slider-vertical"/>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tabs">
    <w:name w:val="ui-tabs"/>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
    <w:name w:val="ui-datepicker"/>
    <w:basedOn w:val="a0"/>
    <w:rsid w:val="00496B83"/>
    <w:pPr>
      <w:spacing w:before="100" w:beforeAutospacing="1" w:after="100" w:afterAutospacing="1" w:line="240" w:lineRule="auto"/>
    </w:pPr>
    <w:rPr>
      <w:rFonts w:ascii="Times New Roman" w:eastAsia="Times New Roman" w:hAnsi="Times New Roman"/>
      <w:vanish/>
      <w:sz w:val="24"/>
      <w:szCs w:val="24"/>
      <w:lang w:eastAsia="ru-RU"/>
    </w:rPr>
  </w:style>
  <w:style w:type="paragraph" w:customStyle="1" w:styleId="ui-datepicker-row-break">
    <w:name w:val="ui-datepicker-row-break"/>
    <w:basedOn w:val="a0"/>
    <w:rsid w:val="00496B83"/>
    <w:pPr>
      <w:spacing w:before="100" w:beforeAutospacing="1" w:after="100" w:afterAutospacing="1" w:line="240" w:lineRule="auto"/>
    </w:pPr>
    <w:rPr>
      <w:rFonts w:ascii="Times New Roman" w:eastAsia="Times New Roman" w:hAnsi="Times New Roman"/>
      <w:sz w:val="2"/>
      <w:szCs w:val="2"/>
      <w:lang w:eastAsia="ru-RU"/>
    </w:rPr>
  </w:style>
  <w:style w:type="paragraph" w:customStyle="1" w:styleId="ui-datepicker-rtl">
    <w:name w:val="ui-datepicker-rtl"/>
    <w:basedOn w:val="a0"/>
    <w:rsid w:val="00496B83"/>
    <w:pPr>
      <w:bidi/>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cover">
    <w:name w:val="ui-datepicker-cover"/>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progressbar">
    <w:name w:val="ui-progressbar"/>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accordion-header">
    <w:name w:val="ui-accordion-header"/>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accordion-li-fix">
    <w:name w:val="ui-accordion-li-fix"/>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accordion-content">
    <w:name w:val="ui-accordion-content"/>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accordion-content-active">
    <w:name w:val="ui-accordion-content-activ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menu-item">
    <w:name w:val="ui-menu-item"/>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button-text">
    <w:name w:val="ui-button-text"/>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ialog-titlebar">
    <w:name w:val="ui-dialog-titlebar"/>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ialog-title">
    <w:name w:val="ui-dialog-titl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ialog-titlebar-close">
    <w:name w:val="ui-dialog-titlebar-clos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ialog-content">
    <w:name w:val="ui-dialog-content"/>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ialog-buttonpane">
    <w:name w:val="ui-dialog-buttonpan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lider-handle">
    <w:name w:val="ui-slider-handl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lider-range">
    <w:name w:val="ui-slider-rang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tabs-nav">
    <w:name w:val="ui-tabs-nav"/>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tabs-panel">
    <w:name w:val="ui-tabs-panel"/>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header">
    <w:name w:val="ui-datepicker-header"/>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prev">
    <w:name w:val="ui-datepicker-prev"/>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next">
    <w:name w:val="ui-datepicker-next"/>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title">
    <w:name w:val="ui-datepicker-titl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buttonpane">
    <w:name w:val="ui-datepicker-buttonpan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group">
    <w:name w:val="ui-datepicker-group"/>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progressbar-value">
    <w:name w:val="ui-progressbar-valu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accordion-header-active">
    <w:name w:val="ui-accordion-header-activ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tabs-hide">
    <w:name w:val="ui-tabs-hide"/>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widget1">
    <w:name w:val="ui-widget1"/>
    <w:basedOn w:val="a0"/>
    <w:rsid w:val="00496B83"/>
    <w:pPr>
      <w:spacing w:before="100" w:beforeAutospacing="1" w:after="100" w:afterAutospacing="1" w:line="240" w:lineRule="auto"/>
    </w:pPr>
    <w:rPr>
      <w:rFonts w:ascii="Verdana" w:eastAsia="Times New Roman" w:hAnsi="Verdana"/>
      <w:sz w:val="24"/>
      <w:szCs w:val="24"/>
      <w:lang w:eastAsia="ru-RU"/>
    </w:rPr>
  </w:style>
  <w:style w:type="paragraph" w:customStyle="1" w:styleId="ui-state-default1">
    <w:name w:val="ui-state-default1"/>
    <w:basedOn w:val="a0"/>
    <w:rsid w:val="00496B83"/>
    <w:pPr>
      <w:pBdr>
        <w:top w:val="single" w:sz="6" w:space="0" w:color="D3D3D3"/>
        <w:left w:val="single" w:sz="6" w:space="0" w:color="D3D3D3"/>
        <w:bottom w:val="single" w:sz="6" w:space="0" w:color="D3D3D3"/>
        <w:right w:val="single" w:sz="6" w:space="0" w:color="D3D3D3"/>
      </w:pBdr>
      <w:shd w:val="clear" w:color="auto" w:fill="E6E6E6"/>
      <w:spacing w:before="100" w:beforeAutospacing="1" w:after="100" w:afterAutospacing="1" w:line="240" w:lineRule="auto"/>
    </w:pPr>
    <w:rPr>
      <w:rFonts w:ascii="Times New Roman" w:eastAsia="Times New Roman" w:hAnsi="Times New Roman"/>
      <w:color w:val="555555"/>
      <w:sz w:val="24"/>
      <w:szCs w:val="24"/>
      <w:lang w:eastAsia="ru-RU"/>
    </w:rPr>
  </w:style>
  <w:style w:type="paragraph" w:customStyle="1" w:styleId="ui-state-default2">
    <w:name w:val="ui-state-default2"/>
    <w:basedOn w:val="a0"/>
    <w:rsid w:val="00496B83"/>
    <w:pPr>
      <w:pBdr>
        <w:top w:val="single" w:sz="6" w:space="0" w:color="D3D3D3"/>
        <w:left w:val="single" w:sz="6" w:space="0" w:color="D3D3D3"/>
        <w:bottom w:val="single" w:sz="6" w:space="0" w:color="D3D3D3"/>
        <w:right w:val="single" w:sz="6" w:space="0" w:color="D3D3D3"/>
      </w:pBdr>
      <w:shd w:val="clear" w:color="auto" w:fill="E6E6E6"/>
      <w:spacing w:before="100" w:beforeAutospacing="1" w:after="100" w:afterAutospacing="1" w:line="240" w:lineRule="auto"/>
    </w:pPr>
    <w:rPr>
      <w:rFonts w:ascii="Times New Roman" w:eastAsia="Times New Roman" w:hAnsi="Times New Roman"/>
      <w:color w:val="555555"/>
      <w:sz w:val="24"/>
      <w:szCs w:val="24"/>
      <w:lang w:eastAsia="ru-RU"/>
    </w:rPr>
  </w:style>
  <w:style w:type="paragraph" w:customStyle="1" w:styleId="ui-state-hover1">
    <w:name w:val="ui-state-hover1"/>
    <w:basedOn w:val="a0"/>
    <w:rsid w:val="00496B83"/>
    <w:pPr>
      <w:pBdr>
        <w:top w:val="single" w:sz="6" w:space="0" w:color="999999"/>
        <w:left w:val="single" w:sz="6" w:space="0" w:color="999999"/>
        <w:bottom w:val="single" w:sz="6" w:space="0" w:color="999999"/>
        <w:right w:val="single" w:sz="6" w:space="0" w:color="999999"/>
      </w:pBdr>
      <w:shd w:val="clear" w:color="auto" w:fill="DADADA"/>
      <w:spacing w:before="100" w:beforeAutospacing="1" w:after="100" w:afterAutospacing="1" w:line="240" w:lineRule="auto"/>
    </w:pPr>
    <w:rPr>
      <w:rFonts w:ascii="Times New Roman" w:eastAsia="Times New Roman" w:hAnsi="Times New Roman"/>
      <w:color w:val="212121"/>
      <w:sz w:val="24"/>
      <w:szCs w:val="24"/>
      <w:lang w:eastAsia="ru-RU"/>
    </w:rPr>
  </w:style>
  <w:style w:type="paragraph" w:customStyle="1" w:styleId="ui-state-hover2">
    <w:name w:val="ui-state-hover2"/>
    <w:basedOn w:val="a0"/>
    <w:rsid w:val="00496B83"/>
    <w:pPr>
      <w:pBdr>
        <w:top w:val="single" w:sz="6" w:space="0" w:color="999999"/>
        <w:left w:val="single" w:sz="6" w:space="0" w:color="999999"/>
        <w:bottom w:val="single" w:sz="6" w:space="0" w:color="999999"/>
        <w:right w:val="single" w:sz="6" w:space="0" w:color="999999"/>
      </w:pBdr>
      <w:shd w:val="clear" w:color="auto" w:fill="DADADA"/>
      <w:spacing w:before="100" w:beforeAutospacing="1" w:after="100" w:afterAutospacing="1" w:line="240" w:lineRule="auto"/>
    </w:pPr>
    <w:rPr>
      <w:rFonts w:ascii="Times New Roman" w:eastAsia="Times New Roman" w:hAnsi="Times New Roman"/>
      <w:color w:val="212121"/>
      <w:sz w:val="24"/>
      <w:szCs w:val="24"/>
      <w:lang w:eastAsia="ru-RU"/>
    </w:rPr>
  </w:style>
  <w:style w:type="paragraph" w:customStyle="1" w:styleId="ui-state-focus1">
    <w:name w:val="ui-state-focus1"/>
    <w:basedOn w:val="a0"/>
    <w:rsid w:val="00496B83"/>
    <w:pPr>
      <w:pBdr>
        <w:top w:val="single" w:sz="6" w:space="0" w:color="999999"/>
        <w:left w:val="single" w:sz="6" w:space="0" w:color="999999"/>
        <w:bottom w:val="single" w:sz="6" w:space="0" w:color="999999"/>
        <w:right w:val="single" w:sz="6" w:space="0" w:color="999999"/>
      </w:pBdr>
      <w:shd w:val="clear" w:color="auto" w:fill="DADADA"/>
      <w:spacing w:before="100" w:beforeAutospacing="1" w:after="100" w:afterAutospacing="1" w:line="240" w:lineRule="auto"/>
    </w:pPr>
    <w:rPr>
      <w:rFonts w:ascii="Times New Roman" w:eastAsia="Times New Roman" w:hAnsi="Times New Roman"/>
      <w:color w:val="212121"/>
      <w:sz w:val="24"/>
      <w:szCs w:val="24"/>
      <w:lang w:eastAsia="ru-RU"/>
    </w:rPr>
  </w:style>
  <w:style w:type="paragraph" w:customStyle="1" w:styleId="ui-state-focus2">
    <w:name w:val="ui-state-focus2"/>
    <w:basedOn w:val="a0"/>
    <w:rsid w:val="00496B83"/>
    <w:pPr>
      <w:pBdr>
        <w:top w:val="single" w:sz="6" w:space="0" w:color="999999"/>
        <w:left w:val="single" w:sz="6" w:space="0" w:color="999999"/>
        <w:bottom w:val="single" w:sz="6" w:space="0" w:color="999999"/>
        <w:right w:val="single" w:sz="6" w:space="0" w:color="999999"/>
      </w:pBdr>
      <w:shd w:val="clear" w:color="auto" w:fill="DADADA"/>
      <w:spacing w:before="100" w:beforeAutospacing="1" w:after="100" w:afterAutospacing="1" w:line="240" w:lineRule="auto"/>
    </w:pPr>
    <w:rPr>
      <w:rFonts w:ascii="Times New Roman" w:eastAsia="Times New Roman" w:hAnsi="Times New Roman"/>
      <w:color w:val="212121"/>
      <w:sz w:val="24"/>
      <w:szCs w:val="24"/>
      <w:lang w:eastAsia="ru-RU"/>
    </w:rPr>
  </w:style>
  <w:style w:type="paragraph" w:customStyle="1" w:styleId="ui-state-active1">
    <w:name w:val="ui-state-active1"/>
    <w:basedOn w:val="a0"/>
    <w:rsid w:val="00496B83"/>
    <w:pPr>
      <w:pBdr>
        <w:top w:val="single" w:sz="6" w:space="0" w:color="AAAAAA"/>
        <w:left w:val="single" w:sz="6" w:space="0" w:color="AAAAAA"/>
        <w:bottom w:val="single" w:sz="6" w:space="0" w:color="AAAAAA"/>
        <w:right w:val="single" w:sz="6" w:space="0" w:color="AAAAAA"/>
      </w:pBdr>
      <w:shd w:val="clear" w:color="auto" w:fill="FFFFFF"/>
      <w:spacing w:before="100" w:beforeAutospacing="1" w:after="100" w:afterAutospacing="1" w:line="240" w:lineRule="auto"/>
    </w:pPr>
    <w:rPr>
      <w:rFonts w:ascii="Times New Roman" w:eastAsia="Times New Roman" w:hAnsi="Times New Roman"/>
      <w:color w:val="212121"/>
      <w:sz w:val="24"/>
      <w:szCs w:val="24"/>
      <w:lang w:eastAsia="ru-RU"/>
    </w:rPr>
  </w:style>
  <w:style w:type="paragraph" w:customStyle="1" w:styleId="ui-state-active2">
    <w:name w:val="ui-state-active2"/>
    <w:basedOn w:val="a0"/>
    <w:rsid w:val="00496B83"/>
    <w:pPr>
      <w:pBdr>
        <w:top w:val="single" w:sz="6" w:space="0" w:color="AAAAAA"/>
        <w:left w:val="single" w:sz="6" w:space="0" w:color="AAAAAA"/>
        <w:bottom w:val="single" w:sz="6" w:space="0" w:color="AAAAAA"/>
        <w:right w:val="single" w:sz="6" w:space="0" w:color="AAAAAA"/>
      </w:pBdr>
      <w:shd w:val="clear" w:color="auto" w:fill="FFFFFF"/>
      <w:spacing w:before="100" w:beforeAutospacing="1" w:after="100" w:afterAutospacing="1" w:line="240" w:lineRule="auto"/>
    </w:pPr>
    <w:rPr>
      <w:rFonts w:ascii="Times New Roman" w:eastAsia="Times New Roman" w:hAnsi="Times New Roman"/>
      <w:color w:val="212121"/>
      <w:sz w:val="24"/>
      <w:szCs w:val="24"/>
      <w:lang w:eastAsia="ru-RU"/>
    </w:rPr>
  </w:style>
  <w:style w:type="paragraph" w:customStyle="1" w:styleId="ui-state-highlight1">
    <w:name w:val="ui-state-highlight1"/>
    <w:basedOn w:val="a0"/>
    <w:rsid w:val="00496B83"/>
    <w:pPr>
      <w:pBdr>
        <w:top w:val="single" w:sz="6" w:space="0" w:color="FCEFA1"/>
        <w:left w:val="single" w:sz="6" w:space="0" w:color="FCEFA1"/>
        <w:bottom w:val="single" w:sz="6" w:space="0" w:color="FCEFA1"/>
        <w:right w:val="single" w:sz="6" w:space="0" w:color="FCEFA1"/>
      </w:pBdr>
      <w:shd w:val="clear" w:color="auto" w:fill="FBF9EE"/>
      <w:spacing w:before="100" w:beforeAutospacing="1" w:after="100" w:afterAutospacing="1" w:line="240" w:lineRule="auto"/>
    </w:pPr>
    <w:rPr>
      <w:rFonts w:ascii="Times New Roman" w:eastAsia="Times New Roman" w:hAnsi="Times New Roman"/>
      <w:color w:val="363636"/>
      <w:sz w:val="24"/>
      <w:szCs w:val="24"/>
      <w:lang w:eastAsia="ru-RU"/>
    </w:rPr>
  </w:style>
  <w:style w:type="paragraph" w:customStyle="1" w:styleId="ui-state-highlight2">
    <w:name w:val="ui-state-highlight2"/>
    <w:basedOn w:val="a0"/>
    <w:rsid w:val="00496B83"/>
    <w:pPr>
      <w:pBdr>
        <w:top w:val="single" w:sz="6" w:space="0" w:color="FCEFA1"/>
        <w:left w:val="single" w:sz="6" w:space="0" w:color="FCEFA1"/>
        <w:bottom w:val="single" w:sz="6" w:space="0" w:color="FCEFA1"/>
        <w:right w:val="single" w:sz="6" w:space="0" w:color="FCEFA1"/>
      </w:pBdr>
      <w:shd w:val="clear" w:color="auto" w:fill="FBF9EE"/>
      <w:spacing w:before="100" w:beforeAutospacing="1" w:after="100" w:afterAutospacing="1" w:line="240" w:lineRule="auto"/>
    </w:pPr>
    <w:rPr>
      <w:rFonts w:ascii="Times New Roman" w:eastAsia="Times New Roman" w:hAnsi="Times New Roman"/>
      <w:color w:val="363636"/>
      <w:sz w:val="24"/>
      <w:szCs w:val="24"/>
      <w:lang w:eastAsia="ru-RU"/>
    </w:rPr>
  </w:style>
  <w:style w:type="paragraph" w:customStyle="1" w:styleId="ui-state-error1">
    <w:name w:val="ui-state-error1"/>
    <w:basedOn w:val="a0"/>
    <w:rsid w:val="00496B83"/>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olor w:val="CD0A0A"/>
      <w:sz w:val="24"/>
      <w:szCs w:val="24"/>
      <w:lang w:eastAsia="ru-RU"/>
    </w:rPr>
  </w:style>
  <w:style w:type="paragraph" w:customStyle="1" w:styleId="ui-state-error2">
    <w:name w:val="ui-state-error2"/>
    <w:basedOn w:val="a0"/>
    <w:rsid w:val="00496B83"/>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olor w:val="CD0A0A"/>
      <w:sz w:val="24"/>
      <w:szCs w:val="24"/>
      <w:lang w:eastAsia="ru-RU"/>
    </w:rPr>
  </w:style>
  <w:style w:type="paragraph" w:customStyle="1" w:styleId="ui-state-error-text1">
    <w:name w:val="ui-state-error-text1"/>
    <w:basedOn w:val="a0"/>
    <w:rsid w:val="00496B83"/>
    <w:pPr>
      <w:spacing w:before="100" w:beforeAutospacing="1" w:after="100" w:afterAutospacing="1" w:line="240" w:lineRule="auto"/>
    </w:pPr>
    <w:rPr>
      <w:rFonts w:ascii="Times New Roman" w:eastAsia="Times New Roman" w:hAnsi="Times New Roman"/>
      <w:color w:val="CD0A0A"/>
      <w:sz w:val="24"/>
      <w:szCs w:val="24"/>
      <w:lang w:eastAsia="ru-RU"/>
    </w:rPr>
  </w:style>
  <w:style w:type="paragraph" w:customStyle="1" w:styleId="ui-state-error-text2">
    <w:name w:val="ui-state-error-text2"/>
    <w:basedOn w:val="a0"/>
    <w:rsid w:val="00496B83"/>
    <w:pPr>
      <w:spacing w:before="100" w:beforeAutospacing="1" w:after="100" w:afterAutospacing="1" w:line="240" w:lineRule="auto"/>
    </w:pPr>
    <w:rPr>
      <w:rFonts w:ascii="Times New Roman" w:eastAsia="Times New Roman" w:hAnsi="Times New Roman"/>
      <w:color w:val="CD0A0A"/>
      <w:sz w:val="24"/>
      <w:szCs w:val="24"/>
      <w:lang w:eastAsia="ru-RU"/>
    </w:rPr>
  </w:style>
  <w:style w:type="paragraph" w:customStyle="1" w:styleId="ui-priority-primary1">
    <w:name w:val="ui-priority-primary1"/>
    <w:basedOn w:val="a0"/>
    <w:rsid w:val="00496B83"/>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ui-priority-primary2">
    <w:name w:val="ui-priority-primary2"/>
    <w:basedOn w:val="a0"/>
    <w:rsid w:val="00496B83"/>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ui-priority-secondary1">
    <w:name w:val="ui-priority-secondary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priority-secondary2">
    <w:name w:val="ui-priority-secondary2"/>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tate-disabled1">
    <w:name w:val="ui-state-disabled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tate-disabled2">
    <w:name w:val="ui-state-disabled2"/>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icon1">
    <w:name w:val="ui-icon1"/>
    <w:basedOn w:val="a0"/>
    <w:rsid w:val="00496B83"/>
    <w:pPr>
      <w:spacing w:before="100" w:beforeAutospacing="1" w:after="100" w:afterAutospacing="1" w:line="240" w:lineRule="auto"/>
      <w:ind w:firstLine="7343"/>
    </w:pPr>
    <w:rPr>
      <w:rFonts w:ascii="Times New Roman" w:eastAsia="Times New Roman" w:hAnsi="Times New Roman"/>
      <w:sz w:val="24"/>
      <w:szCs w:val="24"/>
      <w:lang w:eastAsia="ru-RU"/>
    </w:rPr>
  </w:style>
  <w:style w:type="paragraph" w:customStyle="1" w:styleId="ui-icon2">
    <w:name w:val="ui-icon2"/>
    <w:basedOn w:val="a0"/>
    <w:rsid w:val="00496B83"/>
    <w:pPr>
      <w:spacing w:before="100" w:beforeAutospacing="1" w:after="100" w:afterAutospacing="1" w:line="240" w:lineRule="auto"/>
      <w:ind w:firstLine="7343"/>
    </w:pPr>
    <w:rPr>
      <w:rFonts w:ascii="Times New Roman" w:eastAsia="Times New Roman" w:hAnsi="Times New Roman"/>
      <w:sz w:val="24"/>
      <w:szCs w:val="24"/>
      <w:lang w:eastAsia="ru-RU"/>
    </w:rPr>
  </w:style>
  <w:style w:type="paragraph" w:customStyle="1" w:styleId="ui-icon3">
    <w:name w:val="ui-icon3"/>
    <w:basedOn w:val="a0"/>
    <w:rsid w:val="00496B83"/>
    <w:pPr>
      <w:spacing w:before="100" w:beforeAutospacing="1" w:after="100" w:afterAutospacing="1" w:line="240" w:lineRule="auto"/>
      <w:ind w:firstLine="7343"/>
    </w:pPr>
    <w:rPr>
      <w:rFonts w:ascii="Times New Roman" w:eastAsia="Times New Roman" w:hAnsi="Times New Roman"/>
      <w:sz w:val="24"/>
      <w:szCs w:val="24"/>
      <w:lang w:eastAsia="ru-RU"/>
    </w:rPr>
  </w:style>
  <w:style w:type="paragraph" w:customStyle="1" w:styleId="ui-icon4">
    <w:name w:val="ui-icon4"/>
    <w:basedOn w:val="a0"/>
    <w:rsid w:val="00496B83"/>
    <w:pPr>
      <w:spacing w:before="100" w:beforeAutospacing="1" w:after="100" w:afterAutospacing="1" w:line="240" w:lineRule="auto"/>
      <w:ind w:firstLine="7343"/>
    </w:pPr>
    <w:rPr>
      <w:rFonts w:ascii="Times New Roman" w:eastAsia="Times New Roman" w:hAnsi="Times New Roman"/>
      <w:sz w:val="24"/>
      <w:szCs w:val="24"/>
      <w:lang w:eastAsia="ru-RU"/>
    </w:rPr>
  </w:style>
  <w:style w:type="paragraph" w:customStyle="1" w:styleId="ui-icon5">
    <w:name w:val="ui-icon5"/>
    <w:basedOn w:val="a0"/>
    <w:rsid w:val="00496B83"/>
    <w:pPr>
      <w:spacing w:before="100" w:beforeAutospacing="1" w:after="100" w:afterAutospacing="1" w:line="240" w:lineRule="auto"/>
      <w:ind w:firstLine="7343"/>
    </w:pPr>
    <w:rPr>
      <w:rFonts w:ascii="Times New Roman" w:eastAsia="Times New Roman" w:hAnsi="Times New Roman"/>
      <w:sz w:val="24"/>
      <w:szCs w:val="24"/>
      <w:lang w:eastAsia="ru-RU"/>
    </w:rPr>
  </w:style>
  <w:style w:type="paragraph" w:customStyle="1" w:styleId="ui-icon6">
    <w:name w:val="ui-icon6"/>
    <w:basedOn w:val="a0"/>
    <w:rsid w:val="00496B83"/>
    <w:pPr>
      <w:spacing w:before="100" w:beforeAutospacing="1" w:after="100" w:afterAutospacing="1" w:line="240" w:lineRule="auto"/>
      <w:ind w:firstLine="7343"/>
    </w:pPr>
    <w:rPr>
      <w:rFonts w:ascii="Times New Roman" w:eastAsia="Times New Roman" w:hAnsi="Times New Roman"/>
      <w:sz w:val="24"/>
      <w:szCs w:val="24"/>
      <w:lang w:eastAsia="ru-RU"/>
    </w:rPr>
  </w:style>
  <w:style w:type="paragraph" w:customStyle="1" w:styleId="ui-icon7">
    <w:name w:val="ui-icon7"/>
    <w:basedOn w:val="a0"/>
    <w:rsid w:val="00496B83"/>
    <w:pPr>
      <w:spacing w:before="100" w:beforeAutospacing="1" w:after="100" w:afterAutospacing="1" w:line="240" w:lineRule="auto"/>
      <w:ind w:firstLine="7343"/>
    </w:pPr>
    <w:rPr>
      <w:rFonts w:ascii="Times New Roman" w:eastAsia="Times New Roman" w:hAnsi="Times New Roman"/>
      <w:sz w:val="24"/>
      <w:szCs w:val="24"/>
      <w:lang w:eastAsia="ru-RU"/>
    </w:rPr>
  </w:style>
  <w:style w:type="paragraph" w:customStyle="1" w:styleId="ui-icon8">
    <w:name w:val="ui-icon8"/>
    <w:basedOn w:val="a0"/>
    <w:rsid w:val="00496B83"/>
    <w:pPr>
      <w:spacing w:before="100" w:beforeAutospacing="1" w:after="100" w:afterAutospacing="1" w:line="240" w:lineRule="auto"/>
      <w:ind w:firstLine="7343"/>
    </w:pPr>
    <w:rPr>
      <w:rFonts w:ascii="Times New Roman" w:eastAsia="Times New Roman" w:hAnsi="Times New Roman"/>
      <w:sz w:val="24"/>
      <w:szCs w:val="24"/>
      <w:lang w:eastAsia="ru-RU"/>
    </w:rPr>
  </w:style>
  <w:style w:type="paragraph" w:customStyle="1" w:styleId="ui-icon9">
    <w:name w:val="ui-icon9"/>
    <w:basedOn w:val="a0"/>
    <w:rsid w:val="00496B83"/>
    <w:pPr>
      <w:spacing w:before="100" w:beforeAutospacing="1" w:after="100" w:afterAutospacing="1" w:line="240" w:lineRule="auto"/>
      <w:ind w:firstLine="7343"/>
    </w:pPr>
    <w:rPr>
      <w:rFonts w:ascii="Times New Roman" w:eastAsia="Times New Roman" w:hAnsi="Times New Roman"/>
      <w:sz w:val="24"/>
      <w:szCs w:val="24"/>
      <w:lang w:eastAsia="ru-RU"/>
    </w:rPr>
  </w:style>
  <w:style w:type="paragraph" w:customStyle="1" w:styleId="ui-resizable-handle1">
    <w:name w:val="ui-resizable-handle1"/>
    <w:basedOn w:val="a0"/>
    <w:rsid w:val="00496B83"/>
    <w:pPr>
      <w:spacing w:before="100" w:beforeAutospacing="1" w:after="100" w:afterAutospacing="1" w:line="240" w:lineRule="auto"/>
    </w:pPr>
    <w:rPr>
      <w:rFonts w:ascii="Times New Roman" w:eastAsia="Times New Roman" w:hAnsi="Times New Roman"/>
      <w:vanish/>
      <w:sz w:val="2"/>
      <w:szCs w:val="2"/>
      <w:lang w:eastAsia="ru-RU"/>
    </w:rPr>
  </w:style>
  <w:style w:type="paragraph" w:customStyle="1" w:styleId="ui-resizable-handle2">
    <w:name w:val="ui-resizable-handle2"/>
    <w:basedOn w:val="a0"/>
    <w:rsid w:val="00496B83"/>
    <w:pPr>
      <w:spacing w:before="100" w:beforeAutospacing="1" w:after="100" w:afterAutospacing="1" w:line="240" w:lineRule="auto"/>
    </w:pPr>
    <w:rPr>
      <w:rFonts w:ascii="Times New Roman" w:eastAsia="Times New Roman" w:hAnsi="Times New Roman"/>
      <w:vanish/>
      <w:sz w:val="2"/>
      <w:szCs w:val="2"/>
      <w:lang w:eastAsia="ru-RU"/>
    </w:rPr>
  </w:style>
  <w:style w:type="paragraph" w:customStyle="1" w:styleId="ui-accordion-header1">
    <w:name w:val="ui-accordion-header1"/>
    <w:basedOn w:val="a0"/>
    <w:rsid w:val="00496B83"/>
    <w:pPr>
      <w:spacing w:before="15" w:after="100" w:afterAutospacing="1" w:line="240" w:lineRule="auto"/>
    </w:pPr>
    <w:rPr>
      <w:rFonts w:ascii="Times New Roman" w:eastAsia="Times New Roman" w:hAnsi="Times New Roman"/>
      <w:sz w:val="24"/>
      <w:szCs w:val="24"/>
      <w:lang w:eastAsia="ru-RU"/>
    </w:rPr>
  </w:style>
  <w:style w:type="paragraph" w:customStyle="1" w:styleId="ui-accordion-li-fix1">
    <w:name w:val="ui-accordion-li-fix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accordion-header-active1">
    <w:name w:val="ui-accordion-header-active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icon10">
    <w:name w:val="ui-icon10"/>
    <w:basedOn w:val="a0"/>
    <w:rsid w:val="00496B83"/>
    <w:pPr>
      <w:spacing w:after="100" w:afterAutospacing="1" w:line="240" w:lineRule="auto"/>
      <w:ind w:firstLine="7343"/>
    </w:pPr>
    <w:rPr>
      <w:rFonts w:ascii="Times New Roman" w:eastAsia="Times New Roman" w:hAnsi="Times New Roman"/>
      <w:sz w:val="24"/>
      <w:szCs w:val="24"/>
      <w:lang w:eastAsia="ru-RU"/>
    </w:rPr>
  </w:style>
  <w:style w:type="paragraph" w:customStyle="1" w:styleId="ui-accordion-content1">
    <w:name w:val="ui-accordion-content1"/>
    <w:basedOn w:val="a0"/>
    <w:rsid w:val="00496B83"/>
    <w:pPr>
      <w:spacing w:after="30" w:line="240" w:lineRule="auto"/>
    </w:pPr>
    <w:rPr>
      <w:rFonts w:ascii="Times New Roman" w:eastAsia="Times New Roman" w:hAnsi="Times New Roman"/>
      <w:vanish/>
      <w:sz w:val="24"/>
      <w:szCs w:val="24"/>
      <w:lang w:eastAsia="ru-RU"/>
    </w:rPr>
  </w:style>
  <w:style w:type="paragraph" w:customStyle="1" w:styleId="ui-accordion-content-active1">
    <w:name w:val="ui-accordion-content-active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menu1">
    <w:name w:val="ui-menu1"/>
    <w:basedOn w:val="a0"/>
    <w:rsid w:val="00496B83"/>
    <w:pPr>
      <w:spacing w:after="0" w:line="240" w:lineRule="auto"/>
    </w:pPr>
    <w:rPr>
      <w:rFonts w:ascii="Times New Roman" w:eastAsia="Times New Roman" w:hAnsi="Times New Roman"/>
      <w:sz w:val="24"/>
      <w:szCs w:val="24"/>
      <w:lang w:eastAsia="ru-RU"/>
    </w:rPr>
  </w:style>
  <w:style w:type="paragraph" w:customStyle="1" w:styleId="ui-menu-item1">
    <w:name w:val="ui-menu-item1"/>
    <w:basedOn w:val="a0"/>
    <w:rsid w:val="00496B83"/>
    <w:pPr>
      <w:spacing w:after="0" w:line="240" w:lineRule="auto"/>
    </w:pPr>
    <w:rPr>
      <w:rFonts w:ascii="Times New Roman" w:eastAsia="Times New Roman" w:hAnsi="Times New Roman"/>
      <w:sz w:val="24"/>
      <w:szCs w:val="24"/>
      <w:lang w:eastAsia="ru-RU"/>
    </w:rPr>
  </w:style>
  <w:style w:type="paragraph" w:customStyle="1" w:styleId="ui-button-text1">
    <w:name w:val="ui-button-text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button-text2">
    <w:name w:val="ui-button-text2"/>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button-text3">
    <w:name w:val="ui-button-text3"/>
    <w:basedOn w:val="a0"/>
    <w:rsid w:val="00496B83"/>
    <w:pPr>
      <w:spacing w:before="100" w:beforeAutospacing="1" w:after="100" w:afterAutospacing="1" w:line="240" w:lineRule="auto"/>
      <w:ind w:firstLine="11919"/>
    </w:pPr>
    <w:rPr>
      <w:rFonts w:ascii="Times New Roman" w:eastAsia="Times New Roman" w:hAnsi="Times New Roman"/>
      <w:sz w:val="24"/>
      <w:szCs w:val="24"/>
      <w:lang w:eastAsia="ru-RU"/>
    </w:rPr>
  </w:style>
  <w:style w:type="paragraph" w:customStyle="1" w:styleId="ui-button-text4">
    <w:name w:val="ui-button-text4"/>
    <w:basedOn w:val="a0"/>
    <w:rsid w:val="00496B83"/>
    <w:pPr>
      <w:spacing w:before="100" w:beforeAutospacing="1" w:after="100" w:afterAutospacing="1" w:line="240" w:lineRule="auto"/>
      <w:ind w:firstLine="11919"/>
    </w:pPr>
    <w:rPr>
      <w:rFonts w:ascii="Times New Roman" w:eastAsia="Times New Roman" w:hAnsi="Times New Roman"/>
      <w:sz w:val="24"/>
      <w:szCs w:val="24"/>
      <w:lang w:eastAsia="ru-RU"/>
    </w:rPr>
  </w:style>
  <w:style w:type="paragraph" w:customStyle="1" w:styleId="ui-button-text5">
    <w:name w:val="ui-button-text5"/>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button-text6">
    <w:name w:val="ui-button-text6"/>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button-text7">
    <w:name w:val="ui-button-text7"/>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icon11">
    <w:name w:val="ui-icon11"/>
    <w:basedOn w:val="a0"/>
    <w:rsid w:val="00496B83"/>
    <w:pPr>
      <w:spacing w:after="100" w:afterAutospacing="1" w:line="240" w:lineRule="auto"/>
      <w:ind w:left="-120" w:firstLine="7343"/>
    </w:pPr>
    <w:rPr>
      <w:rFonts w:ascii="Times New Roman" w:eastAsia="Times New Roman" w:hAnsi="Times New Roman"/>
      <w:sz w:val="24"/>
      <w:szCs w:val="24"/>
      <w:lang w:eastAsia="ru-RU"/>
    </w:rPr>
  </w:style>
  <w:style w:type="paragraph" w:customStyle="1" w:styleId="ui-icon12">
    <w:name w:val="ui-icon12"/>
    <w:basedOn w:val="a0"/>
    <w:rsid w:val="00496B83"/>
    <w:pPr>
      <w:spacing w:after="100" w:afterAutospacing="1" w:line="240" w:lineRule="auto"/>
      <w:ind w:firstLine="7343"/>
    </w:pPr>
    <w:rPr>
      <w:rFonts w:ascii="Times New Roman" w:eastAsia="Times New Roman" w:hAnsi="Times New Roman"/>
      <w:sz w:val="24"/>
      <w:szCs w:val="24"/>
      <w:lang w:eastAsia="ru-RU"/>
    </w:rPr>
  </w:style>
  <w:style w:type="paragraph" w:customStyle="1" w:styleId="ui-icon13">
    <w:name w:val="ui-icon13"/>
    <w:basedOn w:val="a0"/>
    <w:rsid w:val="00496B83"/>
    <w:pPr>
      <w:spacing w:after="100" w:afterAutospacing="1" w:line="240" w:lineRule="auto"/>
      <w:ind w:firstLine="7343"/>
    </w:pPr>
    <w:rPr>
      <w:rFonts w:ascii="Times New Roman" w:eastAsia="Times New Roman" w:hAnsi="Times New Roman"/>
      <w:sz w:val="24"/>
      <w:szCs w:val="24"/>
      <w:lang w:eastAsia="ru-RU"/>
    </w:rPr>
  </w:style>
  <w:style w:type="paragraph" w:customStyle="1" w:styleId="ui-icon14">
    <w:name w:val="ui-icon14"/>
    <w:basedOn w:val="a0"/>
    <w:rsid w:val="00496B83"/>
    <w:pPr>
      <w:spacing w:after="100" w:afterAutospacing="1" w:line="240" w:lineRule="auto"/>
      <w:ind w:firstLine="7343"/>
    </w:pPr>
    <w:rPr>
      <w:rFonts w:ascii="Times New Roman" w:eastAsia="Times New Roman" w:hAnsi="Times New Roman"/>
      <w:sz w:val="24"/>
      <w:szCs w:val="24"/>
      <w:lang w:eastAsia="ru-RU"/>
    </w:rPr>
  </w:style>
  <w:style w:type="paragraph" w:customStyle="1" w:styleId="ui-icon15">
    <w:name w:val="ui-icon15"/>
    <w:basedOn w:val="a0"/>
    <w:rsid w:val="00496B83"/>
    <w:pPr>
      <w:spacing w:after="100" w:afterAutospacing="1" w:line="240" w:lineRule="auto"/>
      <w:ind w:firstLine="7343"/>
    </w:pPr>
    <w:rPr>
      <w:rFonts w:ascii="Times New Roman" w:eastAsia="Times New Roman" w:hAnsi="Times New Roman"/>
      <w:sz w:val="24"/>
      <w:szCs w:val="24"/>
      <w:lang w:eastAsia="ru-RU"/>
    </w:rPr>
  </w:style>
  <w:style w:type="paragraph" w:customStyle="1" w:styleId="ui-button1">
    <w:name w:val="ui-button1"/>
    <w:basedOn w:val="a0"/>
    <w:rsid w:val="00496B83"/>
    <w:pPr>
      <w:spacing w:before="100" w:beforeAutospacing="1" w:after="100" w:afterAutospacing="1" w:line="240" w:lineRule="auto"/>
      <w:ind w:right="-72"/>
      <w:jc w:val="center"/>
    </w:pPr>
    <w:rPr>
      <w:rFonts w:ascii="Times New Roman" w:eastAsia="Times New Roman" w:hAnsi="Times New Roman"/>
      <w:sz w:val="24"/>
      <w:szCs w:val="24"/>
      <w:lang w:eastAsia="ru-RU"/>
    </w:rPr>
  </w:style>
  <w:style w:type="paragraph" w:customStyle="1" w:styleId="ui-dialog-titlebar1">
    <w:name w:val="ui-dialog-titlebar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ialog-title1">
    <w:name w:val="ui-dialog-title1"/>
    <w:basedOn w:val="a0"/>
    <w:rsid w:val="00496B83"/>
    <w:pPr>
      <w:spacing w:before="24" w:after="24" w:line="240" w:lineRule="auto"/>
      <w:ind w:right="240"/>
    </w:pPr>
    <w:rPr>
      <w:rFonts w:ascii="Times New Roman" w:eastAsia="Times New Roman" w:hAnsi="Times New Roman"/>
      <w:sz w:val="24"/>
      <w:szCs w:val="24"/>
      <w:lang w:eastAsia="ru-RU"/>
    </w:rPr>
  </w:style>
  <w:style w:type="paragraph" w:customStyle="1" w:styleId="ui-dialog-titlebar-close1">
    <w:name w:val="ui-dialog-titlebar-close1"/>
    <w:basedOn w:val="a0"/>
    <w:rsid w:val="00496B83"/>
    <w:pPr>
      <w:spacing w:after="0" w:line="240" w:lineRule="auto"/>
    </w:pPr>
    <w:rPr>
      <w:rFonts w:ascii="Times New Roman" w:eastAsia="Times New Roman" w:hAnsi="Times New Roman"/>
      <w:sz w:val="24"/>
      <w:szCs w:val="24"/>
      <w:lang w:eastAsia="ru-RU"/>
    </w:rPr>
  </w:style>
  <w:style w:type="paragraph" w:customStyle="1" w:styleId="ui-dialog-content1">
    <w:name w:val="ui-dialog-content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ialog-buttonpane1">
    <w:name w:val="ui-dialog-buttonpane1"/>
    <w:basedOn w:val="a0"/>
    <w:rsid w:val="00496B83"/>
    <w:pPr>
      <w:spacing w:before="120" w:after="0" w:line="240" w:lineRule="auto"/>
    </w:pPr>
    <w:rPr>
      <w:rFonts w:ascii="Times New Roman" w:eastAsia="Times New Roman" w:hAnsi="Times New Roman"/>
      <w:sz w:val="24"/>
      <w:szCs w:val="24"/>
      <w:lang w:eastAsia="ru-RU"/>
    </w:rPr>
  </w:style>
  <w:style w:type="paragraph" w:customStyle="1" w:styleId="ui-resizable-se1">
    <w:name w:val="ui-resizable-se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lider-handle1">
    <w:name w:val="ui-slider-handle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slider-range1">
    <w:name w:val="ui-slider-range1"/>
    <w:basedOn w:val="a0"/>
    <w:rsid w:val="00496B83"/>
    <w:pPr>
      <w:spacing w:before="100" w:beforeAutospacing="1" w:after="100" w:afterAutospacing="1" w:line="240" w:lineRule="auto"/>
    </w:pPr>
    <w:rPr>
      <w:rFonts w:ascii="Times New Roman" w:eastAsia="Times New Roman" w:hAnsi="Times New Roman"/>
      <w:sz w:val="17"/>
      <w:szCs w:val="17"/>
      <w:lang w:eastAsia="ru-RU"/>
    </w:rPr>
  </w:style>
  <w:style w:type="paragraph" w:customStyle="1" w:styleId="ui-slider-handle2">
    <w:name w:val="ui-slider-handle2"/>
    <w:basedOn w:val="a0"/>
    <w:rsid w:val="00496B83"/>
    <w:pPr>
      <w:spacing w:before="100" w:beforeAutospacing="1" w:after="100" w:afterAutospacing="1" w:line="240" w:lineRule="auto"/>
      <w:ind w:left="-144"/>
    </w:pPr>
    <w:rPr>
      <w:rFonts w:ascii="Times New Roman" w:eastAsia="Times New Roman" w:hAnsi="Times New Roman"/>
      <w:sz w:val="24"/>
      <w:szCs w:val="24"/>
      <w:lang w:eastAsia="ru-RU"/>
    </w:rPr>
  </w:style>
  <w:style w:type="paragraph" w:customStyle="1" w:styleId="ui-slider-handle3">
    <w:name w:val="ui-slider-handle3"/>
    <w:basedOn w:val="a0"/>
    <w:rsid w:val="00496B83"/>
    <w:pPr>
      <w:spacing w:before="100" w:beforeAutospacing="1" w:after="0" w:line="240" w:lineRule="auto"/>
    </w:pPr>
    <w:rPr>
      <w:rFonts w:ascii="Times New Roman" w:eastAsia="Times New Roman" w:hAnsi="Times New Roman"/>
      <w:sz w:val="24"/>
      <w:szCs w:val="24"/>
      <w:lang w:eastAsia="ru-RU"/>
    </w:rPr>
  </w:style>
  <w:style w:type="paragraph" w:customStyle="1" w:styleId="ui-slider-range2">
    <w:name w:val="ui-slider-range2"/>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tabs-nav1">
    <w:name w:val="ui-tabs-nav1"/>
    <w:basedOn w:val="a0"/>
    <w:rsid w:val="00496B83"/>
    <w:pPr>
      <w:spacing w:after="0" w:line="240" w:lineRule="auto"/>
    </w:pPr>
    <w:rPr>
      <w:rFonts w:ascii="Times New Roman" w:eastAsia="Times New Roman" w:hAnsi="Times New Roman"/>
      <w:sz w:val="24"/>
      <w:szCs w:val="24"/>
      <w:lang w:eastAsia="ru-RU"/>
    </w:rPr>
  </w:style>
  <w:style w:type="paragraph" w:customStyle="1" w:styleId="ui-tabs-panel1">
    <w:name w:val="ui-tabs-panel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tabs-hide1">
    <w:name w:val="ui-tabs-hide1"/>
    <w:basedOn w:val="a0"/>
    <w:rsid w:val="00496B83"/>
    <w:pPr>
      <w:spacing w:before="100" w:beforeAutospacing="1" w:after="100" w:afterAutospacing="1" w:line="240" w:lineRule="auto"/>
    </w:pPr>
    <w:rPr>
      <w:rFonts w:ascii="Times New Roman" w:eastAsia="Times New Roman" w:hAnsi="Times New Roman"/>
      <w:vanish/>
      <w:sz w:val="24"/>
      <w:szCs w:val="24"/>
      <w:lang w:eastAsia="ru-RU"/>
    </w:rPr>
  </w:style>
  <w:style w:type="paragraph" w:customStyle="1" w:styleId="ui-datepicker-header1">
    <w:name w:val="ui-datepicker-header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prev1">
    <w:name w:val="ui-datepicker-prev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next1">
    <w:name w:val="ui-datepicker-next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title1">
    <w:name w:val="ui-datepicker-title1"/>
    <w:basedOn w:val="a0"/>
    <w:rsid w:val="00496B83"/>
    <w:pPr>
      <w:spacing w:after="0" w:line="432" w:lineRule="atLeast"/>
      <w:ind w:left="552" w:right="552"/>
      <w:jc w:val="center"/>
    </w:pPr>
    <w:rPr>
      <w:rFonts w:ascii="Times New Roman" w:eastAsia="Times New Roman" w:hAnsi="Times New Roman"/>
      <w:sz w:val="24"/>
      <w:szCs w:val="24"/>
      <w:lang w:eastAsia="ru-RU"/>
    </w:rPr>
  </w:style>
  <w:style w:type="paragraph" w:customStyle="1" w:styleId="ui-datepicker-buttonpane1">
    <w:name w:val="ui-datepicker-buttonpane1"/>
    <w:basedOn w:val="a0"/>
    <w:rsid w:val="00496B83"/>
    <w:pPr>
      <w:spacing w:before="168" w:after="0" w:line="240" w:lineRule="auto"/>
    </w:pPr>
    <w:rPr>
      <w:rFonts w:ascii="Times New Roman" w:eastAsia="Times New Roman" w:hAnsi="Times New Roman"/>
      <w:sz w:val="24"/>
      <w:szCs w:val="24"/>
      <w:lang w:eastAsia="ru-RU"/>
    </w:rPr>
  </w:style>
  <w:style w:type="paragraph" w:customStyle="1" w:styleId="ui-datepicker-group1">
    <w:name w:val="ui-datepicker-group1"/>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group2">
    <w:name w:val="ui-datepicker-group2"/>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group3">
    <w:name w:val="ui-datepicker-group3"/>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header2">
    <w:name w:val="ui-datepicker-header2"/>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header3">
    <w:name w:val="ui-datepicker-header3"/>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buttonpane2">
    <w:name w:val="ui-datepicker-buttonpane2"/>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buttonpane3">
    <w:name w:val="ui-datepicker-buttonpane3"/>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header4">
    <w:name w:val="ui-datepicker-header4"/>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datepicker-header5">
    <w:name w:val="ui-datepicker-header5"/>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ui-progressbar-value1">
    <w:name w:val="ui-progressbar-value1"/>
    <w:basedOn w:val="a0"/>
    <w:rsid w:val="00496B83"/>
    <w:pPr>
      <w:spacing w:after="0" w:line="240" w:lineRule="auto"/>
      <w:ind w:left="-15" w:right="-15"/>
    </w:pPr>
    <w:rPr>
      <w:rFonts w:ascii="Times New Roman" w:eastAsia="Times New Roman" w:hAnsi="Times New Roman"/>
      <w:sz w:val="24"/>
      <w:szCs w:val="24"/>
      <w:lang w:eastAsia="ru-RU"/>
    </w:rPr>
  </w:style>
  <w:style w:type="paragraph" w:customStyle="1" w:styleId="topleveltext">
    <w:name w:val="topleveltext"/>
    <w:basedOn w:val="a0"/>
    <w:rsid w:val="00496B8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harebannerclose">
    <w:name w:val="sharebanner_close"/>
    <w:rsid w:val="00496B83"/>
  </w:style>
  <w:style w:type="character" w:styleId="HTML">
    <w:name w:val="HTML Variable"/>
    <w:semiHidden/>
    <w:rsid w:val="00496B83"/>
    <w:rPr>
      <w:i/>
      <w:iCs/>
    </w:rPr>
  </w:style>
  <w:style w:type="table" w:customStyle="1" w:styleId="310">
    <w:name w:val="Сетка таблицы31"/>
    <w:basedOn w:val="a2"/>
    <w:next w:val="ac"/>
    <w:rsid w:val="00496B83"/>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c">
    <w:name w:val="Основной текст (2)"/>
    <w:uiPriority w:val="99"/>
    <w:rsid w:val="00496B83"/>
    <w:rPr>
      <w:rFonts w:ascii="Arial" w:hAnsi="Arial" w:cs="Arial"/>
      <w:sz w:val="17"/>
      <w:szCs w:val="17"/>
      <w:shd w:val="clear" w:color="auto" w:fill="FFFFFF"/>
    </w:rPr>
  </w:style>
  <w:style w:type="character" w:customStyle="1" w:styleId="2TimesNewRoman">
    <w:name w:val="Основной текст (2) + Times New Roman"/>
    <w:aliases w:val="6,5 pt32"/>
    <w:uiPriority w:val="99"/>
    <w:rsid w:val="00496B83"/>
    <w:rPr>
      <w:rFonts w:ascii="Times New Roman" w:hAnsi="Times New Roman" w:cs="Times New Roman"/>
      <w:sz w:val="13"/>
      <w:szCs w:val="13"/>
      <w:u w:val="none"/>
      <w:shd w:val="clear" w:color="auto" w:fill="FFFFFF"/>
    </w:rPr>
  </w:style>
  <w:style w:type="character" w:customStyle="1" w:styleId="211pt1">
    <w:name w:val="Основной текст (2) + 11 pt1"/>
    <w:uiPriority w:val="99"/>
    <w:rsid w:val="00496B83"/>
    <w:rPr>
      <w:rFonts w:ascii="Arial" w:hAnsi="Arial" w:cs="Arial"/>
      <w:sz w:val="22"/>
      <w:szCs w:val="22"/>
      <w:u w:val="none"/>
      <w:shd w:val="clear" w:color="auto" w:fill="FFFFFF"/>
    </w:rPr>
  </w:style>
  <w:style w:type="character" w:customStyle="1" w:styleId="2d">
    <w:name w:val="Основной текст (2) + Малые прописные"/>
    <w:uiPriority w:val="99"/>
    <w:rsid w:val="00496B83"/>
    <w:rPr>
      <w:rFonts w:ascii="Arial" w:hAnsi="Arial" w:cs="Arial"/>
      <w:smallCaps/>
      <w:sz w:val="17"/>
      <w:szCs w:val="17"/>
      <w:shd w:val="clear" w:color="auto" w:fill="FFFFFF"/>
      <w:lang w:val="en-US" w:eastAsia="en-US"/>
    </w:rPr>
  </w:style>
  <w:style w:type="character" w:customStyle="1" w:styleId="2e">
    <w:name w:val="Основной текст (2) + Курсив"/>
    <w:uiPriority w:val="99"/>
    <w:rsid w:val="00496B83"/>
    <w:rPr>
      <w:rFonts w:ascii="Arial" w:hAnsi="Arial" w:cs="Arial"/>
      <w:i/>
      <w:iCs/>
      <w:sz w:val="17"/>
      <w:szCs w:val="17"/>
      <w:shd w:val="clear" w:color="auto" w:fill="FFFFFF"/>
      <w:lang w:val="en-US" w:eastAsia="en-US"/>
    </w:rPr>
  </w:style>
  <w:style w:type="table" w:customStyle="1" w:styleId="43">
    <w:name w:val="Сетка таблицы4"/>
    <w:basedOn w:val="a2"/>
    <w:next w:val="ac"/>
    <w:uiPriority w:val="39"/>
    <w:rsid w:val="00CA2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
    <w:name w:val="Без интервала2"/>
    <w:rsid w:val="00CE02B2"/>
    <w:rPr>
      <w:sz w:val="22"/>
      <w:szCs w:val="22"/>
    </w:rPr>
  </w:style>
  <w:style w:type="paragraph" w:styleId="afff1">
    <w:name w:val="Revision"/>
    <w:hidden/>
    <w:uiPriority w:val="99"/>
    <w:semiHidden/>
    <w:rsid w:val="00DA784F"/>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1670310">
      <w:bodyDiv w:val="1"/>
      <w:marLeft w:val="0"/>
      <w:marRight w:val="0"/>
      <w:marTop w:val="0"/>
      <w:marBottom w:val="0"/>
      <w:divBdr>
        <w:top w:val="none" w:sz="0" w:space="0" w:color="auto"/>
        <w:left w:val="none" w:sz="0" w:space="0" w:color="auto"/>
        <w:bottom w:val="none" w:sz="0" w:space="0" w:color="auto"/>
        <w:right w:val="none" w:sz="0" w:space="0" w:color="auto"/>
      </w:divBdr>
      <w:divsChild>
        <w:div w:id="220752353">
          <w:marLeft w:val="0"/>
          <w:marRight w:val="0"/>
          <w:marTop w:val="0"/>
          <w:marBottom w:val="0"/>
          <w:divBdr>
            <w:top w:val="none" w:sz="0" w:space="0" w:color="auto"/>
            <w:left w:val="none" w:sz="0" w:space="0" w:color="auto"/>
            <w:bottom w:val="none" w:sz="0" w:space="0" w:color="auto"/>
            <w:right w:val="none" w:sz="0" w:space="0" w:color="auto"/>
          </w:divBdr>
          <w:divsChild>
            <w:div w:id="1849907050">
              <w:marLeft w:val="0"/>
              <w:marRight w:val="0"/>
              <w:marTop w:val="0"/>
              <w:marBottom w:val="0"/>
              <w:divBdr>
                <w:top w:val="none" w:sz="0" w:space="0" w:color="auto"/>
                <w:left w:val="none" w:sz="0" w:space="0" w:color="auto"/>
                <w:bottom w:val="none" w:sz="0" w:space="0" w:color="auto"/>
                <w:right w:val="none" w:sz="0" w:space="0" w:color="auto"/>
              </w:divBdr>
              <w:divsChild>
                <w:div w:id="1187987563">
                  <w:marLeft w:val="0"/>
                  <w:marRight w:val="0"/>
                  <w:marTop w:val="0"/>
                  <w:marBottom w:val="0"/>
                  <w:divBdr>
                    <w:top w:val="none" w:sz="0" w:space="0" w:color="auto"/>
                    <w:left w:val="none" w:sz="0" w:space="0" w:color="auto"/>
                    <w:bottom w:val="none" w:sz="0" w:space="0" w:color="auto"/>
                    <w:right w:val="none" w:sz="0" w:space="0" w:color="auto"/>
                  </w:divBdr>
                  <w:divsChild>
                    <w:div w:id="398481179">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 w:id="673921842">
      <w:bodyDiv w:val="1"/>
      <w:marLeft w:val="0"/>
      <w:marRight w:val="0"/>
      <w:marTop w:val="0"/>
      <w:marBottom w:val="0"/>
      <w:divBdr>
        <w:top w:val="none" w:sz="0" w:space="0" w:color="auto"/>
        <w:left w:val="none" w:sz="0" w:space="0" w:color="auto"/>
        <w:bottom w:val="none" w:sz="0" w:space="0" w:color="auto"/>
        <w:right w:val="none" w:sz="0" w:space="0" w:color="auto"/>
      </w:divBdr>
    </w:div>
    <w:div w:id="758522626">
      <w:bodyDiv w:val="1"/>
      <w:marLeft w:val="0"/>
      <w:marRight w:val="0"/>
      <w:marTop w:val="0"/>
      <w:marBottom w:val="0"/>
      <w:divBdr>
        <w:top w:val="none" w:sz="0" w:space="0" w:color="auto"/>
        <w:left w:val="none" w:sz="0" w:space="0" w:color="auto"/>
        <w:bottom w:val="none" w:sz="0" w:space="0" w:color="auto"/>
        <w:right w:val="none" w:sz="0" w:space="0" w:color="auto"/>
      </w:divBdr>
      <w:divsChild>
        <w:div w:id="182018833">
          <w:marLeft w:val="0"/>
          <w:marRight w:val="0"/>
          <w:marTop w:val="0"/>
          <w:marBottom w:val="0"/>
          <w:divBdr>
            <w:top w:val="none" w:sz="0" w:space="0" w:color="auto"/>
            <w:left w:val="none" w:sz="0" w:space="0" w:color="auto"/>
            <w:bottom w:val="none" w:sz="0" w:space="0" w:color="auto"/>
            <w:right w:val="none" w:sz="0" w:space="0" w:color="auto"/>
          </w:divBdr>
          <w:divsChild>
            <w:div w:id="1905947883">
              <w:marLeft w:val="0"/>
              <w:marRight w:val="0"/>
              <w:marTop w:val="0"/>
              <w:marBottom w:val="0"/>
              <w:divBdr>
                <w:top w:val="none" w:sz="0" w:space="0" w:color="auto"/>
                <w:left w:val="none" w:sz="0" w:space="0" w:color="auto"/>
                <w:bottom w:val="none" w:sz="0" w:space="0" w:color="auto"/>
                <w:right w:val="none" w:sz="0" w:space="0" w:color="auto"/>
              </w:divBdr>
              <w:divsChild>
                <w:div w:id="310138412">
                  <w:marLeft w:val="0"/>
                  <w:marRight w:val="0"/>
                  <w:marTop w:val="0"/>
                  <w:marBottom w:val="0"/>
                  <w:divBdr>
                    <w:top w:val="none" w:sz="0" w:space="0" w:color="auto"/>
                    <w:left w:val="none" w:sz="0" w:space="0" w:color="auto"/>
                    <w:bottom w:val="none" w:sz="0" w:space="0" w:color="auto"/>
                    <w:right w:val="none" w:sz="0" w:space="0" w:color="auto"/>
                  </w:divBdr>
                  <w:divsChild>
                    <w:div w:id="2079593233">
                      <w:marLeft w:val="0"/>
                      <w:marRight w:val="0"/>
                      <w:marTop w:val="0"/>
                      <w:marBottom w:val="0"/>
                      <w:divBdr>
                        <w:top w:val="none" w:sz="0" w:space="0" w:color="auto"/>
                        <w:left w:val="none" w:sz="0" w:space="0" w:color="auto"/>
                        <w:bottom w:val="none" w:sz="0" w:space="0" w:color="auto"/>
                        <w:right w:val="none" w:sz="0" w:space="0" w:color="auto"/>
                      </w:divBdr>
                      <w:divsChild>
                        <w:div w:id="116936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225646">
      <w:bodyDiv w:val="1"/>
      <w:marLeft w:val="0"/>
      <w:marRight w:val="0"/>
      <w:marTop w:val="0"/>
      <w:marBottom w:val="0"/>
      <w:divBdr>
        <w:top w:val="none" w:sz="0" w:space="0" w:color="auto"/>
        <w:left w:val="none" w:sz="0" w:space="0" w:color="auto"/>
        <w:bottom w:val="none" w:sz="0" w:space="0" w:color="auto"/>
        <w:right w:val="none" w:sz="0" w:space="0" w:color="auto"/>
      </w:divBdr>
      <w:divsChild>
        <w:div w:id="1478719811">
          <w:marLeft w:val="0"/>
          <w:marRight w:val="0"/>
          <w:marTop w:val="0"/>
          <w:marBottom w:val="0"/>
          <w:divBdr>
            <w:top w:val="none" w:sz="0" w:space="0" w:color="auto"/>
            <w:left w:val="none" w:sz="0" w:space="0" w:color="auto"/>
            <w:bottom w:val="none" w:sz="0" w:space="0" w:color="auto"/>
            <w:right w:val="none" w:sz="0" w:space="0" w:color="auto"/>
          </w:divBdr>
          <w:divsChild>
            <w:div w:id="1932354432">
              <w:marLeft w:val="0"/>
              <w:marRight w:val="0"/>
              <w:marTop w:val="0"/>
              <w:marBottom w:val="0"/>
              <w:divBdr>
                <w:top w:val="none" w:sz="0" w:space="0" w:color="auto"/>
                <w:left w:val="none" w:sz="0" w:space="0" w:color="auto"/>
                <w:bottom w:val="none" w:sz="0" w:space="0" w:color="auto"/>
                <w:right w:val="none" w:sz="0" w:space="0" w:color="auto"/>
              </w:divBdr>
              <w:divsChild>
                <w:div w:id="1908757723">
                  <w:marLeft w:val="225"/>
                  <w:marRight w:val="150"/>
                  <w:marTop w:val="150"/>
                  <w:marBottom w:val="225"/>
                  <w:divBdr>
                    <w:top w:val="none" w:sz="0" w:space="0" w:color="auto"/>
                    <w:left w:val="none" w:sz="0" w:space="0" w:color="auto"/>
                    <w:bottom w:val="none" w:sz="0" w:space="0" w:color="auto"/>
                    <w:right w:val="none" w:sz="0" w:space="0" w:color="auto"/>
                  </w:divBdr>
                  <w:divsChild>
                    <w:div w:id="653410084">
                      <w:marLeft w:val="0"/>
                      <w:marRight w:val="0"/>
                      <w:marTop w:val="0"/>
                      <w:marBottom w:val="0"/>
                      <w:divBdr>
                        <w:top w:val="none" w:sz="0" w:space="0" w:color="auto"/>
                        <w:left w:val="none" w:sz="0" w:space="0" w:color="auto"/>
                        <w:bottom w:val="none" w:sz="0" w:space="0" w:color="auto"/>
                        <w:right w:val="none" w:sz="0" w:space="0" w:color="auto"/>
                      </w:divBdr>
                      <w:divsChild>
                        <w:div w:id="1169708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4993703">
      <w:bodyDiv w:val="1"/>
      <w:marLeft w:val="0"/>
      <w:marRight w:val="0"/>
      <w:marTop w:val="0"/>
      <w:marBottom w:val="0"/>
      <w:divBdr>
        <w:top w:val="none" w:sz="0" w:space="0" w:color="auto"/>
        <w:left w:val="none" w:sz="0" w:space="0" w:color="auto"/>
        <w:bottom w:val="none" w:sz="0" w:space="0" w:color="auto"/>
        <w:right w:val="none" w:sz="0" w:space="0" w:color="auto"/>
      </w:divBdr>
    </w:div>
    <w:div w:id="1013145023">
      <w:bodyDiv w:val="1"/>
      <w:marLeft w:val="0"/>
      <w:marRight w:val="0"/>
      <w:marTop w:val="0"/>
      <w:marBottom w:val="0"/>
      <w:divBdr>
        <w:top w:val="none" w:sz="0" w:space="0" w:color="auto"/>
        <w:left w:val="none" w:sz="0" w:space="0" w:color="auto"/>
        <w:bottom w:val="none" w:sz="0" w:space="0" w:color="auto"/>
        <w:right w:val="none" w:sz="0" w:space="0" w:color="auto"/>
      </w:divBdr>
      <w:divsChild>
        <w:div w:id="1282306077">
          <w:marLeft w:val="0"/>
          <w:marRight w:val="0"/>
          <w:marTop w:val="0"/>
          <w:marBottom w:val="0"/>
          <w:divBdr>
            <w:top w:val="none" w:sz="0" w:space="0" w:color="auto"/>
            <w:left w:val="none" w:sz="0" w:space="0" w:color="auto"/>
            <w:bottom w:val="none" w:sz="0" w:space="0" w:color="auto"/>
            <w:right w:val="none" w:sz="0" w:space="0" w:color="auto"/>
          </w:divBdr>
          <w:divsChild>
            <w:div w:id="321397751">
              <w:marLeft w:val="0"/>
              <w:marRight w:val="0"/>
              <w:marTop w:val="0"/>
              <w:marBottom w:val="0"/>
              <w:divBdr>
                <w:top w:val="none" w:sz="0" w:space="0" w:color="auto"/>
                <w:left w:val="none" w:sz="0" w:space="0" w:color="auto"/>
                <w:bottom w:val="none" w:sz="0" w:space="0" w:color="auto"/>
                <w:right w:val="none" w:sz="0" w:space="0" w:color="auto"/>
              </w:divBdr>
              <w:divsChild>
                <w:div w:id="1073506358">
                  <w:marLeft w:val="0"/>
                  <w:marRight w:val="0"/>
                  <w:marTop w:val="0"/>
                  <w:marBottom w:val="0"/>
                  <w:divBdr>
                    <w:top w:val="none" w:sz="0" w:space="0" w:color="auto"/>
                    <w:left w:val="none" w:sz="0" w:space="0" w:color="auto"/>
                    <w:bottom w:val="none" w:sz="0" w:space="0" w:color="auto"/>
                    <w:right w:val="none" w:sz="0" w:space="0" w:color="auto"/>
                  </w:divBdr>
                  <w:divsChild>
                    <w:div w:id="1676491905">
                      <w:marLeft w:val="0"/>
                      <w:marRight w:val="0"/>
                      <w:marTop w:val="0"/>
                      <w:marBottom w:val="0"/>
                      <w:divBdr>
                        <w:top w:val="none" w:sz="0" w:space="0" w:color="auto"/>
                        <w:left w:val="none" w:sz="0" w:space="0" w:color="auto"/>
                        <w:bottom w:val="none" w:sz="0" w:space="0" w:color="auto"/>
                        <w:right w:val="none" w:sz="0" w:space="0" w:color="auto"/>
                      </w:divBdr>
                      <w:divsChild>
                        <w:div w:id="1818959797">
                          <w:marLeft w:val="0"/>
                          <w:marRight w:val="0"/>
                          <w:marTop w:val="0"/>
                          <w:marBottom w:val="0"/>
                          <w:divBdr>
                            <w:top w:val="none" w:sz="0" w:space="0" w:color="auto"/>
                            <w:left w:val="none" w:sz="0" w:space="0" w:color="auto"/>
                            <w:bottom w:val="none" w:sz="0" w:space="0" w:color="auto"/>
                            <w:right w:val="none" w:sz="0" w:space="0" w:color="auto"/>
                          </w:divBdr>
                          <w:divsChild>
                            <w:div w:id="1628320834">
                              <w:marLeft w:val="0"/>
                              <w:marRight w:val="0"/>
                              <w:marTop w:val="0"/>
                              <w:marBottom w:val="0"/>
                              <w:divBdr>
                                <w:top w:val="none" w:sz="0" w:space="0" w:color="auto"/>
                                <w:left w:val="none" w:sz="0" w:space="0" w:color="auto"/>
                                <w:bottom w:val="none" w:sz="0" w:space="0" w:color="auto"/>
                                <w:right w:val="none" w:sz="0" w:space="0" w:color="auto"/>
                              </w:divBdr>
                              <w:divsChild>
                                <w:div w:id="1556355803">
                                  <w:marLeft w:val="0"/>
                                  <w:marRight w:val="0"/>
                                  <w:marTop w:val="0"/>
                                  <w:marBottom w:val="0"/>
                                  <w:divBdr>
                                    <w:top w:val="none" w:sz="0" w:space="0" w:color="auto"/>
                                    <w:left w:val="none" w:sz="0" w:space="0" w:color="auto"/>
                                    <w:bottom w:val="none" w:sz="0" w:space="0" w:color="auto"/>
                                    <w:right w:val="none" w:sz="0" w:space="0" w:color="auto"/>
                                  </w:divBdr>
                                  <w:divsChild>
                                    <w:div w:id="147790332">
                                      <w:marLeft w:val="0"/>
                                      <w:marRight w:val="0"/>
                                      <w:marTop w:val="0"/>
                                      <w:marBottom w:val="0"/>
                                      <w:divBdr>
                                        <w:top w:val="none" w:sz="0" w:space="0" w:color="auto"/>
                                        <w:left w:val="none" w:sz="0" w:space="0" w:color="auto"/>
                                        <w:bottom w:val="none" w:sz="0" w:space="0" w:color="auto"/>
                                        <w:right w:val="none" w:sz="0" w:space="0" w:color="auto"/>
                                      </w:divBdr>
                                      <w:divsChild>
                                        <w:div w:id="32266276">
                                          <w:marLeft w:val="0"/>
                                          <w:marRight w:val="0"/>
                                          <w:marTop w:val="0"/>
                                          <w:marBottom w:val="0"/>
                                          <w:divBdr>
                                            <w:top w:val="none" w:sz="0" w:space="0" w:color="auto"/>
                                            <w:left w:val="none" w:sz="0" w:space="0" w:color="auto"/>
                                            <w:bottom w:val="none" w:sz="0" w:space="0" w:color="auto"/>
                                            <w:right w:val="none" w:sz="0" w:space="0" w:color="auto"/>
                                          </w:divBdr>
                                          <w:divsChild>
                                            <w:div w:id="460078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26318762">
      <w:bodyDiv w:val="1"/>
      <w:marLeft w:val="0"/>
      <w:marRight w:val="0"/>
      <w:marTop w:val="0"/>
      <w:marBottom w:val="0"/>
      <w:divBdr>
        <w:top w:val="none" w:sz="0" w:space="0" w:color="auto"/>
        <w:left w:val="none" w:sz="0" w:space="0" w:color="auto"/>
        <w:bottom w:val="none" w:sz="0" w:space="0" w:color="auto"/>
        <w:right w:val="none" w:sz="0" w:space="0" w:color="auto"/>
      </w:divBdr>
      <w:divsChild>
        <w:div w:id="1141726676">
          <w:marLeft w:val="0"/>
          <w:marRight w:val="0"/>
          <w:marTop w:val="0"/>
          <w:marBottom w:val="0"/>
          <w:divBdr>
            <w:top w:val="none" w:sz="0" w:space="0" w:color="auto"/>
            <w:left w:val="none" w:sz="0" w:space="0" w:color="auto"/>
            <w:bottom w:val="none" w:sz="0" w:space="0" w:color="auto"/>
            <w:right w:val="none" w:sz="0" w:space="0" w:color="auto"/>
          </w:divBdr>
          <w:divsChild>
            <w:div w:id="197028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113069">
      <w:bodyDiv w:val="1"/>
      <w:marLeft w:val="0"/>
      <w:marRight w:val="0"/>
      <w:marTop w:val="0"/>
      <w:marBottom w:val="0"/>
      <w:divBdr>
        <w:top w:val="none" w:sz="0" w:space="0" w:color="auto"/>
        <w:left w:val="none" w:sz="0" w:space="0" w:color="auto"/>
        <w:bottom w:val="none" w:sz="0" w:space="0" w:color="auto"/>
        <w:right w:val="none" w:sz="0" w:space="0" w:color="auto"/>
      </w:divBdr>
      <w:divsChild>
        <w:div w:id="459496526">
          <w:marLeft w:val="0"/>
          <w:marRight w:val="0"/>
          <w:marTop w:val="0"/>
          <w:marBottom w:val="0"/>
          <w:divBdr>
            <w:top w:val="none" w:sz="0" w:space="0" w:color="auto"/>
            <w:left w:val="none" w:sz="0" w:space="0" w:color="auto"/>
            <w:bottom w:val="none" w:sz="0" w:space="0" w:color="auto"/>
            <w:right w:val="none" w:sz="0" w:space="0" w:color="auto"/>
          </w:divBdr>
          <w:divsChild>
            <w:div w:id="42097427">
              <w:marLeft w:val="0"/>
              <w:marRight w:val="0"/>
              <w:marTop w:val="0"/>
              <w:marBottom w:val="0"/>
              <w:divBdr>
                <w:top w:val="none" w:sz="0" w:space="0" w:color="auto"/>
                <w:left w:val="none" w:sz="0" w:space="0" w:color="auto"/>
                <w:bottom w:val="none" w:sz="0" w:space="0" w:color="auto"/>
                <w:right w:val="none" w:sz="0" w:space="0" w:color="auto"/>
              </w:divBdr>
              <w:divsChild>
                <w:div w:id="1781802090">
                  <w:marLeft w:val="0"/>
                  <w:marRight w:val="0"/>
                  <w:marTop w:val="0"/>
                  <w:marBottom w:val="0"/>
                  <w:divBdr>
                    <w:top w:val="none" w:sz="0" w:space="0" w:color="auto"/>
                    <w:left w:val="none" w:sz="0" w:space="0" w:color="auto"/>
                    <w:bottom w:val="none" w:sz="0" w:space="0" w:color="auto"/>
                    <w:right w:val="none" w:sz="0" w:space="0" w:color="auto"/>
                  </w:divBdr>
                  <w:divsChild>
                    <w:div w:id="2140029215">
                      <w:marLeft w:val="0"/>
                      <w:marRight w:val="0"/>
                      <w:marTop w:val="0"/>
                      <w:marBottom w:val="0"/>
                      <w:divBdr>
                        <w:top w:val="none" w:sz="0" w:space="0" w:color="auto"/>
                        <w:left w:val="none" w:sz="0" w:space="0" w:color="auto"/>
                        <w:bottom w:val="none" w:sz="0" w:space="0" w:color="auto"/>
                        <w:right w:val="none" w:sz="0" w:space="0" w:color="auto"/>
                      </w:divBdr>
                      <w:divsChild>
                        <w:div w:id="1084646434">
                          <w:marLeft w:val="0"/>
                          <w:marRight w:val="0"/>
                          <w:marTop w:val="0"/>
                          <w:marBottom w:val="0"/>
                          <w:divBdr>
                            <w:top w:val="none" w:sz="0" w:space="0" w:color="auto"/>
                            <w:left w:val="none" w:sz="0" w:space="0" w:color="auto"/>
                            <w:bottom w:val="none" w:sz="0" w:space="0" w:color="auto"/>
                            <w:right w:val="none" w:sz="0" w:space="0" w:color="auto"/>
                          </w:divBdr>
                          <w:divsChild>
                            <w:div w:id="101922361">
                              <w:marLeft w:val="0"/>
                              <w:marRight w:val="0"/>
                              <w:marTop w:val="0"/>
                              <w:marBottom w:val="0"/>
                              <w:divBdr>
                                <w:top w:val="none" w:sz="0" w:space="0" w:color="auto"/>
                                <w:left w:val="none" w:sz="0" w:space="0" w:color="auto"/>
                                <w:bottom w:val="none" w:sz="0" w:space="0" w:color="auto"/>
                                <w:right w:val="none" w:sz="0" w:space="0" w:color="auto"/>
                              </w:divBdr>
                              <w:divsChild>
                                <w:div w:id="263419228">
                                  <w:marLeft w:val="0"/>
                                  <w:marRight w:val="0"/>
                                  <w:marTop w:val="0"/>
                                  <w:marBottom w:val="0"/>
                                  <w:divBdr>
                                    <w:top w:val="none" w:sz="0" w:space="0" w:color="auto"/>
                                    <w:left w:val="none" w:sz="0" w:space="0" w:color="auto"/>
                                    <w:bottom w:val="none" w:sz="0" w:space="0" w:color="auto"/>
                                    <w:right w:val="none" w:sz="0" w:space="0" w:color="auto"/>
                                  </w:divBdr>
                                  <w:divsChild>
                                    <w:div w:id="317851075">
                                      <w:marLeft w:val="0"/>
                                      <w:marRight w:val="0"/>
                                      <w:marTop w:val="0"/>
                                      <w:marBottom w:val="0"/>
                                      <w:divBdr>
                                        <w:top w:val="none" w:sz="0" w:space="0" w:color="auto"/>
                                        <w:left w:val="none" w:sz="0" w:space="0" w:color="auto"/>
                                        <w:bottom w:val="none" w:sz="0" w:space="0" w:color="auto"/>
                                        <w:right w:val="none" w:sz="0" w:space="0" w:color="auto"/>
                                      </w:divBdr>
                                      <w:divsChild>
                                        <w:div w:id="673457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52871647">
      <w:bodyDiv w:val="1"/>
      <w:marLeft w:val="0"/>
      <w:marRight w:val="0"/>
      <w:marTop w:val="0"/>
      <w:marBottom w:val="0"/>
      <w:divBdr>
        <w:top w:val="none" w:sz="0" w:space="0" w:color="auto"/>
        <w:left w:val="none" w:sz="0" w:space="0" w:color="auto"/>
        <w:bottom w:val="none" w:sz="0" w:space="0" w:color="auto"/>
        <w:right w:val="none" w:sz="0" w:space="0" w:color="auto"/>
      </w:divBdr>
      <w:divsChild>
        <w:div w:id="1776247853">
          <w:marLeft w:val="0"/>
          <w:marRight w:val="0"/>
          <w:marTop w:val="0"/>
          <w:marBottom w:val="0"/>
          <w:divBdr>
            <w:top w:val="none" w:sz="0" w:space="0" w:color="auto"/>
            <w:left w:val="none" w:sz="0" w:space="0" w:color="auto"/>
            <w:bottom w:val="none" w:sz="0" w:space="0" w:color="auto"/>
            <w:right w:val="none" w:sz="0" w:space="0" w:color="auto"/>
          </w:divBdr>
          <w:divsChild>
            <w:div w:id="1653216303">
              <w:marLeft w:val="0"/>
              <w:marRight w:val="0"/>
              <w:marTop w:val="0"/>
              <w:marBottom w:val="0"/>
              <w:divBdr>
                <w:top w:val="none" w:sz="0" w:space="0" w:color="auto"/>
                <w:left w:val="none" w:sz="0" w:space="0" w:color="auto"/>
                <w:bottom w:val="none" w:sz="0" w:space="0" w:color="auto"/>
                <w:right w:val="none" w:sz="0" w:space="0" w:color="auto"/>
              </w:divBdr>
              <w:divsChild>
                <w:div w:id="956328940">
                  <w:marLeft w:val="0"/>
                  <w:marRight w:val="0"/>
                  <w:marTop w:val="0"/>
                  <w:marBottom w:val="0"/>
                  <w:divBdr>
                    <w:top w:val="none" w:sz="0" w:space="0" w:color="auto"/>
                    <w:left w:val="none" w:sz="0" w:space="0" w:color="auto"/>
                    <w:bottom w:val="none" w:sz="0" w:space="0" w:color="auto"/>
                    <w:right w:val="none" w:sz="0" w:space="0" w:color="auto"/>
                  </w:divBdr>
                  <w:divsChild>
                    <w:div w:id="2146658559">
                      <w:marLeft w:val="0"/>
                      <w:marRight w:val="0"/>
                      <w:marTop w:val="0"/>
                      <w:marBottom w:val="0"/>
                      <w:divBdr>
                        <w:top w:val="none" w:sz="0" w:space="0" w:color="auto"/>
                        <w:left w:val="none" w:sz="0" w:space="0" w:color="auto"/>
                        <w:bottom w:val="none" w:sz="0" w:space="0" w:color="auto"/>
                        <w:right w:val="none" w:sz="0" w:space="0" w:color="auto"/>
                      </w:divBdr>
                      <w:divsChild>
                        <w:div w:id="1631858301">
                          <w:marLeft w:val="0"/>
                          <w:marRight w:val="0"/>
                          <w:marTop w:val="0"/>
                          <w:marBottom w:val="0"/>
                          <w:divBdr>
                            <w:top w:val="none" w:sz="0" w:space="0" w:color="auto"/>
                            <w:left w:val="none" w:sz="0" w:space="0" w:color="auto"/>
                            <w:bottom w:val="none" w:sz="0" w:space="0" w:color="auto"/>
                            <w:right w:val="none" w:sz="0" w:space="0" w:color="auto"/>
                          </w:divBdr>
                          <w:divsChild>
                            <w:div w:id="1845899450">
                              <w:marLeft w:val="0"/>
                              <w:marRight w:val="0"/>
                              <w:marTop w:val="0"/>
                              <w:marBottom w:val="0"/>
                              <w:divBdr>
                                <w:top w:val="none" w:sz="0" w:space="0" w:color="auto"/>
                                <w:left w:val="none" w:sz="0" w:space="0" w:color="auto"/>
                                <w:bottom w:val="none" w:sz="0" w:space="0" w:color="auto"/>
                                <w:right w:val="none" w:sz="0" w:space="0" w:color="auto"/>
                              </w:divBdr>
                              <w:divsChild>
                                <w:div w:id="938830421">
                                  <w:marLeft w:val="0"/>
                                  <w:marRight w:val="0"/>
                                  <w:marTop w:val="0"/>
                                  <w:marBottom w:val="0"/>
                                  <w:divBdr>
                                    <w:top w:val="none" w:sz="0" w:space="0" w:color="auto"/>
                                    <w:left w:val="none" w:sz="0" w:space="0" w:color="auto"/>
                                    <w:bottom w:val="none" w:sz="0" w:space="0" w:color="auto"/>
                                    <w:right w:val="none" w:sz="0" w:space="0" w:color="auto"/>
                                  </w:divBdr>
                                  <w:divsChild>
                                    <w:div w:id="1191649524">
                                      <w:marLeft w:val="0"/>
                                      <w:marRight w:val="0"/>
                                      <w:marTop w:val="0"/>
                                      <w:marBottom w:val="0"/>
                                      <w:divBdr>
                                        <w:top w:val="none" w:sz="0" w:space="0" w:color="auto"/>
                                        <w:left w:val="none" w:sz="0" w:space="0" w:color="auto"/>
                                        <w:bottom w:val="none" w:sz="0" w:space="0" w:color="auto"/>
                                        <w:right w:val="none" w:sz="0" w:space="0" w:color="auto"/>
                                      </w:divBdr>
                                      <w:divsChild>
                                        <w:div w:id="1111169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03204579">
      <w:bodyDiv w:val="1"/>
      <w:marLeft w:val="0"/>
      <w:marRight w:val="0"/>
      <w:marTop w:val="0"/>
      <w:marBottom w:val="0"/>
      <w:divBdr>
        <w:top w:val="none" w:sz="0" w:space="0" w:color="auto"/>
        <w:left w:val="none" w:sz="0" w:space="0" w:color="auto"/>
        <w:bottom w:val="none" w:sz="0" w:space="0" w:color="auto"/>
        <w:right w:val="none" w:sz="0" w:space="0" w:color="auto"/>
      </w:divBdr>
      <w:divsChild>
        <w:div w:id="1389916126">
          <w:marLeft w:val="0"/>
          <w:marRight w:val="0"/>
          <w:marTop w:val="0"/>
          <w:marBottom w:val="0"/>
          <w:divBdr>
            <w:top w:val="none" w:sz="0" w:space="0" w:color="auto"/>
            <w:left w:val="none" w:sz="0" w:space="0" w:color="auto"/>
            <w:bottom w:val="none" w:sz="0" w:space="0" w:color="auto"/>
            <w:right w:val="none" w:sz="0" w:space="0" w:color="auto"/>
          </w:divBdr>
          <w:divsChild>
            <w:div w:id="1328048167">
              <w:marLeft w:val="0"/>
              <w:marRight w:val="0"/>
              <w:marTop w:val="0"/>
              <w:marBottom w:val="0"/>
              <w:divBdr>
                <w:top w:val="none" w:sz="0" w:space="0" w:color="auto"/>
                <w:left w:val="none" w:sz="0" w:space="0" w:color="auto"/>
                <w:bottom w:val="none" w:sz="0" w:space="0" w:color="auto"/>
                <w:right w:val="none" w:sz="0" w:space="0" w:color="auto"/>
              </w:divBdr>
              <w:divsChild>
                <w:div w:id="1433665608">
                  <w:marLeft w:val="0"/>
                  <w:marRight w:val="0"/>
                  <w:marTop w:val="0"/>
                  <w:marBottom w:val="0"/>
                  <w:divBdr>
                    <w:top w:val="none" w:sz="0" w:space="0" w:color="auto"/>
                    <w:left w:val="none" w:sz="0" w:space="0" w:color="auto"/>
                    <w:bottom w:val="none" w:sz="0" w:space="0" w:color="auto"/>
                    <w:right w:val="none" w:sz="0" w:space="0" w:color="auto"/>
                  </w:divBdr>
                  <w:divsChild>
                    <w:div w:id="448090670">
                      <w:marLeft w:val="-225"/>
                      <w:marRight w:val="-225"/>
                      <w:marTop w:val="0"/>
                      <w:marBottom w:val="0"/>
                      <w:divBdr>
                        <w:top w:val="none" w:sz="0" w:space="0" w:color="auto"/>
                        <w:left w:val="none" w:sz="0" w:space="0" w:color="auto"/>
                        <w:bottom w:val="none" w:sz="0" w:space="0" w:color="auto"/>
                        <w:right w:val="none" w:sz="0" w:space="0" w:color="auto"/>
                      </w:divBdr>
                      <w:divsChild>
                        <w:div w:id="1809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7011822">
      <w:bodyDiv w:val="1"/>
      <w:marLeft w:val="0"/>
      <w:marRight w:val="0"/>
      <w:marTop w:val="0"/>
      <w:marBottom w:val="0"/>
      <w:divBdr>
        <w:top w:val="none" w:sz="0" w:space="0" w:color="auto"/>
        <w:left w:val="none" w:sz="0" w:space="0" w:color="auto"/>
        <w:bottom w:val="none" w:sz="0" w:space="0" w:color="auto"/>
        <w:right w:val="none" w:sz="0" w:space="0" w:color="auto"/>
      </w:divBdr>
      <w:divsChild>
        <w:div w:id="744188170">
          <w:marLeft w:val="0"/>
          <w:marRight w:val="0"/>
          <w:marTop w:val="0"/>
          <w:marBottom w:val="0"/>
          <w:divBdr>
            <w:top w:val="none" w:sz="0" w:space="0" w:color="auto"/>
            <w:left w:val="none" w:sz="0" w:space="0" w:color="auto"/>
            <w:bottom w:val="none" w:sz="0" w:space="0" w:color="auto"/>
            <w:right w:val="none" w:sz="0" w:space="0" w:color="auto"/>
          </w:divBdr>
          <w:divsChild>
            <w:div w:id="576135481">
              <w:marLeft w:val="0"/>
              <w:marRight w:val="0"/>
              <w:marTop w:val="0"/>
              <w:marBottom w:val="0"/>
              <w:divBdr>
                <w:top w:val="none" w:sz="0" w:space="0" w:color="auto"/>
                <w:left w:val="none" w:sz="0" w:space="0" w:color="auto"/>
                <w:bottom w:val="none" w:sz="0" w:space="0" w:color="auto"/>
                <w:right w:val="none" w:sz="0" w:space="0" w:color="auto"/>
              </w:divBdr>
              <w:divsChild>
                <w:div w:id="1275404748">
                  <w:marLeft w:val="0"/>
                  <w:marRight w:val="0"/>
                  <w:marTop w:val="0"/>
                  <w:marBottom w:val="0"/>
                  <w:divBdr>
                    <w:top w:val="none" w:sz="0" w:space="0" w:color="auto"/>
                    <w:left w:val="none" w:sz="0" w:space="0" w:color="auto"/>
                    <w:bottom w:val="none" w:sz="0" w:space="0" w:color="auto"/>
                    <w:right w:val="none" w:sz="0" w:space="0" w:color="auto"/>
                  </w:divBdr>
                  <w:divsChild>
                    <w:div w:id="579215628">
                      <w:marLeft w:val="-225"/>
                      <w:marRight w:val="-225"/>
                      <w:marTop w:val="0"/>
                      <w:marBottom w:val="0"/>
                      <w:divBdr>
                        <w:top w:val="none" w:sz="0" w:space="0" w:color="auto"/>
                        <w:left w:val="none" w:sz="0" w:space="0" w:color="auto"/>
                        <w:bottom w:val="none" w:sz="0" w:space="0" w:color="auto"/>
                        <w:right w:val="none" w:sz="0" w:space="0" w:color="auto"/>
                      </w:divBdr>
                      <w:divsChild>
                        <w:div w:id="1807090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081176">
      <w:bodyDiv w:val="1"/>
      <w:marLeft w:val="0"/>
      <w:marRight w:val="0"/>
      <w:marTop w:val="0"/>
      <w:marBottom w:val="0"/>
      <w:divBdr>
        <w:top w:val="none" w:sz="0" w:space="0" w:color="auto"/>
        <w:left w:val="none" w:sz="0" w:space="0" w:color="auto"/>
        <w:bottom w:val="none" w:sz="0" w:space="0" w:color="auto"/>
        <w:right w:val="none" w:sz="0" w:space="0" w:color="auto"/>
      </w:divBdr>
      <w:divsChild>
        <w:div w:id="1443912466">
          <w:marLeft w:val="0"/>
          <w:marRight w:val="0"/>
          <w:marTop w:val="0"/>
          <w:marBottom w:val="0"/>
          <w:divBdr>
            <w:top w:val="none" w:sz="0" w:space="0" w:color="auto"/>
            <w:left w:val="none" w:sz="0" w:space="0" w:color="auto"/>
            <w:bottom w:val="none" w:sz="0" w:space="0" w:color="auto"/>
            <w:right w:val="none" w:sz="0" w:space="0" w:color="auto"/>
          </w:divBdr>
          <w:divsChild>
            <w:div w:id="1084185889">
              <w:marLeft w:val="0"/>
              <w:marRight w:val="0"/>
              <w:marTop w:val="0"/>
              <w:marBottom w:val="0"/>
              <w:divBdr>
                <w:top w:val="none" w:sz="0" w:space="0" w:color="auto"/>
                <w:left w:val="none" w:sz="0" w:space="0" w:color="auto"/>
                <w:bottom w:val="none" w:sz="0" w:space="0" w:color="auto"/>
                <w:right w:val="none" w:sz="0" w:space="0" w:color="auto"/>
              </w:divBdr>
              <w:divsChild>
                <w:div w:id="139662739">
                  <w:marLeft w:val="0"/>
                  <w:marRight w:val="0"/>
                  <w:marTop w:val="0"/>
                  <w:marBottom w:val="0"/>
                  <w:divBdr>
                    <w:top w:val="none" w:sz="0" w:space="0" w:color="auto"/>
                    <w:left w:val="none" w:sz="0" w:space="0" w:color="auto"/>
                    <w:bottom w:val="none" w:sz="0" w:space="0" w:color="auto"/>
                    <w:right w:val="none" w:sz="0" w:space="0" w:color="auto"/>
                  </w:divBdr>
                  <w:divsChild>
                    <w:div w:id="1492481473">
                      <w:marLeft w:val="0"/>
                      <w:marRight w:val="0"/>
                      <w:marTop w:val="0"/>
                      <w:marBottom w:val="0"/>
                      <w:divBdr>
                        <w:top w:val="none" w:sz="0" w:space="0" w:color="auto"/>
                        <w:left w:val="none" w:sz="0" w:space="0" w:color="auto"/>
                        <w:bottom w:val="none" w:sz="0" w:space="0" w:color="auto"/>
                        <w:right w:val="none" w:sz="0" w:space="0" w:color="auto"/>
                      </w:divBdr>
                      <w:divsChild>
                        <w:div w:id="1753310471">
                          <w:marLeft w:val="0"/>
                          <w:marRight w:val="0"/>
                          <w:marTop w:val="0"/>
                          <w:marBottom w:val="0"/>
                          <w:divBdr>
                            <w:top w:val="none" w:sz="0" w:space="0" w:color="auto"/>
                            <w:left w:val="none" w:sz="0" w:space="0" w:color="auto"/>
                            <w:bottom w:val="none" w:sz="0" w:space="0" w:color="auto"/>
                            <w:right w:val="none" w:sz="0" w:space="0" w:color="auto"/>
                          </w:divBdr>
                          <w:divsChild>
                            <w:div w:id="90320175">
                              <w:marLeft w:val="0"/>
                              <w:marRight w:val="0"/>
                              <w:marTop w:val="0"/>
                              <w:marBottom w:val="0"/>
                              <w:divBdr>
                                <w:top w:val="none" w:sz="0" w:space="0" w:color="auto"/>
                                <w:left w:val="none" w:sz="0" w:space="0" w:color="auto"/>
                                <w:bottom w:val="none" w:sz="0" w:space="0" w:color="auto"/>
                                <w:right w:val="none" w:sz="0" w:space="0" w:color="auto"/>
                              </w:divBdr>
                              <w:divsChild>
                                <w:div w:id="19859460">
                                  <w:marLeft w:val="0"/>
                                  <w:marRight w:val="0"/>
                                  <w:marTop w:val="0"/>
                                  <w:marBottom w:val="0"/>
                                  <w:divBdr>
                                    <w:top w:val="none" w:sz="0" w:space="0" w:color="auto"/>
                                    <w:left w:val="none" w:sz="0" w:space="0" w:color="auto"/>
                                    <w:bottom w:val="none" w:sz="0" w:space="0" w:color="auto"/>
                                    <w:right w:val="none" w:sz="0" w:space="0" w:color="auto"/>
                                  </w:divBdr>
                                  <w:divsChild>
                                    <w:div w:id="1367634979">
                                      <w:marLeft w:val="0"/>
                                      <w:marRight w:val="0"/>
                                      <w:marTop w:val="0"/>
                                      <w:marBottom w:val="0"/>
                                      <w:divBdr>
                                        <w:top w:val="none" w:sz="0" w:space="0" w:color="auto"/>
                                        <w:left w:val="none" w:sz="0" w:space="0" w:color="auto"/>
                                        <w:bottom w:val="none" w:sz="0" w:space="0" w:color="auto"/>
                                        <w:right w:val="none" w:sz="0" w:space="0" w:color="auto"/>
                                      </w:divBdr>
                                      <w:divsChild>
                                        <w:div w:id="2061973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35388947">
      <w:bodyDiv w:val="1"/>
      <w:marLeft w:val="0"/>
      <w:marRight w:val="0"/>
      <w:marTop w:val="0"/>
      <w:marBottom w:val="0"/>
      <w:divBdr>
        <w:top w:val="none" w:sz="0" w:space="0" w:color="auto"/>
        <w:left w:val="none" w:sz="0" w:space="0" w:color="auto"/>
        <w:bottom w:val="none" w:sz="0" w:space="0" w:color="auto"/>
        <w:right w:val="none" w:sz="0" w:space="0" w:color="auto"/>
      </w:divBdr>
      <w:divsChild>
        <w:div w:id="1896165085">
          <w:marLeft w:val="0"/>
          <w:marRight w:val="0"/>
          <w:marTop w:val="0"/>
          <w:marBottom w:val="0"/>
          <w:divBdr>
            <w:top w:val="none" w:sz="0" w:space="0" w:color="auto"/>
            <w:left w:val="none" w:sz="0" w:space="0" w:color="auto"/>
            <w:bottom w:val="none" w:sz="0" w:space="0" w:color="auto"/>
            <w:right w:val="none" w:sz="0" w:space="0" w:color="auto"/>
          </w:divBdr>
          <w:divsChild>
            <w:div w:id="302004621">
              <w:marLeft w:val="0"/>
              <w:marRight w:val="0"/>
              <w:marTop w:val="0"/>
              <w:marBottom w:val="0"/>
              <w:divBdr>
                <w:top w:val="none" w:sz="0" w:space="0" w:color="auto"/>
                <w:left w:val="none" w:sz="0" w:space="0" w:color="auto"/>
                <w:bottom w:val="none" w:sz="0" w:space="0" w:color="auto"/>
                <w:right w:val="none" w:sz="0" w:space="0" w:color="auto"/>
              </w:divBdr>
              <w:divsChild>
                <w:div w:id="519929345">
                  <w:marLeft w:val="0"/>
                  <w:marRight w:val="0"/>
                  <w:marTop w:val="0"/>
                  <w:marBottom w:val="0"/>
                  <w:divBdr>
                    <w:top w:val="none" w:sz="0" w:space="0" w:color="auto"/>
                    <w:left w:val="none" w:sz="0" w:space="0" w:color="auto"/>
                    <w:bottom w:val="none" w:sz="0" w:space="0" w:color="auto"/>
                    <w:right w:val="none" w:sz="0" w:space="0" w:color="auto"/>
                  </w:divBdr>
                  <w:divsChild>
                    <w:div w:id="1746872944">
                      <w:marLeft w:val="0"/>
                      <w:marRight w:val="0"/>
                      <w:marTop w:val="0"/>
                      <w:marBottom w:val="0"/>
                      <w:divBdr>
                        <w:top w:val="none" w:sz="0" w:space="0" w:color="auto"/>
                        <w:left w:val="none" w:sz="0" w:space="0" w:color="auto"/>
                        <w:bottom w:val="none" w:sz="0" w:space="0" w:color="auto"/>
                        <w:right w:val="none" w:sz="0" w:space="0" w:color="auto"/>
                      </w:divBdr>
                      <w:divsChild>
                        <w:div w:id="1495804884">
                          <w:marLeft w:val="0"/>
                          <w:marRight w:val="0"/>
                          <w:marTop w:val="0"/>
                          <w:marBottom w:val="0"/>
                          <w:divBdr>
                            <w:top w:val="none" w:sz="0" w:space="0" w:color="auto"/>
                            <w:left w:val="none" w:sz="0" w:space="0" w:color="auto"/>
                            <w:bottom w:val="none" w:sz="0" w:space="0" w:color="auto"/>
                            <w:right w:val="none" w:sz="0" w:space="0" w:color="auto"/>
                          </w:divBdr>
                          <w:divsChild>
                            <w:div w:id="1360619543">
                              <w:marLeft w:val="0"/>
                              <w:marRight w:val="0"/>
                              <w:marTop w:val="0"/>
                              <w:marBottom w:val="0"/>
                              <w:divBdr>
                                <w:top w:val="none" w:sz="0" w:space="0" w:color="auto"/>
                                <w:left w:val="none" w:sz="0" w:space="0" w:color="auto"/>
                                <w:bottom w:val="none" w:sz="0" w:space="0" w:color="auto"/>
                                <w:right w:val="none" w:sz="0" w:space="0" w:color="auto"/>
                              </w:divBdr>
                              <w:divsChild>
                                <w:div w:id="742870257">
                                  <w:marLeft w:val="0"/>
                                  <w:marRight w:val="0"/>
                                  <w:marTop w:val="0"/>
                                  <w:marBottom w:val="0"/>
                                  <w:divBdr>
                                    <w:top w:val="none" w:sz="0" w:space="0" w:color="auto"/>
                                    <w:left w:val="none" w:sz="0" w:space="0" w:color="auto"/>
                                    <w:bottom w:val="none" w:sz="0" w:space="0" w:color="auto"/>
                                    <w:right w:val="none" w:sz="0" w:space="0" w:color="auto"/>
                                  </w:divBdr>
                                  <w:divsChild>
                                    <w:div w:id="1169447697">
                                      <w:marLeft w:val="0"/>
                                      <w:marRight w:val="0"/>
                                      <w:marTop w:val="0"/>
                                      <w:marBottom w:val="0"/>
                                      <w:divBdr>
                                        <w:top w:val="none" w:sz="0" w:space="0" w:color="auto"/>
                                        <w:left w:val="none" w:sz="0" w:space="0" w:color="auto"/>
                                        <w:bottom w:val="none" w:sz="0" w:space="0" w:color="auto"/>
                                        <w:right w:val="none" w:sz="0" w:space="0" w:color="auto"/>
                                      </w:divBdr>
                                      <w:divsChild>
                                        <w:div w:id="873076836">
                                          <w:marLeft w:val="0"/>
                                          <w:marRight w:val="0"/>
                                          <w:marTop w:val="0"/>
                                          <w:marBottom w:val="0"/>
                                          <w:divBdr>
                                            <w:top w:val="none" w:sz="0" w:space="0" w:color="auto"/>
                                            <w:left w:val="none" w:sz="0" w:space="0" w:color="auto"/>
                                            <w:bottom w:val="none" w:sz="0" w:space="0" w:color="auto"/>
                                            <w:right w:val="none" w:sz="0" w:space="0" w:color="auto"/>
                                          </w:divBdr>
                                          <w:divsChild>
                                            <w:div w:id="200292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63634947">
      <w:bodyDiv w:val="1"/>
      <w:marLeft w:val="0"/>
      <w:marRight w:val="0"/>
      <w:marTop w:val="0"/>
      <w:marBottom w:val="0"/>
      <w:divBdr>
        <w:top w:val="none" w:sz="0" w:space="0" w:color="auto"/>
        <w:left w:val="none" w:sz="0" w:space="0" w:color="auto"/>
        <w:bottom w:val="none" w:sz="0" w:space="0" w:color="auto"/>
        <w:right w:val="none" w:sz="0" w:space="0" w:color="auto"/>
      </w:divBdr>
    </w:div>
    <w:div w:id="1606570184">
      <w:bodyDiv w:val="1"/>
      <w:marLeft w:val="0"/>
      <w:marRight w:val="0"/>
      <w:marTop w:val="0"/>
      <w:marBottom w:val="0"/>
      <w:divBdr>
        <w:top w:val="none" w:sz="0" w:space="0" w:color="auto"/>
        <w:left w:val="none" w:sz="0" w:space="0" w:color="auto"/>
        <w:bottom w:val="none" w:sz="0" w:space="0" w:color="auto"/>
        <w:right w:val="none" w:sz="0" w:space="0" w:color="auto"/>
      </w:divBdr>
      <w:divsChild>
        <w:div w:id="121115655">
          <w:marLeft w:val="0"/>
          <w:marRight w:val="0"/>
          <w:marTop w:val="0"/>
          <w:marBottom w:val="0"/>
          <w:divBdr>
            <w:top w:val="none" w:sz="0" w:space="0" w:color="auto"/>
            <w:left w:val="none" w:sz="0" w:space="0" w:color="auto"/>
            <w:bottom w:val="none" w:sz="0" w:space="0" w:color="auto"/>
            <w:right w:val="none" w:sz="0" w:space="0" w:color="auto"/>
          </w:divBdr>
          <w:divsChild>
            <w:div w:id="488862825">
              <w:marLeft w:val="0"/>
              <w:marRight w:val="0"/>
              <w:marTop w:val="450"/>
              <w:marBottom w:val="450"/>
              <w:divBdr>
                <w:top w:val="none" w:sz="0" w:space="0" w:color="auto"/>
                <w:left w:val="none" w:sz="0" w:space="0" w:color="auto"/>
                <w:bottom w:val="none" w:sz="0" w:space="0" w:color="auto"/>
                <w:right w:val="none" w:sz="0" w:space="0" w:color="auto"/>
              </w:divBdr>
              <w:divsChild>
                <w:div w:id="357854226">
                  <w:marLeft w:val="0"/>
                  <w:marRight w:val="0"/>
                  <w:marTop w:val="0"/>
                  <w:marBottom w:val="0"/>
                  <w:divBdr>
                    <w:top w:val="none" w:sz="0" w:space="0" w:color="auto"/>
                    <w:left w:val="none" w:sz="0" w:space="0" w:color="auto"/>
                    <w:bottom w:val="none" w:sz="0" w:space="0" w:color="auto"/>
                    <w:right w:val="none" w:sz="0" w:space="0" w:color="auto"/>
                  </w:divBdr>
                  <w:divsChild>
                    <w:div w:id="1357149863">
                      <w:marLeft w:val="0"/>
                      <w:marRight w:val="0"/>
                      <w:marTop w:val="0"/>
                      <w:marBottom w:val="0"/>
                      <w:divBdr>
                        <w:top w:val="none" w:sz="0" w:space="0" w:color="auto"/>
                        <w:left w:val="none" w:sz="0" w:space="0" w:color="auto"/>
                        <w:bottom w:val="none" w:sz="0" w:space="0" w:color="auto"/>
                        <w:right w:val="none" w:sz="0" w:space="0" w:color="auto"/>
                      </w:divBdr>
                      <w:divsChild>
                        <w:div w:id="1671442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7678625">
      <w:bodyDiv w:val="1"/>
      <w:marLeft w:val="0"/>
      <w:marRight w:val="0"/>
      <w:marTop w:val="0"/>
      <w:marBottom w:val="0"/>
      <w:divBdr>
        <w:top w:val="none" w:sz="0" w:space="0" w:color="auto"/>
        <w:left w:val="none" w:sz="0" w:space="0" w:color="auto"/>
        <w:bottom w:val="none" w:sz="0" w:space="0" w:color="auto"/>
        <w:right w:val="none" w:sz="0" w:space="0" w:color="auto"/>
      </w:divBdr>
    </w:div>
    <w:div w:id="1708070205">
      <w:bodyDiv w:val="1"/>
      <w:marLeft w:val="0"/>
      <w:marRight w:val="0"/>
      <w:marTop w:val="0"/>
      <w:marBottom w:val="0"/>
      <w:divBdr>
        <w:top w:val="none" w:sz="0" w:space="0" w:color="auto"/>
        <w:left w:val="none" w:sz="0" w:space="0" w:color="auto"/>
        <w:bottom w:val="none" w:sz="0" w:space="0" w:color="auto"/>
        <w:right w:val="none" w:sz="0" w:space="0" w:color="auto"/>
      </w:divBdr>
      <w:divsChild>
        <w:div w:id="1632901320">
          <w:marLeft w:val="0"/>
          <w:marRight w:val="0"/>
          <w:marTop w:val="0"/>
          <w:marBottom w:val="0"/>
          <w:divBdr>
            <w:top w:val="none" w:sz="0" w:space="0" w:color="auto"/>
            <w:left w:val="none" w:sz="0" w:space="0" w:color="auto"/>
            <w:bottom w:val="none" w:sz="0" w:space="0" w:color="auto"/>
            <w:right w:val="none" w:sz="0" w:space="0" w:color="auto"/>
          </w:divBdr>
        </w:div>
      </w:divsChild>
    </w:div>
    <w:div w:id="1716389796">
      <w:bodyDiv w:val="1"/>
      <w:marLeft w:val="0"/>
      <w:marRight w:val="0"/>
      <w:marTop w:val="0"/>
      <w:marBottom w:val="0"/>
      <w:divBdr>
        <w:top w:val="none" w:sz="0" w:space="0" w:color="auto"/>
        <w:left w:val="none" w:sz="0" w:space="0" w:color="auto"/>
        <w:bottom w:val="none" w:sz="0" w:space="0" w:color="auto"/>
        <w:right w:val="none" w:sz="0" w:space="0" w:color="auto"/>
      </w:divBdr>
      <w:divsChild>
        <w:div w:id="539706002">
          <w:marLeft w:val="0"/>
          <w:marRight w:val="0"/>
          <w:marTop w:val="0"/>
          <w:marBottom w:val="0"/>
          <w:divBdr>
            <w:top w:val="none" w:sz="0" w:space="0" w:color="auto"/>
            <w:left w:val="none" w:sz="0" w:space="0" w:color="auto"/>
            <w:bottom w:val="none" w:sz="0" w:space="0" w:color="auto"/>
            <w:right w:val="none" w:sz="0" w:space="0" w:color="auto"/>
          </w:divBdr>
          <w:divsChild>
            <w:div w:id="741876189">
              <w:marLeft w:val="0"/>
              <w:marRight w:val="0"/>
              <w:marTop w:val="0"/>
              <w:marBottom w:val="0"/>
              <w:divBdr>
                <w:top w:val="none" w:sz="0" w:space="0" w:color="auto"/>
                <w:left w:val="none" w:sz="0" w:space="0" w:color="auto"/>
                <w:bottom w:val="none" w:sz="0" w:space="0" w:color="auto"/>
                <w:right w:val="none" w:sz="0" w:space="0" w:color="auto"/>
              </w:divBdr>
              <w:divsChild>
                <w:div w:id="18164797">
                  <w:marLeft w:val="225"/>
                  <w:marRight w:val="150"/>
                  <w:marTop w:val="150"/>
                  <w:marBottom w:val="225"/>
                  <w:divBdr>
                    <w:top w:val="none" w:sz="0" w:space="0" w:color="auto"/>
                    <w:left w:val="none" w:sz="0" w:space="0" w:color="auto"/>
                    <w:bottom w:val="none" w:sz="0" w:space="0" w:color="auto"/>
                    <w:right w:val="none" w:sz="0" w:space="0" w:color="auto"/>
                  </w:divBdr>
                  <w:divsChild>
                    <w:div w:id="720447391">
                      <w:marLeft w:val="0"/>
                      <w:marRight w:val="0"/>
                      <w:marTop w:val="0"/>
                      <w:marBottom w:val="0"/>
                      <w:divBdr>
                        <w:top w:val="none" w:sz="0" w:space="0" w:color="auto"/>
                        <w:left w:val="none" w:sz="0" w:space="0" w:color="auto"/>
                        <w:bottom w:val="none" w:sz="0" w:space="0" w:color="auto"/>
                        <w:right w:val="none" w:sz="0" w:space="0" w:color="auto"/>
                      </w:divBdr>
                      <w:divsChild>
                        <w:div w:id="332610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4589561">
      <w:bodyDiv w:val="1"/>
      <w:marLeft w:val="0"/>
      <w:marRight w:val="0"/>
      <w:marTop w:val="0"/>
      <w:marBottom w:val="0"/>
      <w:divBdr>
        <w:top w:val="none" w:sz="0" w:space="0" w:color="auto"/>
        <w:left w:val="none" w:sz="0" w:space="0" w:color="auto"/>
        <w:bottom w:val="none" w:sz="0" w:space="0" w:color="auto"/>
        <w:right w:val="none" w:sz="0" w:space="0" w:color="auto"/>
      </w:divBdr>
    </w:div>
    <w:div w:id="2006087823">
      <w:bodyDiv w:val="1"/>
      <w:marLeft w:val="0"/>
      <w:marRight w:val="0"/>
      <w:marTop w:val="0"/>
      <w:marBottom w:val="0"/>
      <w:divBdr>
        <w:top w:val="none" w:sz="0" w:space="0" w:color="auto"/>
        <w:left w:val="none" w:sz="0" w:space="0" w:color="auto"/>
        <w:bottom w:val="none" w:sz="0" w:space="0" w:color="auto"/>
        <w:right w:val="none" w:sz="0" w:space="0" w:color="auto"/>
      </w:divBdr>
      <w:divsChild>
        <w:div w:id="995959243">
          <w:marLeft w:val="0"/>
          <w:marRight w:val="0"/>
          <w:marTop w:val="0"/>
          <w:marBottom w:val="0"/>
          <w:divBdr>
            <w:top w:val="none" w:sz="0" w:space="0" w:color="auto"/>
            <w:left w:val="none" w:sz="0" w:space="0" w:color="auto"/>
            <w:bottom w:val="none" w:sz="0" w:space="0" w:color="auto"/>
            <w:right w:val="none" w:sz="0" w:space="0" w:color="auto"/>
          </w:divBdr>
          <w:divsChild>
            <w:div w:id="1149401011">
              <w:marLeft w:val="0"/>
              <w:marRight w:val="0"/>
              <w:marTop w:val="0"/>
              <w:marBottom w:val="0"/>
              <w:divBdr>
                <w:top w:val="none" w:sz="0" w:space="0" w:color="auto"/>
                <w:left w:val="none" w:sz="0" w:space="0" w:color="auto"/>
                <w:bottom w:val="none" w:sz="0" w:space="0" w:color="auto"/>
                <w:right w:val="none" w:sz="0" w:space="0" w:color="auto"/>
              </w:divBdr>
              <w:divsChild>
                <w:div w:id="1895039852">
                  <w:marLeft w:val="0"/>
                  <w:marRight w:val="0"/>
                  <w:marTop w:val="0"/>
                  <w:marBottom w:val="0"/>
                  <w:divBdr>
                    <w:top w:val="none" w:sz="0" w:space="0" w:color="auto"/>
                    <w:left w:val="none" w:sz="0" w:space="0" w:color="auto"/>
                    <w:bottom w:val="none" w:sz="0" w:space="0" w:color="auto"/>
                    <w:right w:val="none" w:sz="0" w:space="0" w:color="auto"/>
                  </w:divBdr>
                  <w:divsChild>
                    <w:div w:id="72098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3532176">
      <w:bodyDiv w:val="1"/>
      <w:marLeft w:val="0"/>
      <w:marRight w:val="0"/>
      <w:marTop w:val="0"/>
      <w:marBottom w:val="0"/>
      <w:divBdr>
        <w:top w:val="none" w:sz="0" w:space="0" w:color="auto"/>
        <w:left w:val="none" w:sz="0" w:space="0" w:color="auto"/>
        <w:bottom w:val="none" w:sz="0" w:space="0" w:color="auto"/>
        <w:right w:val="none" w:sz="0" w:space="0" w:color="auto"/>
      </w:divBdr>
    </w:div>
    <w:div w:id="2134442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4.wmf"/><Relationship Id="rId63" Type="http://schemas.openxmlformats.org/officeDocument/2006/relationships/oleObject" Target="embeddings/oleObject23.bin"/><Relationship Id="rId159" Type="http://schemas.openxmlformats.org/officeDocument/2006/relationships/oleObject" Target="embeddings/oleObject71.bin"/><Relationship Id="rId170" Type="http://schemas.openxmlformats.org/officeDocument/2006/relationships/image" Target="media/image80.wmf"/><Relationship Id="rId226" Type="http://schemas.openxmlformats.org/officeDocument/2006/relationships/image" Target="media/image110.png"/><Relationship Id="rId268" Type="http://schemas.openxmlformats.org/officeDocument/2006/relationships/footer" Target="footer4.xml"/><Relationship Id="rId11" Type="http://schemas.openxmlformats.org/officeDocument/2006/relationships/header" Target="header3.xml"/><Relationship Id="rId32" Type="http://schemas.openxmlformats.org/officeDocument/2006/relationships/image" Target="media/image11.wmf"/><Relationship Id="rId53" Type="http://schemas.openxmlformats.org/officeDocument/2006/relationships/oleObject" Target="embeddings/oleObject18.bin"/><Relationship Id="rId74" Type="http://schemas.openxmlformats.org/officeDocument/2006/relationships/image" Target="media/image32.wmf"/><Relationship Id="rId128" Type="http://schemas.openxmlformats.org/officeDocument/2006/relationships/image" Target="media/image59.wmf"/><Relationship Id="rId149" Type="http://schemas.openxmlformats.org/officeDocument/2006/relationships/oleObject" Target="embeddings/oleObject66.bin"/><Relationship Id="rId5" Type="http://schemas.openxmlformats.org/officeDocument/2006/relationships/webSettings" Target="webSettings.xml"/><Relationship Id="rId95" Type="http://schemas.openxmlformats.org/officeDocument/2006/relationships/oleObject" Target="embeddings/oleObject39.bin"/><Relationship Id="rId160" Type="http://schemas.openxmlformats.org/officeDocument/2006/relationships/image" Target="media/image75.wmf"/><Relationship Id="rId181" Type="http://schemas.openxmlformats.org/officeDocument/2006/relationships/oleObject" Target="embeddings/oleObject82.bin"/><Relationship Id="rId216" Type="http://schemas.openxmlformats.org/officeDocument/2006/relationships/image" Target="media/image103.wmf"/><Relationship Id="rId237" Type="http://schemas.openxmlformats.org/officeDocument/2006/relationships/oleObject" Target="embeddings/oleObject107.bin"/><Relationship Id="rId258" Type="http://schemas.openxmlformats.org/officeDocument/2006/relationships/image" Target="media/image133.jpeg"/><Relationship Id="rId22" Type="http://schemas.openxmlformats.org/officeDocument/2006/relationships/oleObject" Target="embeddings/oleObject4.bin"/><Relationship Id="rId43" Type="http://schemas.openxmlformats.org/officeDocument/2006/relationships/oleObject" Target="embeddings/oleObject13.bin"/><Relationship Id="rId64" Type="http://schemas.openxmlformats.org/officeDocument/2006/relationships/image" Target="media/image27.wmf"/><Relationship Id="rId118" Type="http://schemas.openxmlformats.org/officeDocument/2006/relationships/image" Target="media/image54.wmf"/><Relationship Id="rId139" Type="http://schemas.openxmlformats.org/officeDocument/2006/relationships/oleObject" Target="embeddings/oleObject61.bin"/><Relationship Id="rId85" Type="http://schemas.openxmlformats.org/officeDocument/2006/relationships/oleObject" Target="embeddings/oleObject34.bin"/><Relationship Id="rId150" Type="http://schemas.openxmlformats.org/officeDocument/2006/relationships/image" Target="media/image70.wmf"/><Relationship Id="rId171" Type="http://schemas.openxmlformats.org/officeDocument/2006/relationships/oleObject" Target="embeddings/oleObject77.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image" Target="media/image111.wmf"/><Relationship Id="rId248" Type="http://schemas.openxmlformats.org/officeDocument/2006/relationships/image" Target="media/image124.jpeg"/><Relationship Id="rId269" Type="http://schemas.openxmlformats.org/officeDocument/2006/relationships/header" Target="header6.xml"/><Relationship Id="rId12" Type="http://schemas.openxmlformats.org/officeDocument/2006/relationships/footer" Target="footer2.xml"/><Relationship Id="rId33" Type="http://schemas.openxmlformats.org/officeDocument/2006/relationships/oleObject" Target="embeddings/oleObject8.bin"/><Relationship Id="rId108" Type="http://schemas.openxmlformats.org/officeDocument/2006/relationships/image" Target="media/image49.wmf"/><Relationship Id="rId129" Type="http://schemas.openxmlformats.org/officeDocument/2006/relationships/oleObject" Target="embeddings/oleObject56.bin"/><Relationship Id="rId54" Type="http://schemas.openxmlformats.org/officeDocument/2006/relationships/image" Target="media/image22.wmf"/><Relationship Id="rId75" Type="http://schemas.openxmlformats.org/officeDocument/2006/relationships/oleObject" Target="embeddings/oleObject29.bin"/><Relationship Id="rId96" Type="http://schemas.openxmlformats.org/officeDocument/2006/relationships/image" Target="media/image43.wmf"/><Relationship Id="rId140" Type="http://schemas.openxmlformats.org/officeDocument/2006/relationships/image" Target="media/image65.wmf"/><Relationship Id="rId161" Type="http://schemas.openxmlformats.org/officeDocument/2006/relationships/oleObject" Target="embeddings/oleObject72.bin"/><Relationship Id="rId182" Type="http://schemas.openxmlformats.org/officeDocument/2006/relationships/image" Target="media/image86.wmf"/><Relationship Id="rId217" Type="http://schemas.openxmlformats.org/officeDocument/2006/relationships/oleObject" Target="embeddings/oleObject100.bin"/><Relationship Id="rId6" Type="http://schemas.openxmlformats.org/officeDocument/2006/relationships/footnotes" Target="footnotes.xml"/><Relationship Id="rId238" Type="http://schemas.openxmlformats.org/officeDocument/2006/relationships/image" Target="media/image116.png"/><Relationship Id="rId259" Type="http://schemas.openxmlformats.org/officeDocument/2006/relationships/image" Target="media/image134.jpeg"/><Relationship Id="rId23" Type="http://schemas.openxmlformats.org/officeDocument/2006/relationships/image" Target="media/image5.wmf"/><Relationship Id="rId119" Type="http://schemas.openxmlformats.org/officeDocument/2006/relationships/oleObject" Target="embeddings/oleObject51.bin"/><Relationship Id="rId270" Type="http://schemas.openxmlformats.org/officeDocument/2006/relationships/fontTable" Target="fontTable.xml"/><Relationship Id="rId44" Type="http://schemas.openxmlformats.org/officeDocument/2006/relationships/image" Target="media/image17.wmf"/><Relationship Id="rId65" Type="http://schemas.openxmlformats.org/officeDocument/2006/relationships/oleObject" Target="embeddings/oleObject24.bin"/><Relationship Id="rId86" Type="http://schemas.openxmlformats.org/officeDocument/2006/relationships/image" Target="media/image38.wmf"/><Relationship Id="rId130" Type="http://schemas.openxmlformats.org/officeDocument/2006/relationships/image" Target="media/image60.wmf"/><Relationship Id="rId151" Type="http://schemas.openxmlformats.org/officeDocument/2006/relationships/oleObject" Target="embeddings/oleObject67.bin"/><Relationship Id="rId172" Type="http://schemas.openxmlformats.org/officeDocument/2006/relationships/image" Target="media/image81.wmf"/><Relationship Id="rId193" Type="http://schemas.openxmlformats.org/officeDocument/2006/relationships/oleObject" Target="embeddings/oleObject88.bin"/><Relationship Id="rId207" Type="http://schemas.openxmlformats.org/officeDocument/2006/relationships/oleObject" Target="embeddings/oleObject95.bin"/><Relationship Id="rId228" Type="http://schemas.openxmlformats.org/officeDocument/2006/relationships/oleObject" Target="embeddings/oleObject103.bin"/><Relationship Id="rId249" Type="http://schemas.openxmlformats.org/officeDocument/2006/relationships/image" Target="media/image125.jpeg"/><Relationship Id="rId13" Type="http://schemas.openxmlformats.org/officeDocument/2006/relationships/footer" Target="footer3.xml"/><Relationship Id="rId109" Type="http://schemas.openxmlformats.org/officeDocument/2006/relationships/oleObject" Target="embeddings/oleObject46.bin"/><Relationship Id="rId260" Type="http://schemas.openxmlformats.org/officeDocument/2006/relationships/image" Target="media/image135.jpeg"/><Relationship Id="rId34" Type="http://schemas.openxmlformats.org/officeDocument/2006/relationships/image" Target="media/image1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oleObject" Target="embeddings/oleObject40.bin"/><Relationship Id="rId120" Type="http://schemas.openxmlformats.org/officeDocument/2006/relationships/image" Target="media/image55.wmf"/><Relationship Id="rId141" Type="http://schemas.openxmlformats.org/officeDocument/2006/relationships/oleObject" Target="embeddings/oleObject62.bin"/><Relationship Id="rId7" Type="http://schemas.openxmlformats.org/officeDocument/2006/relationships/endnotes" Target="endnotes.xml"/><Relationship Id="rId162" Type="http://schemas.openxmlformats.org/officeDocument/2006/relationships/image" Target="media/image76.wmf"/><Relationship Id="rId183" Type="http://schemas.openxmlformats.org/officeDocument/2006/relationships/oleObject" Target="embeddings/oleObject83.bin"/><Relationship Id="rId218" Type="http://schemas.openxmlformats.org/officeDocument/2006/relationships/image" Target="media/image104.wmf"/><Relationship Id="rId239" Type="http://schemas.openxmlformats.org/officeDocument/2006/relationships/oleObject" Target="embeddings/oleObject108.bin"/><Relationship Id="rId250" Type="http://schemas.openxmlformats.org/officeDocument/2006/relationships/image" Target="media/image126.jpeg"/><Relationship Id="rId271" Type="http://schemas.openxmlformats.org/officeDocument/2006/relationships/theme" Target="theme/theme1.xml"/><Relationship Id="rId24" Type="http://schemas.openxmlformats.org/officeDocument/2006/relationships/oleObject" Target="embeddings/oleObject5.bin"/><Relationship Id="rId45" Type="http://schemas.openxmlformats.org/officeDocument/2006/relationships/oleObject" Target="embeddings/oleObject14.bin"/><Relationship Id="rId66" Type="http://schemas.openxmlformats.org/officeDocument/2006/relationships/image" Target="media/image28.wmf"/><Relationship Id="rId87" Type="http://schemas.openxmlformats.org/officeDocument/2006/relationships/oleObject" Target="embeddings/oleObject35.bin"/><Relationship Id="rId110" Type="http://schemas.openxmlformats.org/officeDocument/2006/relationships/image" Target="media/image50.wmf"/><Relationship Id="rId131" Type="http://schemas.openxmlformats.org/officeDocument/2006/relationships/oleObject" Target="embeddings/oleObject57.bin"/><Relationship Id="rId152" Type="http://schemas.openxmlformats.org/officeDocument/2006/relationships/image" Target="media/image71.wmf"/><Relationship Id="rId173" Type="http://schemas.openxmlformats.org/officeDocument/2006/relationships/oleObject" Target="embeddings/oleObject78.bin"/><Relationship Id="rId194" Type="http://schemas.openxmlformats.org/officeDocument/2006/relationships/image" Target="media/image92.wmf"/><Relationship Id="rId208" Type="http://schemas.openxmlformats.org/officeDocument/2006/relationships/image" Target="media/image99.wmf"/><Relationship Id="rId229" Type="http://schemas.openxmlformats.org/officeDocument/2006/relationships/image" Target="media/image112.wmf"/><Relationship Id="rId240" Type="http://schemas.openxmlformats.org/officeDocument/2006/relationships/image" Target="media/image117.png"/><Relationship Id="rId261" Type="http://schemas.openxmlformats.org/officeDocument/2006/relationships/image" Target="media/image136.jpeg"/><Relationship Id="rId14" Type="http://schemas.openxmlformats.org/officeDocument/2006/relationships/hyperlink" Target="http://www.easc.by" TargetMode="External"/><Relationship Id="rId35" Type="http://schemas.openxmlformats.org/officeDocument/2006/relationships/oleObject" Target="embeddings/oleObject9.bin"/><Relationship Id="rId56" Type="http://schemas.openxmlformats.org/officeDocument/2006/relationships/image" Target="media/image23.wmf"/><Relationship Id="rId77" Type="http://schemas.openxmlformats.org/officeDocument/2006/relationships/oleObject" Target="embeddings/oleObject30.bin"/><Relationship Id="rId100" Type="http://schemas.openxmlformats.org/officeDocument/2006/relationships/image" Target="media/image45.wmf"/><Relationship Id="rId8" Type="http://schemas.openxmlformats.org/officeDocument/2006/relationships/header" Target="header1.xml"/><Relationship Id="rId98" Type="http://schemas.openxmlformats.org/officeDocument/2006/relationships/image" Target="media/image44.wmf"/><Relationship Id="rId121" Type="http://schemas.openxmlformats.org/officeDocument/2006/relationships/oleObject" Target="embeddings/oleObject52.bin"/><Relationship Id="rId142" Type="http://schemas.openxmlformats.org/officeDocument/2006/relationships/image" Target="media/image66.wmf"/><Relationship Id="rId163" Type="http://schemas.openxmlformats.org/officeDocument/2006/relationships/oleObject" Target="embeddings/oleObject73.bin"/><Relationship Id="rId184" Type="http://schemas.openxmlformats.org/officeDocument/2006/relationships/image" Target="media/image87.wmf"/><Relationship Id="rId219" Type="http://schemas.openxmlformats.org/officeDocument/2006/relationships/oleObject" Target="embeddings/oleObject101.bin"/><Relationship Id="rId230" Type="http://schemas.openxmlformats.org/officeDocument/2006/relationships/oleObject" Target="embeddings/oleObject104.bin"/><Relationship Id="rId251" Type="http://schemas.openxmlformats.org/officeDocument/2006/relationships/image" Target="media/image127.jpeg"/><Relationship Id="rId25" Type="http://schemas.openxmlformats.org/officeDocument/2006/relationships/image" Target="media/image6.png"/><Relationship Id="rId46" Type="http://schemas.openxmlformats.org/officeDocument/2006/relationships/image" Target="media/image18.wmf"/><Relationship Id="rId67" Type="http://schemas.openxmlformats.org/officeDocument/2006/relationships/oleObject" Target="embeddings/oleObject25.bin"/><Relationship Id="rId88" Type="http://schemas.openxmlformats.org/officeDocument/2006/relationships/image" Target="media/image39.wmf"/><Relationship Id="rId111" Type="http://schemas.openxmlformats.org/officeDocument/2006/relationships/oleObject" Target="embeddings/oleObject47.bin"/><Relationship Id="rId132" Type="http://schemas.openxmlformats.org/officeDocument/2006/relationships/image" Target="media/image61.png"/><Relationship Id="rId153" Type="http://schemas.openxmlformats.org/officeDocument/2006/relationships/oleObject" Target="embeddings/oleObject68.bin"/><Relationship Id="rId174" Type="http://schemas.openxmlformats.org/officeDocument/2006/relationships/image" Target="media/image82.wmf"/><Relationship Id="rId195" Type="http://schemas.openxmlformats.org/officeDocument/2006/relationships/oleObject" Target="embeddings/oleObject89.bin"/><Relationship Id="rId209" Type="http://schemas.openxmlformats.org/officeDocument/2006/relationships/oleObject" Target="embeddings/oleObject96.bin"/><Relationship Id="rId220" Type="http://schemas.openxmlformats.org/officeDocument/2006/relationships/image" Target="media/image105.png"/><Relationship Id="rId241" Type="http://schemas.openxmlformats.org/officeDocument/2006/relationships/oleObject" Target="embeddings/oleObject109.bin"/><Relationship Id="rId15" Type="http://schemas.openxmlformats.org/officeDocument/2006/relationships/image" Target="media/image1.wmf"/><Relationship Id="rId36" Type="http://schemas.openxmlformats.org/officeDocument/2006/relationships/image" Target="media/image13.wmf"/><Relationship Id="rId57" Type="http://schemas.openxmlformats.org/officeDocument/2006/relationships/oleObject" Target="embeddings/oleObject20.bin"/><Relationship Id="rId262" Type="http://schemas.openxmlformats.org/officeDocument/2006/relationships/image" Target="media/image137.jpeg"/><Relationship Id="rId78" Type="http://schemas.openxmlformats.org/officeDocument/2006/relationships/image" Target="media/image34.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6.wmf"/><Relationship Id="rId143" Type="http://schemas.openxmlformats.org/officeDocument/2006/relationships/oleObject" Target="embeddings/oleObject63.bin"/><Relationship Id="rId164" Type="http://schemas.openxmlformats.org/officeDocument/2006/relationships/image" Target="media/image77.wmf"/><Relationship Id="rId185" Type="http://schemas.openxmlformats.org/officeDocument/2006/relationships/oleObject" Target="embeddings/oleObject84.bin"/><Relationship Id="rId9" Type="http://schemas.openxmlformats.org/officeDocument/2006/relationships/footer" Target="footer1.xml"/><Relationship Id="rId210" Type="http://schemas.openxmlformats.org/officeDocument/2006/relationships/image" Target="media/image100.wmf"/><Relationship Id="rId26" Type="http://schemas.openxmlformats.org/officeDocument/2006/relationships/image" Target="media/image7.png"/><Relationship Id="rId231" Type="http://schemas.openxmlformats.org/officeDocument/2006/relationships/hyperlink" Target="https://meganorm.ru/Data2/1/4294835/4294835616.htm" TargetMode="External"/><Relationship Id="rId252" Type="http://schemas.openxmlformats.org/officeDocument/2006/relationships/image" Target="media/image128.jpeg"/><Relationship Id="rId47" Type="http://schemas.openxmlformats.org/officeDocument/2006/relationships/oleObject" Target="embeddings/oleObject15.bin"/><Relationship Id="rId68" Type="http://schemas.openxmlformats.org/officeDocument/2006/relationships/image" Target="media/image29.wmf"/><Relationship Id="rId89" Type="http://schemas.openxmlformats.org/officeDocument/2006/relationships/oleObject" Target="embeddings/oleObject36.bin"/><Relationship Id="rId112" Type="http://schemas.openxmlformats.org/officeDocument/2006/relationships/image" Target="media/image51.wmf"/><Relationship Id="rId133" Type="http://schemas.openxmlformats.org/officeDocument/2006/relationships/oleObject" Target="embeddings/oleObject58.bin"/><Relationship Id="rId154" Type="http://schemas.openxmlformats.org/officeDocument/2006/relationships/image" Target="media/image72.wmf"/><Relationship Id="rId175" Type="http://schemas.openxmlformats.org/officeDocument/2006/relationships/oleObject" Target="embeddings/oleObject79.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oleObject" Target="embeddings/oleObject1.bin"/><Relationship Id="rId221" Type="http://schemas.openxmlformats.org/officeDocument/2006/relationships/image" Target="media/image106.png"/><Relationship Id="rId242" Type="http://schemas.openxmlformats.org/officeDocument/2006/relationships/image" Target="media/image118.emf"/><Relationship Id="rId263" Type="http://schemas.openxmlformats.org/officeDocument/2006/relationships/image" Target="media/image138.jpeg"/><Relationship Id="rId37" Type="http://schemas.openxmlformats.org/officeDocument/2006/relationships/oleObject" Target="embeddings/oleObject10.bin"/><Relationship Id="rId58" Type="http://schemas.openxmlformats.org/officeDocument/2006/relationships/image" Target="media/image24.wmf"/><Relationship Id="rId79" Type="http://schemas.openxmlformats.org/officeDocument/2006/relationships/oleObject" Target="embeddings/oleObject31.bin"/><Relationship Id="rId102" Type="http://schemas.openxmlformats.org/officeDocument/2006/relationships/image" Target="media/image46.wmf"/><Relationship Id="rId123" Type="http://schemas.openxmlformats.org/officeDocument/2006/relationships/oleObject" Target="embeddings/oleObject53.bin"/><Relationship Id="rId144" Type="http://schemas.openxmlformats.org/officeDocument/2006/relationships/image" Target="media/image67.wmf"/><Relationship Id="rId90" Type="http://schemas.openxmlformats.org/officeDocument/2006/relationships/image" Target="media/image40.wmf"/><Relationship Id="rId165" Type="http://schemas.openxmlformats.org/officeDocument/2006/relationships/oleObject" Target="embeddings/oleObject74.bin"/><Relationship Id="rId186" Type="http://schemas.openxmlformats.org/officeDocument/2006/relationships/image" Target="media/image88.wmf"/><Relationship Id="rId211" Type="http://schemas.openxmlformats.org/officeDocument/2006/relationships/oleObject" Target="embeddings/oleObject97.bin"/><Relationship Id="rId232" Type="http://schemas.openxmlformats.org/officeDocument/2006/relationships/image" Target="media/image113.png"/><Relationship Id="rId253" Type="http://schemas.openxmlformats.org/officeDocument/2006/relationships/image" Target="media/image129.jpeg"/><Relationship Id="rId27" Type="http://schemas.openxmlformats.org/officeDocument/2006/relationships/image" Target="media/image8.emf"/><Relationship Id="rId48" Type="http://schemas.openxmlformats.org/officeDocument/2006/relationships/image" Target="media/image19.wmf"/><Relationship Id="rId69" Type="http://schemas.openxmlformats.org/officeDocument/2006/relationships/oleObject" Target="embeddings/oleObject26.bin"/><Relationship Id="rId113" Type="http://schemas.openxmlformats.org/officeDocument/2006/relationships/oleObject" Target="embeddings/oleObject48.bin"/><Relationship Id="rId134" Type="http://schemas.openxmlformats.org/officeDocument/2006/relationships/image" Target="media/image62.wmf"/><Relationship Id="rId80" Type="http://schemas.openxmlformats.org/officeDocument/2006/relationships/image" Target="media/image35.wmf"/><Relationship Id="rId155" Type="http://schemas.openxmlformats.org/officeDocument/2006/relationships/oleObject" Target="embeddings/oleObject69.bin"/><Relationship Id="rId176" Type="http://schemas.openxmlformats.org/officeDocument/2006/relationships/image" Target="media/image83.wmf"/><Relationship Id="rId197" Type="http://schemas.openxmlformats.org/officeDocument/2006/relationships/oleObject" Target="embeddings/oleObject90.bin"/><Relationship Id="rId201" Type="http://schemas.openxmlformats.org/officeDocument/2006/relationships/oleObject" Target="embeddings/oleObject92.bin"/><Relationship Id="rId222" Type="http://schemas.openxmlformats.org/officeDocument/2006/relationships/image" Target="media/image107.png"/><Relationship Id="rId243" Type="http://schemas.openxmlformats.org/officeDocument/2006/relationships/image" Target="media/image119.png"/><Relationship Id="rId264" Type="http://schemas.openxmlformats.org/officeDocument/2006/relationships/image" Target="media/image139.jpeg"/><Relationship Id="rId17" Type="http://schemas.openxmlformats.org/officeDocument/2006/relationships/image" Target="media/image2.wmf"/><Relationship Id="rId38" Type="http://schemas.openxmlformats.org/officeDocument/2006/relationships/image" Target="media/image14.wmf"/><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57.wmf"/><Relationship Id="rId70" Type="http://schemas.openxmlformats.org/officeDocument/2006/relationships/image" Target="media/image30.wmf"/><Relationship Id="rId91" Type="http://schemas.openxmlformats.org/officeDocument/2006/relationships/oleObject" Target="embeddings/oleObject37.bin"/><Relationship Id="rId145" Type="http://schemas.openxmlformats.org/officeDocument/2006/relationships/oleObject" Target="embeddings/oleObject64.bin"/><Relationship Id="rId166" Type="http://schemas.openxmlformats.org/officeDocument/2006/relationships/image" Target="media/image78.wmf"/><Relationship Id="rId187" Type="http://schemas.openxmlformats.org/officeDocument/2006/relationships/oleObject" Target="embeddings/oleObject85.bin"/><Relationship Id="rId1" Type="http://schemas.openxmlformats.org/officeDocument/2006/relationships/customXml" Target="../customXml/item1.xml"/><Relationship Id="rId212" Type="http://schemas.openxmlformats.org/officeDocument/2006/relationships/image" Target="media/image101.wmf"/><Relationship Id="rId233" Type="http://schemas.openxmlformats.org/officeDocument/2006/relationships/oleObject" Target="embeddings/oleObject105.bin"/><Relationship Id="rId254" Type="http://schemas.openxmlformats.org/officeDocument/2006/relationships/image" Target="media/image130.jpeg"/><Relationship Id="rId28" Type="http://schemas.openxmlformats.org/officeDocument/2006/relationships/image" Target="media/image9.wmf"/><Relationship Id="rId49" Type="http://schemas.openxmlformats.org/officeDocument/2006/relationships/oleObject" Target="embeddings/oleObject16.bin"/><Relationship Id="rId114" Type="http://schemas.openxmlformats.org/officeDocument/2006/relationships/image" Target="media/image52.wmf"/><Relationship Id="rId60" Type="http://schemas.openxmlformats.org/officeDocument/2006/relationships/image" Target="media/image25.wmf"/><Relationship Id="rId81" Type="http://schemas.openxmlformats.org/officeDocument/2006/relationships/oleObject" Target="embeddings/oleObject32.bin"/><Relationship Id="rId135" Type="http://schemas.openxmlformats.org/officeDocument/2006/relationships/oleObject" Target="embeddings/oleObject59.bin"/><Relationship Id="rId156" Type="http://schemas.openxmlformats.org/officeDocument/2006/relationships/image" Target="media/image73.wmf"/><Relationship Id="rId177" Type="http://schemas.openxmlformats.org/officeDocument/2006/relationships/oleObject" Target="embeddings/oleObject80.bin"/><Relationship Id="rId198" Type="http://schemas.openxmlformats.org/officeDocument/2006/relationships/image" Target="media/image94.wmf"/><Relationship Id="rId202" Type="http://schemas.openxmlformats.org/officeDocument/2006/relationships/image" Target="media/image96.wmf"/><Relationship Id="rId223" Type="http://schemas.openxmlformats.org/officeDocument/2006/relationships/image" Target="media/image108.png"/><Relationship Id="rId244" Type="http://schemas.openxmlformats.org/officeDocument/2006/relationships/image" Target="media/image120.jpeg"/><Relationship Id="rId18" Type="http://schemas.openxmlformats.org/officeDocument/2006/relationships/oleObject" Target="embeddings/oleObject2.bin"/><Relationship Id="rId39" Type="http://schemas.openxmlformats.org/officeDocument/2006/relationships/oleObject" Target="embeddings/oleObject11.bin"/><Relationship Id="rId265" Type="http://schemas.openxmlformats.org/officeDocument/2006/relationships/image" Target="media/image140.png"/><Relationship Id="rId50" Type="http://schemas.openxmlformats.org/officeDocument/2006/relationships/image" Target="media/image20.wmf"/><Relationship Id="rId104" Type="http://schemas.openxmlformats.org/officeDocument/2006/relationships/image" Target="media/image47.wmf"/><Relationship Id="rId125" Type="http://schemas.openxmlformats.org/officeDocument/2006/relationships/oleObject" Target="embeddings/oleObject54.bin"/><Relationship Id="rId146" Type="http://schemas.openxmlformats.org/officeDocument/2006/relationships/image" Target="media/image68.wmf"/><Relationship Id="rId167" Type="http://schemas.openxmlformats.org/officeDocument/2006/relationships/oleObject" Target="embeddings/oleObject75.bin"/><Relationship Id="rId188" Type="http://schemas.openxmlformats.org/officeDocument/2006/relationships/image" Target="media/image89.wmf"/><Relationship Id="rId71" Type="http://schemas.openxmlformats.org/officeDocument/2006/relationships/oleObject" Target="embeddings/oleObject27.bin"/><Relationship Id="rId92" Type="http://schemas.openxmlformats.org/officeDocument/2006/relationships/image" Target="media/image41.wmf"/><Relationship Id="rId213" Type="http://schemas.openxmlformats.org/officeDocument/2006/relationships/oleObject" Target="embeddings/oleObject98.bin"/><Relationship Id="rId234" Type="http://schemas.openxmlformats.org/officeDocument/2006/relationships/image" Target="media/image114.png"/><Relationship Id="rId2" Type="http://schemas.openxmlformats.org/officeDocument/2006/relationships/numbering" Target="numbering.xml"/><Relationship Id="rId29" Type="http://schemas.openxmlformats.org/officeDocument/2006/relationships/oleObject" Target="embeddings/oleObject6.bin"/><Relationship Id="rId255" Type="http://schemas.openxmlformats.org/officeDocument/2006/relationships/image" Target="media/image131.jpeg"/><Relationship Id="rId40" Type="http://schemas.openxmlformats.org/officeDocument/2006/relationships/image" Target="media/image15.wmf"/><Relationship Id="rId115" Type="http://schemas.openxmlformats.org/officeDocument/2006/relationships/oleObject" Target="embeddings/oleObject49.bin"/><Relationship Id="rId136" Type="http://schemas.openxmlformats.org/officeDocument/2006/relationships/image" Target="media/image63.wmf"/><Relationship Id="rId157" Type="http://schemas.openxmlformats.org/officeDocument/2006/relationships/oleObject" Target="embeddings/oleObject70.bin"/><Relationship Id="rId178" Type="http://schemas.openxmlformats.org/officeDocument/2006/relationships/image" Target="media/image84.wmf"/><Relationship Id="rId61" Type="http://schemas.openxmlformats.org/officeDocument/2006/relationships/oleObject" Target="embeddings/oleObject22.bin"/><Relationship Id="rId82" Type="http://schemas.openxmlformats.org/officeDocument/2006/relationships/image" Target="media/image36.wmf"/><Relationship Id="rId199" Type="http://schemas.openxmlformats.org/officeDocument/2006/relationships/oleObject" Target="embeddings/oleObject91.bin"/><Relationship Id="rId203" Type="http://schemas.openxmlformats.org/officeDocument/2006/relationships/oleObject" Target="embeddings/oleObject93.bin"/><Relationship Id="rId19" Type="http://schemas.openxmlformats.org/officeDocument/2006/relationships/image" Target="media/image3.wmf"/><Relationship Id="rId224" Type="http://schemas.openxmlformats.org/officeDocument/2006/relationships/image" Target="media/image109.wmf"/><Relationship Id="rId245" Type="http://schemas.openxmlformats.org/officeDocument/2006/relationships/image" Target="media/image121.jpeg"/><Relationship Id="rId266" Type="http://schemas.openxmlformats.org/officeDocument/2006/relationships/header" Target="header4.xml"/><Relationship Id="rId30" Type="http://schemas.openxmlformats.org/officeDocument/2006/relationships/image" Target="media/image10.wmf"/><Relationship Id="rId105" Type="http://schemas.openxmlformats.org/officeDocument/2006/relationships/oleObject" Target="embeddings/oleObject44.bin"/><Relationship Id="rId126" Type="http://schemas.openxmlformats.org/officeDocument/2006/relationships/image" Target="media/image58.wmf"/><Relationship Id="rId147" Type="http://schemas.openxmlformats.org/officeDocument/2006/relationships/oleObject" Target="embeddings/oleObject65.bin"/><Relationship Id="rId168" Type="http://schemas.openxmlformats.org/officeDocument/2006/relationships/image" Target="media/image79.wmf"/><Relationship Id="rId51" Type="http://schemas.openxmlformats.org/officeDocument/2006/relationships/oleObject" Target="embeddings/oleObject17.bin"/><Relationship Id="rId72" Type="http://schemas.openxmlformats.org/officeDocument/2006/relationships/image" Target="media/image31.wmf"/><Relationship Id="rId93" Type="http://schemas.openxmlformats.org/officeDocument/2006/relationships/oleObject" Target="embeddings/oleObject38.bin"/><Relationship Id="rId189" Type="http://schemas.openxmlformats.org/officeDocument/2006/relationships/oleObject" Target="embeddings/oleObject86.bin"/><Relationship Id="rId3" Type="http://schemas.openxmlformats.org/officeDocument/2006/relationships/styles" Target="styles.xml"/><Relationship Id="rId214" Type="http://schemas.openxmlformats.org/officeDocument/2006/relationships/image" Target="media/image102.wmf"/><Relationship Id="rId235" Type="http://schemas.openxmlformats.org/officeDocument/2006/relationships/oleObject" Target="embeddings/oleObject106.bin"/><Relationship Id="rId256" Type="http://schemas.openxmlformats.org/officeDocument/2006/relationships/hyperlink" Target="http://docs.cntd.ru/picture/get?id=P0262&amp;doc_id=1200009997" TargetMode="External"/><Relationship Id="rId116" Type="http://schemas.openxmlformats.org/officeDocument/2006/relationships/image" Target="media/image53.wmf"/><Relationship Id="rId137" Type="http://schemas.openxmlformats.org/officeDocument/2006/relationships/oleObject" Target="embeddings/oleObject60.bin"/><Relationship Id="rId158" Type="http://schemas.openxmlformats.org/officeDocument/2006/relationships/image" Target="media/image74.wmf"/><Relationship Id="rId20" Type="http://schemas.openxmlformats.org/officeDocument/2006/relationships/oleObject" Target="embeddings/oleObject3.bin"/><Relationship Id="rId41" Type="http://schemas.openxmlformats.org/officeDocument/2006/relationships/oleObject" Target="embeddings/oleObject12.bin"/><Relationship Id="rId62" Type="http://schemas.openxmlformats.org/officeDocument/2006/relationships/image" Target="media/image26.wmf"/><Relationship Id="rId83" Type="http://schemas.openxmlformats.org/officeDocument/2006/relationships/oleObject" Target="embeddings/oleObject33.bin"/><Relationship Id="rId179" Type="http://schemas.openxmlformats.org/officeDocument/2006/relationships/oleObject" Target="embeddings/oleObject81.bin"/><Relationship Id="rId190" Type="http://schemas.openxmlformats.org/officeDocument/2006/relationships/image" Target="media/image90.wmf"/><Relationship Id="rId204" Type="http://schemas.openxmlformats.org/officeDocument/2006/relationships/image" Target="media/image97.wmf"/><Relationship Id="rId225" Type="http://schemas.openxmlformats.org/officeDocument/2006/relationships/oleObject" Target="embeddings/oleObject102.bin"/><Relationship Id="rId246" Type="http://schemas.openxmlformats.org/officeDocument/2006/relationships/image" Target="media/image122.jpeg"/><Relationship Id="rId267" Type="http://schemas.openxmlformats.org/officeDocument/2006/relationships/header" Target="header5.xml"/><Relationship Id="rId106" Type="http://schemas.openxmlformats.org/officeDocument/2006/relationships/image" Target="media/image48.wmf"/><Relationship Id="rId127" Type="http://schemas.openxmlformats.org/officeDocument/2006/relationships/oleObject" Target="embeddings/oleObject55.bin"/><Relationship Id="rId10" Type="http://schemas.openxmlformats.org/officeDocument/2006/relationships/header" Target="header2.xml"/><Relationship Id="rId31" Type="http://schemas.openxmlformats.org/officeDocument/2006/relationships/oleObject" Target="embeddings/oleObject7.bin"/><Relationship Id="rId52" Type="http://schemas.openxmlformats.org/officeDocument/2006/relationships/image" Target="media/image21.wmf"/><Relationship Id="rId73" Type="http://schemas.openxmlformats.org/officeDocument/2006/relationships/oleObject" Target="embeddings/oleObject28.bin"/><Relationship Id="rId94" Type="http://schemas.openxmlformats.org/officeDocument/2006/relationships/image" Target="media/image42.wmf"/><Relationship Id="rId148" Type="http://schemas.openxmlformats.org/officeDocument/2006/relationships/image" Target="media/image69.wmf"/><Relationship Id="rId169" Type="http://schemas.openxmlformats.org/officeDocument/2006/relationships/oleObject" Target="embeddings/oleObject76.bin"/><Relationship Id="rId4" Type="http://schemas.openxmlformats.org/officeDocument/2006/relationships/settings" Target="settings.xml"/><Relationship Id="rId180" Type="http://schemas.openxmlformats.org/officeDocument/2006/relationships/image" Target="media/image85.wmf"/><Relationship Id="rId215" Type="http://schemas.openxmlformats.org/officeDocument/2006/relationships/oleObject" Target="embeddings/oleObject99.bin"/><Relationship Id="rId236" Type="http://schemas.openxmlformats.org/officeDocument/2006/relationships/image" Target="media/image115.png"/><Relationship Id="rId257" Type="http://schemas.openxmlformats.org/officeDocument/2006/relationships/image" Target="media/image132.jpeg"/><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4.wmf"/><Relationship Id="rId191" Type="http://schemas.openxmlformats.org/officeDocument/2006/relationships/oleObject" Target="embeddings/oleObject87.bin"/><Relationship Id="rId205" Type="http://schemas.openxmlformats.org/officeDocument/2006/relationships/oleObject" Target="embeddings/oleObject94.bin"/><Relationship Id="rId247" Type="http://schemas.openxmlformats.org/officeDocument/2006/relationships/image" Target="media/image123.jpeg"/><Relationship Id="rId107" Type="http://schemas.openxmlformats.org/officeDocument/2006/relationships/oleObject" Target="embeddings/oleObject4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F9CF15-7D13-4C81-AC1A-0D80199722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129</Pages>
  <Words>31098</Words>
  <Characters>177262</Characters>
  <Application>Microsoft Office Word</Application>
  <DocSecurity>0</DocSecurity>
  <Lines>1477</Lines>
  <Paragraphs>415</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207945</CharactersWithSpaces>
  <SharedDoc>false</SharedDoc>
  <HLinks>
    <vt:vector size="18" baseType="variant">
      <vt:variant>
        <vt:i4>3407960</vt:i4>
      </vt:variant>
      <vt:variant>
        <vt:i4>186</vt:i4>
      </vt:variant>
      <vt:variant>
        <vt:i4>0</vt:i4>
      </vt:variant>
      <vt:variant>
        <vt:i4>5</vt:i4>
      </vt:variant>
      <vt:variant>
        <vt:lpwstr>http://docs.cntd.ru/picture/get?id=P0262&amp;doc_id=1200009997</vt:lpwstr>
      </vt:variant>
      <vt:variant>
        <vt:lpwstr/>
      </vt:variant>
      <vt:variant>
        <vt:i4>5439514</vt:i4>
      </vt:variant>
      <vt:variant>
        <vt:i4>159</vt:i4>
      </vt:variant>
      <vt:variant>
        <vt:i4>0</vt:i4>
      </vt:variant>
      <vt:variant>
        <vt:i4>5</vt:i4>
      </vt:variant>
      <vt:variant>
        <vt:lpwstr>https://meganorm.ru/Data2/1/4294835/4294835616.htm</vt:lpwstr>
      </vt:variant>
      <vt:variant>
        <vt:lpwstr>i232534</vt:lpwstr>
      </vt:variant>
      <vt:variant>
        <vt:i4>6946864</vt:i4>
      </vt:variant>
      <vt:variant>
        <vt:i4>0</vt:i4>
      </vt:variant>
      <vt:variant>
        <vt:i4>0</vt:i4>
      </vt:variant>
      <vt:variant>
        <vt:i4>5</vt:i4>
      </vt:variant>
      <vt:variant>
        <vt:lpwstr>http://www.easc.by/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Прибылова Анна</dc:creator>
  <cp:keywords/>
  <cp:lastModifiedBy>Каленик Ольга Владимировна</cp:lastModifiedBy>
  <cp:revision>14</cp:revision>
  <cp:lastPrinted>2020-03-11T08:59:00Z</cp:lastPrinted>
  <dcterms:created xsi:type="dcterms:W3CDTF">2020-03-03T08:13:00Z</dcterms:created>
  <dcterms:modified xsi:type="dcterms:W3CDTF">2020-03-11T09:06:00Z</dcterms:modified>
</cp:coreProperties>
</file>